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bidiVisual/>
        <w:tblW w:w="9832" w:type="dxa"/>
        <w:jc w:val="center"/>
        <w:tblLook w:val="04A0" w:firstRow="1" w:lastRow="0" w:firstColumn="1" w:lastColumn="0" w:noHBand="0" w:noVBand="1"/>
      </w:tblPr>
      <w:tblGrid>
        <w:gridCol w:w="4161"/>
        <w:gridCol w:w="1437"/>
        <w:gridCol w:w="4234"/>
      </w:tblGrid>
      <w:tr w:rsidR="0024271F" w:rsidRPr="00EB6BEB" w14:paraId="6931AFE9" w14:textId="77777777" w:rsidTr="008A6884">
        <w:trPr>
          <w:trHeight w:val="624"/>
          <w:jc w:val="center"/>
        </w:trPr>
        <w:tc>
          <w:tcPr>
            <w:tcW w:w="4161" w:type="dxa"/>
            <w:vAlign w:val="center"/>
          </w:tcPr>
          <w:p w14:paraId="5317EEAC" w14:textId="77777777" w:rsidR="0024271F" w:rsidRPr="00B51AFE" w:rsidRDefault="0024271F" w:rsidP="001D3956">
            <w:pPr>
              <w:pStyle w:val="Heading3U"/>
              <w:rPr>
                <w:rFonts w:ascii="David" w:eastAsia="Times New Roman" w:hAnsi="David" w:cs="David"/>
                <w:b/>
                <w:bCs/>
                <w:sz w:val="28"/>
                <w:szCs w:val="28"/>
                <w:u w:val="none"/>
                <w:rtl/>
                <w:lang w:eastAsia="he-IL"/>
              </w:rPr>
            </w:pPr>
            <w:r w:rsidRPr="00B51AFE">
              <w:rPr>
                <w:rFonts w:ascii="David" w:eastAsia="Times New Roman" w:hAnsi="David" w:cs="David"/>
                <w:b/>
                <w:bCs/>
                <w:sz w:val="28"/>
                <w:szCs w:val="28"/>
                <w:u w:val="none"/>
                <w:rtl/>
                <w:lang w:eastAsia="he-IL"/>
              </w:rPr>
              <w:t>מדינת ישראל</w:t>
            </w:r>
          </w:p>
        </w:tc>
        <w:tc>
          <w:tcPr>
            <w:tcW w:w="1437" w:type="dxa"/>
            <w:vMerge w:val="restart"/>
            <w:vAlign w:val="center"/>
          </w:tcPr>
          <w:p w14:paraId="582C2D07" w14:textId="77777777" w:rsidR="0024271F" w:rsidRPr="00EB6BEB" w:rsidRDefault="0024271F" w:rsidP="008A6884">
            <w:pPr>
              <w:overflowPunct w:val="0"/>
              <w:autoSpaceDE w:val="0"/>
              <w:autoSpaceDN w:val="0"/>
              <w:adjustRightInd w:val="0"/>
              <w:jc w:val="center"/>
              <w:textAlignment w:val="baseline"/>
              <w:rPr>
                <w:rFonts w:ascii="David" w:eastAsia="Times New Roman" w:hAnsi="David"/>
                <w:b/>
                <w:bCs/>
                <w:sz w:val="28"/>
                <w:szCs w:val="28"/>
                <w:lang w:eastAsia="he-IL"/>
              </w:rPr>
            </w:pPr>
            <w:r w:rsidRPr="00EB6BEB">
              <w:rPr>
                <w:rFonts w:ascii="David" w:eastAsia="Times New Roman" w:hAnsi="David"/>
                <w:noProof/>
                <w:sz w:val="24"/>
              </w:rPr>
              <w:drawing>
                <wp:inline distT="0" distB="0" distL="0" distR="0" wp14:anchorId="0133D5DA" wp14:editId="3C9FCA16">
                  <wp:extent cx="558165" cy="709930"/>
                  <wp:effectExtent l="0" t="0" r="0" b="0"/>
                  <wp:docPr id="1" name="תמונה 1" title="סמל המדי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8165" cy="709930"/>
                          </a:xfrm>
                          <a:prstGeom prst="rect">
                            <a:avLst/>
                          </a:prstGeom>
                          <a:noFill/>
                          <a:ln>
                            <a:noFill/>
                          </a:ln>
                        </pic:spPr>
                      </pic:pic>
                    </a:graphicData>
                  </a:graphic>
                </wp:inline>
              </w:drawing>
            </w:r>
          </w:p>
        </w:tc>
        <w:tc>
          <w:tcPr>
            <w:tcW w:w="4234" w:type="dxa"/>
            <w:vAlign w:val="center"/>
          </w:tcPr>
          <w:p w14:paraId="31C838A4" w14:textId="77777777" w:rsidR="0024271F" w:rsidRPr="00EB6BEB" w:rsidRDefault="0024271F" w:rsidP="008A6884">
            <w:pPr>
              <w:overflowPunct w:val="0"/>
              <w:autoSpaceDE w:val="0"/>
              <w:autoSpaceDN w:val="0"/>
              <w:bidi w:val="0"/>
              <w:adjustRightInd w:val="0"/>
              <w:textAlignment w:val="baseline"/>
              <w:rPr>
                <w:rFonts w:ascii="David" w:eastAsia="Times New Roman" w:hAnsi="David"/>
                <w:b/>
                <w:bCs/>
                <w:sz w:val="24"/>
                <w:lang w:eastAsia="he-IL"/>
              </w:rPr>
            </w:pPr>
            <w:r w:rsidRPr="00EB6BEB">
              <w:rPr>
                <w:rFonts w:ascii="David" w:eastAsia="Times New Roman" w:hAnsi="David"/>
                <w:b/>
                <w:bCs/>
                <w:sz w:val="24"/>
                <w:lang w:eastAsia="he-IL"/>
              </w:rPr>
              <w:t>STATE OF ISRAEL</w:t>
            </w:r>
          </w:p>
        </w:tc>
      </w:tr>
      <w:tr w:rsidR="0024271F" w:rsidRPr="00EB6BEB" w14:paraId="04F3153B" w14:textId="77777777" w:rsidTr="008A6884">
        <w:trPr>
          <w:trHeight w:val="624"/>
          <w:jc w:val="center"/>
        </w:trPr>
        <w:tc>
          <w:tcPr>
            <w:tcW w:w="4161" w:type="dxa"/>
            <w:vAlign w:val="center"/>
          </w:tcPr>
          <w:p w14:paraId="323670A9" w14:textId="72C8D888" w:rsidR="0024271F" w:rsidRPr="00EB6BEB" w:rsidRDefault="00047B78" w:rsidP="008A6884">
            <w:pPr>
              <w:tabs>
                <w:tab w:val="right" w:pos="3945"/>
              </w:tabs>
              <w:overflowPunct w:val="0"/>
              <w:autoSpaceDE w:val="0"/>
              <w:autoSpaceDN w:val="0"/>
              <w:adjustRightInd w:val="0"/>
              <w:textAlignment w:val="baseline"/>
              <w:rPr>
                <w:rFonts w:ascii="David" w:eastAsia="Times New Roman" w:hAnsi="David"/>
                <w:b/>
                <w:bCs/>
                <w:sz w:val="28"/>
                <w:szCs w:val="28"/>
                <w:rtl/>
                <w:lang w:eastAsia="he-IL"/>
              </w:rPr>
            </w:pPr>
            <w:r w:rsidRPr="00EB6BEB">
              <w:rPr>
                <w:rFonts w:ascii="David" w:eastAsia="Times New Roman" w:hAnsi="David"/>
                <w:b/>
                <w:bCs/>
                <w:sz w:val="28"/>
                <w:szCs w:val="28"/>
                <w:rtl/>
                <w:lang w:eastAsia="he-IL"/>
              </w:rPr>
              <w:fldChar w:fldCharType="begin"/>
            </w:r>
            <w:r w:rsidRPr="00EB6BEB">
              <w:rPr>
                <w:rFonts w:ascii="David" w:eastAsia="Times New Roman" w:hAnsi="David"/>
                <w:b/>
                <w:bCs/>
                <w:sz w:val="28"/>
                <w:szCs w:val="28"/>
                <w:rtl/>
                <w:lang w:eastAsia="he-IL"/>
              </w:rPr>
              <w:instrText xml:space="preserve"> </w:instrText>
            </w:r>
            <w:r w:rsidRPr="00EB6BEB">
              <w:rPr>
                <w:rFonts w:ascii="David" w:eastAsia="Times New Roman" w:hAnsi="David"/>
                <w:b/>
                <w:bCs/>
                <w:sz w:val="28"/>
                <w:szCs w:val="28"/>
                <w:lang w:eastAsia="he-IL"/>
              </w:rPr>
              <w:instrText>REF</w:instrText>
            </w:r>
            <w:r w:rsidRPr="00EB6BEB">
              <w:rPr>
                <w:rFonts w:ascii="David" w:eastAsia="Times New Roman" w:hAnsi="David"/>
                <w:b/>
                <w:bCs/>
                <w:sz w:val="28"/>
                <w:szCs w:val="28"/>
                <w:rtl/>
                <w:lang w:eastAsia="he-IL"/>
              </w:rPr>
              <w:instrText xml:space="preserve">  שם_משרד \</w:instrText>
            </w:r>
            <w:r w:rsidRPr="00EB6BEB">
              <w:rPr>
                <w:rFonts w:ascii="David" w:eastAsia="Times New Roman" w:hAnsi="David"/>
                <w:b/>
                <w:bCs/>
                <w:sz w:val="28"/>
                <w:szCs w:val="28"/>
                <w:lang w:eastAsia="he-IL"/>
              </w:rPr>
              <w:instrText>h  \* MERGEFORMAT</w:instrText>
            </w:r>
            <w:r w:rsidRPr="00EB6BEB">
              <w:rPr>
                <w:rFonts w:ascii="David" w:eastAsia="Times New Roman" w:hAnsi="David"/>
                <w:b/>
                <w:bCs/>
                <w:sz w:val="28"/>
                <w:szCs w:val="28"/>
                <w:rtl/>
                <w:lang w:eastAsia="he-IL"/>
              </w:rPr>
              <w:instrText xml:space="preserve"> </w:instrText>
            </w:r>
            <w:r w:rsidRPr="00EB6BEB">
              <w:rPr>
                <w:rFonts w:ascii="David" w:eastAsia="Times New Roman" w:hAnsi="David"/>
                <w:b/>
                <w:bCs/>
                <w:sz w:val="28"/>
                <w:szCs w:val="28"/>
                <w:rtl/>
                <w:lang w:eastAsia="he-IL"/>
              </w:rPr>
            </w:r>
            <w:r w:rsidRPr="00EB6BEB">
              <w:rPr>
                <w:rFonts w:ascii="David" w:eastAsia="Times New Roman" w:hAnsi="David"/>
                <w:b/>
                <w:bCs/>
                <w:sz w:val="28"/>
                <w:szCs w:val="28"/>
                <w:rtl/>
                <w:lang w:eastAsia="he-IL"/>
              </w:rPr>
              <w:fldChar w:fldCharType="separate"/>
            </w:r>
            <w:r w:rsidR="004D07B9" w:rsidRPr="004D07B9">
              <w:rPr>
                <w:rFonts w:ascii="David" w:eastAsia="Times New Roman" w:hAnsi="David"/>
                <w:b/>
                <w:bCs/>
                <w:sz w:val="28"/>
                <w:szCs w:val="28"/>
                <w:rtl/>
                <w:lang w:eastAsia="he-IL"/>
              </w:rPr>
              <w:t>משרד התרבות והספורט</w:t>
            </w:r>
            <w:r w:rsidRPr="00EB6BEB">
              <w:rPr>
                <w:rFonts w:ascii="David" w:eastAsia="Times New Roman" w:hAnsi="David"/>
                <w:b/>
                <w:bCs/>
                <w:sz w:val="28"/>
                <w:szCs w:val="28"/>
                <w:rtl/>
                <w:lang w:eastAsia="he-IL"/>
              </w:rPr>
              <w:fldChar w:fldCharType="end"/>
            </w:r>
          </w:p>
        </w:tc>
        <w:tc>
          <w:tcPr>
            <w:tcW w:w="1437" w:type="dxa"/>
            <w:vMerge/>
            <w:vAlign w:val="center"/>
          </w:tcPr>
          <w:p w14:paraId="6D8CD643" w14:textId="77777777" w:rsidR="0024271F" w:rsidRPr="00EB6BEB" w:rsidRDefault="0024271F" w:rsidP="008A6884">
            <w:pPr>
              <w:overflowPunct w:val="0"/>
              <w:autoSpaceDE w:val="0"/>
              <w:autoSpaceDN w:val="0"/>
              <w:adjustRightInd w:val="0"/>
              <w:jc w:val="center"/>
              <w:textAlignment w:val="baseline"/>
              <w:rPr>
                <w:rFonts w:ascii="David" w:eastAsia="Times New Roman" w:hAnsi="David"/>
                <w:b/>
                <w:bCs/>
                <w:w w:val="95"/>
                <w:sz w:val="28"/>
                <w:szCs w:val="28"/>
                <w:lang w:eastAsia="he-IL"/>
              </w:rPr>
            </w:pPr>
          </w:p>
        </w:tc>
        <w:tc>
          <w:tcPr>
            <w:tcW w:w="4234" w:type="dxa"/>
            <w:vAlign w:val="center"/>
          </w:tcPr>
          <w:p w14:paraId="4F04C47F" w14:textId="77777777" w:rsidR="0024271F" w:rsidRPr="00EB6BEB" w:rsidRDefault="0024271F" w:rsidP="008A6884">
            <w:pPr>
              <w:overflowPunct w:val="0"/>
              <w:autoSpaceDE w:val="0"/>
              <w:autoSpaceDN w:val="0"/>
              <w:bidi w:val="0"/>
              <w:adjustRightInd w:val="0"/>
              <w:textAlignment w:val="baseline"/>
              <w:rPr>
                <w:rFonts w:ascii="David" w:eastAsia="Times New Roman" w:hAnsi="David"/>
                <w:b/>
                <w:bCs/>
                <w:sz w:val="24"/>
                <w:rtl/>
                <w:lang w:eastAsia="he-IL"/>
              </w:rPr>
            </w:pPr>
            <w:r w:rsidRPr="00EB6BEB">
              <w:rPr>
                <w:rFonts w:ascii="David" w:eastAsia="Times New Roman" w:hAnsi="David"/>
                <w:b/>
                <w:bCs/>
                <w:w w:val="95"/>
                <w:sz w:val="24"/>
                <w:lang w:eastAsia="he-IL"/>
              </w:rPr>
              <w:t>MINISTRY OF CULTURE &amp; SPORT</w:t>
            </w:r>
          </w:p>
        </w:tc>
      </w:tr>
    </w:tbl>
    <w:p w14:paraId="7C822AC8" w14:textId="77777777" w:rsidR="0024271F" w:rsidRPr="00EB6BEB" w:rsidRDefault="0024271F" w:rsidP="0024271F">
      <w:pPr>
        <w:overflowPunct w:val="0"/>
        <w:autoSpaceDE w:val="0"/>
        <w:autoSpaceDN w:val="0"/>
        <w:adjustRightInd w:val="0"/>
        <w:jc w:val="center"/>
        <w:textAlignment w:val="baseline"/>
        <w:rPr>
          <w:rFonts w:ascii="David" w:eastAsia="Times New Roman" w:hAnsi="David"/>
          <w:b/>
          <w:bCs/>
          <w:sz w:val="72"/>
          <w:szCs w:val="72"/>
          <w:rtl/>
          <w:lang w:eastAsia="he-IL"/>
        </w:rPr>
      </w:pPr>
    </w:p>
    <w:p w14:paraId="28B03D42" w14:textId="77777777" w:rsidR="0024271F" w:rsidRPr="00EB6BEB" w:rsidRDefault="0024271F" w:rsidP="0024271F">
      <w:pPr>
        <w:overflowPunct w:val="0"/>
        <w:autoSpaceDE w:val="0"/>
        <w:autoSpaceDN w:val="0"/>
        <w:adjustRightInd w:val="0"/>
        <w:jc w:val="center"/>
        <w:textAlignment w:val="baseline"/>
        <w:rPr>
          <w:rFonts w:ascii="David" w:eastAsia="Times New Roman" w:hAnsi="David"/>
          <w:b/>
          <w:bCs/>
          <w:sz w:val="24"/>
          <w:rtl/>
          <w:lang w:eastAsia="he-IL"/>
        </w:rPr>
      </w:pPr>
      <w:r w:rsidRPr="00EB6BEB">
        <w:rPr>
          <w:rFonts w:ascii="David" w:eastAsia="Times New Roman" w:hAnsi="David"/>
          <w:noProof/>
          <w:sz w:val="24"/>
        </w:rPr>
        <w:drawing>
          <wp:inline distT="0" distB="0" distL="0" distR="0" wp14:anchorId="5918892E" wp14:editId="1D539130">
            <wp:extent cx="4690745" cy="2505710"/>
            <wp:effectExtent l="0" t="0" r="0" b="8890"/>
            <wp:docPr id="2" name="תמונה 25" descr="800px-Ministry_of_Culture_and_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5" descr="800px-Ministry_of_Culture_and_Spor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90745" cy="2505710"/>
                    </a:xfrm>
                    <a:prstGeom prst="rect">
                      <a:avLst/>
                    </a:prstGeom>
                    <a:noFill/>
                    <a:ln>
                      <a:noFill/>
                    </a:ln>
                  </pic:spPr>
                </pic:pic>
              </a:graphicData>
            </a:graphic>
          </wp:inline>
        </w:drawing>
      </w:r>
    </w:p>
    <w:p w14:paraId="0C2AD789" w14:textId="77777777" w:rsidR="0024271F" w:rsidRPr="00EB6BEB" w:rsidRDefault="0024271F" w:rsidP="0024271F">
      <w:pPr>
        <w:overflowPunct w:val="0"/>
        <w:autoSpaceDE w:val="0"/>
        <w:autoSpaceDN w:val="0"/>
        <w:adjustRightInd w:val="0"/>
        <w:jc w:val="center"/>
        <w:textAlignment w:val="baseline"/>
        <w:rPr>
          <w:rFonts w:ascii="David" w:eastAsia="Times New Roman" w:hAnsi="David"/>
          <w:b/>
          <w:bCs/>
          <w:sz w:val="56"/>
          <w:szCs w:val="56"/>
          <w:rtl/>
          <w:lang w:eastAsia="he-IL"/>
        </w:rPr>
      </w:pPr>
    </w:p>
    <w:p w14:paraId="629B4BFA" w14:textId="1BF5F635" w:rsidR="00351074" w:rsidRDefault="007E2133" w:rsidP="00351074">
      <w:pPr>
        <w:jc w:val="center"/>
        <w:rPr>
          <w:rFonts w:ascii="David" w:hAnsi="David"/>
          <w:b/>
          <w:bCs/>
          <w:sz w:val="56"/>
          <w:szCs w:val="56"/>
          <w:rtl/>
        </w:rPr>
      </w:pPr>
      <w:r w:rsidRPr="00EB6BEB">
        <w:rPr>
          <w:rFonts w:ascii="David" w:hAnsi="David"/>
          <w:b/>
          <w:bCs/>
          <w:sz w:val="56"/>
          <w:szCs w:val="56"/>
          <w:rtl/>
        </w:rPr>
        <w:t xml:space="preserve">מכרז פומבי מס' </w:t>
      </w:r>
      <w:r w:rsidR="00196119">
        <w:rPr>
          <w:rFonts w:ascii="David" w:hAnsi="David"/>
          <w:b/>
          <w:bCs/>
          <w:sz w:val="56"/>
          <w:szCs w:val="56"/>
          <w:rtl/>
        </w:rPr>
        <w:fldChar w:fldCharType="begin"/>
      </w:r>
      <w:r w:rsidR="00196119">
        <w:rPr>
          <w:rFonts w:ascii="David" w:hAnsi="David"/>
          <w:b/>
          <w:bCs/>
          <w:sz w:val="56"/>
          <w:szCs w:val="56"/>
          <w:rtl/>
        </w:rPr>
        <w:instrText xml:space="preserve"> </w:instrText>
      </w:r>
      <w:r w:rsidR="00196119">
        <w:rPr>
          <w:rFonts w:ascii="David" w:hAnsi="David"/>
          <w:b/>
          <w:bCs/>
          <w:sz w:val="56"/>
          <w:szCs w:val="56"/>
        </w:rPr>
        <w:instrText>REF</w:instrText>
      </w:r>
      <w:r w:rsidR="00196119">
        <w:rPr>
          <w:rFonts w:ascii="David" w:hAnsi="David"/>
          <w:b/>
          <w:bCs/>
          <w:sz w:val="56"/>
          <w:szCs w:val="56"/>
          <w:rtl/>
        </w:rPr>
        <w:instrText xml:space="preserve"> מספר_מכרז \</w:instrText>
      </w:r>
      <w:r w:rsidR="00196119">
        <w:rPr>
          <w:rFonts w:ascii="David" w:hAnsi="David"/>
          <w:b/>
          <w:bCs/>
          <w:sz w:val="56"/>
          <w:szCs w:val="56"/>
        </w:rPr>
        <w:instrText>h</w:instrText>
      </w:r>
      <w:r w:rsidR="00196119">
        <w:rPr>
          <w:rFonts w:ascii="David" w:hAnsi="David"/>
          <w:b/>
          <w:bCs/>
          <w:sz w:val="56"/>
          <w:szCs w:val="56"/>
          <w:rtl/>
        </w:rPr>
        <w:instrText xml:space="preserve">  \* </w:instrText>
      </w:r>
      <w:r w:rsidR="00196119">
        <w:rPr>
          <w:rFonts w:ascii="David" w:hAnsi="David"/>
          <w:b/>
          <w:bCs/>
          <w:sz w:val="56"/>
          <w:szCs w:val="56"/>
        </w:rPr>
        <w:instrText>MERGEFORMAT</w:instrText>
      </w:r>
      <w:r w:rsidR="00196119">
        <w:rPr>
          <w:rFonts w:ascii="David" w:hAnsi="David"/>
          <w:b/>
          <w:bCs/>
          <w:sz w:val="56"/>
          <w:szCs w:val="56"/>
          <w:rtl/>
        </w:rPr>
        <w:instrText xml:space="preserve"> </w:instrText>
      </w:r>
      <w:r w:rsidR="00196119">
        <w:rPr>
          <w:rFonts w:ascii="David" w:hAnsi="David"/>
          <w:b/>
          <w:bCs/>
          <w:sz w:val="56"/>
          <w:szCs w:val="56"/>
          <w:rtl/>
        </w:rPr>
      </w:r>
      <w:r w:rsidR="00196119">
        <w:rPr>
          <w:rFonts w:ascii="David" w:hAnsi="David"/>
          <w:b/>
          <w:bCs/>
          <w:sz w:val="56"/>
          <w:szCs w:val="56"/>
          <w:rtl/>
        </w:rPr>
        <w:fldChar w:fldCharType="separate"/>
      </w:r>
      <w:r w:rsidR="004D07B9" w:rsidRPr="004D07B9">
        <w:rPr>
          <w:rFonts w:ascii="David" w:hAnsi="David"/>
          <w:b/>
          <w:bCs/>
          <w:sz w:val="56"/>
          <w:szCs w:val="56"/>
        </w:rPr>
        <w:t>3/2024</w:t>
      </w:r>
      <w:r w:rsidR="00196119">
        <w:rPr>
          <w:rFonts w:ascii="David" w:hAnsi="David"/>
          <w:b/>
          <w:bCs/>
          <w:sz w:val="56"/>
          <w:szCs w:val="56"/>
          <w:rtl/>
        </w:rPr>
        <w:fldChar w:fldCharType="end"/>
      </w:r>
    </w:p>
    <w:p w14:paraId="7ABEB246" w14:textId="67E40DA4" w:rsidR="0024271F" w:rsidRDefault="003052F8" w:rsidP="00351074">
      <w:pPr>
        <w:jc w:val="center"/>
        <w:rPr>
          <w:rFonts w:ascii="David" w:hAnsi="David"/>
          <w:b/>
          <w:bCs/>
          <w:sz w:val="56"/>
          <w:szCs w:val="56"/>
          <w:rtl/>
        </w:rPr>
      </w:pPr>
      <w:r>
        <w:rPr>
          <w:rFonts w:ascii="David" w:hAnsi="David" w:hint="cs"/>
          <w:b/>
          <w:bCs/>
          <w:sz w:val="56"/>
          <w:szCs w:val="56"/>
          <w:rtl/>
        </w:rPr>
        <w:t>ל</w:t>
      </w:r>
      <w:r w:rsidR="000E3F41" w:rsidRPr="00DC3AA9">
        <w:rPr>
          <w:rFonts w:ascii="David" w:hAnsi="David"/>
          <w:b/>
          <w:bCs/>
          <w:sz w:val="56"/>
          <w:szCs w:val="56"/>
          <w:rtl/>
        </w:rPr>
        <w:fldChar w:fldCharType="begin"/>
      </w:r>
      <w:r w:rsidR="000E3F41" w:rsidRPr="00DC3AA9">
        <w:rPr>
          <w:rFonts w:ascii="David" w:hAnsi="David"/>
          <w:b/>
          <w:bCs/>
          <w:sz w:val="56"/>
          <w:szCs w:val="56"/>
          <w:rtl/>
        </w:rPr>
        <w:instrText xml:space="preserve"> </w:instrText>
      </w:r>
      <w:r w:rsidR="000E3F41" w:rsidRPr="00DC3AA9">
        <w:rPr>
          <w:rFonts w:ascii="David" w:hAnsi="David"/>
          <w:b/>
          <w:bCs/>
          <w:sz w:val="56"/>
          <w:szCs w:val="56"/>
        </w:rPr>
        <w:instrText>REF</w:instrText>
      </w:r>
      <w:r w:rsidR="000E3F41" w:rsidRPr="00DC3AA9">
        <w:rPr>
          <w:rFonts w:ascii="David" w:hAnsi="David"/>
          <w:b/>
          <w:bCs/>
          <w:sz w:val="56"/>
          <w:szCs w:val="56"/>
          <w:rtl/>
        </w:rPr>
        <w:instrText xml:space="preserve"> שם_המכרז \</w:instrText>
      </w:r>
      <w:r w:rsidR="000E3F41" w:rsidRPr="00DC3AA9">
        <w:rPr>
          <w:rFonts w:ascii="David" w:hAnsi="David"/>
          <w:b/>
          <w:bCs/>
          <w:sz w:val="56"/>
          <w:szCs w:val="56"/>
        </w:rPr>
        <w:instrText>h</w:instrText>
      </w:r>
      <w:r w:rsidR="000E3F41" w:rsidRPr="00DC3AA9">
        <w:rPr>
          <w:rFonts w:ascii="David" w:hAnsi="David"/>
          <w:b/>
          <w:bCs/>
          <w:sz w:val="56"/>
          <w:szCs w:val="56"/>
          <w:rtl/>
        </w:rPr>
        <w:instrText xml:space="preserve">  \* </w:instrText>
      </w:r>
      <w:r w:rsidR="000E3F41" w:rsidRPr="00DC3AA9">
        <w:rPr>
          <w:rFonts w:ascii="David" w:hAnsi="David"/>
          <w:b/>
          <w:bCs/>
          <w:sz w:val="56"/>
          <w:szCs w:val="56"/>
        </w:rPr>
        <w:instrText>MERGEFORMAT</w:instrText>
      </w:r>
      <w:r w:rsidR="000E3F41" w:rsidRPr="00DC3AA9">
        <w:rPr>
          <w:rFonts w:ascii="David" w:hAnsi="David"/>
          <w:b/>
          <w:bCs/>
          <w:sz w:val="56"/>
          <w:szCs w:val="56"/>
          <w:rtl/>
        </w:rPr>
        <w:instrText xml:space="preserve"> </w:instrText>
      </w:r>
      <w:r w:rsidR="000E3F41" w:rsidRPr="00DC3AA9">
        <w:rPr>
          <w:rFonts w:ascii="David" w:hAnsi="David"/>
          <w:b/>
          <w:bCs/>
          <w:sz w:val="56"/>
          <w:szCs w:val="56"/>
          <w:rtl/>
        </w:rPr>
      </w:r>
      <w:r w:rsidR="000E3F41" w:rsidRPr="00DC3AA9">
        <w:rPr>
          <w:rFonts w:ascii="David" w:hAnsi="David"/>
          <w:b/>
          <w:bCs/>
          <w:sz w:val="56"/>
          <w:szCs w:val="56"/>
          <w:rtl/>
        </w:rPr>
        <w:fldChar w:fldCharType="separate"/>
      </w:r>
      <w:r w:rsidR="004D07B9" w:rsidRPr="004D07B9">
        <w:rPr>
          <w:rFonts w:ascii="David" w:hAnsi="David" w:hint="cs"/>
          <w:b/>
          <w:bCs/>
          <w:sz w:val="56"/>
          <w:szCs w:val="56"/>
          <w:rtl/>
        </w:rPr>
        <w:t>מתן</w:t>
      </w:r>
      <w:r w:rsidR="004D07B9" w:rsidRPr="004D07B9">
        <w:rPr>
          <w:rFonts w:ascii="David" w:hAnsi="David"/>
          <w:b/>
          <w:bCs/>
          <w:sz w:val="56"/>
          <w:szCs w:val="56"/>
          <w:rtl/>
        </w:rPr>
        <w:t xml:space="preserve"> </w:t>
      </w:r>
      <w:r w:rsidR="004D07B9" w:rsidRPr="004D07B9">
        <w:rPr>
          <w:rFonts w:ascii="David" w:hAnsi="David" w:hint="cs"/>
          <w:b/>
          <w:bCs/>
          <w:sz w:val="56"/>
          <w:szCs w:val="56"/>
          <w:rtl/>
        </w:rPr>
        <w:t>שירותי איסוף, ניתוח ועיבוד של נתונים בתחום התרבות, וביצוע בקרה בגופי התרבות הנתמכים על ידי המשרד</w:t>
      </w:r>
      <w:r w:rsidR="000E3F41" w:rsidRPr="00DC3AA9">
        <w:rPr>
          <w:rFonts w:ascii="David" w:hAnsi="David"/>
          <w:b/>
          <w:bCs/>
          <w:sz w:val="56"/>
          <w:szCs w:val="56"/>
          <w:rtl/>
        </w:rPr>
        <w:fldChar w:fldCharType="end"/>
      </w:r>
      <w:r w:rsidR="00FC01B9">
        <w:rPr>
          <w:rFonts w:ascii="David" w:hAnsi="David" w:hint="cs"/>
          <w:b/>
          <w:bCs/>
          <w:sz w:val="56"/>
          <w:szCs w:val="56"/>
          <w:rtl/>
        </w:rPr>
        <w:t xml:space="preserve"> </w:t>
      </w:r>
      <w:r w:rsidR="00FC01B9">
        <w:rPr>
          <w:rFonts w:ascii="David" w:hAnsi="David"/>
          <w:b/>
          <w:bCs/>
          <w:sz w:val="56"/>
          <w:szCs w:val="56"/>
          <w:rtl/>
        </w:rPr>
        <w:t>–</w:t>
      </w:r>
      <w:r w:rsidR="00FC01B9">
        <w:rPr>
          <w:rFonts w:ascii="David" w:hAnsi="David" w:hint="cs"/>
          <w:b/>
          <w:bCs/>
          <w:sz w:val="56"/>
          <w:szCs w:val="56"/>
          <w:rtl/>
        </w:rPr>
        <w:t xml:space="preserve"> </w:t>
      </w:r>
      <w:r w:rsidR="00FC01B9" w:rsidRPr="00FC01B9">
        <w:rPr>
          <w:rFonts w:ascii="David" w:hAnsi="David" w:hint="cs"/>
          <w:b/>
          <w:bCs/>
          <w:sz w:val="56"/>
          <w:szCs w:val="56"/>
          <w:u w:val="single"/>
          <w:rtl/>
        </w:rPr>
        <w:t>נוסח מעודכן</w:t>
      </w:r>
    </w:p>
    <w:p w14:paraId="00CA1C52" w14:textId="77777777" w:rsidR="00D635A2" w:rsidRPr="00D635A2" w:rsidRDefault="00D635A2" w:rsidP="00D635A2">
      <w:pPr>
        <w:jc w:val="center"/>
        <w:rPr>
          <w:rFonts w:ascii="David" w:hAnsi="David"/>
          <w:b/>
          <w:bCs/>
          <w:sz w:val="56"/>
          <w:szCs w:val="56"/>
          <w:rtl/>
        </w:rPr>
      </w:pPr>
    </w:p>
    <w:tbl>
      <w:tblPr>
        <w:bidiVisual/>
        <w:tblW w:w="5000" w:type="pct"/>
        <w:jc w:val="center"/>
        <w:tblLook w:val="04A0" w:firstRow="1" w:lastRow="0" w:firstColumn="1" w:lastColumn="0" w:noHBand="0" w:noVBand="1"/>
      </w:tblPr>
      <w:tblGrid>
        <w:gridCol w:w="3212"/>
        <w:gridCol w:w="3213"/>
        <w:gridCol w:w="3213"/>
      </w:tblGrid>
      <w:tr w:rsidR="00497B5E" w:rsidRPr="00EB6BEB" w14:paraId="29699B74" w14:textId="77777777" w:rsidTr="008A6884">
        <w:trPr>
          <w:trHeight w:val="1178"/>
          <w:jc w:val="center"/>
        </w:trPr>
        <w:tc>
          <w:tcPr>
            <w:tcW w:w="1666" w:type="pct"/>
            <w:vAlign w:val="bottom"/>
          </w:tcPr>
          <w:p w14:paraId="64AD370D" w14:textId="386AA908" w:rsidR="00497B5E" w:rsidRPr="00EB6BEB" w:rsidRDefault="00E13B47" w:rsidP="00314F82">
            <w:pPr>
              <w:overflowPunct w:val="0"/>
              <w:autoSpaceDE w:val="0"/>
              <w:autoSpaceDN w:val="0"/>
              <w:adjustRightInd w:val="0"/>
              <w:jc w:val="left"/>
              <w:textAlignment w:val="baseline"/>
              <w:rPr>
                <w:rFonts w:ascii="David" w:eastAsia="Times New Roman" w:hAnsi="David"/>
                <w:bCs/>
                <w:sz w:val="24"/>
                <w:rtl/>
                <w:lang w:eastAsia="he-IL"/>
              </w:rPr>
            </w:pPr>
            <w:r>
              <w:rPr>
                <w:rFonts w:ascii="David" w:eastAsia="Times New Roman" w:hAnsi="David"/>
                <w:bCs/>
                <w:noProof/>
                <w:sz w:val="24"/>
                <w:rtl/>
                <w:lang w:eastAsia="he-IL"/>
              </w:rPr>
              <w:t>‏אייר תשפ"ד</w:t>
            </w:r>
          </w:p>
        </w:tc>
        <w:tc>
          <w:tcPr>
            <w:tcW w:w="1667" w:type="pct"/>
            <w:vAlign w:val="center"/>
          </w:tcPr>
          <w:p w14:paraId="6425CF94" w14:textId="77777777" w:rsidR="00497B5E" w:rsidRPr="00EB6BEB" w:rsidRDefault="00497B5E" w:rsidP="004F3250">
            <w:pPr>
              <w:overflowPunct w:val="0"/>
              <w:autoSpaceDE w:val="0"/>
              <w:autoSpaceDN w:val="0"/>
              <w:adjustRightInd w:val="0"/>
              <w:jc w:val="center"/>
              <w:textAlignment w:val="baseline"/>
              <w:rPr>
                <w:rFonts w:ascii="David" w:eastAsia="Times New Roman" w:hAnsi="David"/>
                <w:bCs/>
                <w:sz w:val="24"/>
                <w:lang w:eastAsia="he-IL"/>
              </w:rPr>
            </w:pPr>
            <w:r w:rsidRPr="00EB6BEB">
              <w:rPr>
                <w:rFonts w:ascii="David" w:eastAsia="Times New Roman" w:hAnsi="David"/>
                <w:noProof/>
                <w:sz w:val="24"/>
              </w:rPr>
              <w:drawing>
                <wp:inline distT="0" distB="0" distL="0" distR="0" wp14:anchorId="29F5B25C" wp14:editId="51C837AE">
                  <wp:extent cx="806450" cy="594995"/>
                  <wp:effectExtent l="0" t="0" r="0" b="0"/>
                  <wp:docPr id="3" name="תמונה 9"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לוגו GOV_I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06450" cy="594995"/>
                          </a:xfrm>
                          <a:prstGeom prst="rect">
                            <a:avLst/>
                          </a:prstGeom>
                          <a:noFill/>
                          <a:ln>
                            <a:noFill/>
                          </a:ln>
                        </pic:spPr>
                      </pic:pic>
                    </a:graphicData>
                  </a:graphic>
                </wp:inline>
              </w:drawing>
            </w:r>
          </w:p>
        </w:tc>
        <w:tc>
          <w:tcPr>
            <w:tcW w:w="1667" w:type="pct"/>
            <w:vAlign w:val="bottom"/>
          </w:tcPr>
          <w:p w14:paraId="19994E9D" w14:textId="343E75B0" w:rsidR="00497B5E" w:rsidRPr="00EB6BEB" w:rsidRDefault="00E13B47" w:rsidP="00497B5E">
            <w:pPr>
              <w:overflowPunct w:val="0"/>
              <w:autoSpaceDE w:val="0"/>
              <w:autoSpaceDN w:val="0"/>
              <w:adjustRightInd w:val="0"/>
              <w:jc w:val="right"/>
              <w:textAlignment w:val="baseline"/>
              <w:rPr>
                <w:rFonts w:ascii="David" w:eastAsia="Times New Roman" w:hAnsi="David"/>
                <w:bCs/>
                <w:sz w:val="24"/>
                <w:lang w:eastAsia="he-IL"/>
              </w:rPr>
            </w:pPr>
            <w:r>
              <w:rPr>
                <w:rFonts w:ascii="David" w:eastAsia="Times New Roman" w:hAnsi="David"/>
                <w:bCs/>
                <w:noProof/>
                <w:sz w:val="24"/>
                <w:rtl/>
                <w:lang w:eastAsia="he-IL"/>
              </w:rPr>
              <w:t>‏מאי 2024</w:t>
            </w:r>
          </w:p>
        </w:tc>
      </w:tr>
    </w:tbl>
    <w:p w14:paraId="537D7061" w14:textId="77777777" w:rsidR="00D635A2" w:rsidRDefault="00D635A2" w:rsidP="00497B5E">
      <w:pPr>
        <w:overflowPunct w:val="0"/>
        <w:autoSpaceDE w:val="0"/>
        <w:autoSpaceDN w:val="0"/>
        <w:adjustRightInd w:val="0"/>
        <w:textAlignment w:val="baseline"/>
        <w:rPr>
          <w:rFonts w:ascii="David" w:eastAsia="Times New Roman" w:hAnsi="David"/>
          <w:bCs/>
          <w:sz w:val="24"/>
          <w:rtl/>
          <w:lang w:eastAsia="he-IL"/>
        </w:rPr>
      </w:pPr>
      <w:r>
        <w:rPr>
          <w:rFonts w:ascii="David" w:eastAsia="Times New Roman" w:hAnsi="David"/>
          <w:bCs/>
          <w:sz w:val="24"/>
          <w:rtl/>
          <w:lang w:eastAsia="he-IL"/>
        </w:rPr>
        <w:br w:type="page"/>
      </w:r>
    </w:p>
    <w:p w14:paraId="0E4D1EC5" w14:textId="04896A1E" w:rsidR="001C68AE" w:rsidRPr="00EB6BEB" w:rsidRDefault="00AB676C" w:rsidP="00A92CF7">
      <w:pPr>
        <w:ind w:left="-193"/>
        <w:jc w:val="center"/>
        <w:rPr>
          <w:rFonts w:ascii="David" w:hAnsi="David"/>
          <w:b/>
          <w:bCs/>
          <w:sz w:val="24"/>
          <w:u w:val="single"/>
          <w:rtl/>
        </w:rPr>
      </w:pPr>
      <w:r w:rsidRPr="00EB6BEB">
        <w:rPr>
          <w:rFonts w:ascii="David" w:hAnsi="David"/>
          <w:b/>
          <w:bCs/>
          <w:sz w:val="24"/>
          <w:u w:val="single"/>
          <w:rtl/>
        </w:rPr>
        <w:lastRenderedPageBreak/>
        <w:t>הנדון:</w:t>
      </w:r>
      <w:r w:rsidR="003548CC" w:rsidRPr="00EB6BEB">
        <w:rPr>
          <w:rFonts w:ascii="David" w:hAnsi="David"/>
          <w:b/>
          <w:bCs/>
          <w:sz w:val="24"/>
          <w:u w:val="single"/>
          <w:rtl/>
        </w:rPr>
        <w:t xml:space="preserve"> </w:t>
      </w:r>
      <w:r w:rsidRPr="00EB6BEB">
        <w:rPr>
          <w:rFonts w:ascii="David" w:hAnsi="David"/>
          <w:b/>
          <w:bCs/>
          <w:sz w:val="24"/>
          <w:u w:val="single"/>
          <w:rtl/>
        </w:rPr>
        <w:t xml:space="preserve">הזמנה להציע הצעות (מכרז </w:t>
      </w:r>
      <w:r w:rsidR="0024271F" w:rsidRPr="00EB6BEB">
        <w:rPr>
          <w:rFonts w:ascii="David" w:hAnsi="David"/>
          <w:b/>
          <w:bCs/>
          <w:sz w:val="24"/>
          <w:u w:val="single"/>
          <w:rtl/>
        </w:rPr>
        <w:t>פומבי מס</w:t>
      </w:r>
      <w:r w:rsidR="00497B5E" w:rsidRPr="00EB6BEB">
        <w:rPr>
          <w:rFonts w:ascii="David" w:hAnsi="David"/>
          <w:b/>
          <w:bCs/>
          <w:sz w:val="24"/>
          <w:u w:val="single"/>
          <w:rtl/>
        </w:rPr>
        <w:t xml:space="preserve">' </w:t>
      </w:r>
      <w:bookmarkStart w:id="0" w:name="מספר_מכרז"/>
      <w:r w:rsidR="00F23E14">
        <w:rPr>
          <w:rFonts w:ascii="David" w:hAnsi="David"/>
          <w:b/>
          <w:bCs/>
          <w:sz w:val="24"/>
          <w:u w:val="single"/>
        </w:rPr>
        <w:t>3</w:t>
      </w:r>
      <w:r w:rsidR="00196119">
        <w:rPr>
          <w:rFonts w:ascii="David" w:hAnsi="David"/>
          <w:b/>
          <w:bCs/>
          <w:sz w:val="24"/>
          <w:u w:val="single"/>
        </w:rPr>
        <w:t>/2024</w:t>
      </w:r>
      <w:bookmarkEnd w:id="0"/>
      <w:r w:rsidR="00A92CF7">
        <w:rPr>
          <w:rFonts w:ascii="David" w:hAnsi="David" w:hint="cs"/>
          <w:b/>
          <w:bCs/>
          <w:sz w:val="24"/>
          <w:u w:val="single"/>
          <w:rtl/>
        </w:rPr>
        <w:t>)</w:t>
      </w:r>
    </w:p>
    <w:p w14:paraId="3FA223C3" w14:textId="38F8680E" w:rsidR="00BC5314" w:rsidRPr="00EB6BEB" w:rsidRDefault="00626FFD" w:rsidP="00087A98">
      <w:pPr>
        <w:ind w:left="-285" w:right="-284"/>
        <w:jc w:val="center"/>
        <w:rPr>
          <w:rFonts w:ascii="David" w:hAnsi="David"/>
          <w:b/>
          <w:bCs/>
          <w:sz w:val="24"/>
          <w:u w:val="single"/>
          <w:rtl/>
        </w:rPr>
      </w:pPr>
      <w:r w:rsidRPr="00EB6BEB">
        <w:rPr>
          <w:rFonts w:ascii="David" w:hAnsi="David"/>
          <w:b/>
          <w:bCs/>
          <w:sz w:val="24"/>
          <w:u w:val="single"/>
          <w:rtl/>
        </w:rPr>
        <w:fldChar w:fldCharType="begin"/>
      </w:r>
      <w:r w:rsidRPr="00EB6BEB">
        <w:rPr>
          <w:rFonts w:ascii="David" w:hAnsi="David"/>
          <w:b/>
          <w:bCs/>
          <w:sz w:val="24"/>
          <w:u w:val="single"/>
          <w:rtl/>
        </w:rPr>
        <w:instrText xml:space="preserve"> </w:instrText>
      </w:r>
      <w:r w:rsidRPr="00EB6BEB">
        <w:rPr>
          <w:rFonts w:ascii="David" w:hAnsi="David"/>
          <w:b/>
          <w:bCs/>
          <w:sz w:val="24"/>
          <w:u w:val="single"/>
        </w:rPr>
        <w:instrText>REF</w:instrText>
      </w:r>
      <w:r w:rsidRPr="00EB6BEB">
        <w:rPr>
          <w:rFonts w:ascii="David" w:hAnsi="David"/>
          <w:b/>
          <w:bCs/>
          <w:sz w:val="24"/>
          <w:u w:val="single"/>
          <w:rtl/>
        </w:rPr>
        <w:instrText xml:space="preserve"> שם_המכרז \</w:instrText>
      </w:r>
      <w:r w:rsidRPr="00EB6BEB">
        <w:rPr>
          <w:rFonts w:ascii="David" w:hAnsi="David"/>
          <w:b/>
          <w:bCs/>
          <w:sz w:val="24"/>
          <w:u w:val="single"/>
        </w:rPr>
        <w:instrText>h</w:instrText>
      </w:r>
      <w:r w:rsidRPr="00EB6BEB">
        <w:rPr>
          <w:rFonts w:ascii="David" w:hAnsi="David"/>
          <w:b/>
          <w:bCs/>
          <w:sz w:val="24"/>
          <w:u w:val="single"/>
          <w:rtl/>
        </w:rPr>
        <w:instrText xml:space="preserve">  \* </w:instrText>
      </w:r>
      <w:r w:rsidRPr="00EB6BEB">
        <w:rPr>
          <w:rFonts w:ascii="David" w:hAnsi="David"/>
          <w:b/>
          <w:bCs/>
          <w:sz w:val="24"/>
          <w:u w:val="single"/>
        </w:rPr>
        <w:instrText>MERGEFORMAT</w:instrText>
      </w:r>
      <w:r w:rsidRPr="00EB6BEB">
        <w:rPr>
          <w:rFonts w:ascii="David" w:hAnsi="David"/>
          <w:b/>
          <w:bCs/>
          <w:sz w:val="24"/>
          <w:u w:val="single"/>
          <w:rtl/>
        </w:rPr>
        <w:instrText xml:space="preserve"> </w:instrText>
      </w:r>
      <w:r w:rsidRPr="00EB6BEB">
        <w:rPr>
          <w:rFonts w:ascii="David" w:hAnsi="David"/>
          <w:b/>
          <w:bCs/>
          <w:sz w:val="24"/>
          <w:u w:val="single"/>
          <w:rtl/>
        </w:rPr>
      </w:r>
      <w:r w:rsidRPr="00EB6BEB">
        <w:rPr>
          <w:rFonts w:ascii="David" w:hAnsi="David"/>
          <w:b/>
          <w:bCs/>
          <w:sz w:val="24"/>
          <w:u w:val="single"/>
          <w:rtl/>
        </w:rPr>
        <w:fldChar w:fldCharType="separate"/>
      </w:r>
      <w:r w:rsidR="004D07B9" w:rsidRPr="004D07B9">
        <w:rPr>
          <w:rFonts w:ascii="David" w:hAnsi="David" w:hint="cs"/>
          <w:b/>
          <w:bCs/>
          <w:sz w:val="24"/>
          <w:u w:val="single"/>
          <w:rtl/>
        </w:rPr>
        <w:t>מתן</w:t>
      </w:r>
      <w:r w:rsidR="004D07B9" w:rsidRPr="004D07B9">
        <w:rPr>
          <w:rFonts w:ascii="David" w:hAnsi="David"/>
          <w:b/>
          <w:bCs/>
          <w:sz w:val="24"/>
          <w:u w:val="single"/>
          <w:rtl/>
        </w:rPr>
        <w:t xml:space="preserve"> </w:t>
      </w:r>
      <w:r w:rsidR="004D07B9" w:rsidRPr="004D07B9">
        <w:rPr>
          <w:rFonts w:ascii="David" w:hAnsi="David" w:hint="cs"/>
          <w:b/>
          <w:bCs/>
          <w:sz w:val="24"/>
          <w:u w:val="single"/>
          <w:rtl/>
        </w:rPr>
        <w:t>שירותי איסוף, ניתוח ועיבוד של נתונים בתחום התרבות, וביצוע בקרה בגופי התרבות הנתמכים על ידי המשרד</w:t>
      </w:r>
      <w:r w:rsidRPr="00EB6BEB">
        <w:rPr>
          <w:rFonts w:ascii="David" w:hAnsi="David"/>
          <w:b/>
          <w:bCs/>
          <w:sz w:val="24"/>
          <w:u w:val="single"/>
          <w:rtl/>
        </w:rPr>
        <w:fldChar w:fldCharType="end"/>
      </w:r>
    </w:p>
    <w:p w14:paraId="4A42D285" w14:textId="77777777" w:rsidR="00E34D24" w:rsidRPr="00E34D24" w:rsidRDefault="00E34D24" w:rsidP="00E34D24">
      <w:pPr>
        <w:rPr>
          <w:rFonts w:ascii="David" w:hAnsi="David"/>
          <w:sz w:val="24"/>
        </w:rPr>
      </w:pPr>
    </w:p>
    <w:p w14:paraId="00931AA0" w14:textId="77777777" w:rsidR="0041156A" w:rsidRPr="00EB6BEB" w:rsidRDefault="00AB676C" w:rsidP="00B032CE">
      <w:pPr>
        <w:pStyle w:val="a5"/>
        <w:numPr>
          <w:ilvl w:val="0"/>
          <w:numId w:val="1"/>
        </w:numPr>
        <w:ind w:left="737" w:hanging="737"/>
        <w:rPr>
          <w:rFonts w:ascii="David" w:hAnsi="David"/>
          <w:sz w:val="24"/>
        </w:rPr>
      </w:pPr>
      <w:r w:rsidRPr="00EB6BEB">
        <w:rPr>
          <w:rFonts w:ascii="David" w:hAnsi="David"/>
          <w:sz w:val="24"/>
          <w:rtl/>
        </w:rPr>
        <w:t xml:space="preserve">הנכם מוזמנים בזאת להגיש הצעות </w:t>
      </w:r>
      <w:r w:rsidR="00B032CE">
        <w:rPr>
          <w:rFonts w:ascii="David" w:hAnsi="David" w:hint="cs"/>
          <w:sz w:val="24"/>
          <w:rtl/>
        </w:rPr>
        <w:t>לאספקת השירותים</w:t>
      </w:r>
      <w:r w:rsidR="00573F06" w:rsidRPr="00EB6BEB">
        <w:rPr>
          <w:rFonts w:ascii="David" w:hAnsi="David"/>
          <w:sz w:val="24"/>
          <w:rtl/>
        </w:rPr>
        <w:t xml:space="preserve"> </w:t>
      </w:r>
      <w:r w:rsidRPr="00EB6BEB">
        <w:rPr>
          <w:rFonts w:ascii="David" w:hAnsi="David"/>
          <w:sz w:val="24"/>
          <w:rtl/>
        </w:rPr>
        <w:t>בהתאם לתנאים, לדרישות ולהוראות המפורטות במסמכי מכרז זה ובמיוחד הוראות ההסכם ומסמך הגדרת העבודה (להלן: "</w:t>
      </w:r>
      <w:r w:rsidRPr="00EB6BEB">
        <w:rPr>
          <w:rFonts w:ascii="David" w:hAnsi="David"/>
          <w:b/>
          <w:bCs/>
          <w:sz w:val="24"/>
          <w:rtl/>
        </w:rPr>
        <w:t>המכרז</w:t>
      </w:r>
      <w:r w:rsidRPr="00EB6BEB">
        <w:rPr>
          <w:rFonts w:ascii="David" w:hAnsi="David"/>
          <w:sz w:val="24"/>
          <w:rtl/>
        </w:rPr>
        <w:t>").</w:t>
      </w:r>
      <w:r w:rsidR="00573F06" w:rsidRPr="00EB6BEB">
        <w:rPr>
          <w:rFonts w:ascii="David" w:hAnsi="David"/>
          <w:sz w:val="24"/>
          <w:rtl/>
        </w:rPr>
        <w:t xml:space="preserve"> </w:t>
      </w:r>
    </w:p>
    <w:p w14:paraId="26712B97" w14:textId="77777777" w:rsidR="00AB676C" w:rsidRPr="00EB6BEB" w:rsidRDefault="00AB676C" w:rsidP="000836D1">
      <w:pPr>
        <w:pStyle w:val="a5"/>
        <w:numPr>
          <w:ilvl w:val="0"/>
          <w:numId w:val="1"/>
        </w:numPr>
        <w:ind w:left="737" w:hanging="737"/>
        <w:rPr>
          <w:rFonts w:ascii="David" w:hAnsi="David"/>
          <w:sz w:val="24"/>
          <w:rtl/>
        </w:rPr>
      </w:pPr>
      <w:r w:rsidRPr="00EB6BEB">
        <w:rPr>
          <w:rFonts w:ascii="David" w:hAnsi="David"/>
          <w:sz w:val="24"/>
          <w:rtl/>
        </w:rPr>
        <w:t xml:space="preserve">למכרז זה </w:t>
      </w:r>
      <w:r w:rsidR="000836D1" w:rsidRPr="00EB6BEB">
        <w:rPr>
          <w:rFonts w:ascii="David" w:hAnsi="David"/>
          <w:sz w:val="24"/>
          <w:rtl/>
        </w:rPr>
        <w:t>שלושה</w:t>
      </w:r>
      <w:r w:rsidR="007D7356" w:rsidRPr="00EB6BEB">
        <w:rPr>
          <w:rFonts w:ascii="David" w:hAnsi="David"/>
          <w:sz w:val="24"/>
          <w:rtl/>
        </w:rPr>
        <w:t xml:space="preserve"> (</w:t>
      </w:r>
      <w:r w:rsidR="000836D1" w:rsidRPr="00EB6BEB">
        <w:rPr>
          <w:rFonts w:ascii="David" w:hAnsi="David"/>
          <w:sz w:val="24"/>
          <w:rtl/>
        </w:rPr>
        <w:t>3</w:t>
      </w:r>
      <w:r w:rsidR="007D7356" w:rsidRPr="00EB6BEB">
        <w:rPr>
          <w:rFonts w:ascii="David" w:hAnsi="David"/>
          <w:sz w:val="24"/>
          <w:rtl/>
        </w:rPr>
        <w:t>)</w:t>
      </w:r>
      <w:r w:rsidRPr="00EB6BEB">
        <w:rPr>
          <w:rFonts w:ascii="David" w:hAnsi="David"/>
          <w:sz w:val="24"/>
          <w:rtl/>
        </w:rPr>
        <w:t xml:space="preserve"> חלקים, שכל אחד מהם מהווה חלק</w:t>
      </w:r>
      <w:r w:rsidR="001C68AE" w:rsidRPr="00EB6BEB">
        <w:rPr>
          <w:rFonts w:ascii="David" w:hAnsi="David"/>
          <w:sz w:val="24"/>
          <w:rtl/>
        </w:rPr>
        <w:t xml:space="preserve"> </w:t>
      </w:r>
      <w:r w:rsidRPr="00EB6BEB">
        <w:rPr>
          <w:rFonts w:ascii="David" w:hAnsi="David"/>
          <w:sz w:val="24"/>
          <w:rtl/>
        </w:rPr>
        <w:t>בלתי נפרד מהמכרז, כדלקמן:</w:t>
      </w:r>
    </w:p>
    <w:p w14:paraId="5EA213ED" w14:textId="0F17A862" w:rsidR="00AB676C" w:rsidRPr="00EB6BEB" w:rsidRDefault="005935CB" w:rsidP="005935CB">
      <w:pPr>
        <w:pStyle w:val="a5"/>
        <w:numPr>
          <w:ilvl w:val="1"/>
          <w:numId w:val="1"/>
        </w:numPr>
        <w:ind w:left="1474" w:hanging="737"/>
        <w:rPr>
          <w:rFonts w:ascii="David" w:hAnsi="David"/>
          <w:b/>
          <w:bCs/>
          <w:sz w:val="24"/>
          <w:u w:val="single"/>
          <w:rtl/>
        </w:rPr>
      </w:pPr>
      <w:r w:rsidRPr="00EB6BEB">
        <w:rPr>
          <w:rFonts w:ascii="David" w:hAnsi="David"/>
          <w:b/>
          <w:bCs/>
          <w:sz w:val="24"/>
          <w:u w:val="single"/>
          <w:rtl/>
        </w:rPr>
        <w:fldChar w:fldCharType="begin"/>
      </w:r>
      <w:r w:rsidRPr="00EB6BEB">
        <w:rPr>
          <w:rFonts w:ascii="David" w:hAnsi="David"/>
          <w:b/>
          <w:bCs/>
          <w:sz w:val="24"/>
          <w:u w:val="single"/>
          <w:rtl/>
        </w:rPr>
        <w:instrText xml:space="preserve"> </w:instrText>
      </w:r>
      <w:r w:rsidRPr="00EB6BEB">
        <w:rPr>
          <w:rFonts w:ascii="David" w:hAnsi="David"/>
          <w:b/>
          <w:bCs/>
          <w:sz w:val="24"/>
          <w:u w:val="single"/>
        </w:rPr>
        <w:instrText>REF</w:instrText>
      </w:r>
      <w:r w:rsidRPr="00EB6BEB">
        <w:rPr>
          <w:rFonts w:ascii="David" w:hAnsi="David"/>
          <w:b/>
          <w:bCs/>
          <w:sz w:val="24"/>
          <w:u w:val="single"/>
          <w:rtl/>
        </w:rPr>
        <w:instrText xml:space="preserve"> נוהל_המכרז \</w:instrText>
      </w:r>
      <w:r w:rsidRPr="00EB6BEB">
        <w:rPr>
          <w:rFonts w:ascii="David" w:hAnsi="David"/>
          <w:b/>
          <w:bCs/>
          <w:sz w:val="24"/>
          <w:u w:val="single"/>
        </w:rPr>
        <w:instrText>h</w:instrText>
      </w:r>
      <w:r w:rsidRPr="00EB6BEB">
        <w:rPr>
          <w:rFonts w:ascii="David" w:hAnsi="David"/>
          <w:b/>
          <w:bCs/>
          <w:sz w:val="24"/>
          <w:u w:val="single"/>
          <w:rtl/>
        </w:rPr>
        <w:instrText xml:space="preserve">  \* </w:instrText>
      </w:r>
      <w:r w:rsidRPr="00EB6BEB">
        <w:rPr>
          <w:rFonts w:ascii="David" w:hAnsi="David"/>
          <w:b/>
          <w:bCs/>
          <w:sz w:val="24"/>
          <w:u w:val="single"/>
        </w:rPr>
        <w:instrText>MERGEFORMAT</w:instrText>
      </w:r>
      <w:r w:rsidRPr="00EB6BEB">
        <w:rPr>
          <w:rFonts w:ascii="David" w:hAnsi="David"/>
          <w:b/>
          <w:bCs/>
          <w:sz w:val="24"/>
          <w:u w:val="single"/>
          <w:rtl/>
        </w:rPr>
        <w:instrText xml:space="preserve"> </w:instrText>
      </w:r>
      <w:r w:rsidRPr="00EB6BEB">
        <w:rPr>
          <w:rFonts w:ascii="David" w:hAnsi="David"/>
          <w:b/>
          <w:bCs/>
          <w:sz w:val="24"/>
          <w:u w:val="single"/>
          <w:rtl/>
        </w:rPr>
      </w:r>
      <w:r w:rsidRPr="00EB6BEB">
        <w:rPr>
          <w:rFonts w:ascii="David" w:hAnsi="David"/>
          <w:b/>
          <w:bCs/>
          <w:sz w:val="24"/>
          <w:u w:val="single"/>
          <w:rtl/>
        </w:rPr>
        <w:fldChar w:fldCharType="separate"/>
      </w:r>
      <w:r w:rsidR="004D07B9" w:rsidRPr="004D07B9">
        <w:rPr>
          <w:rFonts w:ascii="David" w:hAnsi="David"/>
          <w:b/>
          <w:bCs/>
          <w:sz w:val="24"/>
          <w:u w:val="single"/>
          <w:rtl/>
        </w:rPr>
        <w:t>חלק א'</w:t>
      </w:r>
      <w:r w:rsidRPr="00EB6BEB">
        <w:rPr>
          <w:rFonts w:ascii="David" w:hAnsi="David"/>
          <w:b/>
          <w:bCs/>
          <w:sz w:val="24"/>
          <w:u w:val="single"/>
          <w:rtl/>
        </w:rPr>
        <w:fldChar w:fldCharType="end"/>
      </w:r>
      <w:r w:rsidR="00AB676C" w:rsidRPr="00EB6BEB">
        <w:rPr>
          <w:rFonts w:ascii="David" w:hAnsi="David"/>
          <w:b/>
          <w:bCs/>
          <w:sz w:val="24"/>
          <w:u w:val="single"/>
          <w:rtl/>
        </w:rPr>
        <w:t xml:space="preserve">: </w:t>
      </w:r>
      <w:r w:rsidRPr="00EB6BEB">
        <w:rPr>
          <w:rFonts w:ascii="David" w:hAnsi="David"/>
          <w:b/>
          <w:bCs/>
          <w:sz w:val="24"/>
          <w:u w:val="single"/>
          <w:rtl/>
        </w:rPr>
        <w:fldChar w:fldCharType="begin"/>
      </w:r>
      <w:r w:rsidRPr="00EB6BEB">
        <w:rPr>
          <w:rFonts w:ascii="David" w:hAnsi="David"/>
          <w:b/>
          <w:bCs/>
          <w:sz w:val="24"/>
          <w:u w:val="single"/>
          <w:rtl/>
        </w:rPr>
        <w:instrText xml:space="preserve"> </w:instrText>
      </w:r>
      <w:r w:rsidRPr="00EB6BEB">
        <w:rPr>
          <w:rFonts w:ascii="David" w:hAnsi="David"/>
          <w:b/>
          <w:bCs/>
          <w:sz w:val="24"/>
          <w:u w:val="single"/>
        </w:rPr>
        <w:instrText>REF</w:instrText>
      </w:r>
      <w:r w:rsidRPr="00EB6BEB">
        <w:rPr>
          <w:rFonts w:ascii="David" w:hAnsi="David"/>
          <w:b/>
          <w:bCs/>
          <w:sz w:val="24"/>
          <w:u w:val="single"/>
          <w:rtl/>
        </w:rPr>
        <w:instrText xml:space="preserve"> נוהל_המכרז_כותרת \</w:instrText>
      </w:r>
      <w:r w:rsidRPr="00EB6BEB">
        <w:rPr>
          <w:rFonts w:ascii="David" w:hAnsi="David"/>
          <w:b/>
          <w:bCs/>
          <w:sz w:val="24"/>
          <w:u w:val="single"/>
        </w:rPr>
        <w:instrText>h</w:instrText>
      </w:r>
      <w:r w:rsidRPr="00EB6BEB">
        <w:rPr>
          <w:rFonts w:ascii="David" w:hAnsi="David"/>
          <w:b/>
          <w:bCs/>
          <w:sz w:val="24"/>
          <w:u w:val="single"/>
          <w:rtl/>
        </w:rPr>
        <w:instrText xml:space="preserve">  \* </w:instrText>
      </w:r>
      <w:r w:rsidRPr="00EB6BEB">
        <w:rPr>
          <w:rFonts w:ascii="David" w:hAnsi="David"/>
          <w:b/>
          <w:bCs/>
          <w:sz w:val="24"/>
          <w:u w:val="single"/>
        </w:rPr>
        <w:instrText>MERGEFORMAT</w:instrText>
      </w:r>
      <w:r w:rsidRPr="00EB6BEB">
        <w:rPr>
          <w:rFonts w:ascii="David" w:hAnsi="David"/>
          <w:b/>
          <w:bCs/>
          <w:sz w:val="24"/>
          <w:u w:val="single"/>
          <w:rtl/>
        </w:rPr>
        <w:instrText xml:space="preserve"> </w:instrText>
      </w:r>
      <w:r w:rsidRPr="00EB6BEB">
        <w:rPr>
          <w:rFonts w:ascii="David" w:hAnsi="David"/>
          <w:b/>
          <w:bCs/>
          <w:sz w:val="24"/>
          <w:u w:val="single"/>
          <w:rtl/>
        </w:rPr>
      </w:r>
      <w:r w:rsidRPr="00EB6BEB">
        <w:rPr>
          <w:rFonts w:ascii="David" w:hAnsi="David"/>
          <w:b/>
          <w:bCs/>
          <w:sz w:val="24"/>
          <w:u w:val="single"/>
          <w:rtl/>
        </w:rPr>
        <w:fldChar w:fldCharType="separate"/>
      </w:r>
      <w:r w:rsidR="004D07B9" w:rsidRPr="004D07B9">
        <w:rPr>
          <w:rFonts w:ascii="David" w:hAnsi="David"/>
          <w:b/>
          <w:bCs/>
          <w:sz w:val="24"/>
          <w:u w:val="single"/>
          <w:rtl/>
        </w:rPr>
        <w:t>נוהל המכרז ותנאיו</w:t>
      </w:r>
      <w:r w:rsidRPr="00EB6BEB">
        <w:rPr>
          <w:rFonts w:ascii="David" w:hAnsi="David"/>
          <w:b/>
          <w:bCs/>
          <w:sz w:val="24"/>
          <w:u w:val="single"/>
          <w:rtl/>
        </w:rPr>
        <w:fldChar w:fldCharType="end"/>
      </w:r>
      <w:r w:rsidR="00AB676C" w:rsidRPr="00EB6BEB">
        <w:rPr>
          <w:rFonts w:ascii="David" w:hAnsi="David"/>
          <w:b/>
          <w:bCs/>
          <w:sz w:val="24"/>
          <w:u w:val="single"/>
          <w:rtl/>
        </w:rPr>
        <w:t>;</w:t>
      </w:r>
    </w:p>
    <w:p w14:paraId="0AE348CD" w14:textId="21E95009" w:rsidR="007E716A" w:rsidRPr="00EB6BEB" w:rsidRDefault="007E716A" w:rsidP="007E716A">
      <w:pPr>
        <w:pStyle w:val="a5"/>
        <w:numPr>
          <w:ilvl w:val="1"/>
          <w:numId w:val="1"/>
        </w:numPr>
        <w:ind w:left="1474" w:hanging="737"/>
        <w:rPr>
          <w:rFonts w:ascii="David" w:hAnsi="David"/>
          <w:b/>
          <w:bCs/>
          <w:sz w:val="24"/>
          <w:u w:val="single"/>
          <w:rtl/>
        </w:rPr>
      </w:pPr>
      <w:r w:rsidRPr="00EB6BEB">
        <w:rPr>
          <w:rFonts w:ascii="David" w:hAnsi="David"/>
          <w:b/>
          <w:bCs/>
          <w:sz w:val="24"/>
          <w:u w:val="single"/>
          <w:rtl/>
        </w:rPr>
        <w:fldChar w:fldCharType="begin"/>
      </w:r>
      <w:r w:rsidRPr="00EB6BEB">
        <w:rPr>
          <w:rFonts w:ascii="David" w:hAnsi="David"/>
          <w:b/>
          <w:bCs/>
          <w:sz w:val="24"/>
          <w:u w:val="single"/>
          <w:rtl/>
        </w:rPr>
        <w:instrText xml:space="preserve"> </w:instrText>
      </w:r>
      <w:r w:rsidRPr="00EB6BEB">
        <w:rPr>
          <w:rFonts w:ascii="David" w:hAnsi="David"/>
          <w:b/>
          <w:bCs/>
          <w:sz w:val="24"/>
          <w:u w:val="single"/>
        </w:rPr>
        <w:instrText>REF</w:instrText>
      </w:r>
      <w:r w:rsidRPr="00EB6BEB">
        <w:rPr>
          <w:rFonts w:ascii="David" w:hAnsi="David"/>
          <w:b/>
          <w:bCs/>
          <w:sz w:val="24"/>
          <w:u w:val="single"/>
          <w:rtl/>
        </w:rPr>
        <w:instrText xml:space="preserve">  חוברת_הצעה \</w:instrText>
      </w:r>
      <w:r w:rsidRPr="00EB6BEB">
        <w:rPr>
          <w:rFonts w:ascii="David" w:hAnsi="David"/>
          <w:b/>
          <w:bCs/>
          <w:sz w:val="24"/>
          <w:u w:val="single"/>
        </w:rPr>
        <w:instrText>h  \* MERGEFORMAT</w:instrText>
      </w:r>
      <w:r w:rsidRPr="00EB6BEB">
        <w:rPr>
          <w:rFonts w:ascii="David" w:hAnsi="David"/>
          <w:b/>
          <w:bCs/>
          <w:sz w:val="24"/>
          <w:u w:val="single"/>
          <w:rtl/>
        </w:rPr>
        <w:instrText xml:space="preserve"> </w:instrText>
      </w:r>
      <w:r w:rsidRPr="00EB6BEB">
        <w:rPr>
          <w:rFonts w:ascii="David" w:hAnsi="David"/>
          <w:b/>
          <w:bCs/>
          <w:sz w:val="24"/>
          <w:u w:val="single"/>
          <w:rtl/>
        </w:rPr>
      </w:r>
      <w:r w:rsidRPr="00EB6BEB">
        <w:rPr>
          <w:rFonts w:ascii="David" w:hAnsi="David"/>
          <w:b/>
          <w:bCs/>
          <w:sz w:val="24"/>
          <w:u w:val="single"/>
          <w:rtl/>
        </w:rPr>
        <w:fldChar w:fldCharType="separate"/>
      </w:r>
      <w:r w:rsidR="004D07B9" w:rsidRPr="004D07B9">
        <w:rPr>
          <w:rFonts w:ascii="David" w:hAnsi="David"/>
          <w:b/>
          <w:bCs/>
          <w:sz w:val="24"/>
          <w:u w:val="single"/>
          <w:rtl/>
        </w:rPr>
        <w:t>חלק ב'</w:t>
      </w:r>
      <w:r w:rsidRPr="00EB6BEB">
        <w:rPr>
          <w:rFonts w:ascii="David" w:hAnsi="David"/>
          <w:b/>
          <w:bCs/>
          <w:sz w:val="24"/>
          <w:u w:val="single"/>
          <w:rtl/>
        </w:rPr>
        <w:fldChar w:fldCharType="end"/>
      </w:r>
      <w:r w:rsidRPr="00EB6BEB">
        <w:rPr>
          <w:rFonts w:ascii="David" w:hAnsi="David"/>
          <w:b/>
          <w:bCs/>
          <w:sz w:val="24"/>
          <w:u w:val="single"/>
          <w:rtl/>
        </w:rPr>
        <w:t xml:space="preserve">: </w:t>
      </w:r>
      <w:r w:rsidRPr="00EB6BEB">
        <w:rPr>
          <w:rFonts w:ascii="David" w:hAnsi="David"/>
          <w:b/>
          <w:bCs/>
          <w:sz w:val="24"/>
          <w:u w:val="single"/>
          <w:rtl/>
        </w:rPr>
        <w:fldChar w:fldCharType="begin"/>
      </w:r>
      <w:r w:rsidRPr="00EB6BEB">
        <w:rPr>
          <w:rFonts w:ascii="David" w:hAnsi="David"/>
          <w:b/>
          <w:bCs/>
          <w:sz w:val="24"/>
          <w:u w:val="single"/>
          <w:rtl/>
        </w:rPr>
        <w:instrText xml:space="preserve"> </w:instrText>
      </w:r>
      <w:r w:rsidRPr="00EB6BEB">
        <w:rPr>
          <w:rFonts w:ascii="David" w:hAnsi="David"/>
          <w:b/>
          <w:bCs/>
          <w:sz w:val="24"/>
          <w:u w:val="single"/>
        </w:rPr>
        <w:instrText>REF</w:instrText>
      </w:r>
      <w:r w:rsidRPr="00EB6BEB">
        <w:rPr>
          <w:rFonts w:ascii="David" w:hAnsi="David"/>
          <w:b/>
          <w:bCs/>
          <w:sz w:val="24"/>
          <w:u w:val="single"/>
          <w:rtl/>
        </w:rPr>
        <w:instrText xml:space="preserve">  חוברת_הצעה_כותרת \</w:instrText>
      </w:r>
      <w:r w:rsidRPr="00EB6BEB">
        <w:rPr>
          <w:rFonts w:ascii="David" w:hAnsi="David"/>
          <w:b/>
          <w:bCs/>
          <w:sz w:val="24"/>
          <w:u w:val="single"/>
        </w:rPr>
        <w:instrText>h  \* MERGEFORMAT</w:instrText>
      </w:r>
      <w:r w:rsidRPr="00EB6BEB">
        <w:rPr>
          <w:rFonts w:ascii="David" w:hAnsi="David"/>
          <w:b/>
          <w:bCs/>
          <w:sz w:val="24"/>
          <w:u w:val="single"/>
          <w:rtl/>
        </w:rPr>
        <w:instrText xml:space="preserve"> </w:instrText>
      </w:r>
      <w:r w:rsidRPr="00EB6BEB">
        <w:rPr>
          <w:rFonts w:ascii="David" w:hAnsi="David"/>
          <w:b/>
          <w:bCs/>
          <w:sz w:val="24"/>
          <w:u w:val="single"/>
          <w:rtl/>
        </w:rPr>
      </w:r>
      <w:r w:rsidRPr="00EB6BEB">
        <w:rPr>
          <w:rFonts w:ascii="David" w:hAnsi="David"/>
          <w:b/>
          <w:bCs/>
          <w:sz w:val="24"/>
          <w:u w:val="single"/>
          <w:rtl/>
        </w:rPr>
        <w:fldChar w:fldCharType="separate"/>
      </w:r>
      <w:r w:rsidR="004D07B9" w:rsidRPr="004D07B9">
        <w:rPr>
          <w:rFonts w:ascii="David" w:hAnsi="David"/>
          <w:b/>
          <w:bCs/>
          <w:sz w:val="24"/>
          <w:u w:val="single"/>
          <w:rtl/>
        </w:rPr>
        <w:t>חוברת ההצעה</w:t>
      </w:r>
      <w:r w:rsidRPr="00EB6BEB">
        <w:rPr>
          <w:rFonts w:ascii="David" w:hAnsi="David"/>
          <w:b/>
          <w:bCs/>
          <w:sz w:val="24"/>
          <w:u w:val="single"/>
          <w:rtl/>
        </w:rPr>
        <w:fldChar w:fldCharType="end"/>
      </w:r>
      <w:r w:rsidRPr="00EB6BEB">
        <w:rPr>
          <w:rFonts w:ascii="David" w:hAnsi="David"/>
          <w:b/>
          <w:bCs/>
          <w:sz w:val="24"/>
          <w:u w:val="single"/>
          <w:rtl/>
        </w:rPr>
        <w:t>;</w:t>
      </w:r>
    </w:p>
    <w:p w14:paraId="4C6C863C" w14:textId="49CF9F92" w:rsidR="005F6977" w:rsidRPr="00EB6BEB" w:rsidRDefault="005F6977" w:rsidP="005F6977">
      <w:pPr>
        <w:pStyle w:val="a5"/>
        <w:numPr>
          <w:ilvl w:val="1"/>
          <w:numId w:val="1"/>
        </w:numPr>
        <w:ind w:left="1474" w:hanging="737"/>
        <w:rPr>
          <w:rFonts w:ascii="David" w:hAnsi="David"/>
          <w:b/>
          <w:bCs/>
          <w:sz w:val="24"/>
          <w:u w:val="single"/>
        </w:rPr>
      </w:pPr>
      <w:r w:rsidRPr="00EB6BEB">
        <w:rPr>
          <w:rFonts w:ascii="David" w:hAnsi="David"/>
          <w:b/>
          <w:bCs/>
          <w:sz w:val="24"/>
          <w:u w:val="single"/>
          <w:rtl/>
        </w:rPr>
        <w:fldChar w:fldCharType="begin"/>
      </w:r>
      <w:r w:rsidRPr="00EB6BEB">
        <w:rPr>
          <w:rFonts w:ascii="David" w:hAnsi="David"/>
          <w:b/>
          <w:bCs/>
          <w:sz w:val="24"/>
          <w:u w:val="single"/>
          <w:rtl/>
        </w:rPr>
        <w:instrText xml:space="preserve"> </w:instrText>
      </w:r>
      <w:r w:rsidRPr="00EB6BEB">
        <w:rPr>
          <w:rFonts w:ascii="David" w:hAnsi="David"/>
          <w:b/>
          <w:bCs/>
          <w:sz w:val="24"/>
          <w:u w:val="single"/>
        </w:rPr>
        <w:instrText>REF</w:instrText>
      </w:r>
      <w:r w:rsidRPr="00EB6BEB">
        <w:rPr>
          <w:rFonts w:ascii="David" w:hAnsi="David"/>
          <w:b/>
          <w:bCs/>
          <w:sz w:val="24"/>
          <w:u w:val="single"/>
          <w:rtl/>
        </w:rPr>
        <w:instrText xml:space="preserve">  הסכם_התקשרות \</w:instrText>
      </w:r>
      <w:r w:rsidRPr="00EB6BEB">
        <w:rPr>
          <w:rFonts w:ascii="David" w:hAnsi="David"/>
          <w:b/>
          <w:bCs/>
          <w:sz w:val="24"/>
          <w:u w:val="single"/>
        </w:rPr>
        <w:instrText>h  \* MERGEFORMAT</w:instrText>
      </w:r>
      <w:r w:rsidRPr="00EB6BEB">
        <w:rPr>
          <w:rFonts w:ascii="David" w:hAnsi="David"/>
          <w:b/>
          <w:bCs/>
          <w:sz w:val="24"/>
          <w:u w:val="single"/>
          <w:rtl/>
        </w:rPr>
        <w:instrText xml:space="preserve"> </w:instrText>
      </w:r>
      <w:r w:rsidRPr="00EB6BEB">
        <w:rPr>
          <w:rFonts w:ascii="David" w:hAnsi="David"/>
          <w:b/>
          <w:bCs/>
          <w:sz w:val="24"/>
          <w:u w:val="single"/>
          <w:rtl/>
        </w:rPr>
      </w:r>
      <w:r w:rsidRPr="00EB6BEB">
        <w:rPr>
          <w:rFonts w:ascii="David" w:hAnsi="David"/>
          <w:b/>
          <w:bCs/>
          <w:sz w:val="24"/>
          <w:u w:val="single"/>
          <w:rtl/>
        </w:rPr>
        <w:fldChar w:fldCharType="separate"/>
      </w:r>
      <w:r w:rsidR="004D07B9" w:rsidRPr="004D07B9">
        <w:rPr>
          <w:rFonts w:ascii="David" w:hAnsi="David"/>
          <w:b/>
          <w:bCs/>
          <w:sz w:val="24"/>
          <w:u w:val="single"/>
          <w:rtl/>
        </w:rPr>
        <w:t>חלק ג'</w:t>
      </w:r>
      <w:r w:rsidRPr="00EB6BEB">
        <w:rPr>
          <w:rFonts w:ascii="David" w:hAnsi="David"/>
          <w:b/>
          <w:bCs/>
          <w:sz w:val="24"/>
          <w:u w:val="single"/>
          <w:rtl/>
        </w:rPr>
        <w:fldChar w:fldCharType="end"/>
      </w:r>
      <w:r w:rsidRPr="00EB6BEB">
        <w:rPr>
          <w:rFonts w:ascii="David" w:hAnsi="David"/>
          <w:b/>
          <w:bCs/>
          <w:sz w:val="24"/>
          <w:u w:val="single"/>
          <w:rtl/>
        </w:rPr>
        <w:t xml:space="preserve">: </w:t>
      </w:r>
      <w:r w:rsidRPr="00EB6BEB">
        <w:rPr>
          <w:rFonts w:ascii="David" w:hAnsi="David"/>
          <w:b/>
          <w:bCs/>
          <w:sz w:val="24"/>
          <w:u w:val="single"/>
          <w:rtl/>
        </w:rPr>
        <w:fldChar w:fldCharType="begin"/>
      </w:r>
      <w:r w:rsidRPr="00EB6BEB">
        <w:rPr>
          <w:rFonts w:ascii="David" w:hAnsi="David"/>
          <w:b/>
          <w:bCs/>
          <w:sz w:val="24"/>
          <w:u w:val="single"/>
          <w:rtl/>
        </w:rPr>
        <w:instrText xml:space="preserve"> </w:instrText>
      </w:r>
      <w:r w:rsidRPr="00EB6BEB">
        <w:rPr>
          <w:rFonts w:ascii="David" w:hAnsi="David"/>
          <w:b/>
          <w:bCs/>
          <w:sz w:val="24"/>
          <w:u w:val="single"/>
        </w:rPr>
        <w:instrText>REF</w:instrText>
      </w:r>
      <w:r w:rsidRPr="00EB6BEB">
        <w:rPr>
          <w:rFonts w:ascii="David" w:hAnsi="David"/>
          <w:b/>
          <w:bCs/>
          <w:sz w:val="24"/>
          <w:u w:val="single"/>
          <w:rtl/>
        </w:rPr>
        <w:instrText xml:space="preserve">  הסכם_התקשרות_כותרת \</w:instrText>
      </w:r>
      <w:r w:rsidRPr="00EB6BEB">
        <w:rPr>
          <w:rFonts w:ascii="David" w:hAnsi="David"/>
          <w:b/>
          <w:bCs/>
          <w:sz w:val="24"/>
          <w:u w:val="single"/>
        </w:rPr>
        <w:instrText>h  \* MERGEFORMAT</w:instrText>
      </w:r>
      <w:r w:rsidRPr="00EB6BEB">
        <w:rPr>
          <w:rFonts w:ascii="David" w:hAnsi="David"/>
          <w:b/>
          <w:bCs/>
          <w:sz w:val="24"/>
          <w:u w:val="single"/>
          <w:rtl/>
        </w:rPr>
        <w:instrText xml:space="preserve"> </w:instrText>
      </w:r>
      <w:r w:rsidRPr="00EB6BEB">
        <w:rPr>
          <w:rFonts w:ascii="David" w:hAnsi="David"/>
          <w:b/>
          <w:bCs/>
          <w:sz w:val="24"/>
          <w:u w:val="single"/>
          <w:rtl/>
        </w:rPr>
      </w:r>
      <w:r w:rsidRPr="00EB6BEB">
        <w:rPr>
          <w:rFonts w:ascii="David" w:hAnsi="David"/>
          <w:b/>
          <w:bCs/>
          <w:sz w:val="24"/>
          <w:u w:val="single"/>
          <w:rtl/>
        </w:rPr>
        <w:fldChar w:fldCharType="separate"/>
      </w:r>
      <w:r w:rsidR="004D07B9" w:rsidRPr="004D07B9">
        <w:rPr>
          <w:rFonts w:ascii="David" w:hAnsi="David"/>
          <w:b/>
          <w:bCs/>
          <w:sz w:val="24"/>
          <w:u w:val="single"/>
          <w:rtl/>
        </w:rPr>
        <w:t>הסכם אספקת השירותים</w:t>
      </w:r>
      <w:r w:rsidRPr="00EB6BEB">
        <w:rPr>
          <w:rFonts w:ascii="David" w:hAnsi="David"/>
          <w:b/>
          <w:bCs/>
          <w:sz w:val="24"/>
          <w:u w:val="single"/>
          <w:rtl/>
        </w:rPr>
        <w:fldChar w:fldCharType="end"/>
      </w:r>
      <w:r w:rsidRPr="00EB6BEB">
        <w:rPr>
          <w:rFonts w:ascii="David" w:hAnsi="David"/>
          <w:b/>
          <w:bCs/>
          <w:sz w:val="24"/>
          <w:u w:val="single"/>
          <w:rtl/>
        </w:rPr>
        <w:t>;</w:t>
      </w:r>
    </w:p>
    <w:p w14:paraId="7A669A9D" w14:textId="77777777" w:rsidR="00E34D24" w:rsidRPr="00E34D24" w:rsidRDefault="00E34D24" w:rsidP="00E34D24">
      <w:pPr>
        <w:rPr>
          <w:rFonts w:ascii="David" w:hAnsi="David"/>
          <w:sz w:val="24"/>
        </w:rPr>
      </w:pPr>
    </w:p>
    <w:p w14:paraId="4D466BAD" w14:textId="77777777" w:rsidR="0050571E" w:rsidRPr="00E34D24" w:rsidRDefault="0050571E" w:rsidP="001C6B33">
      <w:pPr>
        <w:pStyle w:val="a5"/>
        <w:numPr>
          <w:ilvl w:val="0"/>
          <w:numId w:val="1"/>
        </w:numPr>
        <w:ind w:left="737" w:hanging="737"/>
        <w:rPr>
          <w:rFonts w:ascii="David" w:hAnsi="David"/>
          <w:b/>
          <w:bCs/>
          <w:sz w:val="24"/>
        </w:rPr>
      </w:pPr>
      <w:r w:rsidRPr="00E34D24">
        <w:rPr>
          <w:rFonts w:ascii="David" w:hAnsi="David"/>
          <w:b/>
          <w:bCs/>
          <w:sz w:val="24"/>
          <w:rtl/>
        </w:rPr>
        <w:t>ריכוז מועדים:</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8"/>
        <w:gridCol w:w="3260"/>
        <w:gridCol w:w="2093"/>
      </w:tblGrid>
      <w:tr w:rsidR="0050571E" w:rsidRPr="00EB6BEB" w14:paraId="66A52F1D" w14:textId="77777777" w:rsidTr="007A7BD0">
        <w:trPr>
          <w:trHeight w:val="411"/>
          <w:jc w:val="right"/>
        </w:trPr>
        <w:tc>
          <w:tcPr>
            <w:tcW w:w="3578" w:type="dxa"/>
            <w:shd w:val="clear" w:color="auto" w:fill="auto"/>
            <w:vAlign w:val="center"/>
          </w:tcPr>
          <w:p w14:paraId="219DA264" w14:textId="77777777" w:rsidR="0050571E" w:rsidRPr="00EB6BEB" w:rsidRDefault="0050571E" w:rsidP="00674C58">
            <w:pPr>
              <w:pStyle w:val="a5"/>
              <w:spacing w:line="240" w:lineRule="auto"/>
              <w:ind w:left="0"/>
              <w:jc w:val="left"/>
              <w:rPr>
                <w:rFonts w:ascii="David" w:hAnsi="David"/>
                <w:b/>
                <w:bCs/>
                <w:rtl/>
              </w:rPr>
            </w:pPr>
            <w:r w:rsidRPr="00EB6BEB">
              <w:rPr>
                <w:rFonts w:ascii="David" w:hAnsi="David"/>
                <w:b/>
                <w:bCs/>
                <w:rtl/>
              </w:rPr>
              <w:t>נושא</w:t>
            </w:r>
          </w:p>
        </w:tc>
        <w:tc>
          <w:tcPr>
            <w:tcW w:w="3260" w:type="dxa"/>
            <w:shd w:val="clear" w:color="auto" w:fill="auto"/>
            <w:vAlign w:val="center"/>
          </w:tcPr>
          <w:p w14:paraId="376BA84D" w14:textId="77777777" w:rsidR="0050571E" w:rsidRPr="00EB6BEB" w:rsidRDefault="0050571E" w:rsidP="00A129D3">
            <w:pPr>
              <w:pStyle w:val="a5"/>
              <w:spacing w:line="240" w:lineRule="auto"/>
              <w:ind w:left="0"/>
              <w:jc w:val="center"/>
              <w:rPr>
                <w:rFonts w:ascii="David" w:hAnsi="David"/>
                <w:b/>
                <w:bCs/>
                <w:rtl/>
              </w:rPr>
            </w:pPr>
            <w:r w:rsidRPr="00EB6BEB">
              <w:rPr>
                <w:rFonts w:ascii="David" w:hAnsi="David"/>
                <w:b/>
                <w:bCs/>
                <w:rtl/>
              </w:rPr>
              <w:t>תאריך</w:t>
            </w:r>
          </w:p>
        </w:tc>
        <w:tc>
          <w:tcPr>
            <w:tcW w:w="2093" w:type="dxa"/>
            <w:vAlign w:val="center"/>
          </w:tcPr>
          <w:p w14:paraId="382460DF" w14:textId="77777777" w:rsidR="0050571E" w:rsidRPr="00EB6BEB" w:rsidRDefault="0050571E" w:rsidP="00A129D3">
            <w:pPr>
              <w:pStyle w:val="a5"/>
              <w:spacing w:line="240" w:lineRule="auto"/>
              <w:ind w:left="0"/>
              <w:jc w:val="center"/>
              <w:rPr>
                <w:rFonts w:ascii="David" w:hAnsi="David"/>
                <w:b/>
                <w:bCs/>
                <w:rtl/>
              </w:rPr>
            </w:pPr>
            <w:r w:rsidRPr="00EB6BEB">
              <w:rPr>
                <w:rFonts w:ascii="David" w:hAnsi="David"/>
                <w:b/>
                <w:bCs/>
                <w:rtl/>
              </w:rPr>
              <w:t>שעה</w:t>
            </w:r>
          </w:p>
        </w:tc>
      </w:tr>
      <w:tr w:rsidR="004F3250" w:rsidRPr="00EB6BEB" w14:paraId="634E5C3A" w14:textId="77777777" w:rsidTr="007A7BD0">
        <w:trPr>
          <w:trHeight w:val="411"/>
          <w:jc w:val="right"/>
        </w:trPr>
        <w:tc>
          <w:tcPr>
            <w:tcW w:w="3578" w:type="dxa"/>
            <w:shd w:val="clear" w:color="auto" w:fill="auto"/>
            <w:vAlign w:val="center"/>
          </w:tcPr>
          <w:p w14:paraId="6A0D5F26" w14:textId="77777777" w:rsidR="004F3250" w:rsidRPr="00087A98" w:rsidRDefault="004F3250" w:rsidP="004F3250">
            <w:pPr>
              <w:pStyle w:val="a5"/>
              <w:spacing w:line="240" w:lineRule="auto"/>
              <w:ind w:left="0"/>
              <w:jc w:val="left"/>
              <w:rPr>
                <w:rFonts w:ascii="David" w:hAnsi="David"/>
                <w:rtl/>
              </w:rPr>
            </w:pPr>
            <w:r w:rsidRPr="00087A98">
              <w:rPr>
                <w:rFonts w:ascii="David" w:hAnsi="David"/>
                <w:rtl/>
              </w:rPr>
              <w:t>מועד אחרון להגשת שאלות הבהרה</w:t>
            </w:r>
          </w:p>
        </w:tc>
        <w:tc>
          <w:tcPr>
            <w:tcW w:w="3260" w:type="dxa"/>
            <w:shd w:val="clear" w:color="auto" w:fill="auto"/>
            <w:vAlign w:val="center"/>
          </w:tcPr>
          <w:p w14:paraId="1E081910" w14:textId="79620E57" w:rsidR="004F3250" w:rsidRPr="005053A3" w:rsidRDefault="00664108" w:rsidP="004F3250">
            <w:pPr>
              <w:pStyle w:val="a5"/>
              <w:spacing w:line="240" w:lineRule="auto"/>
              <w:ind w:left="0"/>
              <w:jc w:val="center"/>
              <w:rPr>
                <w:rFonts w:ascii="David" w:hAnsi="David"/>
                <w:b/>
                <w:bCs/>
                <w:sz w:val="24"/>
                <w:rtl/>
              </w:rPr>
            </w:pPr>
            <w:r w:rsidRPr="005053A3">
              <w:rPr>
                <w:rFonts w:ascii="David" w:hAnsi="David"/>
                <w:b/>
                <w:bCs/>
                <w:sz w:val="24"/>
                <w:rtl/>
              </w:rPr>
              <w:fldChar w:fldCharType="begin">
                <w:ffData>
                  <w:name w:val="הגשת_שאלות_הבהרה_תאר"/>
                  <w:enabled/>
                  <w:calcOnExit w:val="0"/>
                  <w:textInput>
                    <w:default w:val="03.06.2024"/>
                  </w:textInput>
                </w:ffData>
              </w:fldChar>
            </w:r>
            <w:bookmarkStart w:id="1" w:name="הגשת_שאלות_הבהרה_תאר"/>
            <w:r w:rsidRPr="005053A3">
              <w:rPr>
                <w:rFonts w:ascii="David" w:hAnsi="David"/>
                <w:b/>
                <w:bCs/>
                <w:sz w:val="24"/>
                <w:rtl/>
              </w:rPr>
              <w:instrText xml:space="preserve"> </w:instrText>
            </w:r>
            <w:r w:rsidRPr="005053A3">
              <w:rPr>
                <w:rFonts w:ascii="David" w:hAnsi="David"/>
                <w:b/>
                <w:bCs/>
                <w:sz w:val="24"/>
              </w:rPr>
              <w:instrText>FORMTEXT</w:instrText>
            </w:r>
            <w:r w:rsidRPr="005053A3">
              <w:rPr>
                <w:rFonts w:ascii="David" w:hAnsi="David"/>
                <w:b/>
                <w:bCs/>
                <w:sz w:val="24"/>
                <w:rtl/>
              </w:rPr>
              <w:instrText xml:space="preserve"> </w:instrText>
            </w:r>
            <w:r w:rsidRPr="005053A3">
              <w:rPr>
                <w:rFonts w:ascii="David" w:hAnsi="David"/>
                <w:b/>
                <w:bCs/>
                <w:sz w:val="24"/>
                <w:rtl/>
              </w:rPr>
            </w:r>
            <w:r w:rsidRPr="005053A3">
              <w:rPr>
                <w:rFonts w:ascii="David" w:hAnsi="David"/>
                <w:b/>
                <w:bCs/>
                <w:sz w:val="24"/>
                <w:rtl/>
              </w:rPr>
              <w:fldChar w:fldCharType="separate"/>
            </w:r>
            <w:r w:rsidR="004D07B9">
              <w:rPr>
                <w:rFonts w:ascii="David" w:hAnsi="David"/>
                <w:b/>
                <w:bCs/>
                <w:noProof/>
                <w:sz w:val="24"/>
                <w:rtl/>
              </w:rPr>
              <w:t>03.06.2024</w:t>
            </w:r>
            <w:r w:rsidRPr="005053A3">
              <w:rPr>
                <w:rFonts w:ascii="David" w:hAnsi="David"/>
                <w:b/>
                <w:bCs/>
                <w:sz w:val="24"/>
                <w:rtl/>
              </w:rPr>
              <w:fldChar w:fldCharType="end"/>
            </w:r>
            <w:bookmarkEnd w:id="1"/>
          </w:p>
        </w:tc>
        <w:tc>
          <w:tcPr>
            <w:tcW w:w="2093" w:type="dxa"/>
            <w:vAlign w:val="center"/>
          </w:tcPr>
          <w:p w14:paraId="37B62FA3" w14:textId="5719BFC9" w:rsidR="004F3250" w:rsidRPr="005053A3" w:rsidRDefault="004F3250" w:rsidP="004F3250">
            <w:pPr>
              <w:pStyle w:val="a5"/>
              <w:spacing w:line="240" w:lineRule="auto"/>
              <w:ind w:left="0"/>
              <w:jc w:val="center"/>
              <w:rPr>
                <w:rFonts w:ascii="David" w:hAnsi="David"/>
                <w:b/>
                <w:bCs/>
                <w:sz w:val="24"/>
                <w:rtl/>
              </w:rPr>
            </w:pPr>
            <w:r w:rsidRPr="005053A3">
              <w:rPr>
                <w:rFonts w:ascii="David" w:hAnsi="David"/>
                <w:b/>
                <w:bCs/>
                <w:sz w:val="24"/>
                <w:rtl/>
              </w:rPr>
              <w:fldChar w:fldCharType="begin">
                <w:ffData>
                  <w:name w:val="הגשת_שאלות_הבהרה_שעה"/>
                  <w:enabled/>
                  <w:calcOnExit w:val="0"/>
                  <w:textInput>
                    <w:default w:val="15:00"/>
                  </w:textInput>
                </w:ffData>
              </w:fldChar>
            </w:r>
            <w:bookmarkStart w:id="2" w:name="הגשת_שאלות_הבהרה_שעה"/>
            <w:r w:rsidRPr="005053A3">
              <w:rPr>
                <w:rFonts w:ascii="David" w:hAnsi="David"/>
                <w:b/>
                <w:bCs/>
                <w:sz w:val="24"/>
                <w:rtl/>
              </w:rPr>
              <w:instrText xml:space="preserve"> </w:instrText>
            </w:r>
            <w:r w:rsidRPr="005053A3">
              <w:rPr>
                <w:rFonts w:ascii="David" w:hAnsi="David"/>
                <w:b/>
                <w:bCs/>
                <w:sz w:val="24"/>
              </w:rPr>
              <w:instrText>FORMTEXT</w:instrText>
            </w:r>
            <w:r w:rsidRPr="005053A3">
              <w:rPr>
                <w:rFonts w:ascii="David" w:hAnsi="David"/>
                <w:b/>
                <w:bCs/>
                <w:sz w:val="24"/>
                <w:rtl/>
              </w:rPr>
              <w:instrText xml:space="preserve"> </w:instrText>
            </w:r>
            <w:r w:rsidRPr="005053A3">
              <w:rPr>
                <w:rFonts w:ascii="David" w:hAnsi="David"/>
                <w:b/>
                <w:bCs/>
                <w:sz w:val="24"/>
                <w:rtl/>
              </w:rPr>
            </w:r>
            <w:r w:rsidRPr="005053A3">
              <w:rPr>
                <w:rFonts w:ascii="David" w:hAnsi="David"/>
                <w:b/>
                <w:bCs/>
                <w:sz w:val="24"/>
                <w:rtl/>
              </w:rPr>
              <w:fldChar w:fldCharType="separate"/>
            </w:r>
            <w:r w:rsidR="004D07B9">
              <w:rPr>
                <w:rFonts w:ascii="David" w:hAnsi="David"/>
                <w:b/>
                <w:bCs/>
                <w:noProof/>
                <w:sz w:val="24"/>
                <w:rtl/>
              </w:rPr>
              <w:t>15:00</w:t>
            </w:r>
            <w:r w:rsidRPr="005053A3">
              <w:rPr>
                <w:rFonts w:ascii="David" w:hAnsi="David"/>
                <w:b/>
                <w:bCs/>
                <w:sz w:val="24"/>
                <w:rtl/>
              </w:rPr>
              <w:fldChar w:fldCharType="end"/>
            </w:r>
            <w:bookmarkEnd w:id="2"/>
          </w:p>
        </w:tc>
      </w:tr>
      <w:tr w:rsidR="004F3250" w:rsidRPr="00EB6BEB" w14:paraId="127FDBD5" w14:textId="77777777" w:rsidTr="007A7BD0">
        <w:trPr>
          <w:trHeight w:val="417"/>
          <w:jc w:val="right"/>
        </w:trPr>
        <w:tc>
          <w:tcPr>
            <w:tcW w:w="3578" w:type="dxa"/>
            <w:shd w:val="clear" w:color="auto" w:fill="auto"/>
            <w:vAlign w:val="center"/>
          </w:tcPr>
          <w:p w14:paraId="5034F902" w14:textId="77777777" w:rsidR="004F3250" w:rsidRPr="00087A98" w:rsidRDefault="004F3250" w:rsidP="004F3250">
            <w:pPr>
              <w:pStyle w:val="a5"/>
              <w:spacing w:line="240" w:lineRule="auto"/>
              <w:ind w:left="0"/>
              <w:jc w:val="left"/>
              <w:rPr>
                <w:rFonts w:ascii="David" w:hAnsi="David"/>
                <w:rtl/>
              </w:rPr>
            </w:pPr>
            <w:r w:rsidRPr="00087A98">
              <w:rPr>
                <w:rFonts w:ascii="David" w:hAnsi="David"/>
                <w:rtl/>
              </w:rPr>
              <w:t xml:space="preserve">מועד אחרון להגשת </w:t>
            </w:r>
            <w:r w:rsidR="009F6327">
              <w:rPr>
                <w:rFonts w:ascii="David" w:hAnsi="David" w:hint="cs"/>
                <w:rtl/>
              </w:rPr>
              <w:t>ה</w:t>
            </w:r>
            <w:r w:rsidRPr="00087A98">
              <w:rPr>
                <w:rFonts w:ascii="David" w:hAnsi="David"/>
                <w:rtl/>
              </w:rPr>
              <w:t>הצעות</w:t>
            </w:r>
          </w:p>
        </w:tc>
        <w:tc>
          <w:tcPr>
            <w:tcW w:w="3260" w:type="dxa"/>
            <w:shd w:val="clear" w:color="auto" w:fill="auto"/>
            <w:vAlign w:val="center"/>
          </w:tcPr>
          <w:p w14:paraId="1B4196B3" w14:textId="6ADB99C9" w:rsidR="004F3250" w:rsidRPr="005053A3" w:rsidRDefault="005053A3" w:rsidP="004F3250">
            <w:pPr>
              <w:pStyle w:val="a5"/>
              <w:spacing w:line="240" w:lineRule="auto"/>
              <w:ind w:left="0"/>
              <w:jc w:val="center"/>
              <w:rPr>
                <w:rFonts w:ascii="David" w:hAnsi="David"/>
                <w:b/>
                <w:bCs/>
                <w:noProof/>
                <w:sz w:val="24"/>
                <w:rtl/>
              </w:rPr>
            </w:pPr>
            <w:bookmarkStart w:id="3" w:name="מועד_אחרון_להגשת_הצעות"/>
            <w:r w:rsidRPr="005053A3">
              <w:rPr>
                <w:rFonts w:ascii="David" w:hAnsi="David" w:hint="cs"/>
                <w:b/>
                <w:bCs/>
                <w:noProof/>
                <w:sz w:val="24"/>
                <w:rtl/>
              </w:rPr>
              <w:t>08.07.2024</w:t>
            </w:r>
            <w:bookmarkEnd w:id="3"/>
          </w:p>
        </w:tc>
        <w:tc>
          <w:tcPr>
            <w:tcW w:w="2093" w:type="dxa"/>
            <w:vAlign w:val="center"/>
          </w:tcPr>
          <w:p w14:paraId="3E3F03C1" w14:textId="53DDB5E0" w:rsidR="004F3250" w:rsidRPr="005053A3" w:rsidRDefault="004F3250" w:rsidP="004F3250">
            <w:pPr>
              <w:pStyle w:val="a5"/>
              <w:spacing w:line="240" w:lineRule="auto"/>
              <w:ind w:left="0"/>
              <w:jc w:val="center"/>
              <w:rPr>
                <w:rFonts w:ascii="David" w:hAnsi="David"/>
                <w:b/>
                <w:bCs/>
                <w:noProof/>
                <w:sz w:val="24"/>
                <w:rtl/>
              </w:rPr>
            </w:pPr>
            <w:r w:rsidRPr="005053A3">
              <w:rPr>
                <w:rFonts w:ascii="David" w:hAnsi="David"/>
                <w:b/>
                <w:bCs/>
                <w:noProof/>
                <w:sz w:val="24"/>
                <w:rtl/>
              </w:rPr>
              <w:fldChar w:fldCharType="begin">
                <w:ffData>
                  <w:name w:val="מועד_הגשה_שעה"/>
                  <w:enabled/>
                  <w:calcOnExit w:val="0"/>
                  <w:textInput>
                    <w:default w:val="12:00"/>
                  </w:textInput>
                </w:ffData>
              </w:fldChar>
            </w:r>
            <w:bookmarkStart w:id="4" w:name="מועד_הגשה_שעה"/>
            <w:r w:rsidRPr="005053A3">
              <w:rPr>
                <w:rFonts w:ascii="David" w:hAnsi="David"/>
                <w:b/>
                <w:bCs/>
                <w:noProof/>
                <w:sz w:val="24"/>
                <w:rtl/>
              </w:rPr>
              <w:instrText xml:space="preserve"> </w:instrText>
            </w:r>
            <w:r w:rsidRPr="005053A3">
              <w:rPr>
                <w:rFonts w:ascii="David" w:hAnsi="David"/>
                <w:b/>
                <w:bCs/>
                <w:noProof/>
                <w:sz w:val="24"/>
              </w:rPr>
              <w:instrText>FORMTEXT</w:instrText>
            </w:r>
            <w:r w:rsidRPr="005053A3">
              <w:rPr>
                <w:rFonts w:ascii="David" w:hAnsi="David"/>
                <w:b/>
                <w:bCs/>
                <w:noProof/>
                <w:sz w:val="24"/>
                <w:rtl/>
              </w:rPr>
              <w:instrText xml:space="preserve"> </w:instrText>
            </w:r>
            <w:r w:rsidRPr="005053A3">
              <w:rPr>
                <w:rFonts w:ascii="David" w:hAnsi="David"/>
                <w:b/>
                <w:bCs/>
                <w:noProof/>
                <w:sz w:val="24"/>
                <w:rtl/>
              </w:rPr>
            </w:r>
            <w:r w:rsidRPr="005053A3">
              <w:rPr>
                <w:rFonts w:ascii="David" w:hAnsi="David"/>
                <w:b/>
                <w:bCs/>
                <w:noProof/>
                <w:sz w:val="24"/>
                <w:rtl/>
              </w:rPr>
              <w:fldChar w:fldCharType="separate"/>
            </w:r>
            <w:r w:rsidR="004D07B9">
              <w:rPr>
                <w:rFonts w:ascii="David" w:hAnsi="David"/>
                <w:b/>
                <w:bCs/>
                <w:noProof/>
                <w:sz w:val="24"/>
                <w:rtl/>
              </w:rPr>
              <w:t>12:00</w:t>
            </w:r>
            <w:r w:rsidRPr="005053A3">
              <w:rPr>
                <w:rFonts w:ascii="David" w:hAnsi="David"/>
                <w:b/>
                <w:bCs/>
                <w:noProof/>
                <w:sz w:val="24"/>
                <w:rtl/>
              </w:rPr>
              <w:fldChar w:fldCharType="end"/>
            </w:r>
            <w:bookmarkEnd w:id="4"/>
          </w:p>
        </w:tc>
      </w:tr>
      <w:tr w:rsidR="00B948E0" w:rsidRPr="00EB6BEB" w14:paraId="41B13F5E" w14:textId="77777777" w:rsidTr="007A7BD0">
        <w:trPr>
          <w:trHeight w:val="417"/>
          <w:jc w:val="right"/>
        </w:trPr>
        <w:tc>
          <w:tcPr>
            <w:tcW w:w="3578" w:type="dxa"/>
            <w:shd w:val="clear" w:color="auto" w:fill="auto"/>
            <w:vAlign w:val="center"/>
          </w:tcPr>
          <w:p w14:paraId="4E213040" w14:textId="77777777" w:rsidR="00B948E0" w:rsidRPr="00087A98" w:rsidRDefault="00B948E0" w:rsidP="004F3250">
            <w:pPr>
              <w:pStyle w:val="a5"/>
              <w:spacing w:line="240" w:lineRule="auto"/>
              <w:ind w:left="0"/>
              <w:jc w:val="left"/>
              <w:rPr>
                <w:rFonts w:ascii="David" w:hAnsi="David"/>
                <w:rtl/>
              </w:rPr>
            </w:pPr>
            <w:r w:rsidRPr="00087A98">
              <w:rPr>
                <w:rFonts w:ascii="David" w:hAnsi="David"/>
                <w:rtl/>
              </w:rPr>
              <w:t>מועד תום תוקף ערבות ההצעה</w:t>
            </w:r>
          </w:p>
        </w:tc>
        <w:tc>
          <w:tcPr>
            <w:tcW w:w="3260" w:type="dxa"/>
            <w:shd w:val="clear" w:color="auto" w:fill="auto"/>
            <w:vAlign w:val="center"/>
          </w:tcPr>
          <w:p w14:paraId="6A44F817" w14:textId="218F8E1A" w:rsidR="00B948E0" w:rsidRPr="005053A3" w:rsidRDefault="005053A3" w:rsidP="004F3250">
            <w:pPr>
              <w:pStyle w:val="a5"/>
              <w:spacing w:line="240" w:lineRule="auto"/>
              <w:ind w:left="0"/>
              <w:jc w:val="center"/>
              <w:rPr>
                <w:rFonts w:ascii="David" w:hAnsi="David"/>
                <w:b/>
                <w:bCs/>
                <w:noProof/>
                <w:sz w:val="24"/>
                <w:rtl/>
              </w:rPr>
            </w:pPr>
            <w:r w:rsidRPr="005053A3">
              <w:rPr>
                <w:rFonts w:ascii="David" w:hAnsi="David" w:hint="cs"/>
                <w:b/>
                <w:bCs/>
                <w:noProof/>
                <w:sz w:val="24"/>
                <w:rtl/>
              </w:rPr>
              <w:t>כפי שייקבע ע"י ועדת המכרזים</w:t>
            </w:r>
            <w:r w:rsidR="0049763C">
              <w:rPr>
                <w:rFonts w:ascii="David" w:hAnsi="David" w:hint="cs"/>
                <w:b/>
                <w:bCs/>
                <w:noProof/>
                <w:sz w:val="24"/>
                <w:rtl/>
              </w:rPr>
              <w:t xml:space="preserve"> וכמפורט בסעיף </w:t>
            </w:r>
            <w:r w:rsidR="0049763C">
              <w:rPr>
                <w:rFonts w:ascii="David" w:hAnsi="David"/>
                <w:b/>
                <w:bCs/>
                <w:noProof/>
                <w:sz w:val="24"/>
                <w:rtl/>
              </w:rPr>
              <w:fldChar w:fldCharType="begin"/>
            </w:r>
            <w:r w:rsidR="0049763C">
              <w:rPr>
                <w:rFonts w:ascii="David" w:hAnsi="David"/>
                <w:b/>
                <w:bCs/>
                <w:noProof/>
                <w:sz w:val="24"/>
                <w:rtl/>
              </w:rPr>
              <w:instrText xml:space="preserve"> </w:instrText>
            </w:r>
            <w:r w:rsidR="0049763C">
              <w:rPr>
                <w:rFonts w:ascii="David" w:hAnsi="David" w:hint="cs"/>
                <w:b/>
                <w:bCs/>
                <w:noProof/>
                <w:sz w:val="24"/>
              </w:rPr>
              <w:instrText>REF</w:instrText>
            </w:r>
            <w:r w:rsidR="0049763C">
              <w:rPr>
                <w:rFonts w:ascii="David" w:hAnsi="David" w:hint="cs"/>
                <w:b/>
                <w:bCs/>
                <w:noProof/>
                <w:sz w:val="24"/>
                <w:rtl/>
              </w:rPr>
              <w:instrText xml:space="preserve"> _</w:instrText>
            </w:r>
            <w:r w:rsidR="0049763C">
              <w:rPr>
                <w:rFonts w:ascii="David" w:hAnsi="David" w:hint="cs"/>
                <w:b/>
                <w:bCs/>
                <w:noProof/>
                <w:sz w:val="24"/>
              </w:rPr>
              <w:instrText>Ref167023899 \r \h</w:instrText>
            </w:r>
            <w:r w:rsidR="0049763C">
              <w:rPr>
                <w:rFonts w:ascii="David" w:hAnsi="David"/>
                <w:b/>
                <w:bCs/>
                <w:noProof/>
                <w:sz w:val="24"/>
                <w:rtl/>
              </w:rPr>
              <w:instrText xml:space="preserve"> </w:instrText>
            </w:r>
            <w:r w:rsidR="0049763C">
              <w:rPr>
                <w:rFonts w:ascii="David" w:hAnsi="David"/>
                <w:b/>
                <w:bCs/>
                <w:noProof/>
                <w:sz w:val="24"/>
                <w:rtl/>
              </w:rPr>
            </w:r>
            <w:r w:rsidR="0049763C">
              <w:rPr>
                <w:rFonts w:ascii="David" w:hAnsi="David"/>
                <w:b/>
                <w:bCs/>
                <w:noProof/>
                <w:sz w:val="24"/>
                <w:rtl/>
              </w:rPr>
              <w:fldChar w:fldCharType="separate"/>
            </w:r>
            <w:r w:rsidR="004D07B9">
              <w:rPr>
                <w:rFonts w:ascii="David" w:hAnsi="David"/>
                <w:b/>
                <w:bCs/>
                <w:noProof/>
                <w:sz w:val="24"/>
                <w:cs/>
              </w:rPr>
              <w:t>‎</w:t>
            </w:r>
            <w:r w:rsidR="004D07B9">
              <w:rPr>
                <w:rFonts w:ascii="David" w:hAnsi="David"/>
                <w:b/>
                <w:bCs/>
                <w:noProof/>
                <w:sz w:val="24"/>
              </w:rPr>
              <w:t>6.1.3</w:t>
            </w:r>
            <w:r w:rsidR="0049763C">
              <w:rPr>
                <w:rFonts w:ascii="David" w:hAnsi="David"/>
                <w:b/>
                <w:bCs/>
                <w:noProof/>
                <w:sz w:val="24"/>
                <w:rtl/>
              </w:rPr>
              <w:fldChar w:fldCharType="end"/>
            </w:r>
            <w:r w:rsidR="0049763C">
              <w:rPr>
                <w:rFonts w:ascii="David" w:hAnsi="David" w:hint="cs"/>
                <w:b/>
                <w:bCs/>
                <w:noProof/>
                <w:sz w:val="24"/>
                <w:rtl/>
              </w:rPr>
              <w:t xml:space="preserve"> למכרז</w:t>
            </w:r>
          </w:p>
        </w:tc>
        <w:tc>
          <w:tcPr>
            <w:tcW w:w="2093" w:type="dxa"/>
            <w:vAlign w:val="center"/>
          </w:tcPr>
          <w:p w14:paraId="72EE7952" w14:textId="77777777" w:rsidR="00B948E0" w:rsidRPr="005053A3" w:rsidRDefault="00B948E0" w:rsidP="004F3250">
            <w:pPr>
              <w:pStyle w:val="a5"/>
              <w:spacing w:line="240" w:lineRule="auto"/>
              <w:ind w:left="0"/>
              <w:jc w:val="center"/>
              <w:rPr>
                <w:rFonts w:ascii="David" w:hAnsi="David"/>
                <w:b/>
                <w:bCs/>
                <w:noProof/>
                <w:sz w:val="24"/>
                <w:rtl/>
              </w:rPr>
            </w:pPr>
          </w:p>
        </w:tc>
      </w:tr>
    </w:tbl>
    <w:p w14:paraId="47D8C74C" w14:textId="77777777" w:rsidR="009F6327" w:rsidRDefault="009F6327" w:rsidP="004F3250">
      <w:pPr>
        <w:ind w:left="4536"/>
        <w:jc w:val="center"/>
        <w:rPr>
          <w:rFonts w:ascii="David" w:hAnsi="David"/>
          <w:b/>
          <w:bCs/>
          <w:sz w:val="24"/>
          <w:rtl/>
        </w:rPr>
      </w:pPr>
    </w:p>
    <w:p w14:paraId="626299C1" w14:textId="77777777" w:rsidR="009F6327" w:rsidRDefault="009F6327" w:rsidP="004F3250">
      <w:pPr>
        <w:ind w:left="4536"/>
        <w:jc w:val="center"/>
        <w:rPr>
          <w:rFonts w:ascii="David" w:hAnsi="David"/>
          <w:b/>
          <w:bCs/>
          <w:sz w:val="24"/>
          <w:rtl/>
        </w:rPr>
      </w:pPr>
    </w:p>
    <w:p w14:paraId="7BB17792" w14:textId="77777777" w:rsidR="004F3250" w:rsidRPr="00EB6BEB" w:rsidRDefault="004F3250" w:rsidP="004F3250">
      <w:pPr>
        <w:ind w:left="4536"/>
        <w:jc w:val="center"/>
        <w:rPr>
          <w:rFonts w:ascii="David" w:hAnsi="David"/>
          <w:b/>
          <w:bCs/>
          <w:sz w:val="24"/>
          <w:rtl/>
        </w:rPr>
      </w:pPr>
      <w:r w:rsidRPr="00EB6BEB">
        <w:rPr>
          <w:rFonts w:ascii="David" w:hAnsi="David"/>
          <w:b/>
          <w:bCs/>
          <w:sz w:val="24"/>
          <w:rtl/>
        </w:rPr>
        <w:t>בברכה,</w:t>
      </w:r>
    </w:p>
    <w:p w14:paraId="624522E9" w14:textId="77777777" w:rsidR="004F3250" w:rsidRPr="00EB6BEB" w:rsidRDefault="002F1998" w:rsidP="004F3250">
      <w:pPr>
        <w:ind w:left="4536"/>
        <w:jc w:val="center"/>
        <w:rPr>
          <w:rFonts w:ascii="David" w:hAnsi="David"/>
          <w:b/>
          <w:bCs/>
          <w:sz w:val="24"/>
          <w:rtl/>
        </w:rPr>
      </w:pPr>
      <w:bookmarkStart w:id="5" w:name="יור_ועדת_מכרזים"/>
      <w:r>
        <w:rPr>
          <w:rFonts w:ascii="David" w:hAnsi="David" w:hint="cs"/>
          <w:b/>
          <w:bCs/>
          <w:sz w:val="24"/>
          <w:rtl/>
        </w:rPr>
        <w:t xml:space="preserve">חמוטל </w:t>
      </w:r>
      <w:proofErr w:type="spellStart"/>
      <w:r>
        <w:rPr>
          <w:rFonts w:ascii="David" w:hAnsi="David" w:hint="cs"/>
          <w:b/>
          <w:bCs/>
          <w:sz w:val="24"/>
          <w:rtl/>
        </w:rPr>
        <w:t>זוזוט</w:t>
      </w:r>
      <w:proofErr w:type="spellEnd"/>
      <w:r>
        <w:rPr>
          <w:rFonts w:ascii="David" w:hAnsi="David" w:hint="cs"/>
          <w:b/>
          <w:bCs/>
          <w:sz w:val="24"/>
          <w:rtl/>
        </w:rPr>
        <w:t xml:space="preserve"> צדקה</w:t>
      </w:r>
    </w:p>
    <w:p w14:paraId="11591CB0" w14:textId="77777777" w:rsidR="004F3250" w:rsidRPr="00EB6BEB" w:rsidRDefault="004F3250" w:rsidP="004F3250">
      <w:pPr>
        <w:ind w:left="4536"/>
        <w:jc w:val="center"/>
        <w:rPr>
          <w:rFonts w:ascii="David" w:hAnsi="David"/>
          <w:b/>
          <w:bCs/>
          <w:sz w:val="24"/>
          <w:rtl/>
        </w:rPr>
      </w:pPr>
      <w:r w:rsidRPr="00EB6BEB">
        <w:rPr>
          <w:rFonts w:ascii="David" w:hAnsi="David"/>
          <w:b/>
          <w:bCs/>
          <w:sz w:val="24"/>
          <w:rtl/>
        </w:rPr>
        <w:t>יו"ר ועדת מכרזים</w:t>
      </w:r>
    </w:p>
    <w:p w14:paraId="22AE4FD3" w14:textId="542305C2" w:rsidR="005E5376" w:rsidRPr="00EB6BEB" w:rsidRDefault="00047B78" w:rsidP="00006778">
      <w:pPr>
        <w:ind w:left="4536"/>
        <w:jc w:val="center"/>
        <w:rPr>
          <w:rFonts w:ascii="David" w:hAnsi="David"/>
          <w:sz w:val="24"/>
          <w:rtl/>
        </w:rPr>
      </w:pPr>
      <w:r w:rsidRPr="00EB6BEB">
        <w:rPr>
          <w:rFonts w:ascii="David" w:hAnsi="David"/>
          <w:b/>
          <w:bCs/>
          <w:sz w:val="24"/>
          <w:rtl/>
        </w:rPr>
        <w:fldChar w:fldCharType="begin"/>
      </w:r>
      <w:r w:rsidRPr="00EB6BEB">
        <w:rPr>
          <w:rFonts w:ascii="David" w:hAnsi="David"/>
          <w:b/>
          <w:bCs/>
          <w:sz w:val="24"/>
          <w:rtl/>
        </w:rPr>
        <w:instrText xml:space="preserve"> </w:instrText>
      </w:r>
      <w:r w:rsidRPr="00EB6BEB">
        <w:rPr>
          <w:rFonts w:ascii="David" w:hAnsi="David"/>
          <w:b/>
          <w:bCs/>
          <w:sz w:val="24"/>
        </w:rPr>
        <w:instrText>REF</w:instrText>
      </w:r>
      <w:r w:rsidRPr="00EB6BEB">
        <w:rPr>
          <w:rFonts w:ascii="David" w:hAnsi="David"/>
          <w:b/>
          <w:bCs/>
          <w:sz w:val="24"/>
          <w:rtl/>
        </w:rPr>
        <w:instrText xml:space="preserve">  שם_משרד \</w:instrText>
      </w:r>
      <w:r w:rsidRPr="00EB6BEB">
        <w:rPr>
          <w:rFonts w:ascii="David" w:hAnsi="David"/>
          <w:b/>
          <w:bCs/>
          <w:sz w:val="24"/>
        </w:rPr>
        <w:instrText>h  \* MERGEFORMAT</w:instrText>
      </w:r>
      <w:r w:rsidRPr="00EB6BEB">
        <w:rPr>
          <w:rFonts w:ascii="David" w:hAnsi="David"/>
          <w:b/>
          <w:bCs/>
          <w:sz w:val="24"/>
          <w:rtl/>
        </w:rPr>
        <w:instrText xml:space="preserve"> </w:instrText>
      </w:r>
      <w:r w:rsidRPr="00EB6BEB">
        <w:rPr>
          <w:rFonts w:ascii="David" w:hAnsi="David"/>
          <w:b/>
          <w:bCs/>
          <w:sz w:val="24"/>
          <w:rtl/>
        </w:rPr>
      </w:r>
      <w:r w:rsidRPr="00EB6BEB">
        <w:rPr>
          <w:rFonts w:ascii="David" w:hAnsi="David"/>
          <w:b/>
          <w:bCs/>
          <w:sz w:val="24"/>
          <w:rtl/>
        </w:rPr>
        <w:fldChar w:fldCharType="separate"/>
      </w:r>
      <w:r w:rsidR="004D07B9" w:rsidRPr="004D07B9">
        <w:rPr>
          <w:rFonts w:ascii="David" w:hAnsi="David"/>
          <w:b/>
          <w:bCs/>
          <w:sz w:val="24"/>
          <w:rtl/>
        </w:rPr>
        <w:t>משרד התרבות והספורט</w:t>
      </w:r>
      <w:r w:rsidRPr="00EB6BEB">
        <w:rPr>
          <w:rFonts w:ascii="David" w:hAnsi="David"/>
          <w:b/>
          <w:bCs/>
          <w:sz w:val="24"/>
          <w:rtl/>
        </w:rPr>
        <w:fldChar w:fldCharType="end"/>
      </w:r>
      <w:bookmarkEnd w:id="5"/>
      <w:r w:rsidR="005E5376" w:rsidRPr="00EB6BEB">
        <w:rPr>
          <w:rFonts w:ascii="David" w:hAnsi="David"/>
          <w:sz w:val="24"/>
          <w:rtl/>
        </w:rPr>
        <w:br w:type="page"/>
      </w:r>
    </w:p>
    <w:p w14:paraId="14391ADC" w14:textId="77777777" w:rsidR="00491E9E" w:rsidRPr="00EB6BEB" w:rsidRDefault="00D03DD9" w:rsidP="00F21C7E">
      <w:pPr>
        <w:jc w:val="center"/>
        <w:rPr>
          <w:rFonts w:ascii="David" w:hAnsi="David"/>
          <w:b/>
          <w:bCs/>
          <w:sz w:val="24"/>
          <w:u w:val="single"/>
          <w:rtl/>
        </w:rPr>
      </w:pPr>
      <w:r w:rsidRPr="00EB6BEB">
        <w:rPr>
          <w:rFonts w:ascii="David" w:hAnsi="David"/>
          <w:b/>
          <w:bCs/>
          <w:sz w:val="24"/>
          <w:u w:val="single"/>
          <w:rtl/>
        </w:rPr>
        <w:lastRenderedPageBreak/>
        <w:t>תוכן עניינים</w:t>
      </w:r>
    </w:p>
    <w:sdt>
      <w:sdtPr>
        <w:rPr>
          <w:rFonts w:ascii="David" w:hAnsi="David"/>
          <w:b/>
          <w:bCs w:val="0"/>
          <w:noProof/>
          <w:rtl/>
          <w:lang w:val="he-IL"/>
        </w:rPr>
        <w:id w:val="5094365"/>
        <w:docPartObj>
          <w:docPartGallery w:val="Table of Contents"/>
          <w:docPartUnique/>
        </w:docPartObj>
      </w:sdtPr>
      <w:sdtEndPr>
        <w:rPr>
          <w:lang w:val="en-US"/>
        </w:rPr>
      </w:sdtEndPr>
      <w:sdtContent>
        <w:p w14:paraId="38D95F44" w14:textId="523AD60C" w:rsidR="004D07B9" w:rsidRDefault="00A329C5">
          <w:pPr>
            <w:pStyle w:val="TOC1"/>
            <w:rPr>
              <w:rFonts w:asciiTheme="minorHAnsi" w:eastAsiaTheme="minorEastAsia" w:hAnsiTheme="minorHAnsi" w:cstheme="minorBidi"/>
              <w:bCs w:val="0"/>
              <w:noProof/>
              <w:kern w:val="2"/>
              <w:sz w:val="24"/>
              <w:rtl/>
              <w14:ligatures w14:val="standardContextual"/>
            </w:rPr>
          </w:pPr>
          <w:r w:rsidRPr="00EB6BEB">
            <w:rPr>
              <w:rFonts w:ascii="David" w:hAnsi="David"/>
            </w:rPr>
            <w:fldChar w:fldCharType="begin"/>
          </w:r>
          <w:r w:rsidRPr="00EB6BEB">
            <w:rPr>
              <w:rFonts w:ascii="David" w:hAnsi="David"/>
            </w:rPr>
            <w:instrText xml:space="preserve"> TOC \h \z \u \t "</w:instrText>
          </w:r>
          <w:r w:rsidRPr="00EB6BEB">
            <w:rPr>
              <w:rFonts w:ascii="David" w:hAnsi="David"/>
              <w:rtl/>
            </w:rPr>
            <w:instrText>כותרת 1,1,כותרת 2,2</w:instrText>
          </w:r>
          <w:r w:rsidRPr="00EB6BEB">
            <w:rPr>
              <w:rFonts w:ascii="David" w:hAnsi="David"/>
            </w:rPr>
            <w:instrText xml:space="preserve">" </w:instrText>
          </w:r>
          <w:r w:rsidRPr="00EB6BEB">
            <w:rPr>
              <w:rFonts w:ascii="David" w:hAnsi="David"/>
            </w:rPr>
            <w:fldChar w:fldCharType="separate"/>
          </w:r>
          <w:hyperlink w:anchor="_Toc171015866" w:history="1">
            <w:r w:rsidR="004D07B9" w:rsidRPr="00B005C0">
              <w:rPr>
                <w:rStyle w:val="Hyperlink"/>
                <w:rFonts w:hint="eastAsia"/>
                <w:noProof/>
                <w:rtl/>
              </w:rPr>
              <w:t>חלק</w:t>
            </w:r>
            <w:r w:rsidR="004D07B9" w:rsidRPr="00B005C0">
              <w:rPr>
                <w:rStyle w:val="Hyperlink"/>
                <w:noProof/>
                <w:rtl/>
              </w:rPr>
              <w:t xml:space="preserve"> </w:t>
            </w:r>
            <w:r w:rsidR="004D07B9" w:rsidRPr="00B005C0">
              <w:rPr>
                <w:rStyle w:val="Hyperlink"/>
                <w:rFonts w:hint="eastAsia"/>
                <w:noProof/>
                <w:rtl/>
              </w:rPr>
              <w:t>א</w:t>
            </w:r>
            <w:r w:rsidR="004D07B9" w:rsidRPr="00B005C0">
              <w:rPr>
                <w:rStyle w:val="Hyperlink"/>
                <w:noProof/>
                <w:rtl/>
              </w:rPr>
              <w:t xml:space="preserve">' – </w:t>
            </w:r>
            <w:r w:rsidR="004D07B9" w:rsidRPr="00B005C0">
              <w:rPr>
                <w:rStyle w:val="Hyperlink"/>
                <w:rFonts w:hint="eastAsia"/>
                <w:noProof/>
                <w:rtl/>
              </w:rPr>
              <w:t>נוהל</w:t>
            </w:r>
            <w:r w:rsidR="004D07B9" w:rsidRPr="00B005C0">
              <w:rPr>
                <w:rStyle w:val="Hyperlink"/>
                <w:noProof/>
                <w:rtl/>
              </w:rPr>
              <w:t xml:space="preserve"> </w:t>
            </w:r>
            <w:r w:rsidR="004D07B9" w:rsidRPr="00B005C0">
              <w:rPr>
                <w:rStyle w:val="Hyperlink"/>
                <w:rFonts w:hint="eastAsia"/>
                <w:noProof/>
                <w:rtl/>
              </w:rPr>
              <w:t>המכרז</w:t>
            </w:r>
            <w:r w:rsidR="004D07B9" w:rsidRPr="00B005C0">
              <w:rPr>
                <w:rStyle w:val="Hyperlink"/>
                <w:noProof/>
                <w:rtl/>
              </w:rPr>
              <w:t xml:space="preserve"> </w:t>
            </w:r>
            <w:r w:rsidR="004D07B9" w:rsidRPr="00B005C0">
              <w:rPr>
                <w:rStyle w:val="Hyperlink"/>
                <w:rFonts w:hint="eastAsia"/>
                <w:noProof/>
                <w:rtl/>
              </w:rPr>
              <w:t>ותנאיו</w:t>
            </w:r>
            <w:r w:rsidR="004D07B9">
              <w:rPr>
                <w:noProof/>
                <w:webHidden/>
                <w:rtl/>
              </w:rPr>
              <w:tab/>
            </w:r>
            <w:r w:rsidR="004D07B9">
              <w:rPr>
                <w:rStyle w:val="Hyperlink"/>
                <w:noProof/>
                <w:rtl/>
              </w:rPr>
              <w:fldChar w:fldCharType="begin"/>
            </w:r>
            <w:r w:rsidR="004D07B9">
              <w:rPr>
                <w:noProof/>
                <w:webHidden/>
                <w:rtl/>
              </w:rPr>
              <w:instrText xml:space="preserve"> </w:instrText>
            </w:r>
            <w:r w:rsidR="004D07B9">
              <w:rPr>
                <w:noProof/>
                <w:webHidden/>
              </w:rPr>
              <w:instrText>PAGEREF</w:instrText>
            </w:r>
            <w:r w:rsidR="004D07B9">
              <w:rPr>
                <w:noProof/>
                <w:webHidden/>
                <w:rtl/>
              </w:rPr>
              <w:instrText xml:space="preserve"> _</w:instrText>
            </w:r>
            <w:r w:rsidR="004D07B9">
              <w:rPr>
                <w:noProof/>
                <w:webHidden/>
              </w:rPr>
              <w:instrText>Toc171015866 \h</w:instrText>
            </w:r>
            <w:r w:rsidR="004D07B9">
              <w:rPr>
                <w:noProof/>
                <w:webHidden/>
                <w:rtl/>
              </w:rPr>
              <w:instrText xml:space="preserve"> </w:instrText>
            </w:r>
            <w:r w:rsidR="004D07B9">
              <w:rPr>
                <w:rStyle w:val="Hyperlink"/>
                <w:noProof/>
                <w:rtl/>
              </w:rPr>
            </w:r>
            <w:r w:rsidR="004D07B9">
              <w:rPr>
                <w:rStyle w:val="Hyperlink"/>
                <w:noProof/>
                <w:rtl/>
              </w:rPr>
              <w:fldChar w:fldCharType="separate"/>
            </w:r>
            <w:r w:rsidR="004D07B9">
              <w:rPr>
                <w:noProof/>
                <w:webHidden/>
                <w:rtl/>
              </w:rPr>
              <w:t>4</w:t>
            </w:r>
            <w:r w:rsidR="004D07B9">
              <w:rPr>
                <w:rStyle w:val="Hyperlink"/>
                <w:noProof/>
                <w:rtl/>
              </w:rPr>
              <w:fldChar w:fldCharType="end"/>
            </w:r>
          </w:hyperlink>
        </w:p>
        <w:p w14:paraId="06288BBF" w14:textId="70185C6E" w:rsidR="004D07B9" w:rsidRDefault="00C50E2A">
          <w:pPr>
            <w:pStyle w:val="TOC2"/>
            <w:rPr>
              <w:rFonts w:asciiTheme="minorHAnsi" w:eastAsiaTheme="minorEastAsia" w:hAnsiTheme="minorHAnsi" w:cstheme="minorBidi"/>
              <w:b w:val="0"/>
              <w:kern w:val="2"/>
              <w:sz w:val="24"/>
              <w:rtl/>
              <w14:ligatures w14:val="standardContextual"/>
            </w:rPr>
          </w:pPr>
          <w:hyperlink w:anchor="_Toc171015867" w:history="1">
            <w:r w:rsidR="004D07B9" w:rsidRPr="00B005C0">
              <w:rPr>
                <w:rStyle w:val="Hyperlink"/>
                <w:rFonts w:hint="eastAsia"/>
                <w:rtl/>
              </w:rPr>
              <w:t>נספח</w:t>
            </w:r>
            <w:r w:rsidR="004D07B9" w:rsidRPr="00B005C0">
              <w:rPr>
                <w:rStyle w:val="Hyperlink"/>
                <w:rtl/>
              </w:rPr>
              <w:t xml:space="preserve"> </w:t>
            </w:r>
            <w:r w:rsidR="004D07B9" w:rsidRPr="00B005C0">
              <w:rPr>
                <w:rStyle w:val="Hyperlink"/>
                <w:rFonts w:hint="eastAsia"/>
                <w:rtl/>
              </w:rPr>
              <w:t>א</w:t>
            </w:r>
            <w:r w:rsidR="004D07B9" w:rsidRPr="00B005C0">
              <w:rPr>
                <w:rStyle w:val="Hyperlink"/>
                <w:rtl/>
              </w:rPr>
              <w:t xml:space="preserve">' – </w:t>
            </w:r>
            <w:r w:rsidR="004D07B9" w:rsidRPr="00B005C0">
              <w:rPr>
                <w:rStyle w:val="Hyperlink"/>
                <w:rFonts w:hint="eastAsia"/>
                <w:rtl/>
              </w:rPr>
              <w:t>מפרט</w:t>
            </w:r>
            <w:r w:rsidR="004D07B9" w:rsidRPr="00B005C0">
              <w:rPr>
                <w:rStyle w:val="Hyperlink"/>
                <w:rtl/>
              </w:rPr>
              <w:t xml:space="preserve"> </w:t>
            </w:r>
            <w:r w:rsidR="004D07B9" w:rsidRPr="00B005C0">
              <w:rPr>
                <w:rStyle w:val="Hyperlink"/>
                <w:rFonts w:hint="eastAsia"/>
                <w:rtl/>
              </w:rPr>
              <w:t>השירותים</w:t>
            </w:r>
            <w:r w:rsidR="004D07B9">
              <w:rPr>
                <w:webHidden/>
                <w:rtl/>
              </w:rPr>
              <w:tab/>
            </w:r>
            <w:r w:rsidR="004D07B9">
              <w:rPr>
                <w:rStyle w:val="Hyperlink"/>
                <w:rtl/>
              </w:rPr>
              <w:fldChar w:fldCharType="begin"/>
            </w:r>
            <w:r w:rsidR="004D07B9">
              <w:rPr>
                <w:webHidden/>
                <w:rtl/>
              </w:rPr>
              <w:instrText xml:space="preserve"> </w:instrText>
            </w:r>
            <w:r w:rsidR="004D07B9">
              <w:rPr>
                <w:webHidden/>
              </w:rPr>
              <w:instrText>PAGEREF</w:instrText>
            </w:r>
            <w:r w:rsidR="004D07B9">
              <w:rPr>
                <w:webHidden/>
                <w:rtl/>
              </w:rPr>
              <w:instrText xml:space="preserve"> _</w:instrText>
            </w:r>
            <w:r w:rsidR="004D07B9">
              <w:rPr>
                <w:webHidden/>
              </w:rPr>
              <w:instrText>Toc171015867 \h</w:instrText>
            </w:r>
            <w:r w:rsidR="004D07B9">
              <w:rPr>
                <w:webHidden/>
                <w:rtl/>
              </w:rPr>
              <w:instrText xml:space="preserve"> </w:instrText>
            </w:r>
            <w:r w:rsidR="004D07B9">
              <w:rPr>
                <w:rStyle w:val="Hyperlink"/>
                <w:rtl/>
              </w:rPr>
            </w:r>
            <w:r w:rsidR="004D07B9">
              <w:rPr>
                <w:rStyle w:val="Hyperlink"/>
                <w:rtl/>
              </w:rPr>
              <w:fldChar w:fldCharType="separate"/>
            </w:r>
            <w:r w:rsidR="004D07B9">
              <w:rPr>
                <w:webHidden/>
                <w:rtl/>
              </w:rPr>
              <w:t>22</w:t>
            </w:r>
            <w:r w:rsidR="004D07B9">
              <w:rPr>
                <w:rStyle w:val="Hyperlink"/>
                <w:rtl/>
              </w:rPr>
              <w:fldChar w:fldCharType="end"/>
            </w:r>
          </w:hyperlink>
        </w:p>
        <w:p w14:paraId="5C85E245" w14:textId="18150952" w:rsidR="004D07B9" w:rsidRDefault="00C50E2A">
          <w:pPr>
            <w:pStyle w:val="TOC1"/>
            <w:rPr>
              <w:rFonts w:asciiTheme="minorHAnsi" w:eastAsiaTheme="minorEastAsia" w:hAnsiTheme="minorHAnsi" w:cstheme="minorBidi"/>
              <w:bCs w:val="0"/>
              <w:noProof/>
              <w:kern w:val="2"/>
              <w:sz w:val="24"/>
              <w:rtl/>
              <w14:ligatures w14:val="standardContextual"/>
            </w:rPr>
          </w:pPr>
          <w:hyperlink w:anchor="_Toc171015868" w:history="1">
            <w:r w:rsidR="004D07B9" w:rsidRPr="00B005C0">
              <w:rPr>
                <w:rStyle w:val="Hyperlink"/>
                <w:rFonts w:hint="eastAsia"/>
                <w:noProof/>
                <w:rtl/>
              </w:rPr>
              <w:t>חלק</w:t>
            </w:r>
            <w:r w:rsidR="004D07B9" w:rsidRPr="00B005C0">
              <w:rPr>
                <w:rStyle w:val="Hyperlink"/>
                <w:noProof/>
                <w:rtl/>
              </w:rPr>
              <w:t xml:space="preserve"> </w:t>
            </w:r>
            <w:r w:rsidR="004D07B9" w:rsidRPr="00B005C0">
              <w:rPr>
                <w:rStyle w:val="Hyperlink"/>
                <w:rFonts w:hint="eastAsia"/>
                <w:noProof/>
                <w:rtl/>
              </w:rPr>
              <w:t>ב</w:t>
            </w:r>
            <w:r w:rsidR="004D07B9" w:rsidRPr="00B005C0">
              <w:rPr>
                <w:rStyle w:val="Hyperlink"/>
                <w:noProof/>
                <w:rtl/>
              </w:rPr>
              <w:t xml:space="preserve">' – </w:t>
            </w:r>
            <w:r w:rsidR="004D07B9" w:rsidRPr="00B005C0">
              <w:rPr>
                <w:rStyle w:val="Hyperlink"/>
                <w:rFonts w:hint="eastAsia"/>
                <w:noProof/>
                <w:rtl/>
              </w:rPr>
              <w:t>חוברת</w:t>
            </w:r>
            <w:r w:rsidR="004D07B9" w:rsidRPr="00B005C0">
              <w:rPr>
                <w:rStyle w:val="Hyperlink"/>
                <w:noProof/>
                <w:rtl/>
              </w:rPr>
              <w:t xml:space="preserve"> </w:t>
            </w:r>
            <w:r w:rsidR="004D07B9" w:rsidRPr="00B005C0">
              <w:rPr>
                <w:rStyle w:val="Hyperlink"/>
                <w:rFonts w:hint="eastAsia"/>
                <w:noProof/>
                <w:rtl/>
              </w:rPr>
              <w:t>ההצעה</w:t>
            </w:r>
            <w:r w:rsidR="004D07B9">
              <w:rPr>
                <w:noProof/>
                <w:webHidden/>
                <w:rtl/>
              </w:rPr>
              <w:tab/>
            </w:r>
            <w:r w:rsidR="004D07B9">
              <w:rPr>
                <w:rStyle w:val="Hyperlink"/>
                <w:noProof/>
                <w:rtl/>
              </w:rPr>
              <w:fldChar w:fldCharType="begin"/>
            </w:r>
            <w:r w:rsidR="004D07B9">
              <w:rPr>
                <w:noProof/>
                <w:webHidden/>
                <w:rtl/>
              </w:rPr>
              <w:instrText xml:space="preserve"> </w:instrText>
            </w:r>
            <w:r w:rsidR="004D07B9">
              <w:rPr>
                <w:noProof/>
                <w:webHidden/>
              </w:rPr>
              <w:instrText>PAGEREF</w:instrText>
            </w:r>
            <w:r w:rsidR="004D07B9">
              <w:rPr>
                <w:noProof/>
                <w:webHidden/>
                <w:rtl/>
              </w:rPr>
              <w:instrText xml:space="preserve"> _</w:instrText>
            </w:r>
            <w:r w:rsidR="004D07B9">
              <w:rPr>
                <w:noProof/>
                <w:webHidden/>
              </w:rPr>
              <w:instrText>Toc171015868 \h</w:instrText>
            </w:r>
            <w:r w:rsidR="004D07B9">
              <w:rPr>
                <w:noProof/>
                <w:webHidden/>
                <w:rtl/>
              </w:rPr>
              <w:instrText xml:space="preserve"> </w:instrText>
            </w:r>
            <w:r w:rsidR="004D07B9">
              <w:rPr>
                <w:rStyle w:val="Hyperlink"/>
                <w:noProof/>
                <w:rtl/>
              </w:rPr>
            </w:r>
            <w:r w:rsidR="004D07B9">
              <w:rPr>
                <w:rStyle w:val="Hyperlink"/>
                <w:noProof/>
                <w:rtl/>
              </w:rPr>
              <w:fldChar w:fldCharType="separate"/>
            </w:r>
            <w:r w:rsidR="004D07B9">
              <w:rPr>
                <w:noProof/>
                <w:webHidden/>
                <w:rtl/>
              </w:rPr>
              <w:t>42</w:t>
            </w:r>
            <w:r w:rsidR="004D07B9">
              <w:rPr>
                <w:rStyle w:val="Hyperlink"/>
                <w:noProof/>
                <w:rtl/>
              </w:rPr>
              <w:fldChar w:fldCharType="end"/>
            </w:r>
          </w:hyperlink>
        </w:p>
        <w:p w14:paraId="174660A3" w14:textId="52DCBC9C" w:rsidR="004D07B9" w:rsidRDefault="00C50E2A">
          <w:pPr>
            <w:pStyle w:val="TOC2"/>
            <w:rPr>
              <w:rFonts w:asciiTheme="minorHAnsi" w:eastAsiaTheme="minorEastAsia" w:hAnsiTheme="minorHAnsi" w:cstheme="minorBidi"/>
              <w:b w:val="0"/>
              <w:kern w:val="2"/>
              <w:sz w:val="24"/>
              <w:rtl/>
              <w14:ligatures w14:val="standardContextual"/>
            </w:rPr>
          </w:pPr>
          <w:hyperlink w:anchor="_Toc171015869" w:history="1">
            <w:r w:rsidR="004D07B9" w:rsidRPr="00B005C0">
              <w:rPr>
                <w:rStyle w:val="Hyperlink"/>
                <w:rFonts w:hint="eastAsia"/>
                <w:rtl/>
              </w:rPr>
              <w:t>נספח</w:t>
            </w:r>
            <w:r w:rsidR="004D07B9" w:rsidRPr="00B005C0">
              <w:rPr>
                <w:rStyle w:val="Hyperlink"/>
                <w:rtl/>
              </w:rPr>
              <w:t xml:space="preserve"> </w:t>
            </w:r>
            <w:r w:rsidR="004D07B9" w:rsidRPr="00B005C0">
              <w:rPr>
                <w:rStyle w:val="Hyperlink"/>
                <w:rFonts w:hint="eastAsia"/>
                <w:rtl/>
              </w:rPr>
              <w:t>ב</w:t>
            </w:r>
            <w:r w:rsidR="004D07B9" w:rsidRPr="00B005C0">
              <w:rPr>
                <w:rStyle w:val="Hyperlink"/>
                <w:rtl/>
              </w:rPr>
              <w:t xml:space="preserve">'1 – </w:t>
            </w:r>
            <w:r w:rsidR="004D07B9" w:rsidRPr="00B005C0">
              <w:rPr>
                <w:rStyle w:val="Hyperlink"/>
                <w:rFonts w:hint="eastAsia"/>
                <w:rtl/>
              </w:rPr>
              <w:t>טופס</w:t>
            </w:r>
            <w:r w:rsidR="004D07B9" w:rsidRPr="00B005C0">
              <w:rPr>
                <w:rStyle w:val="Hyperlink"/>
                <w:rtl/>
              </w:rPr>
              <w:t xml:space="preserve"> </w:t>
            </w:r>
            <w:r w:rsidR="004D07B9" w:rsidRPr="00B005C0">
              <w:rPr>
                <w:rStyle w:val="Hyperlink"/>
                <w:rFonts w:hint="eastAsia"/>
                <w:rtl/>
              </w:rPr>
              <w:t>הגשת</w:t>
            </w:r>
            <w:r w:rsidR="004D07B9" w:rsidRPr="00B005C0">
              <w:rPr>
                <w:rStyle w:val="Hyperlink"/>
                <w:rtl/>
              </w:rPr>
              <w:t xml:space="preserve"> </w:t>
            </w:r>
            <w:r w:rsidR="004D07B9" w:rsidRPr="00B005C0">
              <w:rPr>
                <w:rStyle w:val="Hyperlink"/>
                <w:rFonts w:hint="eastAsia"/>
                <w:rtl/>
              </w:rPr>
              <w:t>ההצעה</w:t>
            </w:r>
            <w:r w:rsidR="004D07B9">
              <w:rPr>
                <w:webHidden/>
                <w:rtl/>
              </w:rPr>
              <w:tab/>
            </w:r>
            <w:r w:rsidR="004D07B9">
              <w:rPr>
                <w:rStyle w:val="Hyperlink"/>
                <w:rtl/>
              </w:rPr>
              <w:fldChar w:fldCharType="begin"/>
            </w:r>
            <w:r w:rsidR="004D07B9">
              <w:rPr>
                <w:webHidden/>
                <w:rtl/>
              </w:rPr>
              <w:instrText xml:space="preserve"> </w:instrText>
            </w:r>
            <w:r w:rsidR="004D07B9">
              <w:rPr>
                <w:webHidden/>
              </w:rPr>
              <w:instrText>PAGEREF</w:instrText>
            </w:r>
            <w:r w:rsidR="004D07B9">
              <w:rPr>
                <w:webHidden/>
                <w:rtl/>
              </w:rPr>
              <w:instrText xml:space="preserve"> _</w:instrText>
            </w:r>
            <w:r w:rsidR="004D07B9">
              <w:rPr>
                <w:webHidden/>
              </w:rPr>
              <w:instrText>Toc171015869 \h</w:instrText>
            </w:r>
            <w:r w:rsidR="004D07B9">
              <w:rPr>
                <w:webHidden/>
                <w:rtl/>
              </w:rPr>
              <w:instrText xml:space="preserve"> </w:instrText>
            </w:r>
            <w:r w:rsidR="004D07B9">
              <w:rPr>
                <w:rStyle w:val="Hyperlink"/>
                <w:rtl/>
              </w:rPr>
            </w:r>
            <w:r w:rsidR="004D07B9">
              <w:rPr>
                <w:rStyle w:val="Hyperlink"/>
                <w:rtl/>
              </w:rPr>
              <w:fldChar w:fldCharType="separate"/>
            </w:r>
            <w:r w:rsidR="004D07B9">
              <w:rPr>
                <w:webHidden/>
                <w:rtl/>
              </w:rPr>
              <w:t>43</w:t>
            </w:r>
            <w:r w:rsidR="004D07B9">
              <w:rPr>
                <w:rStyle w:val="Hyperlink"/>
                <w:rtl/>
              </w:rPr>
              <w:fldChar w:fldCharType="end"/>
            </w:r>
          </w:hyperlink>
        </w:p>
        <w:p w14:paraId="01F61274" w14:textId="2008897C" w:rsidR="004D07B9" w:rsidRDefault="00C50E2A">
          <w:pPr>
            <w:pStyle w:val="TOC2"/>
            <w:rPr>
              <w:rFonts w:asciiTheme="minorHAnsi" w:eastAsiaTheme="minorEastAsia" w:hAnsiTheme="minorHAnsi" w:cstheme="minorBidi"/>
              <w:b w:val="0"/>
              <w:kern w:val="2"/>
              <w:sz w:val="24"/>
              <w:rtl/>
              <w14:ligatures w14:val="standardContextual"/>
            </w:rPr>
          </w:pPr>
          <w:hyperlink w:anchor="_Toc171015870" w:history="1">
            <w:r w:rsidR="004D07B9" w:rsidRPr="00B005C0">
              <w:rPr>
                <w:rStyle w:val="Hyperlink"/>
                <w:rFonts w:hint="eastAsia"/>
                <w:rtl/>
              </w:rPr>
              <w:t>נספח</w:t>
            </w:r>
            <w:r w:rsidR="004D07B9" w:rsidRPr="00B005C0">
              <w:rPr>
                <w:rStyle w:val="Hyperlink"/>
                <w:rtl/>
              </w:rPr>
              <w:t xml:space="preserve"> </w:t>
            </w:r>
            <w:r w:rsidR="004D07B9" w:rsidRPr="00B005C0">
              <w:rPr>
                <w:rStyle w:val="Hyperlink"/>
                <w:rFonts w:hint="eastAsia"/>
                <w:rtl/>
              </w:rPr>
              <w:t>ב</w:t>
            </w:r>
            <w:r w:rsidR="004D07B9" w:rsidRPr="00B005C0">
              <w:rPr>
                <w:rStyle w:val="Hyperlink"/>
                <w:rtl/>
              </w:rPr>
              <w:t xml:space="preserve">'2 – </w:t>
            </w:r>
            <w:r w:rsidR="004D07B9" w:rsidRPr="00B005C0">
              <w:rPr>
                <w:rStyle w:val="Hyperlink"/>
                <w:rFonts w:hint="eastAsia"/>
                <w:rtl/>
              </w:rPr>
              <w:t>אישור</w:t>
            </w:r>
            <w:r w:rsidR="004D07B9" w:rsidRPr="00B005C0">
              <w:rPr>
                <w:rStyle w:val="Hyperlink"/>
                <w:rtl/>
              </w:rPr>
              <w:t xml:space="preserve"> </w:t>
            </w:r>
            <w:r w:rsidR="004D07B9" w:rsidRPr="00B005C0">
              <w:rPr>
                <w:rStyle w:val="Hyperlink"/>
                <w:rFonts w:hint="eastAsia"/>
                <w:rtl/>
              </w:rPr>
              <w:t>רואה</w:t>
            </w:r>
            <w:r w:rsidR="004D07B9" w:rsidRPr="00B005C0">
              <w:rPr>
                <w:rStyle w:val="Hyperlink"/>
                <w:rtl/>
              </w:rPr>
              <w:t xml:space="preserve"> </w:t>
            </w:r>
            <w:r w:rsidR="004D07B9" w:rsidRPr="00B005C0">
              <w:rPr>
                <w:rStyle w:val="Hyperlink"/>
                <w:rFonts w:hint="eastAsia"/>
                <w:rtl/>
              </w:rPr>
              <w:t>חשבון</w:t>
            </w:r>
            <w:r w:rsidR="004D07B9" w:rsidRPr="00B005C0">
              <w:rPr>
                <w:rStyle w:val="Hyperlink"/>
                <w:rtl/>
              </w:rPr>
              <w:t xml:space="preserve"> </w:t>
            </w:r>
            <w:r w:rsidR="004D07B9" w:rsidRPr="00B005C0">
              <w:rPr>
                <w:rStyle w:val="Hyperlink"/>
                <w:rFonts w:hint="eastAsia"/>
                <w:rtl/>
              </w:rPr>
              <w:t>על</w:t>
            </w:r>
            <w:r w:rsidR="004D07B9" w:rsidRPr="00B005C0">
              <w:rPr>
                <w:rStyle w:val="Hyperlink"/>
                <w:rtl/>
              </w:rPr>
              <w:t xml:space="preserve"> </w:t>
            </w:r>
            <w:r w:rsidR="004D07B9" w:rsidRPr="00B005C0">
              <w:rPr>
                <w:rStyle w:val="Hyperlink"/>
                <w:rFonts w:hint="eastAsia"/>
                <w:rtl/>
              </w:rPr>
              <w:t>אודות</w:t>
            </w:r>
            <w:r w:rsidR="004D07B9" w:rsidRPr="00B005C0">
              <w:rPr>
                <w:rStyle w:val="Hyperlink"/>
                <w:rtl/>
              </w:rPr>
              <w:t xml:space="preserve"> </w:t>
            </w:r>
            <w:r w:rsidR="004D07B9" w:rsidRPr="00B005C0">
              <w:rPr>
                <w:rStyle w:val="Hyperlink"/>
                <w:rFonts w:hint="eastAsia"/>
                <w:rtl/>
              </w:rPr>
              <w:t>נתונים</w:t>
            </w:r>
            <w:r w:rsidR="004D07B9" w:rsidRPr="00B005C0">
              <w:rPr>
                <w:rStyle w:val="Hyperlink"/>
                <w:rtl/>
              </w:rPr>
              <w:t xml:space="preserve"> </w:t>
            </w:r>
            <w:r w:rsidR="004D07B9" w:rsidRPr="00B005C0">
              <w:rPr>
                <w:rStyle w:val="Hyperlink"/>
                <w:rFonts w:hint="eastAsia"/>
                <w:rtl/>
              </w:rPr>
              <w:t>מהדוחות</w:t>
            </w:r>
            <w:r w:rsidR="004D07B9" w:rsidRPr="00B005C0">
              <w:rPr>
                <w:rStyle w:val="Hyperlink"/>
                <w:rtl/>
              </w:rPr>
              <w:t xml:space="preserve"> </w:t>
            </w:r>
            <w:r w:rsidR="004D07B9" w:rsidRPr="00B005C0">
              <w:rPr>
                <w:rStyle w:val="Hyperlink"/>
                <w:rFonts w:hint="eastAsia"/>
                <w:rtl/>
              </w:rPr>
              <w:t>הכספיים</w:t>
            </w:r>
            <w:r w:rsidR="004D07B9">
              <w:rPr>
                <w:webHidden/>
                <w:rtl/>
              </w:rPr>
              <w:tab/>
            </w:r>
            <w:r w:rsidR="004D07B9">
              <w:rPr>
                <w:rStyle w:val="Hyperlink"/>
                <w:rtl/>
              </w:rPr>
              <w:fldChar w:fldCharType="begin"/>
            </w:r>
            <w:r w:rsidR="004D07B9">
              <w:rPr>
                <w:webHidden/>
                <w:rtl/>
              </w:rPr>
              <w:instrText xml:space="preserve"> </w:instrText>
            </w:r>
            <w:r w:rsidR="004D07B9">
              <w:rPr>
                <w:webHidden/>
              </w:rPr>
              <w:instrText>PAGEREF</w:instrText>
            </w:r>
            <w:r w:rsidR="004D07B9">
              <w:rPr>
                <w:webHidden/>
                <w:rtl/>
              </w:rPr>
              <w:instrText xml:space="preserve"> _</w:instrText>
            </w:r>
            <w:r w:rsidR="004D07B9">
              <w:rPr>
                <w:webHidden/>
              </w:rPr>
              <w:instrText>Toc171015870 \h</w:instrText>
            </w:r>
            <w:r w:rsidR="004D07B9">
              <w:rPr>
                <w:webHidden/>
                <w:rtl/>
              </w:rPr>
              <w:instrText xml:space="preserve"> </w:instrText>
            </w:r>
            <w:r w:rsidR="004D07B9">
              <w:rPr>
                <w:rStyle w:val="Hyperlink"/>
                <w:rtl/>
              </w:rPr>
            </w:r>
            <w:r w:rsidR="004D07B9">
              <w:rPr>
                <w:rStyle w:val="Hyperlink"/>
                <w:rtl/>
              </w:rPr>
              <w:fldChar w:fldCharType="separate"/>
            </w:r>
            <w:r w:rsidR="004D07B9">
              <w:rPr>
                <w:webHidden/>
                <w:rtl/>
              </w:rPr>
              <w:t>46</w:t>
            </w:r>
            <w:r w:rsidR="004D07B9">
              <w:rPr>
                <w:rStyle w:val="Hyperlink"/>
                <w:rtl/>
              </w:rPr>
              <w:fldChar w:fldCharType="end"/>
            </w:r>
          </w:hyperlink>
        </w:p>
        <w:p w14:paraId="582E9952" w14:textId="6667F73E" w:rsidR="004D07B9" w:rsidRDefault="00C50E2A">
          <w:pPr>
            <w:pStyle w:val="TOC2"/>
            <w:rPr>
              <w:rFonts w:asciiTheme="minorHAnsi" w:eastAsiaTheme="minorEastAsia" w:hAnsiTheme="minorHAnsi" w:cstheme="minorBidi"/>
              <w:b w:val="0"/>
              <w:kern w:val="2"/>
              <w:sz w:val="24"/>
              <w:rtl/>
              <w14:ligatures w14:val="standardContextual"/>
            </w:rPr>
          </w:pPr>
          <w:hyperlink w:anchor="_Toc171015871" w:history="1">
            <w:r w:rsidR="004D07B9" w:rsidRPr="00B005C0">
              <w:rPr>
                <w:rStyle w:val="Hyperlink"/>
                <w:rFonts w:hint="eastAsia"/>
                <w:rtl/>
              </w:rPr>
              <w:t>נספח</w:t>
            </w:r>
            <w:r w:rsidR="004D07B9" w:rsidRPr="00B005C0">
              <w:rPr>
                <w:rStyle w:val="Hyperlink"/>
                <w:rtl/>
              </w:rPr>
              <w:t xml:space="preserve"> </w:t>
            </w:r>
            <w:r w:rsidR="004D07B9" w:rsidRPr="00B005C0">
              <w:rPr>
                <w:rStyle w:val="Hyperlink"/>
                <w:rFonts w:hint="eastAsia"/>
                <w:rtl/>
              </w:rPr>
              <w:t>ב</w:t>
            </w:r>
            <w:r w:rsidR="004D07B9" w:rsidRPr="00B005C0">
              <w:rPr>
                <w:rStyle w:val="Hyperlink"/>
                <w:rtl/>
              </w:rPr>
              <w:t xml:space="preserve">'3 – </w:t>
            </w:r>
            <w:r w:rsidR="004D07B9" w:rsidRPr="00B005C0">
              <w:rPr>
                <w:rStyle w:val="Hyperlink"/>
                <w:rFonts w:hint="eastAsia"/>
                <w:rtl/>
              </w:rPr>
              <w:t>ניסיון</w:t>
            </w:r>
            <w:r w:rsidR="004D07B9" w:rsidRPr="00B005C0">
              <w:rPr>
                <w:rStyle w:val="Hyperlink"/>
                <w:rtl/>
              </w:rPr>
              <w:t xml:space="preserve"> </w:t>
            </w:r>
            <w:r w:rsidR="004D07B9" w:rsidRPr="00B005C0">
              <w:rPr>
                <w:rStyle w:val="Hyperlink"/>
                <w:rFonts w:hint="eastAsia"/>
                <w:rtl/>
              </w:rPr>
              <w:t>המציע</w:t>
            </w:r>
            <w:r w:rsidR="004D07B9">
              <w:rPr>
                <w:webHidden/>
                <w:rtl/>
              </w:rPr>
              <w:tab/>
            </w:r>
            <w:r w:rsidR="004D07B9">
              <w:rPr>
                <w:rStyle w:val="Hyperlink"/>
                <w:rtl/>
              </w:rPr>
              <w:fldChar w:fldCharType="begin"/>
            </w:r>
            <w:r w:rsidR="004D07B9">
              <w:rPr>
                <w:webHidden/>
                <w:rtl/>
              </w:rPr>
              <w:instrText xml:space="preserve"> </w:instrText>
            </w:r>
            <w:r w:rsidR="004D07B9">
              <w:rPr>
                <w:webHidden/>
              </w:rPr>
              <w:instrText>PAGEREF</w:instrText>
            </w:r>
            <w:r w:rsidR="004D07B9">
              <w:rPr>
                <w:webHidden/>
                <w:rtl/>
              </w:rPr>
              <w:instrText xml:space="preserve"> _</w:instrText>
            </w:r>
            <w:r w:rsidR="004D07B9">
              <w:rPr>
                <w:webHidden/>
              </w:rPr>
              <w:instrText>Toc171015871 \h</w:instrText>
            </w:r>
            <w:r w:rsidR="004D07B9">
              <w:rPr>
                <w:webHidden/>
                <w:rtl/>
              </w:rPr>
              <w:instrText xml:space="preserve"> </w:instrText>
            </w:r>
            <w:r w:rsidR="004D07B9">
              <w:rPr>
                <w:rStyle w:val="Hyperlink"/>
                <w:rtl/>
              </w:rPr>
            </w:r>
            <w:r w:rsidR="004D07B9">
              <w:rPr>
                <w:rStyle w:val="Hyperlink"/>
                <w:rtl/>
              </w:rPr>
              <w:fldChar w:fldCharType="separate"/>
            </w:r>
            <w:r w:rsidR="004D07B9">
              <w:rPr>
                <w:webHidden/>
                <w:rtl/>
              </w:rPr>
              <w:t>47</w:t>
            </w:r>
            <w:r w:rsidR="004D07B9">
              <w:rPr>
                <w:rStyle w:val="Hyperlink"/>
                <w:rtl/>
              </w:rPr>
              <w:fldChar w:fldCharType="end"/>
            </w:r>
          </w:hyperlink>
        </w:p>
        <w:p w14:paraId="0EBCCCF0" w14:textId="276DABFA" w:rsidR="004D07B9" w:rsidRDefault="00C50E2A">
          <w:pPr>
            <w:pStyle w:val="TOC2"/>
            <w:rPr>
              <w:rFonts w:asciiTheme="minorHAnsi" w:eastAsiaTheme="minorEastAsia" w:hAnsiTheme="minorHAnsi" w:cstheme="minorBidi"/>
              <w:b w:val="0"/>
              <w:kern w:val="2"/>
              <w:sz w:val="24"/>
              <w:rtl/>
              <w14:ligatures w14:val="standardContextual"/>
            </w:rPr>
          </w:pPr>
          <w:hyperlink w:anchor="_Toc171015872" w:history="1">
            <w:r w:rsidR="004D07B9" w:rsidRPr="00B005C0">
              <w:rPr>
                <w:rStyle w:val="Hyperlink"/>
                <w:rFonts w:hint="eastAsia"/>
                <w:rtl/>
              </w:rPr>
              <w:t>נספח</w:t>
            </w:r>
            <w:r w:rsidR="004D07B9" w:rsidRPr="00B005C0">
              <w:rPr>
                <w:rStyle w:val="Hyperlink"/>
                <w:rtl/>
              </w:rPr>
              <w:t xml:space="preserve"> </w:t>
            </w:r>
            <w:r w:rsidR="004D07B9" w:rsidRPr="00B005C0">
              <w:rPr>
                <w:rStyle w:val="Hyperlink"/>
                <w:rFonts w:hint="eastAsia"/>
                <w:rtl/>
              </w:rPr>
              <w:t>ב</w:t>
            </w:r>
            <w:r w:rsidR="004D07B9" w:rsidRPr="00B005C0">
              <w:rPr>
                <w:rStyle w:val="Hyperlink"/>
                <w:rtl/>
              </w:rPr>
              <w:t xml:space="preserve">'4 – </w:t>
            </w:r>
            <w:r w:rsidR="004D07B9" w:rsidRPr="00B005C0">
              <w:rPr>
                <w:rStyle w:val="Hyperlink"/>
                <w:rFonts w:hint="eastAsia"/>
                <w:rtl/>
              </w:rPr>
              <w:t>ניסיון</w:t>
            </w:r>
            <w:r w:rsidR="004D07B9" w:rsidRPr="00B005C0">
              <w:rPr>
                <w:rStyle w:val="Hyperlink"/>
                <w:rtl/>
              </w:rPr>
              <w:t xml:space="preserve"> </w:t>
            </w:r>
            <w:r w:rsidR="004D07B9" w:rsidRPr="00B005C0">
              <w:rPr>
                <w:rStyle w:val="Hyperlink"/>
                <w:rFonts w:hint="eastAsia"/>
                <w:rtl/>
              </w:rPr>
              <w:t>הצוות</w:t>
            </w:r>
            <w:r w:rsidR="004D07B9" w:rsidRPr="00B005C0">
              <w:rPr>
                <w:rStyle w:val="Hyperlink"/>
                <w:rtl/>
              </w:rPr>
              <w:t xml:space="preserve"> </w:t>
            </w:r>
            <w:r w:rsidR="004D07B9" w:rsidRPr="00B005C0">
              <w:rPr>
                <w:rStyle w:val="Hyperlink"/>
                <w:rFonts w:hint="eastAsia"/>
                <w:rtl/>
              </w:rPr>
              <w:t>המוצע</w:t>
            </w:r>
            <w:r w:rsidR="004D07B9">
              <w:rPr>
                <w:webHidden/>
                <w:rtl/>
              </w:rPr>
              <w:tab/>
            </w:r>
            <w:r w:rsidR="004D07B9">
              <w:rPr>
                <w:rStyle w:val="Hyperlink"/>
                <w:rtl/>
              </w:rPr>
              <w:fldChar w:fldCharType="begin"/>
            </w:r>
            <w:r w:rsidR="004D07B9">
              <w:rPr>
                <w:webHidden/>
                <w:rtl/>
              </w:rPr>
              <w:instrText xml:space="preserve"> </w:instrText>
            </w:r>
            <w:r w:rsidR="004D07B9">
              <w:rPr>
                <w:webHidden/>
              </w:rPr>
              <w:instrText>PAGEREF</w:instrText>
            </w:r>
            <w:r w:rsidR="004D07B9">
              <w:rPr>
                <w:webHidden/>
                <w:rtl/>
              </w:rPr>
              <w:instrText xml:space="preserve"> _</w:instrText>
            </w:r>
            <w:r w:rsidR="004D07B9">
              <w:rPr>
                <w:webHidden/>
              </w:rPr>
              <w:instrText>Toc171015872 \h</w:instrText>
            </w:r>
            <w:r w:rsidR="004D07B9">
              <w:rPr>
                <w:webHidden/>
                <w:rtl/>
              </w:rPr>
              <w:instrText xml:space="preserve"> </w:instrText>
            </w:r>
            <w:r w:rsidR="004D07B9">
              <w:rPr>
                <w:rStyle w:val="Hyperlink"/>
                <w:rtl/>
              </w:rPr>
            </w:r>
            <w:r w:rsidR="004D07B9">
              <w:rPr>
                <w:rStyle w:val="Hyperlink"/>
                <w:rtl/>
              </w:rPr>
              <w:fldChar w:fldCharType="separate"/>
            </w:r>
            <w:r w:rsidR="004D07B9">
              <w:rPr>
                <w:webHidden/>
                <w:rtl/>
              </w:rPr>
              <w:t>50</w:t>
            </w:r>
            <w:r w:rsidR="004D07B9">
              <w:rPr>
                <w:rStyle w:val="Hyperlink"/>
                <w:rtl/>
              </w:rPr>
              <w:fldChar w:fldCharType="end"/>
            </w:r>
          </w:hyperlink>
        </w:p>
        <w:p w14:paraId="7C0EDE1D" w14:textId="272786E8" w:rsidR="004D07B9" w:rsidRDefault="00C50E2A">
          <w:pPr>
            <w:pStyle w:val="TOC2"/>
            <w:rPr>
              <w:rFonts w:asciiTheme="minorHAnsi" w:eastAsiaTheme="minorEastAsia" w:hAnsiTheme="minorHAnsi" w:cstheme="minorBidi"/>
              <w:b w:val="0"/>
              <w:kern w:val="2"/>
              <w:sz w:val="24"/>
              <w:rtl/>
              <w14:ligatures w14:val="standardContextual"/>
            </w:rPr>
          </w:pPr>
          <w:hyperlink w:anchor="_Toc171015873" w:history="1">
            <w:r w:rsidR="004D07B9" w:rsidRPr="00B005C0">
              <w:rPr>
                <w:rStyle w:val="Hyperlink"/>
                <w:rFonts w:hint="eastAsia"/>
                <w:rtl/>
              </w:rPr>
              <w:t>נספח</w:t>
            </w:r>
            <w:r w:rsidR="004D07B9" w:rsidRPr="00B005C0">
              <w:rPr>
                <w:rStyle w:val="Hyperlink"/>
                <w:rtl/>
              </w:rPr>
              <w:t xml:space="preserve"> </w:t>
            </w:r>
            <w:r w:rsidR="004D07B9" w:rsidRPr="00B005C0">
              <w:rPr>
                <w:rStyle w:val="Hyperlink"/>
                <w:rFonts w:hint="eastAsia"/>
                <w:rtl/>
              </w:rPr>
              <w:t>ב</w:t>
            </w:r>
            <w:r w:rsidR="004D07B9" w:rsidRPr="00B005C0">
              <w:rPr>
                <w:rStyle w:val="Hyperlink"/>
                <w:rtl/>
              </w:rPr>
              <w:t xml:space="preserve">'5 – </w:t>
            </w:r>
            <w:r w:rsidR="004D07B9" w:rsidRPr="00B005C0">
              <w:rPr>
                <w:rStyle w:val="Hyperlink"/>
                <w:rFonts w:hint="eastAsia"/>
                <w:rtl/>
              </w:rPr>
              <w:t>הצהרה</w:t>
            </w:r>
            <w:r w:rsidR="004D07B9" w:rsidRPr="00B005C0">
              <w:rPr>
                <w:rStyle w:val="Hyperlink"/>
                <w:rtl/>
              </w:rPr>
              <w:t xml:space="preserve"> </w:t>
            </w:r>
            <w:r w:rsidR="004D07B9" w:rsidRPr="00B005C0">
              <w:rPr>
                <w:rStyle w:val="Hyperlink"/>
                <w:rFonts w:hint="eastAsia"/>
                <w:rtl/>
              </w:rPr>
              <w:t>בדבר</w:t>
            </w:r>
            <w:r w:rsidR="004D07B9" w:rsidRPr="00B005C0">
              <w:rPr>
                <w:rStyle w:val="Hyperlink"/>
                <w:rtl/>
              </w:rPr>
              <w:t xml:space="preserve"> </w:t>
            </w:r>
            <w:r w:rsidR="004D07B9" w:rsidRPr="00B005C0">
              <w:rPr>
                <w:rStyle w:val="Hyperlink"/>
                <w:rFonts w:hint="eastAsia"/>
                <w:rtl/>
              </w:rPr>
              <w:t>עמידה</w:t>
            </w:r>
            <w:r w:rsidR="004D07B9" w:rsidRPr="00B005C0">
              <w:rPr>
                <w:rStyle w:val="Hyperlink"/>
                <w:rtl/>
              </w:rPr>
              <w:t xml:space="preserve"> </w:t>
            </w:r>
            <w:r w:rsidR="004D07B9" w:rsidRPr="00B005C0">
              <w:rPr>
                <w:rStyle w:val="Hyperlink"/>
                <w:rFonts w:hint="eastAsia"/>
                <w:rtl/>
              </w:rPr>
              <w:t>בהוראות</w:t>
            </w:r>
            <w:r w:rsidR="004D07B9" w:rsidRPr="00B005C0">
              <w:rPr>
                <w:rStyle w:val="Hyperlink"/>
                <w:rtl/>
              </w:rPr>
              <w:t xml:space="preserve"> </w:t>
            </w:r>
            <w:r w:rsidR="004D07B9" w:rsidRPr="00B005C0">
              <w:rPr>
                <w:rStyle w:val="Hyperlink"/>
                <w:rFonts w:hint="eastAsia"/>
                <w:rtl/>
              </w:rPr>
              <w:t>חוק</w:t>
            </w:r>
            <w:r w:rsidR="004D07B9" w:rsidRPr="00B005C0">
              <w:rPr>
                <w:rStyle w:val="Hyperlink"/>
                <w:rtl/>
              </w:rPr>
              <w:t xml:space="preserve"> </w:t>
            </w:r>
            <w:r w:rsidR="004D07B9" w:rsidRPr="00B005C0">
              <w:rPr>
                <w:rStyle w:val="Hyperlink"/>
                <w:rFonts w:hint="eastAsia"/>
                <w:rtl/>
              </w:rPr>
              <w:t>שוויון</w:t>
            </w:r>
            <w:r w:rsidR="004D07B9" w:rsidRPr="00B005C0">
              <w:rPr>
                <w:rStyle w:val="Hyperlink"/>
                <w:rtl/>
              </w:rPr>
              <w:t xml:space="preserve"> </w:t>
            </w:r>
            <w:r w:rsidR="004D07B9" w:rsidRPr="00B005C0">
              <w:rPr>
                <w:rStyle w:val="Hyperlink"/>
                <w:rFonts w:hint="eastAsia"/>
                <w:rtl/>
              </w:rPr>
              <w:t>זכויות</w:t>
            </w:r>
            <w:r w:rsidR="004D07B9">
              <w:rPr>
                <w:webHidden/>
                <w:rtl/>
              </w:rPr>
              <w:tab/>
            </w:r>
            <w:r w:rsidR="004D07B9">
              <w:rPr>
                <w:rStyle w:val="Hyperlink"/>
                <w:rtl/>
              </w:rPr>
              <w:fldChar w:fldCharType="begin"/>
            </w:r>
            <w:r w:rsidR="004D07B9">
              <w:rPr>
                <w:webHidden/>
                <w:rtl/>
              </w:rPr>
              <w:instrText xml:space="preserve"> </w:instrText>
            </w:r>
            <w:r w:rsidR="004D07B9">
              <w:rPr>
                <w:webHidden/>
              </w:rPr>
              <w:instrText>PAGEREF</w:instrText>
            </w:r>
            <w:r w:rsidR="004D07B9">
              <w:rPr>
                <w:webHidden/>
                <w:rtl/>
              </w:rPr>
              <w:instrText xml:space="preserve"> _</w:instrText>
            </w:r>
            <w:r w:rsidR="004D07B9">
              <w:rPr>
                <w:webHidden/>
              </w:rPr>
              <w:instrText>Toc171015873 \h</w:instrText>
            </w:r>
            <w:r w:rsidR="004D07B9">
              <w:rPr>
                <w:webHidden/>
                <w:rtl/>
              </w:rPr>
              <w:instrText xml:space="preserve"> </w:instrText>
            </w:r>
            <w:r w:rsidR="004D07B9">
              <w:rPr>
                <w:rStyle w:val="Hyperlink"/>
                <w:rtl/>
              </w:rPr>
            </w:r>
            <w:r w:rsidR="004D07B9">
              <w:rPr>
                <w:rStyle w:val="Hyperlink"/>
                <w:rtl/>
              </w:rPr>
              <w:fldChar w:fldCharType="separate"/>
            </w:r>
            <w:r w:rsidR="004D07B9">
              <w:rPr>
                <w:webHidden/>
                <w:rtl/>
              </w:rPr>
              <w:t>61</w:t>
            </w:r>
            <w:r w:rsidR="004D07B9">
              <w:rPr>
                <w:rStyle w:val="Hyperlink"/>
                <w:rtl/>
              </w:rPr>
              <w:fldChar w:fldCharType="end"/>
            </w:r>
          </w:hyperlink>
        </w:p>
        <w:p w14:paraId="616BF0F3" w14:textId="733AF7C4" w:rsidR="004D07B9" w:rsidRDefault="00C50E2A">
          <w:pPr>
            <w:pStyle w:val="TOC2"/>
            <w:rPr>
              <w:rFonts w:asciiTheme="minorHAnsi" w:eastAsiaTheme="minorEastAsia" w:hAnsiTheme="minorHAnsi" w:cstheme="minorBidi"/>
              <w:b w:val="0"/>
              <w:kern w:val="2"/>
              <w:sz w:val="24"/>
              <w:rtl/>
              <w14:ligatures w14:val="standardContextual"/>
            </w:rPr>
          </w:pPr>
          <w:hyperlink w:anchor="_Toc171015874" w:history="1">
            <w:r w:rsidR="004D07B9" w:rsidRPr="00B005C0">
              <w:rPr>
                <w:rStyle w:val="Hyperlink"/>
                <w:rFonts w:hint="eastAsia"/>
                <w:rtl/>
              </w:rPr>
              <w:t>נספח</w:t>
            </w:r>
            <w:r w:rsidR="004D07B9" w:rsidRPr="00B005C0">
              <w:rPr>
                <w:rStyle w:val="Hyperlink"/>
                <w:rtl/>
              </w:rPr>
              <w:t xml:space="preserve"> </w:t>
            </w:r>
            <w:r w:rsidR="004D07B9" w:rsidRPr="00B005C0">
              <w:rPr>
                <w:rStyle w:val="Hyperlink"/>
                <w:rFonts w:hint="eastAsia"/>
                <w:rtl/>
              </w:rPr>
              <w:t>ב</w:t>
            </w:r>
            <w:r w:rsidR="004D07B9" w:rsidRPr="00B005C0">
              <w:rPr>
                <w:rStyle w:val="Hyperlink"/>
                <w:rtl/>
              </w:rPr>
              <w:t xml:space="preserve">'6 – </w:t>
            </w:r>
            <w:r w:rsidR="004D07B9" w:rsidRPr="00B005C0">
              <w:rPr>
                <w:rStyle w:val="Hyperlink"/>
                <w:rFonts w:hint="eastAsia"/>
                <w:rtl/>
              </w:rPr>
              <w:t>תצהיר</w:t>
            </w:r>
            <w:r w:rsidR="004D07B9" w:rsidRPr="00B005C0">
              <w:rPr>
                <w:rStyle w:val="Hyperlink"/>
                <w:rtl/>
              </w:rPr>
              <w:t xml:space="preserve"> </w:t>
            </w:r>
            <w:r w:rsidR="004D07B9" w:rsidRPr="00B005C0">
              <w:rPr>
                <w:rStyle w:val="Hyperlink"/>
                <w:rFonts w:hint="eastAsia"/>
                <w:rtl/>
              </w:rPr>
              <w:t>בדבר</w:t>
            </w:r>
            <w:r w:rsidR="004D07B9" w:rsidRPr="00B005C0">
              <w:rPr>
                <w:rStyle w:val="Hyperlink"/>
                <w:rtl/>
              </w:rPr>
              <w:t xml:space="preserve"> </w:t>
            </w:r>
            <w:r w:rsidR="004D07B9" w:rsidRPr="00B005C0">
              <w:rPr>
                <w:rStyle w:val="Hyperlink"/>
                <w:rFonts w:hint="eastAsia"/>
                <w:rtl/>
              </w:rPr>
              <w:t>היעדר</w:t>
            </w:r>
            <w:r w:rsidR="004D07B9" w:rsidRPr="00B005C0">
              <w:rPr>
                <w:rStyle w:val="Hyperlink"/>
                <w:rtl/>
              </w:rPr>
              <w:t xml:space="preserve"> </w:t>
            </w:r>
            <w:r w:rsidR="004D07B9" w:rsidRPr="00B005C0">
              <w:rPr>
                <w:rStyle w:val="Hyperlink"/>
                <w:rFonts w:hint="eastAsia"/>
                <w:rtl/>
              </w:rPr>
              <w:t>הרשעות</w:t>
            </w:r>
            <w:r w:rsidR="004D07B9" w:rsidRPr="00B005C0">
              <w:rPr>
                <w:rStyle w:val="Hyperlink"/>
                <w:rtl/>
              </w:rPr>
              <w:t xml:space="preserve"> </w:t>
            </w:r>
            <w:r w:rsidR="004D07B9" w:rsidRPr="00B005C0">
              <w:rPr>
                <w:rStyle w:val="Hyperlink"/>
                <w:rFonts w:hint="eastAsia"/>
                <w:rtl/>
              </w:rPr>
              <w:t>לפי</w:t>
            </w:r>
            <w:r w:rsidR="004D07B9" w:rsidRPr="00B005C0">
              <w:rPr>
                <w:rStyle w:val="Hyperlink"/>
                <w:rtl/>
              </w:rPr>
              <w:t xml:space="preserve"> </w:t>
            </w:r>
            <w:r w:rsidR="004D07B9" w:rsidRPr="00B005C0">
              <w:rPr>
                <w:rStyle w:val="Hyperlink"/>
                <w:rFonts w:hint="eastAsia"/>
                <w:rtl/>
              </w:rPr>
              <w:t>חוק</w:t>
            </w:r>
            <w:r w:rsidR="004D07B9" w:rsidRPr="00B005C0">
              <w:rPr>
                <w:rStyle w:val="Hyperlink"/>
                <w:rtl/>
              </w:rPr>
              <w:t xml:space="preserve"> </w:t>
            </w:r>
            <w:r w:rsidR="004D07B9" w:rsidRPr="00B005C0">
              <w:rPr>
                <w:rStyle w:val="Hyperlink"/>
                <w:rFonts w:hint="eastAsia"/>
                <w:rtl/>
              </w:rPr>
              <w:t>עובדים</w:t>
            </w:r>
            <w:r w:rsidR="004D07B9" w:rsidRPr="00B005C0">
              <w:rPr>
                <w:rStyle w:val="Hyperlink"/>
                <w:rtl/>
              </w:rPr>
              <w:t xml:space="preserve"> </w:t>
            </w:r>
            <w:r w:rsidR="004D07B9" w:rsidRPr="00B005C0">
              <w:rPr>
                <w:rStyle w:val="Hyperlink"/>
                <w:rFonts w:hint="eastAsia"/>
                <w:rtl/>
              </w:rPr>
              <w:t>זרים</w:t>
            </w:r>
            <w:r w:rsidR="004D07B9" w:rsidRPr="00B005C0">
              <w:rPr>
                <w:rStyle w:val="Hyperlink"/>
                <w:rtl/>
              </w:rPr>
              <w:t xml:space="preserve"> </w:t>
            </w:r>
            <w:r w:rsidR="004D07B9" w:rsidRPr="00B005C0">
              <w:rPr>
                <w:rStyle w:val="Hyperlink"/>
                <w:rFonts w:hint="eastAsia"/>
                <w:rtl/>
              </w:rPr>
              <w:t>וחוק</w:t>
            </w:r>
            <w:r w:rsidR="004D07B9" w:rsidRPr="00B005C0">
              <w:rPr>
                <w:rStyle w:val="Hyperlink"/>
                <w:rtl/>
              </w:rPr>
              <w:t xml:space="preserve"> </w:t>
            </w:r>
            <w:r w:rsidR="004D07B9" w:rsidRPr="00B005C0">
              <w:rPr>
                <w:rStyle w:val="Hyperlink"/>
                <w:rFonts w:hint="eastAsia"/>
                <w:rtl/>
              </w:rPr>
              <w:t>שכר</w:t>
            </w:r>
            <w:r w:rsidR="004D07B9" w:rsidRPr="00B005C0">
              <w:rPr>
                <w:rStyle w:val="Hyperlink"/>
                <w:rtl/>
              </w:rPr>
              <w:t xml:space="preserve"> </w:t>
            </w:r>
            <w:r w:rsidR="004D07B9" w:rsidRPr="00B005C0">
              <w:rPr>
                <w:rStyle w:val="Hyperlink"/>
                <w:rFonts w:hint="eastAsia"/>
                <w:rtl/>
              </w:rPr>
              <w:t>מינימום</w:t>
            </w:r>
            <w:r w:rsidR="004D07B9">
              <w:rPr>
                <w:webHidden/>
                <w:rtl/>
              </w:rPr>
              <w:tab/>
            </w:r>
            <w:r w:rsidR="004D07B9">
              <w:rPr>
                <w:rStyle w:val="Hyperlink"/>
                <w:rtl/>
              </w:rPr>
              <w:fldChar w:fldCharType="begin"/>
            </w:r>
            <w:r w:rsidR="004D07B9">
              <w:rPr>
                <w:webHidden/>
                <w:rtl/>
              </w:rPr>
              <w:instrText xml:space="preserve"> </w:instrText>
            </w:r>
            <w:r w:rsidR="004D07B9">
              <w:rPr>
                <w:webHidden/>
              </w:rPr>
              <w:instrText>PAGEREF</w:instrText>
            </w:r>
            <w:r w:rsidR="004D07B9">
              <w:rPr>
                <w:webHidden/>
                <w:rtl/>
              </w:rPr>
              <w:instrText xml:space="preserve"> _</w:instrText>
            </w:r>
            <w:r w:rsidR="004D07B9">
              <w:rPr>
                <w:webHidden/>
              </w:rPr>
              <w:instrText>Toc171015874 \h</w:instrText>
            </w:r>
            <w:r w:rsidR="004D07B9">
              <w:rPr>
                <w:webHidden/>
                <w:rtl/>
              </w:rPr>
              <w:instrText xml:space="preserve"> </w:instrText>
            </w:r>
            <w:r w:rsidR="004D07B9">
              <w:rPr>
                <w:rStyle w:val="Hyperlink"/>
                <w:rtl/>
              </w:rPr>
            </w:r>
            <w:r w:rsidR="004D07B9">
              <w:rPr>
                <w:rStyle w:val="Hyperlink"/>
                <w:rtl/>
              </w:rPr>
              <w:fldChar w:fldCharType="separate"/>
            </w:r>
            <w:r w:rsidR="004D07B9">
              <w:rPr>
                <w:webHidden/>
                <w:rtl/>
              </w:rPr>
              <w:t>62</w:t>
            </w:r>
            <w:r w:rsidR="004D07B9">
              <w:rPr>
                <w:rStyle w:val="Hyperlink"/>
                <w:rtl/>
              </w:rPr>
              <w:fldChar w:fldCharType="end"/>
            </w:r>
          </w:hyperlink>
        </w:p>
        <w:p w14:paraId="05078235" w14:textId="0FFD9F0C" w:rsidR="004D07B9" w:rsidRDefault="00C50E2A">
          <w:pPr>
            <w:pStyle w:val="TOC2"/>
            <w:rPr>
              <w:rFonts w:asciiTheme="minorHAnsi" w:eastAsiaTheme="minorEastAsia" w:hAnsiTheme="minorHAnsi" w:cstheme="minorBidi"/>
              <w:b w:val="0"/>
              <w:kern w:val="2"/>
              <w:sz w:val="24"/>
              <w:rtl/>
              <w14:ligatures w14:val="standardContextual"/>
            </w:rPr>
          </w:pPr>
          <w:hyperlink w:anchor="_Toc171015875" w:history="1">
            <w:r w:rsidR="004D07B9" w:rsidRPr="00B005C0">
              <w:rPr>
                <w:rStyle w:val="Hyperlink"/>
                <w:rFonts w:hint="eastAsia"/>
                <w:rtl/>
              </w:rPr>
              <w:t>נספח</w:t>
            </w:r>
            <w:r w:rsidR="004D07B9" w:rsidRPr="00B005C0">
              <w:rPr>
                <w:rStyle w:val="Hyperlink"/>
                <w:rtl/>
              </w:rPr>
              <w:t xml:space="preserve"> </w:t>
            </w:r>
            <w:r w:rsidR="004D07B9" w:rsidRPr="00B005C0">
              <w:rPr>
                <w:rStyle w:val="Hyperlink"/>
                <w:rFonts w:hint="eastAsia"/>
                <w:rtl/>
              </w:rPr>
              <w:t>ב</w:t>
            </w:r>
            <w:r w:rsidR="004D07B9" w:rsidRPr="00B005C0">
              <w:rPr>
                <w:rStyle w:val="Hyperlink"/>
                <w:rtl/>
              </w:rPr>
              <w:t xml:space="preserve">'7 – </w:t>
            </w:r>
            <w:r w:rsidR="004D07B9" w:rsidRPr="00B005C0">
              <w:rPr>
                <w:rStyle w:val="Hyperlink"/>
                <w:rFonts w:hint="eastAsia"/>
                <w:rtl/>
              </w:rPr>
              <w:t>התחייבות</w:t>
            </w:r>
            <w:r w:rsidR="004D07B9" w:rsidRPr="00B005C0">
              <w:rPr>
                <w:rStyle w:val="Hyperlink"/>
                <w:rtl/>
              </w:rPr>
              <w:t xml:space="preserve"> </w:t>
            </w:r>
            <w:r w:rsidR="004D07B9" w:rsidRPr="00B005C0">
              <w:rPr>
                <w:rStyle w:val="Hyperlink"/>
                <w:rFonts w:hint="eastAsia"/>
                <w:rtl/>
              </w:rPr>
              <w:t>ואישור</w:t>
            </w:r>
            <w:r w:rsidR="004D07B9" w:rsidRPr="00B005C0">
              <w:rPr>
                <w:rStyle w:val="Hyperlink"/>
                <w:rtl/>
              </w:rPr>
              <w:t xml:space="preserve"> </w:t>
            </w:r>
            <w:r w:rsidR="004D07B9" w:rsidRPr="00B005C0">
              <w:rPr>
                <w:rStyle w:val="Hyperlink"/>
                <w:rFonts w:hint="eastAsia"/>
                <w:rtl/>
              </w:rPr>
              <w:t>המציע</w:t>
            </w:r>
            <w:r w:rsidR="004D07B9" w:rsidRPr="00B005C0">
              <w:rPr>
                <w:rStyle w:val="Hyperlink"/>
                <w:rtl/>
              </w:rPr>
              <w:t xml:space="preserve"> </w:t>
            </w:r>
            <w:r w:rsidR="004D07B9" w:rsidRPr="00B005C0">
              <w:rPr>
                <w:rStyle w:val="Hyperlink"/>
                <w:rFonts w:hint="eastAsia"/>
                <w:rtl/>
              </w:rPr>
              <w:t>לקיום</w:t>
            </w:r>
            <w:r w:rsidR="004D07B9" w:rsidRPr="00B005C0">
              <w:rPr>
                <w:rStyle w:val="Hyperlink"/>
                <w:rtl/>
              </w:rPr>
              <w:t xml:space="preserve"> </w:t>
            </w:r>
            <w:r w:rsidR="004D07B9" w:rsidRPr="00B005C0">
              <w:rPr>
                <w:rStyle w:val="Hyperlink"/>
                <w:rFonts w:hint="eastAsia"/>
                <w:rtl/>
              </w:rPr>
              <w:t>החקיקה</w:t>
            </w:r>
            <w:r w:rsidR="004D07B9" w:rsidRPr="00B005C0">
              <w:rPr>
                <w:rStyle w:val="Hyperlink"/>
                <w:rtl/>
              </w:rPr>
              <w:t xml:space="preserve"> </w:t>
            </w:r>
            <w:r w:rsidR="004D07B9" w:rsidRPr="00B005C0">
              <w:rPr>
                <w:rStyle w:val="Hyperlink"/>
                <w:rFonts w:hint="eastAsia"/>
                <w:rtl/>
              </w:rPr>
              <w:t>בתחום</w:t>
            </w:r>
            <w:r w:rsidR="004D07B9" w:rsidRPr="00B005C0">
              <w:rPr>
                <w:rStyle w:val="Hyperlink"/>
                <w:rtl/>
              </w:rPr>
              <w:t xml:space="preserve"> </w:t>
            </w:r>
            <w:r w:rsidR="004D07B9" w:rsidRPr="00B005C0">
              <w:rPr>
                <w:rStyle w:val="Hyperlink"/>
                <w:rFonts w:hint="eastAsia"/>
                <w:rtl/>
              </w:rPr>
              <w:t>העסקת</w:t>
            </w:r>
            <w:r w:rsidR="004D07B9" w:rsidRPr="00B005C0">
              <w:rPr>
                <w:rStyle w:val="Hyperlink"/>
                <w:rtl/>
              </w:rPr>
              <w:t xml:space="preserve"> </w:t>
            </w:r>
            <w:r w:rsidR="004D07B9" w:rsidRPr="00B005C0">
              <w:rPr>
                <w:rStyle w:val="Hyperlink"/>
                <w:rFonts w:hint="eastAsia"/>
                <w:rtl/>
              </w:rPr>
              <w:t>עובדים</w:t>
            </w:r>
            <w:r w:rsidR="004D07B9">
              <w:rPr>
                <w:webHidden/>
                <w:rtl/>
              </w:rPr>
              <w:tab/>
            </w:r>
            <w:r w:rsidR="004D07B9">
              <w:rPr>
                <w:rStyle w:val="Hyperlink"/>
                <w:rtl/>
              </w:rPr>
              <w:fldChar w:fldCharType="begin"/>
            </w:r>
            <w:r w:rsidR="004D07B9">
              <w:rPr>
                <w:webHidden/>
                <w:rtl/>
              </w:rPr>
              <w:instrText xml:space="preserve"> </w:instrText>
            </w:r>
            <w:r w:rsidR="004D07B9">
              <w:rPr>
                <w:webHidden/>
              </w:rPr>
              <w:instrText>PAGEREF</w:instrText>
            </w:r>
            <w:r w:rsidR="004D07B9">
              <w:rPr>
                <w:webHidden/>
                <w:rtl/>
              </w:rPr>
              <w:instrText xml:space="preserve"> _</w:instrText>
            </w:r>
            <w:r w:rsidR="004D07B9">
              <w:rPr>
                <w:webHidden/>
              </w:rPr>
              <w:instrText>Toc171015875 \h</w:instrText>
            </w:r>
            <w:r w:rsidR="004D07B9">
              <w:rPr>
                <w:webHidden/>
                <w:rtl/>
              </w:rPr>
              <w:instrText xml:space="preserve"> </w:instrText>
            </w:r>
            <w:r w:rsidR="004D07B9">
              <w:rPr>
                <w:rStyle w:val="Hyperlink"/>
                <w:rtl/>
              </w:rPr>
            </w:r>
            <w:r w:rsidR="004D07B9">
              <w:rPr>
                <w:rStyle w:val="Hyperlink"/>
                <w:rtl/>
              </w:rPr>
              <w:fldChar w:fldCharType="separate"/>
            </w:r>
            <w:r w:rsidR="004D07B9">
              <w:rPr>
                <w:webHidden/>
                <w:rtl/>
              </w:rPr>
              <w:t>64</w:t>
            </w:r>
            <w:r w:rsidR="004D07B9">
              <w:rPr>
                <w:rStyle w:val="Hyperlink"/>
                <w:rtl/>
              </w:rPr>
              <w:fldChar w:fldCharType="end"/>
            </w:r>
          </w:hyperlink>
        </w:p>
        <w:p w14:paraId="0C1ADC43" w14:textId="199FB125" w:rsidR="004D07B9" w:rsidRDefault="00C50E2A">
          <w:pPr>
            <w:pStyle w:val="TOC2"/>
            <w:rPr>
              <w:rFonts w:asciiTheme="minorHAnsi" w:eastAsiaTheme="minorEastAsia" w:hAnsiTheme="minorHAnsi" w:cstheme="minorBidi"/>
              <w:b w:val="0"/>
              <w:kern w:val="2"/>
              <w:sz w:val="24"/>
              <w:rtl/>
              <w14:ligatures w14:val="standardContextual"/>
            </w:rPr>
          </w:pPr>
          <w:hyperlink w:anchor="_Toc171015876" w:history="1">
            <w:r w:rsidR="004D07B9" w:rsidRPr="00B005C0">
              <w:rPr>
                <w:rStyle w:val="Hyperlink"/>
                <w:rFonts w:hint="eastAsia"/>
                <w:rtl/>
              </w:rPr>
              <w:t>נספח</w:t>
            </w:r>
            <w:r w:rsidR="004D07B9" w:rsidRPr="00B005C0">
              <w:rPr>
                <w:rStyle w:val="Hyperlink"/>
                <w:rtl/>
              </w:rPr>
              <w:t xml:space="preserve"> </w:t>
            </w:r>
            <w:r w:rsidR="004D07B9" w:rsidRPr="00B005C0">
              <w:rPr>
                <w:rStyle w:val="Hyperlink"/>
                <w:rFonts w:hint="eastAsia"/>
                <w:rtl/>
              </w:rPr>
              <w:t>ב</w:t>
            </w:r>
            <w:r w:rsidR="004D07B9" w:rsidRPr="00B005C0">
              <w:rPr>
                <w:rStyle w:val="Hyperlink"/>
                <w:rtl/>
              </w:rPr>
              <w:t xml:space="preserve">'8 – </w:t>
            </w:r>
            <w:r w:rsidR="004D07B9" w:rsidRPr="00B005C0">
              <w:rPr>
                <w:rStyle w:val="Hyperlink"/>
                <w:rFonts w:hint="eastAsia"/>
                <w:rtl/>
              </w:rPr>
              <w:t>הצהרה</w:t>
            </w:r>
            <w:r w:rsidR="004D07B9" w:rsidRPr="00B005C0">
              <w:rPr>
                <w:rStyle w:val="Hyperlink"/>
                <w:rtl/>
              </w:rPr>
              <w:t xml:space="preserve"> </w:t>
            </w:r>
            <w:r w:rsidR="004D07B9" w:rsidRPr="00B005C0">
              <w:rPr>
                <w:rStyle w:val="Hyperlink"/>
                <w:rFonts w:hint="eastAsia"/>
                <w:rtl/>
              </w:rPr>
              <w:t>בדבר</w:t>
            </w:r>
            <w:r w:rsidR="004D07B9" w:rsidRPr="00B005C0">
              <w:rPr>
                <w:rStyle w:val="Hyperlink"/>
                <w:rtl/>
              </w:rPr>
              <w:t xml:space="preserve"> </w:t>
            </w:r>
            <w:r w:rsidR="004D07B9" w:rsidRPr="00B005C0">
              <w:rPr>
                <w:rStyle w:val="Hyperlink"/>
                <w:rFonts w:hint="eastAsia"/>
                <w:rtl/>
              </w:rPr>
              <w:t>השימוש</w:t>
            </w:r>
            <w:r w:rsidR="004D07B9" w:rsidRPr="00B005C0">
              <w:rPr>
                <w:rStyle w:val="Hyperlink"/>
                <w:rtl/>
              </w:rPr>
              <w:t xml:space="preserve"> </w:t>
            </w:r>
            <w:r w:rsidR="004D07B9" w:rsidRPr="00B005C0">
              <w:rPr>
                <w:rStyle w:val="Hyperlink"/>
                <w:rFonts w:hint="eastAsia"/>
                <w:rtl/>
              </w:rPr>
              <w:t>בתוכנות</w:t>
            </w:r>
            <w:r w:rsidR="004D07B9" w:rsidRPr="00B005C0">
              <w:rPr>
                <w:rStyle w:val="Hyperlink"/>
                <w:rtl/>
              </w:rPr>
              <w:t xml:space="preserve"> </w:t>
            </w:r>
            <w:r w:rsidR="004D07B9" w:rsidRPr="00B005C0">
              <w:rPr>
                <w:rStyle w:val="Hyperlink"/>
                <w:rFonts w:hint="eastAsia"/>
                <w:rtl/>
              </w:rPr>
              <w:t>מקור</w:t>
            </w:r>
            <w:r w:rsidR="004D07B9">
              <w:rPr>
                <w:webHidden/>
                <w:rtl/>
              </w:rPr>
              <w:tab/>
            </w:r>
            <w:r w:rsidR="004D07B9">
              <w:rPr>
                <w:rStyle w:val="Hyperlink"/>
                <w:rtl/>
              </w:rPr>
              <w:fldChar w:fldCharType="begin"/>
            </w:r>
            <w:r w:rsidR="004D07B9">
              <w:rPr>
                <w:webHidden/>
                <w:rtl/>
              </w:rPr>
              <w:instrText xml:space="preserve"> </w:instrText>
            </w:r>
            <w:r w:rsidR="004D07B9">
              <w:rPr>
                <w:webHidden/>
              </w:rPr>
              <w:instrText>PAGEREF</w:instrText>
            </w:r>
            <w:r w:rsidR="004D07B9">
              <w:rPr>
                <w:webHidden/>
                <w:rtl/>
              </w:rPr>
              <w:instrText xml:space="preserve"> _</w:instrText>
            </w:r>
            <w:r w:rsidR="004D07B9">
              <w:rPr>
                <w:webHidden/>
              </w:rPr>
              <w:instrText>Toc171015876 \h</w:instrText>
            </w:r>
            <w:r w:rsidR="004D07B9">
              <w:rPr>
                <w:webHidden/>
                <w:rtl/>
              </w:rPr>
              <w:instrText xml:space="preserve"> </w:instrText>
            </w:r>
            <w:r w:rsidR="004D07B9">
              <w:rPr>
                <w:rStyle w:val="Hyperlink"/>
                <w:rtl/>
              </w:rPr>
            </w:r>
            <w:r w:rsidR="004D07B9">
              <w:rPr>
                <w:rStyle w:val="Hyperlink"/>
                <w:rtl/>
              </w:rPr>
              <w:fldChar w:fldCharType="separate"/>
            </w:r>
            <w:r w:rsidR="004D07B9">
              <w:rPr>
                <w:webHidden/>
                <w:rtl/>
              </w:rPr>
              <w:t>66</w:t>
            </w:r>
            <w:r w:rsidR="004D07B9">
              <w:rPr>
                <w:rStyle w:val="Hyperlink"/>
                <w:rtl/>
              </w:rPr>
              <w:fldChar w:fldCharType="end"/>
            </w:r>
          </w:hyperlink>
        </w:p>
        <w:p w14:paraId="7D80A1DF" w14:textId="5BC72FE5" w:rsidR="004D07B9" w:rsidRDefault="00C50E2A">
          <w:pPr>
            <w:pStyle w:val="TOC2"/>
            <w:rPr>
              <w:rFonts w:asciiTheme="minorHAnsi" w:eastAsiaTheme="minorEastAsia" w:hAnsiTheme="minorHAnsi" w:cstheme="minorBidi"/>
              <w:b w:val="0"/>
              <w:kern w:val="2"/>
              <w:sz w:val="24"/>
              <w:rtl/>
              <w14:ligatures w14:val="standardContextual"/>
            </w:rPr>
          </w:pPr>
          <w:hyperlink w:anchor="_Toc171015877" w:history="1">
            <w:r w:rsidR="004D07B9" w:rsidRPr="00B005C0">
              <w:rPr>
                <w:rStyle w:val="Hyperlink"/>
                <w:rFonts w:hint="eastAsia"/>
                <w:rtl/>
              </w:rPr>
              <w:t>נספח</w:t>
            </w:r>
            <w:r w:rsidR="004D07B9" w:rsidRPr="00B005C0">
              <w:rPr>
                <w:rStyle w:val="Hyperlink"/>
                <w:rtl/>
              </w:rPr>
              <w:t xml:space="preserve"> </w:t>
            </w:r>
            <w:r w:rsidR="004D07B9" w:rsidRPr="00B005C0">
              <w:rPr>
                <w:rStyle w:val="Hyperlink"/>
                <w:rFonts w:hint="eastAsia"/>
                <w:rtl/>
              </w:rPr>
              <w:t>ב</w:t>
            </w:r>
            <w:r w:rsidR="004D07B9" w:rsidRPr="00B005C0">
              <w:rPr>
                <w:rStyle w:val="Hyperlink"/>
                <w:rtl/>
              </w:rPr>
              <w:t xml:space="preserve">'9 – </w:t>
            </w:r>
            <w:r w:rsidR="004D07B9" w:rsidRPr="00B005C0">
              <w:rPr>
                <w:rStyle w:val="Hyperlink"/>
                <w:rFonts w:hint="eastAsia"/>
                <w:rtl/>
              </w:rPr>
              <w:t>הצעת</w:t>
            </w:r>
            <w:r w:rsidR="004D07B9" w:rsidRPr="00B005C0">
              <w:rPr>
                <w:rStyle w:val="Hyperlink"/>
                <w:rtl/>
              </w:rPr>
              <w:t xml:space="preserve"> </w:t>
            </w:r>
            <w:r w:rsidR="004D07B9" w:rsidRPr="00B005C0">
              <w:rPr>
                <w:rStyle w:val="Hyperlink"/>
                <w:rFonts w:hint="eastAsia"/>
                <w:rtl/>
              </w:rPr>
              <w:t>מחיר</w:t>
            </w:r>
            <w:r w:rsidR="004D07B9">
              <w:rPr>
                <w:webHidden/>
                <w:rtl/>
              </w:rPr>
              <w:tab/>
            </w:r>
            <w:r w:rsidR="004D07B9">
              <w:rPr>
                <w:rStyle w:val="Hyperlink"/>
                <w:rtl/>
              </w:rPr>
              <w:fldChar w:fldCharType="begin"/>
            </w:r>
            <w:r w:rsidR="004D07B9">
              <w:rPr>
                <w:webHidden/>
                <w:rtl/>
              </w:rPr>
              <w:instrText xml:space="preserve"> </w:instrText>
            </w:r>
            <w:r w:rsidR="004D07B9">
              <w:rPr>
                <w:webHidden/>
              </w:rPr>
              <w:instrText>PAGEREF</w:instrText>
            </w:r>
            <w:r w:rsidR="004D07B9">
              <w:rPr>
                <w:webHidden/>
                <w:rtl/>
              </w:rPr>
              <w:instrText xml:space="preserve"> _</w:instrText>
            </w:r>
            <w:r w:rsidR="004D07B9">
              <w:rPr>
                <w:webHidden/>
              </w:rPr>
              <w:instrText>Toc171015877 \h</w:instrText>
            </w:r>
            <w:r w:rsidR="004D07B9">
              <w:rPr>
                <w:webHidden/>
                <w:rtl/>
              </w:rPr>
              <w:instrText xml:space="preserve"> </w:instrText>
            </w:r>
            <w:r w:rsidR="004D07B9">
              <w:rPr>
                <w:rStyle w:val="Hyperlink"/>
                <w:rtl/>
              </w:rPr>
            </w:r>
            <w:r w:rsidR="004D07B9">
              <w:rPr>
                <w:rStyle w:val="Hyperlink"/>
                <w:rtl/>
              </w:rPr>
              <w:fldChar w:fldCharType="separate"/>
            </w:r>
            <w:r w:rsidR="004D07B9">
              <w:rPr>
                <w:webHidden/>
                <w:rtl/>
              </w:rPr>
              <w:t>67</w:t>
            </w:r>
            <w:r w:rsidR="004D07B9">
              <w:rPr>
                <w:rStyle w:val="Hyperlink"/>
                <w:rtl/>
              </w:rPr>
              <w:fldChar w:fldCharType="end"/>
            </w:r>
          </w:hyperlink>
        </w:p>
        <w:p w14:paraId="4ACED64E" w14:textId="4DE819EF" w:rsidR="004D07B9" w:rsidRDefault="00C50E2A">
          <w:pPr>
            <w:pStyle w:val="TOC2"/>
            <w:rPr>
              <w:rFonts w:asciiTheme="minorHAnsi" w:eastAsiaTheme="minorEastAsia" w:hAnsiTheme="minorHAnsi" w:cstheme="minorBidi"/>
              <w:b w:val="0"/>
              <w:kern w:val="2"/>
              <w:sz w:val="24"/>
              <w:rtl/>
              <w14:ligatures w14:val="standardContextual"/>
            </w:rPr>
          </w:pPr>
          <w:hyperlink w:anchor="_Toc171015878" w:history="1">
            <w:r w:rsidR="004D07B9" w:rsidRPr="00B005C0">
              <w:rPr>
                <w:rStyle w:val="Hyperlink"/>
                <w:rFonts w:hint="eastAsia"/>
                <w:rtl/>
              </w:rPr>
              <w:t>נספח</w:t>
            </w:r>
            <w:r w:rsidR="004D07B9" w:rsidRPr="00B005C0">
              <w:rPr>
                <w:rStyle w:val="Hyperlink"/>
                <w:rtl/>
              </w:rPr>
              <w:t xml:space="preserve"> </w:t>
            </w:r>
            <w:r w:rsidR="004D07B9" w:rsidRPr="00B005C0">
              <w:rPr>
                <w:rStyle w:val="Hyperlink"/>
                <w:rFonts w:hint="eastAsia"/>
                <w:rtl/>
              </w:rPr>
              <w:t>ב</w:t>
            </w:r>
            <w:r w:rsidR="004D07B9" w:rsidRPr="00B005C0">
              <w:rPr>
                <w:rStyle w:val="Hyperlink"/>
                <w:rtl/>
              </w:rPr>
              <w:t xml:space="preserve">'10 – </w:t>
            </w:r>
            <w:r w:rsidR="004D07B9" w:rsidRPr="00B005C0">
              <w:rPr>
                <w:rStyle w:val="Hyperlink"/>
                <w:rFonts w:hint="eastAsia"/>
                <w:rtl/>
              </w:rPr>
              <w:t>פירוט</w:t>
            </w:r>
            <w:r w:rsidR="004D07B9" w:rsidRPr="00B005C0">
              <w:rPr>
                <w:rStyle w:val="Hyperlink"/>
                <w:rtl/>
              </w:rPr>
              <w:t xml:space="preserve"> </w:t>
            </w:r>
            <w:r w:rsidR="004D07B9" w:rsidRPr="00B005C0">
              <w:rPr>
                <w:rStyle w:val="Hyperlink"/>
                <w:rFonts w:hint="eastAsia"/>
                <w:rtl/>
              </w:rPr>
              <w:t>המסמכים</w:t>
            </w:r>
            <w:r w:rsidR="004D07B9" w:rsidRPr="00B005C0">
              <w:rPr>
                <w:rStyle w:val="Hyperlink"/>
                <w:rtl/>
              </w:rPr>
              <w:t xml:space="preserve"> </w:t>
            </w:r>
            <w:r w:rsidR="004D07B9" w:rsidRPr="00B005C0">
              <w:rPr>
                <w:rStyle w:val="Hyperlink"/>
                <w:rFonts w:hint="eastAsia"/>
                <w:rtl/>
              </w:rPr>
              <w:t>להגשה</w:t>
            </w:r>
            <w:r w:rsidR="004D07B9">
              <w:rPr>
                <w:webHidden/>
                <w:rtl/>
              </w:rPr>
              <w:tab/>
            </w:r>
            <w:r w:rsidR="004D07B9">
              <w:rPr>
                <w:rStyle w:val="Hyperlink"/>
                <w:rtl/>
              </w:rPr>
              <w:fldChar w:fldCharType="begin"/>
            </w:r>
            <w:r w:rsidR="004D07B9">
              <w:rPr>
                <w:webHidden/>
                <w:rtl/>
              </w:rPr>
              <w:instrText xml:space="preserve"> </w:instrText>
            </w:r>
            <w:r w:rsidR="004D07B9">
              <w:rPr>
                <w:webHidden/>
              </w:rPr>
              <w:instrText>PAGEREF</w:instrText>
            </w:r>
            <w:r w:rsidR="004D07B9">
              <w:rPr>
                <w:webHidden/>
                <w:rtl/>
              </w:rPr>
              <w:instrText xml:space="preserve"> _</w:instrText>
            </w:r>
            <w:r w:rsidR="004D07B9">
              <w:rPr>
                <w:webHidden/>
              </w:rPr>
              <w:instrText>Toc171015878 \h</w:instrText>
            </w:r>
            <w:r w:rsidR="004D07B9">
              <w:rPr>
                <w:webHidden/>
                <w:rtl/>
              </w:rPr>
              <w:instrText xml:space="preserve"> </w:instrText>
            </w:r>
            <w:r w:rsidR="004D07B9">
              <w:rPr>
                <w:rStyle w:val="Hyperlink"/>
                <w:rtl/>
              </w:rPr>
            </w:r>
            <w:r w:rsidR="004D07B9">
              <w:rPr>
                <w:rStyle w:val="Hyperlink"/>
                <w:rtl/>
              </w:rPr>
              <w:fldChar w:fldCharType="separate"/>
            </w:r>
            <w:r w:rsidR="004D07B9">
              <w:rPr>
                <w:webHidden/>
                <w:rtl/>
              </w:rPr>
              <w:t>69</w:t>
            </w:r>
            <w:r w:rsidR="004D07B9">
              <w:rPr>
                <w:rStyle w:val="Hyperlink"/>
                <w:rtl/>
              </w:rPr>
              <w:fldChar w:fldCharType="end"/>
            </w:r>
          </w:hyperlink>
        </w:p>
        <w:p w14:paraId="7C00568F" w14:textId="494CCA24" w:rsidR="004D07B9" w:rsidRDefault="00C50E2A">
          <w:pPr>
            <w:pStyle w:val="TOC1"/>
            <w:rPr>
              <w:rFonts w:asciiTheme="minorHAnsi" w:eastAsiaTheme="minorEastAsia" w:hAnsiTheme="minorHAnsi" w:cstheme="minorBidi"/>
              <w:bCs w:val="0"/>
              <w:noProof/>
              <w:kern w:val="2"/>
              <w:sz w:val="24"/>
              <w:rtl/>
              <w14:ligatures w14:val="standardContextual"/>
            </w:rPr>
          </w:pPr>
          <w:hyperlink w:anchor="_Toc171015879" w:history="1">
            <w:r w:rsidR="004D07B9" w:rsidRPr="00B005C0">
              <w:rPr>
                <w:rStyle w:val="Hyperlink"/>
                <w:rFonts w:hint="eastAsia"/>
                <w:noProof/>
                <w:rtl/>
              </w:rPr>
              <w:t>חלק</w:t>
            </w:r>
            <w:r w:rsidR="004D07B9" w:rsidRPr="00B005C0">
              <w:rPr>
                <w:rStyle w:val="Hyperlink"/>
                <w:noProof/>
                <w:rtl/>
              </w:rPr>
              <w:t xml:space="preserve"> </w:t>
            </w:r>
            <w:r w:rsidR="004D07B9" w:rsidRPr="00B005C0">
              <w:rPr>
                <w:rStyle w:val="Hyperlink"/>
                <w:rFonts w:hint="eastAsia"/>
                <w:noProof/>
                <w:rtl/>
              </w:rPr>
              <w:t>ג</w:t>
            </w:r>
            <w:r w:rsidR="004D07B9" w:rsidRPr="00B005C0">
              <w:rPr>
                <w:rStyle w:val="Hyperlink"/>
                <w:noProof/>
                <w:rtl/>
              </w:rPr>
              <w:t xml:space="preserve">' – </w:t>
            </w:r>
            <w:r w:rsidR="004D07B9" w:rsidRPr="00B005C0">
              <w:rPr>
                <w:rStyle w:val="Hyperlink"/>
                <w:rFonts w:hint="eastAsia"/>
                <w:noProof/>
                <w:rtl/>
              </w:rPr>
              <w:t>הסכם</w:t>
            </w:r>
            <w:r w:rsidR="004D07B9" w:rsidRPr="00B005C0">
              <w:rPr>
                <w:rStyle w:val="Hyperlink"/>
                <w:noProof/>
                <w:rtl/>
              </w:rPr>
              <w:t xml:space="preserve"> </w:t>
            </w:r>
            <w:r w:rsidR="004D07B9" w:rsidRPr="00B005C0">
              <w:rPr>
                <w:rStyle w:val="Hyperlink"/>
                <w:rFonts w:hint="eastAsia"/>
                <w:noProof/>
                <w:rtl/>
              </w:rPr>
              <w:t>אספקת</w:t>
            </w:r>
            <w:r w:rsidR="004D07B9" w:rsidRPr="00B005C0">
              <w:rPr>
                <w:rStyle w:val="Hyperlink"/>
                <w:noProof/>
                <w:rtl/>
              </w:rPr>
              <w:t xml:space="preserve"> </w:t>
            </w:r>
            <w:r w:rsidR="004D07B9" w:rsidRPr="00B005C0">
              <w:rPr>
                <w:rStyle w:val="Hyperlink"/>
                <w:rFonts w:hint="eastAsia"/>
                <w:noProof/>
                <w:rtl/>
              </w:rPr>
              <w:t>השירותים</w:t>
            </w:r>
            <w:r w:rsidR="004D07B9">
              <w:rPr>
                <w:noProof/>
                <w:webHidden/>
                <w:rtl/>
              </w:rPr>
              <w:tab/>
            </w:r>
            <w:r w:rsidR="004D07B9">
              <w:rPr>
                <w:rStyle w:val="Hyperlink"/>
                <w:noProof/>
                <w:rtl/>
              </w:rPr>
              <w:fldChar w:fldCharType="begin"/>
            </w:r>
            <w:r w:rsidR="004D07B9">
              <w:rPr>
                <w:noProof/>
                <w:webHidden/>
                <w:rtl/>
              </w:rPr>
              <w:instrText xml:space="preserve"> </w:instrText>
            </w:r>
            <w:r w:rsidR="004D07B9">
              <w:rPr>
                <w:noProof/>
                <w:webHidden/>
              </w:rPr>
              <w:instrText>PAGEREF</w:instrText>
            </w:r>
            <w:r w:rsidR="004D07B9">
              <w:rPr>
                <w:noProof/>
                <w:webHidden/>
                <w:rtl/>
              </w:rPr>
              <w:instrText xml:space="preserve"> _</w:instrText>
            </w:r>
            <w:r w:rsidR="004D07B9">
              <w:rPr>
                <w:noProof/>
                <w:webHidden/>
              </w:rPr>
              <w:instrText>Toc171015879 \h</w:instrText>
            </w:r>
            <w:r w:rsidR="004D07B9">
              <w:rPr>
                <w:noProof/>
                <w:webHidden/>
                <w:rtl/>
              </w:rPr>
              <w:instrText xml:space="preserve"> </w:instrText>
            </w:r>
            <w:r w:rsidR="004D07B9">
              <w:rPr>
                <w:rStyle w:val="Hyperlink"/>
                <w:noProof/>
                <w:rtl/>
              </w:rPr>
            </w:r>
            <w:r w:rsidR="004D07B9">
              <w:rPr>
                <w:rStyle w:val="Hyperlink"/>
                <w:noProof/>
                <w:rtl/>
              </w:rPr>
              <w:fldChar w:fldCharType="separate"/>
            </w:r>
            <w:r w:rsidR="004D07B9">
              <w:rPr>
                <w:noProof/>
                <w:webHidden/>
                <w:rtl/>
              </w:rPr>
              <w:t>70</w:t>
            </w:r>
            <w:r w:rsidR="004D07B9">
              <w:rPr>
                <w:rStyle w:val="Hyperlink"/>
                <w:noProof/>
                <w:rtl/>
              </w:rPr>
              <w:fldChar w:fldCharType="end"/>
            </w:r>
          </w:hyperlink>
        </w:p>
        <w:p w14:paraId="34059F31" w14:textId="7AC3F13C" w:rsidR="004D07B9" w:rsidRDefault="00C50E2A">
          <w:pPr>
            <w:pStyle w:val="TOC2"/>
            <w:rPr>
              <w:rFonts w:asciiTheme="minorHAnsi" w:eastAsiaTheme="minorEastAsia" w:hAnsiTheme="minorHAnsi" w:cstheme="minorBidi"/>
              <w:b w:val="0"/>
              <w:kern w:val="2"/>
              <w:sz w:val="24"/>
              <w:rtl/>
              <w14:ligatures w14:val="standardContextual"/>
            </w:rPr>
          </w:pPr>
          <w:hyperlink w:anchor="_Toc171015880" w:history="1">
            <w:r w:rsidR="004D07B9" w:rsidRPr="00B005C0">
              <w:rPr>
                <w:rStyle w:val="Hyperlink"/>
                <w:rFonts w:hint="eastAsia"/>
                <w:rtl/>
              </w:rPr>
              <w:t>נספח</w:t>
            </w:r>
            <w:r w:rsidR="004D07B9" w:rsidRPr="00B005C0">
              <w:rPr>
                <w:rStyle w:val="Hyperlink"/>
                <w:rtl/>
              </w:rPr>
              <w:t xml:space="preserve"> </w:t>
            </w:r>
            <w:r w:rsidR="004D07B9" w:rsidRPr="00B005C0">
              <w:rPr>
                <w:rStyle w:val="Hyperlink"/>
                <w:rFonts w:hint="eastAsia"/>
                <w:rtl/>
              </w:rPr>
              <w:t>ג</w:t>
            </w:r>
            <w:r w:rsidR="004D07B9" w:rsidRPr="00B005C0">
              <w:rPr>
                <w:rStyle w:val="Hyperlink"/>
                <w:rtl/>
              </w:rPr>
              <w:t xml:space="preserve">'2 </w:t>
            </w:r>
            <w:r w:rsidR="004D07B9" w:rsidRPr="00B005C0">
              <w:rPr>
                <w:rStyle w:val="Hyperlink"/>
                <w:rFonts w:hint="eastAsia"/>
                <w:rtl/>
              </w:rPr>
              <w:t>להסכם</w:t>
            </w:r>
            <w:r w:rsidR="004D07B9" w:rsidRPr="00B005C0">
              <w:rPr>
                <w:rStyle w:val="Hyperlink"/>
                <w:rtl/>
              </w:rPr>
              <w:t xml:space="preserve"> – </w:t>
            </w:r>
            <w:r w:rsidR="004D07B9" w:rsidRPr="00B005C0">
              <w:rPr>
                <w:rStyle w:val="Hyperlink"/>
                <w:rFonts w:hint="eastAsia"/>
                <w:rtl/>
              </w:rPr>
              <w:t>נוסח</w:t>
            </w:r>
            <w:r w:rsidR="004D07B9" w:rsidRPr="00B005C0">
              <w:rPr>
                <w:rStyle w:val="Hyperlink"/>
                <w:rtl/>
              </w:rPr>
              <w:t xml:space="preserve"> </w:t>
            </w:r>
            <w:r w:rsidR="004D07B9" w:rsidRPr="00B005C0">
              <w:rPr>
                <w:rStyle w:val="Hyperlink"/>
                <w:rFonts w:hint="eastAsia"/>
                <w:rtl/>
              </w:rPr>
              <w:t>התחייבות</w:t>
            </w:r>
            <w:r w:rsidR="004D07B9" w:rsidRPr="00B005C0">
              <w:rPr>
                <w:rStyle w:val="Hyperlink"/>
                <w:rtl/>
              </w:rPr>
              <w:t xml:space="preserve"> </w:t>
            </w:r>
            <w:r w:rsidR="004D07B9" w:rsidRPr="00B005C0">
              <w:rPr>
                <w:rStyle w:val="Hyperlink"/>
                <w:rFonts w:hint="eastAsia"/>
                <w:rtl/>
              </w:rPr>
              <w:t>לסודיות</w:t>
            </w:r>
            <w:r w:rsidR="004D07B9" w:rsidRPr="00B005C0">
              <w:rPr>
                <w:rStyle w:val="Hyperlink"/>
                <w:rtl/>
              </w:rPr>
              <w:t xml:space="preserve"> </w:t>
            </w:r>
            <w:r w:rsidR="004D07B9" w:rsidRPr="00B005C0">
              <w:rPr>
                <w:rStyle w:val="Hyperlink"/>
                <w:rFonts w:hint="eastAsia"/>
                <w:rtl/>
              </w:rPr>
              <w:t>ולהיעדר</w:t>
            </w:r>
            <w:r w:rsidR="004D07B9" w:rsidRPr="00B005C0">
              <w:rPr>
                <w:rStyle w:val="Hyperlink"/>
                <w:rtl/>
              </w:rPr>
              <w:t xml:space="preserve"> </w:t>
            </w:r>
            <w:r w:rsidR="004D07B9" w:rsidRPr="00B005C0">
              <w:rPr>
                <w:rStyle w:val="Hyperlink"/>
                <w:rFonts w:hint="eastAsia"/>
                <w:rtl/>
              </w:rPr>
              <w:t>ניגוד</w:t>
            </w:r>
            <w:r w:rsidR="004D07B9" w:rsidRPr="00B005C0">
              <w:rPr>
                <w:rStyle w:val="Hyperlink"/>
                <w:rtl/>
              </w:rPr>
              <w:t xml:space="preserve"> </w:t>
            </w:r>
            <w:r w:rsidR="004D07B9" w:rsidRPr="00B005C0">
              <w:rPr>
                <w:rStyle w:val="Hyperlink"/>
                <w:rFonts w:hint="eastAsia"/>
                <w:rtl/>
              </w:rPr>
              <w:t>עניינים</w:t>
            </w:r>
            <w:r w:rsidR="004D07B9">
              <w:rPr>
                <w:webHidden/>
                <w:rtl/>
              </w:rPr>
              <w:tab/>
            </w:r>
            <w:r w:rsidR="004D07B9">
              <w:rPr>
                <w:rStyle w:val="Hyperlink"/>
                <w:rtl/>
              </w:rPr>
              <w:fldChar w:fldCharType="begin"/>
            </w:r>
            <w:r w:rsidR="004D07B9">
              <w:rPr>
                <w:webHidden/>
                <w:rtl/>
              </w:rPr>
              <w:instrText xml:space="preserve"> </w:instrText>
            </w:r>
            <w:r w:rsidR="004D07B9">
              <w:rPr>
                <w:webHidden/>
              </w:rPr>
              <w:instrText>PAGEREF</w:instrText>
            </w:r>
            <w:r w:rsidR="004D07B9">
              <w:rPr>
                <w:webHidden/>
                <w:rtl/>
              </w:rPr>
              <w:instrText xml:space="preserve"> _</w:instrText>
            </w:r>
            <w:r w:rsidR="004D07B9">
              <w:rPr>
                <w:webHidden/>
              </w:rPr>
              <w:instrText>Toc171015880 \h</w:instrText>
            </w:r>
            <w:r w:rsidR="004D07B9">
              <w:rPr>
                <w:webHidden/>
                <w:rtl/>
              </w:rPr>
              <w:instrText xml:space="preserve"> </w:instrText>
            </w:r>
            <w:r w:rsidR="004D07B9">
              <w:rPr>
                <w:rStyle w:val="Hyperlink"/>
                <w:rtl/>
              </w:rPr>
            </w:r>
            <w:r w:rsidR="004D07B9">
              <w:rPr>
                <w:rStyle w:val="Hyperlink"/>
                <w:rtl/>
              </w:rPr>
              <w:fldChar w:fldCharType="separate"/>
            </w:r>
            <w:r w:rsidR="004D07B9">
              <w:rPr>
                <w:webHidden/>
                <w:rtl/>
              </w:rPr>
              <w:t>91</w:t>
            </w:r>
            <w:r w:rsidR="004D07B9">
              <w:rPr>
                <w:rStyle w:val="Hyperlink"/>
                <w:rtl/>
              </w:rPr>
              <w:fldChar w:fldCharType="end"/>
            </w:r>
          </w:hyperlink>
        </w:p>
        <w:p w14:paraId="56B8DC5D" w14:textId="2554C2FD" w:rsidR="004D07B9" w:rsidRDefault="00C50E2A">
          <w:pPr>
            <w:pStyle w:val="TOC2"/>
            <w:rPr>
              <w:rFonts w:asciiTheme="minorHAnsi" w:eastAsiaTheme="minorEastAsia" w:hAnsiTheme="minorHAnsi" w:cstheme="minorBidi"/>
              <w:b w:val="0"/>
              <w:kern w:val="2"/>
              <w:sz w:val="24"/>
              <w:rtl/>
              <w14:ligatures w14:val="standardContextual"/>
            </w:rPr>
          </w:pPr>
          <w:hyperlink w:anchor="_Toc171015881" w:history="1">
            <w:r w:rsidR="004D07B9" w:rsidRPr="00B005C0">
              <w:rPr>
                <w:rStyle w:val="Hyperlink"/>
                <w:rFonts w:hint="eastAsia"/>
                <w:rtl/>
              </w:rPr>
              <w:t>נספח</w:t>
            </w:r>
            <w:r w:rsidR="004D07B9" w:rsidRPr="00B005C0">
              <w:rPr>
                <w:rStyle w:val="Hyperlink"/>
                <w:rtl/>
              </w:rPr>
              <w:t xml:space="preserve"> </w:t>
            </w:r>
            <w:r w:rsidR="004D07B9" w:rsidRPr="00B005C0">
              <w:rPr>
                <w:rStyle w:val="Hyperlink"/>
                <w:rFonts w:hint="eastAsia"/>
                <w:rtl/>
              </w:rPr>
              <w:t>ד</w:t>
            </w:r>
            <w:r w:rsidR="004D07B9" w:rsidRPr="00B005C0">
              <w:rPr>
                <w:rStyle w:val="Hyperlink"/>
                <w:rtl/>
              </w:rPr>
              <w:t>'1 –</w:t>
            </w:r>
            <w:r w:rsidR="004D07B9" w:rsidRPr="00B005C0">
              <w:rPr>
                <w:rStyle w:val="Hyperlink"/>
              </w:rPr>
              <w:t xml:space="preserve"> </w:t>
            </w:r>
            <w:r w:rsidR="004D07B9" w:rsidRPr="00B005C0">
              <w:rPr>
                <w:rStyle w:val="Hyperlink"/>
                <w:rFonts w:hint="eastAsia"/>
                <w:rtl/>
              </w:rPr>
              <w:t>תשתיות</w:t>
            </w:r>
            <w:r w:rsidR="004D07B9" w:rsidRPr="00B005C0">
              <w:rPr>
                <w:rStyle w:val="Hyperlink"/>
                <w:rtl/>
              </w:rPr>
              <w:t xml:space="preserve"> </w:t>
            </w:r>
            <w:r w:rsidR="004D07B9" w:rsidRPr="00B005C0">
              <w:rPr>
                <w:rStyle w:val="Hyperlink"/>
                <w:rFonts w:hint="eastAsia"/>
                <w:rtl/>
              </w:rPr>
              <w:t>המערכת</w:t>
            </w:r>
            <w:r w:rsidR="004D07B9">
              <w:rPr>
                <w:webHidden/>
                <w:rtl/>
              </w:rPr>
              <w:tab/>
            </w:r>
            <w:r w:rsidR="004D07B9">
              <w:rPr>
                <w:rStyle w:val="Hyperlink"/>
                <w:rtl/>
              </w:rPr>
              <w:fldChar w:fldCharType="begin"/>
            </w:r>
            <w:r w:rsidR="004D07B9">
              <w:rPr>
                <w:webHidden/>
                <w:rtl/>
              </w:rPr>
              <w:instrText xml:space="preserve"> </w:instrText>
            </w:r>
            <w:r w:rsidR="004D07B9">
              <w:rPr>
                <w:webHidden/>
              </w:rPr>
              <w:instrText>PAGEREF</w:instrText>
            </w:r>
            <w:r w:rsidR="004D07B9">
              <w:rPr>
                <w:webHidden/>
                <w:rtl/>
              </w:rPr>
              <w:instrText xml:space="preserve"> _</w:instrText>
            </w:r>
            <w:r w:rsidR="004D07B9">
              <w:rPr>
                <w:webHidden/>
              </w:rPr>
              <w:instrText>Toc171015881 \h</w:instrText>
            </w:r>
            <w:r w:rsidR="004D07B9">
              <w:rPr>
                <w:webHidden/>
                <w:rtl/>
              </w:rPr>
              <w:instrText xml:space="preserve"> </w:instrText>
            </w:r>
            <w:r w:rsidR="004D07B9">
              <w:rPr>
                <w:rStyle w:val="Hyperlink"/>
                <w:rtl/>
              </w:rPr>
            </w:r>
            <w:r w:rsidR="004D07B9">
              <w:rPr>
                <w:rStyle w:val="Hyperlink"/>
                <w:rtl/>
              </w:rPr>
              <w:fldChar w:fldCharType="separate"/>
            </w:r>
            <w:r w:rsidR="004D07B9">
              <w:rPr>
                <w:webHidden/>
                <w:rtl/>
              </w:rPr>
              <w:t>92</w:t>
            </w:r>
            <w:r w:rsidR="004D07B9">
              <w:rPr>
                <w:rStyle w:val="Hyperlink"/>
                <w:rtl/>
              </w:rPr>
              <w:fldChar w:fldCharType="end"/>
            </w:r>
          </w:hyperlink>
        </w:p>
        <w:p w14:paraId="0CEAB328" w14:textId="61857BD7" w:rsidR="004D07B9" w:rsidRDefault="00C50E2A">
          <w:pPr>
            <w:pStyle w:val="TOC2"/>
            <w:rPr>
              <w:rFonts w:asciiTheme="minorHAnsi" w:eastAsiaTheme="minorEastAsia" w:hAnsiTheme="minorHAnsi" w:cstheme="minorBidi"/>
              <w:b w:val="0"/>
              <w:kern w:val="2"/>
              <w:sz w:val="24"/>
              <w:rtl/>
              <w14:ligatures w14:val="standardContextual"/>
            </w:rPr>
          </w:pPr>
          <w:hyperlink w:anchor="_Toc171015882" w:history="1">
            <w:r w:rsidR="004D07B9" w:rsidRPr="00B005C0">
              <w:rPr>
                <w:rStyle w:val="Hyperlink"/>
                <w:rFonts w:hint="eastAsia"/>
                <w:rtl/>
              </w:rPr>
              <w:t>נספח</w:t>
            </w:r>
            <w:r w:rsidR="004D07B9" w:rsidRPr="00B005C0">
              <w:rPr>
                <w:rStyle w:val="Hyperlink"/>
                <w:rtl/>
              </w:rPr>
              <w:t xml:space="preserve"> </w:t>
            </w:r>
            <w:r w:rsidR="004D07B9" w:rsidRPr="00B005C0">
              <w:rPr>
                <w:rStyle w:val="Hyperlink"/>
                <w:rFonts w:hint="eastAsia"/>
                <w:rtl/>
              </w:rPr>
              <w:t>ד</w:t>
            </w:r>
            <w:r w:rsidR="004D07B9" w:rsidRPr="00B005C0">
              <w:rPr>
                <w:rStyle w:val="Hyperlink"/>
                <w:rtl/>
              </w:rPr>
              <w:t>'2 –</w:t>
            </w:r>
            <w:r w:rsidR="004D07B9" w:rsidRPr="00B005C0">
              <w:rPr>
                <w:rStyle w:val="Hyperlink"/>
              </w:rPr>
              <w:t xml:space="preserve"> </w:t>
            </w:r>
            <w:r w:rsidR="004D07B9" w:rsidRPr="00B005C0">
              <w:rPr>
                <w:rStyle w:val="Hyperlink"/>
                <w:rFonts w:hint="eastAsia"/>
                <w:rtl/>
              </w:rPr>
              <w:t>רמת</w:t>
            </w:r>
            <w:r w:rsidR="004D07B9" w:rsidRPr="00B005C0">
              <w:rPr>
                <w:rStyle w:val="Hyperlink"/>
                <w:rtl/>
              </w:rPr>
              <w:t xml:space="preserve"> </w:t>
            </w:r>
            <w:r w:rsidR="004D07B9" w:rsidRPr="00B005C0">
              <w:rPr>
                <w:rStyle w:val="Hyperlink"/>
                <w:rFonts w:hint="eastAsia"/>
                <w:rtl/>
              </w:rPr>
              <w:t>השירות</w:t>
            </w:r>
            <w:r w:rsidR="004D07B9" w:rsidRPr="00B005C0">
              <w:rPr>
                <w:rStyle w:val="Hyperlink"/>
                <w:rtl/>
              </w:rPr>
              <w:t xml:space="preserve"> </w:t>
            </w:r>
            <w:r w:rsidR="004D07B9" w:rsidRPr="00B005C0">
              <w:rPr>
                <w:rStyle w:val="Hyperlink"/>
                <w:rFonts w:hint="eastAsia"/>
                <w:rtl/>
              </w:rPr>
              <w:t>הנדרשת</w:t>
            </w:r>
            <w:r w:rsidR="004D07B9" w:rsidRPr="00B005C0">
              <w:rPr>
                <w:rStyle w:val="Hyperlink"/>
                <w:rtl/>
              </w:rPr>
              <w:t xml:space="preserve"> - </w:t>
            </w:r>
            <w:r w:rsidR="004D07B9" w:rsidRPr="00B005C0">
              <w:rPr>
                <w:rStyle w:val="Hyperlink"/>
              </w:rPr>
              <w:t>SLA</w:t>
            </w:r>
            <w:r w:rsidR="004D07B9">
              <w:rPr>
                <w:webHidden/>
                <w:rtl/>
              </w:rPr>
              <w:tab/>
            </w:r>
            <w:r w:rsidR="004D07B9">
              <w:rPr>
                <w:rStyle w:val="Hyperlink"/>
                <w:rtl/>
              </w:rPr>
              <w:fldChar w:fldCharType="begin"/>
            </w:r>
            <w:r w:rsidR="004D07B9">
              <w:rPr>
                <w:webHidden/>
                <w:rtl/>
              </w:rPr>
              <w:instrText xml:space="preserve"> </w:instrText>
            </w:r>
            <w:r w:rsidR="004D07B9">
              <w:rPr>
                <w:webHidden/>
              </w:rPr>
              <w:instrText>PAGEREF</w:instrText>
            </w:r>
            <w:r w:rsidR="004D07B9">
              <w:rPr>
                <w:webHidden/>
                <w:rtl/>
              </w:rPr>
              <w:instrText xml:space="preserve"> _</w:instrText>
            </w:r>
            <w:r w:rsidR="004D07B9">
              <w:rPr>
                <w:webHidden/>
              </w:rPr>
              <w:instrText>Toc171015882 \h</w:instrText>
            </w:r>
            <w:r w:rsidR="004D07B9">
              <w:rPr>
                <w:webHidden/>
                <w:rtl/>
              </w:rPr>
              <w:instrText xml:space="preserve"> </w:instrText>
            </w:r>
            <w:r w:rsidR="004D07B9">
              <w:rPr>
                <w:rStyle w:val="Hyperlink"/>
                <w:rtl/>
              </w:rPr>
            </w:r>
            <w:r w:rsidR="004D07B9">
              <w:rPr>
                <w:rStyle w:val="Hyperlink"/>
                <w:rtl/>
              </w:rPr>
              <w:fldChar w:fldCharType="separate"/>
            </w:r>
            <w:r w:rsidR="004D07B9">
              <w:rPr>
                <w:webHidden/>
                <w:rtl/>
              </w:rPr>
              <w:t>94</w:t>
            </w:r>
            <w:r w:rsidR="004D07B9">
              <w:rPr>
                <w:rStyle w:val="Hyperlink"/>
                <w:rtl/>
              </w:rPr>
              <w:fldChar w:fldCharType="end"/>
            </w:r>
          </w:hyperlink>
        </w:p>
        <w:p w14:paraId="7E6C52FE" w14:textId="22E7B111" w:rsidR="00F55AD2" w:rsidRPr="00EB6BEB" w:rsidRDefault="00A329C5" w:rsidP="006C5EC8">
          <w:pPr>
            <w:pStyle w:val="TOC2"/>
            <w:rPr>
              <w:rFonts w:ascii="David" w:hAnsi="David"/>
            </w:rPr>
          </w:pPr>
          <w:r w:rsidRPr="00EB6BEB">
            <w:rPr>
              <w:rFonts w:ascii="David" w:hAnsi="David"/>
            </w:rPr>
            <w:fldChar w:fldCharType="end"/>
          </w:r>
        </w:p>
      </w:sdtContent>
    </w:sdt>
    <w:p w14:paraId="1CB8DC80" w14:textId="77777777" w:rsidR="00F761CF" w:rsidRPr="00F761CF" w:rsidRDefault="00F761CF" w:rsidP="00F761CF">
      <w:pPr>
        <w:rPr>
          <w:rFonts w:ascii="David" w:hAnsi="David"/>
          <w:b/>
          <w:bCs/>
          <w:sz w:val="24"/>
          <w:u w:val="single"/>
          <w:rtl/>
        </w:rPr>
      </w:pPr>
      <w:r w:rsidRPr="00F761CF">
        <w:rPr>
          <w:rFonts w:ascii="David" w:hAnsi="David" w:hint="cs"/>
          <w:b/>
          <w:bCs/>
          <w:sz w:val="24"/>
          <w:u w:val="single"/>
          <w:rtl/>
        </w:rPr>
        <w:t>נספחים</w:t>
      </w:r>
      <w:r w:rsidR="00B969AA">
        <w:rPr>
          <w:rFonts w:ascii="David" w:hAnsi="David" w:hint="cs"/>
          <w:b/>
          <w:bCs/>
          <w:sz w:val="24"/>
          <w:u w:val="single"/>
          <w:rtl/>
        </w:rPr>
        <w:t xml:space="preserve"> חיצוניים</w:t>
      </w:r>
      <w:r w:rsidR="00E724DC">
        <w:rPr>
          <w:rFonts w:ascii="David" w:hAnsi="David" w:hint="cs"/>
          <w:b/>
          <w:bCs/>
          <w:sz w:val="24"/>
          <w:u w:val="single"/>
          <w:rtl/>
        </w:rPr>
        <w:t xml:space="preserve"> המצורפים למכרז זה כחלק בלתי נפרד ממנו</w:t>
      </w:r>
    </w:p>
    <w:p w14:paraId="60BD1373" w14:textId="009D29CD" w:rsidR="00F761CF" w:rsidRPr="00B97E43" w:rsidRDefault="00F761CF" w:rsidP="00831548">
      <w:pPr>
        <w:pStyle w:val="a5"/>
        <w:numPr>
          <w:ilvl w:val="0"/>
          <w:numId w:val="50"/>
        </w:numPr>
        <w:ind w:left="424"/>
        <w:rPr>
          <w:rFonts w:ascii="David" w:hAnsi="David"/>
          <w:b/>
          <w:bCs/>
          <w:sz w:val="24"/>
          <w:rtl/>
        </w:rPr>
      </w:pPr>
      <w:r w:rsidRPr="00B97E43">
        <w:rPr>
          <w:rFonts w:ascii="David" w:hAnsi="David" w:hint="cs"/>
          <w:b/>
          <w:bCs/>
          <w:sz w:val="24"/>
          <w:rtl/>
        </w:rPr>
        <w:t xml:space="preserve">נספח ה' </w:t>
      </w:r>
      <w:r w:rsidRPr="00B97E43">
        <w:rPr>
          <w:rFonts w:ascii="David" w:hAnsi="David"/>
          <w:b/>
          <w:bCs/>
          <w:sz w:val="24"/>
          <w:rtl/>
        </w:rPr>
        <w:t>–</w:t>
      </w:r>
      <w:r w:rsidRPr="00B97E43">
        <w:rPr>
          <w:rFonts w:ascii="David" w:hAnsi="David" w:hint="cs"/>
          <w:b/>
          <w:bCs/>
          <w:sz w:val="24"/>
          <w:rtl/>
        </w:rPr>
        <w:t xml:space="preserve"> נספח אבטחת מידע</w:t>
      </w:r>
      <w:r w:rsidR="00B542CA">
        <w:rPr>
          <w:rFonts w:ascii="David" w:hAnsi="David" w:hint="cs"/>
          <w:b/>
          <w:bCs/>
          <w:sz w:val="24"/>
          <w:rtl/>
        </w:rPr>
        <w:t xml:space="preserve"> </w:t>
      </w:r>
      <w:r w:rsidR="00B542CA">
        <w:rPr>
          <w:rFonts w:ascii="David" w:hAnsi="David"/>
          <w:b/>
          <w:bCs/>
          <w:sz w:val="24"/>
          <w:rtl/>
        </w:rPr>
        <w:t>–</w:t>
      </w:r>
      <w:r w:rsidRPr="00B97E43">
        <w:rPr>
          <w:rFonts w:ascii="David" w:hAnsi="David" w:hint="cs"/>
          <w:b/>
          <w:bCs/>
          <w:sz w:val="24"/>
          <w:rtl/>
        </w:rPr>
        <w:t xml:space="preserve"> אתר אינטרנט אצל ספק חיצוני</w:t>
      </w:r>
    </w:p>
    <w:p w14:paraId="775AE88C" w14:textId="77777777" w:rsidR="00F761CF" w:rsidRPr="00EB6BEB" w:rsidRDefault="00F761CF" w:rsidP="00F761CF">
      <w:pPr>
        <w:rPr>
          <w:rFonts w:ascii="David" w:hAnsi="David"/>
          <w:b/>
          <w:bCs/>
          <w:sz w:val="24"/>
          <w:rtl/>
        </w:rPr>
      </w:pPr>
    </w:p>
    <w:p w14:paraId="75982B62" w14:textId="77777777" w:rsidR="006F053A" w:rsidRPr="00EB6BEB" w:rsidRDefault="006F053A" w:rsidP="00F761CF">
      <w:pPr>
        <w:bidi w:val="0"/>
        <w:rPr>
          <w:rFonts w:ascii="David" w:hAnsi="David"/>
          <w:b/>
          <w:bCs/>
          <w:sz w:val="24"/>
        </w:rPr>
      </w:pPr>
    </w:p>
    <w:p w14:paraId="69C5376D" w14:textId="77777777" w:rsidR="00B969AA" w:rsidRDefault="00B969AA">
      <w:pPr>
        <w:bidi w:val="0"/>
        <w:spacing w:line="240" w:lineRule="auto"/>
        <w:jc w:val="left"/>
        <w:rPr>
          <w:rFonts w:ascii="David" w:hAnsi="David"/>
          <w:b/>
          <w:bCs/>
          <w:sz w:val="28"/>
          <w:szCs w:val="28"/>
          <w:u w:val="single"/>
        </w:rPr>
      </w:pPr>
      <w:bookmarkStart w:id="6" w:name="_Toc288561872"/>
      <w:r>
        <w:rPr>
          <w:rtl/>
        </w:rPr>
        <w:br w:type="page"/>
      </w:r>
    </w:p>
    <w:p w14:paraId="4DEC2EEF" w14:textId="77777777" w:rsidR="00896C27" w:rsidRPr="00EB6BEB" w:rsidRDefault="00896C27" w:rsidP="008108F6">
      <w:pPr>
        <w:pStyle w:val="14"/>
        <w:rPr>
          <w:rtl/>
        </w:rPr>
      </w:pPr>
      <w:bookmarkStart w:id="7" w:name="נוהל_המכרז"/>
      <w:bookmarkStart w:id="8" w:name="_Toc171015866"/>
      <w:r w:rsidRPr="00EB6BEB">
        <w:rPr>
          <w:rtl/>
        </w:rPr>
        <w:t>חלק א'</w:t>
      </w:r>
      <w:bookmarkEnd w:id="7"/>
      <w:r w:rsidRPr="00EB6BEB">
        <w:rPr>
          <w:rtl/>
        </w:rPr>
        <w:t xml:space="preserve"> </w:t>
      </w:r>
      <w:r w:rsidR="00E751AD" w:rsidRPr="00EB6BEB">
        <w:rPr>
          <w:rtl/>
        </w:rPr>
        <w:t>–</w:t>
      </w:r>
      <w:r w:rsidRPr="00EB6BEB">
        <w:rPr>
          <w:rtl/>
        </w:rPr>
        <w:t xml:space="preserve"> </w:t>
      </w:r>
      <w:bookmarkStart w:id="9" w:name="נוהל_המכרז_כותרת"/>
      <w:r w:rsidRPr="00EB6BEB">
        <w:rPr>
          <w:rtl/>
        </w:rPr>
        <w:t>נוהל</w:t>
      </w:r>
      <w:r w:rsidR="00E751AD" w:rsidRPr="00EB6BEB">
        <w:rPr>
          <w:rtl/>
        </w:rPr>
        <w:t xml:space="preserve"> </w:t>
      </w:r>
      <w:r w:rsidRPr="00EB6BEB">
        <w:rPr>
          <w:rtl/>
        </w:rPr>
        <w:t>המכרז ותנאיו</w:t>
      </w:r>
      <w:bookmarkEnd w:id="6"/>
      <w:bookmarkEnd w:id="8"/>
      <w:bookmarkEnd w:id="9"/>
    </w:p>
    <w:p w14:paraId="78D15499" w14:textId="77777777" w:rsidR="00BA5DB2" w:rsidRPr="00EB6BEB" w:rsidRDefault="00896C27" w:rsidP="003528F2">
      <w:pPr>
        <w:pStyle w:val="30"/>
        <w:ind w:left="737" w:hanging="737"/>
        <w:rPr>
          <w:rtl/>
        </w:rPr>
      </w:pPr>
      <w:r w:rsidRPr="00EB6BEB">
        <w:rPr>
          <w:rtl/>
        </w:rPr>
        <w:t>מבוא</w:t>
      </w:r>
    </w:p>
    <w:p w14:paraId="11A76041" w14:textId="77777777" w:rsidR="00357BE9" w:rsidRPr="00EB6BEB" w:rsidRDefault="009D24F4" w:rsidP="00E724DC">
      <w:pPr>
        <w:pStyle w:val="a5"/>
        <w:numPr>
          <w:ilvl w:val="1"/>
          <w:numId w:val="17"/>
        </w:numPr>
        <w:ind w:left="1474" w:hanging="737"/>
        <w:rPr>
          <w:rFonts w:ascii="David" w:eastAsia="Times New Roman" w:hAnsi="David"/>
          <w:b/>
          <w:bCs/>
          <w:sz w:val="24"/>
        </w:rPr>
      </w:pPr>
      <w:bookmarkStart w:id="10" w:name="שם_משרד"/>
      <w:r w:rsidRPr="00EB6BEB">
        <w:rPr>
          <w:rFonts w:ascii="David" w:eastAsia="Times New Roman" w:hAnsi="David"/>
          <w:sz w:val="24"/>
          <w:rtl/>
        </w:rPr>
        <w:t xml:space="preserve">משרד </w:t>
      </w:r>
      <w:r w:rsidR="005C3BAC" w:rsidRPr="00EB6BEB">
        <w:rPr>
          <w:rFonts w:ascii="David" w:eastAsia="Times New Roman" w:hAnsi="David"/>
          <w:sz w:val="24"/>
          <w:rtl/>
        </w:rPr>
        <w:t>ה</w:t>
      </w:r>
      <w:r w:rsidR="00D03DD9" w:rsidRPr="00EB6BEB">
        <w:rPr>
          <w:rFonts w:ascii="David" w:eastAsia="Times New Roman" w:hAnsi="David"/>
          <w:sz w:val="24"/>
          <w:rtl/>
        </w:rPr>
        <w:t>תרבות והספורט</w:t>
      </w:r>
      <w:bookmarkEnd w:id="10"/>
      <w:r w:rsidR="00896C27" w:rsidRPr="00EB6BEB">
        <w:rPr>
          <w:rFonts w:ascii="David" w:eastAsia="Times New Roman" w:hAnsi="David"/>
          <w:sz w:val="24"/>
          <w:rtl/>
        </w:rPr>
        <w:t xml:space="preserve"> (להלן: </w:t>
      </w:r>
      <w:r w:rsidR="00896C27" w:rsidRPr="00EB6BEB">
        <w:rPr>
          <w:rFonts w:ascii="David" w:eastAsia="Times New Roman" w:hAnsi="David"/>
          <w:b/>
          <w:bCs/>
          <w:sz w:val="24"/>
          <w:rtl/>
        </w:rPr>
        <w:t>ה</w:t>
      </w:r>
      <w:r w:rsidRPr="00EB6BEB">
        <w:rPr>
          <w:rFonts w:ascii="David" w:eastAsia="Times New Roman" w:hAnsi="David"/>
          <w:b/>
          <w:bCs/>
          <w:sz w:val="24"/>
          <w:rtl/>
        </w:rPr>
        <w:t>משרד</w:t>
      </w:r>
      <w:r w:rsidR="00896C27" w:rsidRPr="00EB6BEB">
        <w:rPr>
          <w:rFonts w:ascii="David" w:eastAsia="Times New Roman" w:hAnsi="David"/>
          <w:sz w:val="24"/>
          <w:rtl/>
        </w:rPr>
        <w:t xml:space="preserve">) </w:t>
      </w:r>
      <w:r w:rsidR="0024271F" w:rsidRPr="00EB6BEB">
        <w:rPr>
          <w:rFonts w:ascii="David" w:eastAsia="Times New Roman" w:hAnsi="David"/>
          <w:sz w:val="24"/>
          <w:rtl/>
        </w:rPr>
        <w:t xml:space="preserve">באמצעות </w:t>
      </w:r>
      <w:bookmarkStart w:id="11" w:name="שם_יחידה_מקצועית"/>
      <w:r w:rsidR="00BE59EE" w:rsidRPr="00EB6BEB">
        <w:rPr>
          <w:rFonts w:ascii="David" w:eastAsia="Times New Roman" w:hAnsi="David"/>
          <w:sz w:val="24"/>
          <w:rtl/>
        </w:rPr>
        <w:t>מינהל התרבות</w:t>
      </w:r>
      <w:bookmarkEnd w:id="11"/>
      <w:r w:rsidR="0024271F" w:rsidRPr="00EB6BEB">
        <w:rPr>
          <w:rFonts w:ascii="David" w:eastAsia="Times New Roman" w:hAnsi="David"/>
          <w:sz w:val="24"/>
          <w:rtl/>
        </w:rPr>
        <w:t xml:space="preserve"> (להלן: </w:t>
      </w:r>
      <w:r w:rsidR="008866F0" w:rsidRPr="00EB6BEB">
        <w:rPr>
          <w:rFonts w:ascii="David" w:eastAsia="Times New Roman" w:hAnsi="David"/>
          <w:b/>
          <w:bCs/>
          <w:sz w:val="24"/>
          <w:rtl/>
        </w:rPr>
        <w:t>המינהל</w:t>
      </w:r>
      <w:r w:rsidR="0010705E" w:rsidRPr="00EB6BEB">
        <w:rPr>
          <w:rFonts w:ascii="David" w:eastAsia="Times New Roman" w:hAnsi="David"/>
          <w:sz w:val="24"/>
          <w:rtl/>
        </w:rPr>
        <w:t xml:space="preserve"> או </w:t>
      </w:r>
      <w:r w:rsidR="0024271F" w:rsidRPr="00EB6BEB">
        <w:rPr>
          <w:rFonts w:ascii="David" w:eastAsia="Times New Roman" w:hAnsi="David"/>
          <w:b/>
          <w:bCs/>
          <w:sz w:val="24"/>
          <w:rtl/>
        </w:rPr>
        <w:t>המזמין</w:t>
      </w:r>
      <w:r w:rsidR="0024271F" w:rsidRPr="00EB6BEB">
        <w:rPr>
          <w:rFonts w:ascii="David" w:eastAsia="Times New Roman" w:hAnsi="David"/>
          <w:sz w:val="24"/>
          <w:rtl/>
        </w:rPr>
        <w:t xml:space="preserve">), </w:t>
      </w:r>
      <w:bookmarkStart w:id="12" w:name="_Hlk76294182"/>
      <w:r w:rsidR="003B18F7" w:rsidRPr="00EB6BEB">
        <w:rPr>
          <w:rFonts w:ascii="David" w:eastAsia="Times New Roman" w:hAnsi="David"/>
          <w:sz w:val="24"/>
          <w:rtl/>
        </w:rPr>
        <w:t>פונה בזאת לק</w:t>
      </w:r>
      <w:r w:rsidR="00BD6990" w:rsidRPr="00EB6BEB">
        <w:rPr>
          <w:rFonts w:ascii="David" w:eastAsia="Times New Roman" w:hAnsi="David"/>
          <w:sz w:val="24"/>
          <w:rtl/>
        </w:rPr>
        <w:t>ב</w:t>
      </w:r>
      <w:r w:rsidR="003B18F7" w:rsidRPr="00EB6BEB">
        <w:rPr>
          <w:rFonts w:ascii="David" w:eastAsia="Times New Roman" w:hAnsi="David"/>
          <w:sz w:val="24"/>
          <w:rtl/>
        </w:rPr>
        <w:t xml:space="preserve">לת הצעות </w:t>
      </w:r>
      <w:r w:rsidR="00626FFD" w:rsidRPr="00EB6BEB">
        <w:rPr>
          <w:rFonts w:ascii="David" w:eastAsia="Times New Roman" w:hAnsi="David"/>
          <w:sz w:val="24"/>
          <w:rtl/>
        </w:rPr>
        <w:t>ל</w:t>
      </w:r>
      <w:bookmarkStart w:id="13" w:name="שם_המכרז"/>
      <w:r w:rsidR="00DA7501">
        <w:rPr>
          <w:rFonts w:ascii="David" w:hAnsi="David" w:hint="cs"/>
          <w:sz w:val="24"/>
          <w:rtl/>
        </w:rPr>
        <w:t>מתן</w:t>
      </w:r>
      <w:r w:rsidR="00911711" w:rsidRPr="00911711">
        <w:rPr>
          <w:rFonts w:ascii="David" w:hAnsi="David"/>
          <w:sz w:val="24"/>
          <w:rtl/>
        </w:rPr>
        <w:t xml:space="preserve"> </w:t>
      </w:r>
      <w:r w:rsidR="00911711" w:rsidRPr="00911711">
        <w:rPr>
          <w:rFonts w:ascii="David" w:hAnsi="David" w:hint="cs"/>
          <w:sz w:val="24"/>
          <w:rtl/>
        </w:rPr>
        <w:t xml:space="preserve">שירותי איסוף, ניתוח </w:t>
      </w:r>
      <w:r w:rsidR="00563109">
        <w:rPr>
          <w:rFonts w:ascii="David" w:hAnsi="David" w:hint="cs"/>
          <w:sz w:val="24"/>
          <w:rtl/>
        </w:rPr>
        <w:t>ו</w:t>
      </w:r>
      <w:r w:rsidR="00911711" w:rsidRPr="00911711">
        <w:rPr>
          <w:rFonts w:ascii="David" w:hAnsi="David" w:hint="cs"/>
          <w:sz w:val="24"/>
          <w:rtl/>
        </w:rPr>
        <w:t xml:space="preserve">עיבוד </w:t>
      </w:r>
      <w:r w:rsidR="00DA7501">
        <w:rPr>
          <w:rFonts w:ascii="David" w:hAnsi="David" w:hint="cs"/>
          <w:sz w:val="24"/>
          <w:rtl/>
        </w:rPr>
        <w:t xml:space="preserve">של </w:t>
      </w:r>
      <w:r w:rsidR="00911711" w:rsidRPr="00911711">
        <w:rPr>
          <w:rFonts w:ascii="David" w:hAnsi="David" w:hint="cs"/>
          <w:sz w:val="24"/>
          <w:rtl/>
        </w:rPr>
        <w:t>נתונים בתחום התרבות</w:t>
      </w:r>
      <w:r w:rsidR="00563109">
        <w:rPr>
          <w:rFonts w:ascii="David" w:hAnsi="David" w:hint="cs"/>
          <w:sz w:val="24"/>
          <w:rtl/>
        </w:rPr>
        <w:t>,</w:t>
      </w:r>
      <w:r w:rsidR="00911711" w:rsidRPr="00911711">
        <w:rPr>
          <w:rFonts w:ascii="David" w:hAnsi="David" w:hint="cs"/>
          <w:sz w:val="24"/>
          <w:rtl/>
        </w:rPr>
        <w:t xml:space="preserve"> וביצוע בקרה בגופי התרבות הנתמכים על ידי המשרד</w:t>
      </w:r>
      <w:bookmarkEnd w:id="13"/>
      <w:r w:rsidR="00F361A4">
        <w:rPr>
          <w:rFonts w:ascii="David" w:hAnsi="David" w:hint="cs"/>
          <w:sz w:val="24"/>
          <w:rtl/>
        </w:rPr>
        <w:t>,</w:t>
      </w:r>
      <w:r w:rsidR="00633793" w:rsidRPr="00EB6BEB">
        <w:rPr>
          <w:rFonts w:ascii="David" w:eastAsia="Times New Roman" w:hAnsi="David"/>
          <w:sz w:val="24"/>
          <w:rtl/>
        </w:rPr>
        <w:t xml:space="preserve"> </w:t>
      </w:r>
      <w:bookmarkEnd w:id="12"/>
      <w:r w:rsidR="00626FFD" w:rsidRPr="00EB6BEB">
        <w:rPr>
          <w:rFonts w:ascii="David" w:hAnsi="David"/>
          <w:sz w:val="24"/>
          <w:rtl/>
        </w:rPr>
        <w:t>וזאת בהיקף ובגבולות אחריות ו</w:t>
      </w:r>
      <w:r w:rsidR="003B18F7" w:rsidRPr="00EB6BEB">
        <w:rPr>
          <w:rFonts w:ascii="David" w:eastAsia="Times New Roman" w:hAnsi="David"/>
          <w:sz w:val="24"/>
          <w:rtl/>
        </w:rPr>
        <w:t>בהתאם לתנאים, לדרישות ולהוראות המפורטות במסמכי מכרז זה</w:t>
      </w:r>
      <w:r w:rsidR="00FD641C">
        <w:rPr>
          <w:rFonts w:ascii="David" w:eastAsia="Times New Roman" w:hAnsi="David" w:hint="cs"/>
          <w:sz w:val="24"/>
          <w:rtl/>
        </w:rPr>
        <w:t>.</w:t>
      </w:r>
    </w:p>
    <w:p w14:paraId="5D245C07" w14:textId="5816B7B3" w:rsidR="00626FFD" w:rsidRPr="00C73C8C" w:rsidRDefault="00FD641C" w:rsidP="008F535B">
      <w:pPr>
        <w:pStyle w:val="a5"/>
        <w:numPr>
          <w:ilvl w:val="1"/>
          <w:numId w:val="17"/>
        </w:numPr>
        <w:spacing w:before="240"/>
        <w:ind w:left="1474" w:hanging="737"/>
        <w:rPr>
          <w:rFonts w:ascii="David" w:eastAsia="Times New Roman" w:hAnsi="David"/>
          <w:b/>
          <w:bCs/>
          <w:sz w:val="24"/>
          <w:rtl/>
        </w:rPr>
      </w:pPr>
      <w:r w:rsidRPr="00C73C8C">
        <w:rPr>
          <w:rFonts w:ascii="David" w:eastAsia="Times New Roman" w:hAnsi="David" w:hint="cs"/>
          <w:b/>
          <w:bCs/>
          <w:sz w:val="24"/>
          <w:rtl/>
        </w:rPr>
        <w:t xml:space="preserve">למשלוח שאלות הבהרה בעניין המכרז יש לפעול על פי הכללים המפורטים בסעיף </w:t>
      </w:r>
      <w:r w:rsidR="008F535B" w:rsidRPr="00C73C8C">
        <w:rPr>
          <w:rFonts w:ascii="David" w:eastAsia="Times New Roman" w:hAnsi="David"/>
          <w:b/>
          <w:bCs/>
          <w:sz w:val="24"/>
          <w:rtl/>
        </w:rPr>
        <w:fldChar w:fldCharType="begin"/>
      </w:r>
      <w:r w:rsidR="008F535B" w:rsidRPr="00C73C8C">
        <w:rPr>
          <w:rFonts w:ascii="David" w:eastAsia="Times New Roman" w:hAnsi="David"/>
          <w:b/>
          <w:bCs/>
          <w:sz w:val="24"/>
          <w:rtl/>
        </w:rPr>
        <w:instrText xml:space="preserve"> </w:instrText>
      </w:r>
      <w:r w:rsidR="008F535B" w:rsidRPr="00C73C8C">
        <w:rPr>
          <w:rFonts w:ascii="David" w:eastAsia="Times New Roman" w:hAnsi="David" w:hint="cs"/>
          <w:b/>
          <w:bCs/>
          <w:sz w:val="24"/>
        </w:rPr>
        <w:instrText>REF</w:instrText>
      </w:r>
      <w:r w:rsidR="008F535B" w:rsidRPr="00C73C8C">
        <w:rPr>
          <w:rFonts w:ascii="David" w:eastAsia="Times New Roman" w:hAnsi="David" w:hint="cs"/>
          <w:b/>
          <w:bCs/>
          <w:sz w:val="24"/>
          <w:rtl/>
        </w:rPr>
        <w:instrText xml:space="preserve"> _</w:instrText>
      </w:r>
      <w:r w:rsidR="008F535B" w:rsidRPr="00C73C8C">
        <w:rPr>
          <w:rFonts w:ascii="David" w:eastAsia="Times New Roman" w:hAnsi="David" w:hint="cs"/>
          <w:b/>
          <w:bCs/>
          <w:sz w:val="24"/>
        </w:rPr>
        <w:instrText>Ref99448278 \r \h</w:instrText>
      </w:r>
      <w:r w:rsidR="008F535B" w:rsidRPr="00C73C8C">
        <w:rPr>
          <w:rFonts w:ascii="David" w:eastAsia="Times New Roman" w:hAnsi="David"/>
          <w:b/>
          <w:bCs/>
          <w:sz w:val="24"/>
          <w:rtl/>
        </w:rPr>
        <w:instrText xml:space="preserve">  \* </w:instrText>
      </w:r>
      <w:r w:rsidR="008F535B" w:rsidRPr="00C73C8C">
        <w:rPr>
          <w:rFonts w:ascii="David" w:eastAsia="Times New Roman" w:hAnsi="David"/>
          <w:b/>
          <w:bCs/>
          <w:sz w:val="24"/>
        </w:rPr>
        <w:instrText>MERGEFORMAT</w:instrText>
      </w:r>
      <w:r w:rsidR="008F535B" w:rsidRPr="00C73C8C">
        <w:rPr>
          <w:rFonts w:ascii="David" w:eastAsia="Times New Roman" w:hAnsi="David"/>
          <w:b/>
          <w:bCs/>
          <w:sz w:val="24"/>
          <w:rtl/>
        </w:rPr>
        <w:instrText xml:space="preserve"> </w:instrText>
      </w:r>
      <w:r w:rsidR="008F535B" w:rsidRPr="00C73C8C">
        <w:rPr>
          <w:rFonts w:ascii="David" w:eastAsia="Times New Roman" w:hAnsi="David"/>
          <w:b/>
          <w:bCs/>
          <w:sz w:val="24"/>
          <w:rtl/>
        </w:rPr>
      </w:r>
      <w:r w:rsidR="008F535B" w:rsidRPr="00C73C8C">
        <w:rPr>
          <w:rFonts w:ascii="David" w:eastAsia="Times New Roman" w:hAnsi="David"/>
          <w:b/>
          <w:bCs/>
          <w:sz w:val="24"/>
          <w:rtl/>
        </w:rPr>
        <w:fldChar w:fldCharType="separate"/>
      </w:r>
      <w:r w:rsidR="004D07B9">
        <w:rPr>
          <w:rFonts w:ascii="David" w:eastAsia="Times New Roman" w:hAnsi="David"/>
          <w:b/>
          <w:bCs/>
          <w:sz w:val="24"/>
          <w:cs/>
        </w:rPr>
        <w:t>‎</w:t>
      </w:r>
      <w:r w:rsidR="004D07B9">
        <w:rPr>
          <w:rFonts w:ascii="David" w:eastAsia="Times New Roman" w:hAnsi="David"/>
          <w:b/>
          <w:bCs/>
          <w:sz w:val="24"/>
        </w:rPr>
        <w:t>12</w:t>
      </w:r>
      <w:r w:rsidR="008F535B" w:rsidRPr="00C73C8C">
        <w:rPr>
          <w:rFonts w:ascii="David" w:eastAsia="Times New Roman" w:hAnsi="David"/>
          <w:b/>
          <w:bCs/>
          <w:sz w:val="24"/>
          <w:rtl/>
        </w:rPr>
        <w:fldChar w:fldCharType="end"/>
      </w:r>
      <w:r w:rsidR="008F535B" w:rsidRPr="00C73C8C">
        <w:rPr>
          <w:rFonts w:ascii="David" w:eastAsia="Times New Roman" w:hAnsi="David" w:hint="cs"/>
          <w:b/>
          <w:bCs/>
          <w:sz w:val="24"/>
          <w:rtl/>
        </w:rPr>
        <w:t xml:space="preserve"> </w:t>
      </w:r>
      <w:r w:rsidRPr="00C73C8C">
        <w:rPr>
          <w:rFonts w:ascii="David" w:eastAsia="Times New Roman" w:hAnsi="David" w:hint="cs"/>
          <w:b/>
          <w:bCs/>
          <w:sz w:val="24"/>
          <w:rtl/>
        </w:rPr>
        <w:t xml:space="preserve">להלן </w:t>
      </w:r>
      <w:r w:rsidR="00626FFD" w:rsidRPr="00C73C8C">
        <w:rPr>
          <w:rFonts w:ascii="David" w:eastAsia="Times New Roman" w:hAnsi="David"/>
          <w:b/>
          <w:bCs/>
          <w:sz w:val="24"/>
          <w:rtl/>
        </w:rPr>
        <w:t xml:space="preserve">עד לתאריך </w:t>
      </w:r>
      <w:r w:rsidR="00626FFD" w:rsidRPr="00C73C8C">
        <w:rPr>
          <w:rFonts w:ascii="David" w:eastAsia="Times New Roman" w:hAnsi="David"/>
          <w:b/>
          <w:bCs/>
          <w:sz w:val="24"/>
          <w:rtl/>
        </w:rPr>
        <w:fldChar w:fldCharType="begin"/>
      </w:r>
      <w:r w:rsidR="00626FFD" w:rsidRPr="00C73C8C">
        <w:rPr>
          <w:rFonts w:ascii="David" w:eastAsia="Times New Roman" w:hAnsi="David"/>
          <w:b/>
          <w:bCs/>
          <w:sz w:val="24"/>
          <w:rtl/>
        </w:rPr>
        <w:instrText xml:space="preserve"> </w:instrText>
      </w:r>
      <w:r w:rsidR="00626FFD" w:rsidRPr="00C73C8C">
        <w:rPr>
          <w:rFonts w:ascii="David" w:eastAsia="Times New Roman" w:hAnsi="David"/>
          <w:b/>
          <w:bCs/>
          <w:sz w:val="24"/>
        </w:rPr>
        <w:instrText>REF</w:instrText>
      </w:r>
      <w:r w:rsidR="00626FFD" w:rsidRPr="00C73C8C">
        <w:rPr>
          <w:rFonts w:ascii="David" w:eastAsia="Times New Roman" w:hAnsi="David"/>
          <w:b/>
          <w:bCs/>
          <w:sz w:val="24"/>
          <w:rtl/>
        </w:rPr>
        <w:instrText xml:space="preserve">  הגשת_שאלות_הבהרה_תאר \</w:instrText>
      </w:r>
      <w:r w:rsidR="00626FFD" w:rsidRPr="00C73C8C">
        <w:rPr>
          <w:rFonts w:ascii="David" w:eastAsia="Times New Roman" w:hAnsi="David"/>
          <w:b/>
          <w:bCs/>
          <w:sz w:val="24"/>
        </w:rPr>
        <w:instrText>h  \* MERGEFORMAT</w:instrText>
      </w:r>
      <w:r w:rsidR="00626FFD" w:rsidRPr="00C73C8C">
        <w:rPr>
          <w:rFonts w:ascii="David" w:eastAsia="Times New Roman" w:hAnsi="David"/>
          <w:b/>
          <w:bCs/>
          <w:sz w:val="24"/>
          <w:rtl/>
        </w:rPr>
        <w:instrText xml:space="preserve"> </w:instrText>
      </w:r>
      <w:r w:rsidR="00626FFD" w:rsidRPr="00C73C8C">
        <w:rPr>
          <w:rFonts w:ascii="David" w:eastAsia="Times New Roman" w:hAnsi="David"/>
          <w:b/>
          <w:bCs/>
          <w:sz w:val="24"/>
          <w:rtl/>
        </w:rPr>
      </w:r>
      <w:r w:rsidR="00626FFD" w:rsidRPr="00C73C8C">
        <w:rPr>
          <w:rFonts w:ascii="David" w:eastAsia="Times New Roman" w:hAnsi="David"/>
          <w:b/>
          <w:bCs/>
          <w:sz w:val="24"/>
          <w:rtl/>
        </w:rPr>
        <w:fldChar w:fldCharType="separate"/>
      </w:r>
      <w:r w:rsidR="004D07B9" w:rsidRPr="004D07B9">
        <w:rPr>
          <w:rFonts w:ascii="David" w:eastAsia="Times New Roman" w:hAnsi="David"/>
          <w:b/>
          <w:bCs/>
          <w:sz w:val="24"/>
          <w:rtl/>
        </w:rPr>
        <w:t>03.06.2024</w:t>
      </w:r>
      <w:r w:rsidR="00626FFD" w:rsidRPr="00C73C8C">
        <w:rPr>
          <w:rFonts w:ascii="David" w:eastAsia="Times New Roman" w:hAnsi="David"/>
          <w:b/>
          <w:bCs/>
          <w:sz w:val="24"/>
          <w:rtl/>
        </w:rPr>
        <w:fldChar w:fldCharType="end"/>
      </w:r>
      <w:r w:rsidR="00626FFD" w:rsidRPr="00C73C8C">
        <w:rPr>
          <w:rFonts w:ascii="David" w:eastAsia="Times New Roman" w:hAnsi="David"/>
          <w:b/>
          <w:bCs/>
          <w:sz w:val="24"/>
          <w:rtl/>
        </w:rPr>
        <w:t xml:space="preserve"> בשעה </w:t>
      </w:r>
      <w:r w:rsidR="00626FFD" w:rsidRPr="00C73C8C">
        <w:rPr>
          <w:rFonts w:ascii="David" w:eastAsia="Times New Roman" w:hAnsi="David"/>
          <w:b/>
          <w:bCs/>
          <w:sz w:val="24"/>
          <w:rtl/>
        </w:rPr>
        <w:fldChar w:fldCharType="begin"/>
      </w:r>
      <w:r w:rsidR="00626FFD" w:rsidRPr="00C73C8C">
        <w:rPr>
          <w:rFonts w:ascii="David" w:eastAsia="Times New Roman" w:hAnsi="David"/>
          <w:b/>
          <w:bCs/>
          <w:sz w:val="24"/>
          <w:rtl/>
        </w:rPr>
        <w:instrText xml:space="preserve"> </w:instrText>
      </w:r>
      <w:r w:rsidR="00626FFD" w:rsidRPr="00C73C8C">
        <w:rPr>
          <w:rFonts w:ascii="David" w:eastAsia="Times New Roman" w:hAnsi="David"/>
          <w:b/>
          <w:bCs/>
          <w:sz w:val="24"/>
        </w:rPr>
        <w:instrText>REF</w:instrText>
      </w:r>
      <w:r w:rsidR="00626FFD" w:rsidRPr="00C73C8C">
        <w:rPr>
          <w:rFonts w:ascii="David" w:eastAsia="Times New Roman" w:hAnsi="David"/>
          <w:b/>
          <w:bCs/>
          <w:sz w:val="24"/>
          <w:rtl/>
        </w:rPr>
        <w:instrText xml:space="preserve">  הגשת_שאלות_הבהרה_שעה \</w:instrText>
      </w:r>
      <w:r w:rsidR="00626FFD" w:rsidRPr="00C73C8C">
        <w:rPr>
          <w:rFonts w:ascii="David" w:eastAsia="Times New Roman" w:hAnsi="David"/>
          <w:b/>
          <w:bCs/>
          <w:sz w:val="24"/>
        </w:rPr>
        <w:instrText>h  \* MERGEFORMAT</w:instrText>
      </w:r>
      <w:r w:rsidR="00626FFD" w:rsidRPr="00C73C8C">
        <w:rPr>
          <w:rFonts w:ascii="David" w:eastAsia="Times New Roman" w:hAnsi="David"/>
          <w:b/>
          <w:bCs/>
          <w:sz w:val="24"/>
          <w:rtl/>
        </w:rPr>
        <w:instrText xml:space="preserve"> </w:instrText>
      </w:r>
      <w:r w:rsidR="00626FFD" w:rsidRPr="00C73C8C">
        <w:rPr>
          <w:rFonts w:ascii="David" w:eastAsia="Times New Roman" w:hAnsi="David"/>
          <w:b/>
          <w:bCs/>
          <w:sz w:val="24"/>
          <w:rtl/>
        </w:rPr>
      </w:r>
      <w:r w:rsidR="00626FFD" w:rsidRPr="00C73C8C">
        <w:rPr>
          <w:rFonts w:ascii="David" w:eastAsia="Times New Roman" w:hAnsi="David"/>
          <w:b/>
          <w:bCs/>
          <w:sz w:val="24"/>
          <w:rtl/>
        </w:rPr>
        <w:fldChar w:fldCharType="separate"/>
      </w:r>
      <w:r w:rsidR="004D07B9">
        <w:rPr>
          <w:rFonts w:ascii="David" w:hAnsi="David"/>
          <w:b/>
          <w:bCs/>
          <w:noProof/>
          <w:sz w:val="24"/>
          <w:rtl/>
        </w:rPr>
        <w:t>15:00</w:t>
      </w:r>
      <w:r w:rsidR="00626FFD" w:rsidRPr="00C73C8C">
        <w:rPr>
          <w:rFonts w:ascii="David" w:eastAsia="Times New Roman" w:hAnsi="David"/>
          <w:b/>
          <w:bCs/>
          <w:sz w:val="24"/>
          <w:rtl/>
        </w:rPr>
        <w:fldChar w:fldCharType="end"/>
      </w:r>
      <w:r w:rsidRPr="00C73C8C">
        <w:rPr>
          <w:rFonts w:ascii="David" w:eastAsia="Times New Roman" w:hAnsi="David" w:hint="cs"/>
          <w:b/>
          <w:bCs/>
          <w:sz w:val="24"/>
          <w:rtl/>
        </w:rPr>
        <w:t>.</w:t>
      </w:r>
    </w:p>
    <w:p w14:paraId="56EB5E25" w14:textId="77777777" w:rsidR="004F3250" w:rsidRPr="00FD641C" w:rsidRDefault="004F3250" w:rsidP="0092720B">
      <w:pPr>
        <w:pStyle w:val="a5"/>
        <w:numPr>
          <w:ilvl w:val="1"/>
          <w:numId w:val="17"/>
        </w:numPr>
        <w:spacing w:before="240"/>
        <w:ind w:left="1474" w:hanging="737"/>
        <w:rPr>
          <w:rFonts w:ascii="David" w:eastAsia="Times New Roman" w:hAnsi="David"/>
          <w:sz w:val="24"/>
        </w:rPr>
      </w:pPr>
      <w:bookmarkStart w:id="14" w:name="_Hlk79400670"/>
      <w:r w:rsidRPr="00FD641C">
        <w:rPr>
          <w:rFonts w:ascii="David" w:eastAsia="Times New Roman" w:hAnsi="David"/>
          <w:sz w:val="24"/>
          <w:rtl/>
        </w:rPr>
        <w:t xml:space="preserve">התקשרות וחתימת הסכם עם הזוכה במכרז מותנים בקיום תקציב ייעודי מתאים בתקנה הרלוונטית. לא תבוצע כל פעילות למתן שירותים לפני חתימת ההסכם ע"י </w:t>
      </w:r>
      <w:proofErr w:type="spellStart"/>
      <w:r w:rsidRPr="00FD641C">
        <w:rPr>
          <w:rFonts w:ascii="David" w:eastAsia="Times New Roman" w:hAnsi="David"/>
          <w:sz w:val="24"/>
          <w:rtl/>
        </w:rPr>
        <w:t>מורשי</w:t>
      </w:r>
      <w:proofErr w:type="spellEnd"/>
      <w:r w:rsidRPr="00FD641C">
        <w:rPr>
          <w:rFonts w:ascii="David" w:eastAsia="Times New Roman" w:hAnsi="David"/>
          <w:sz w:val="24"/>
          <w:rtl/>
        </w:rPr>
        <w:t xml:space="preserve"> החתימה במשרד.</w:t>
      </w:r>
      <w:bookmarkEnd w:id="14"/>
    </w:p>
    <w:p w14:paraId="1E8796F9" w14:textId="77777777" w:rsidR="002311AF" w:rsidRPr="00FD641C" w:rsidRDefault="002311AF" w:rsidP="0092720B">
      <w:pPr>
        <w:pStyle w:val="a5"/>
        <w:numPr>
          <w:ilvl w:val="1"/>
          <w:numId w:val="17"/>
        </w:numPr>
        <w:spacing w:before="240"/>
        <w:ind w:left="1474" w:hanging="737"/>
        <w:rPr>
          <w:rFonts w:ascii="David" w:eastAsia="Times New Roman" w:hAnsi="David"/>
          <w:b/>
          <w:bCs/>
          <w:sz w:val="24"/>
          <w:rtl/>
        </w:rPr>
      </w:pPr>
      <w:r w:rsidRPr="00FD641C">
        <w:rPr>
          <w:rFonts w:ascii="David" w:eastAsia="Times New Roman" w:hAnsi="David"/>
          <w:b/>
          <w:bCs/>
          <w:sz w:val="24"/>
          <w:rtl/>
        </w:rPr>
        <w:t>בכל מקום במכרז זה, בו ננקטה לשון זכר, הכוונה היא גם ללשון נקבה ולהיפך.</w:t>
      </w:r>
    </w:p>
    <w:p w14:paraId="52B786A7" w14:textId="77777777" w:rsidR="0024271F" w:rsidRPr="00EB6BEB" w:rsidRDefault="0024271F" w:rsidP="003528F2">
      <w:pPr>
        <w:pStyle w:val="30"/>
        <w:ind w:left="737" w:hanging="737"/>
        <w:rPr>
          <w:rtl/>
        </w:rPr>
      </w:pPr>
      <w:bookmarkStart w:id="15" w:name="_Ref80264793"/>
      <w:r w:rsidRPr="00EB6BEB">
        <w:rPr>
          <w:rtl/>
        </w:rPr>
        <w:t>הגדרות</w:t>
      </w:r>
      <w:bookmarkEnd w:id="15"/>
    </w:p>
    <w:p w14:paraId="65B59759" w14:textId="77777777" w:rsidR="008D2CC1" w:rsidRPr="00FD485C" w:rsidRDefault="008D2CC1" w:rsidP="00E724DC">
      <w:pPr>
        <w:pStyle w:val="a5"/>
        <w:numPr>
          <w:ilvl w:val="1"/>
          <w:numId w:val="17"/>
        </w:numPr>
        <w:ind w:left="1474" w:hanging="737"/>
        <w:rPr>
          <w:rFonts w:ascii="David" w:hAnsi="David"/>
        </w:rPr>
      </w:pPr>
      <w:r>
        <w:rPr>
          <w:rFonts w:ascii="David" w:hAnsi="David" w:hint="cs"/>
          <w:b/>
          <w:bCs/>
          <w:rtl/>
        </w:rPr>
        <w:t xml:space="preserve">איסוף נתונים </w:t>
      </w:r>
      <w:r>
        <w:rPr>
          <w:rFonts w:ascii="David" w:hAnsi="David"/>
          <w:b/>
          <w:bCs/>
          <w:rtl/>
        </w:rPr>
        <w:t>–</w:t>
      </w:r>
      <w:r>
        <w:rPr>
          <w:rFonts w:ascii="David" w:hAnsi="David" w:hint="cs"/>
          <w:rtl/>
        </w:rPr>
        <w:t xml:space="preserve"> איסוף נתונים שוטף במהלך תקופת ההתקשרות מגופי התרבות, המחלקות המקצועיות של מינהל התרבות ובקרי השטח</w:t>
      </w:r>
      <w:r w:rsidR="008A0571">
        <w:rPr>
          <w:rFonts w:ascii="David" w:hAnsi="David" w:hint="cs"/>
          <w:rtl/>
        </w:rPr>
        <w:t>,</w:t>
      </w:r>
      <w:r>
        <w:rPr>
          <w:rFonts w:ascii="David" w:hAnsi="David" w:hint="cs"/>
          <w:rtl/>
        </w:rPr>
        <w:t xml:space="preserve"> במערכת</w:t>
      </w:r>
      <w:r w:rsidR="008A0571">
        <w:rPr>
          <w:rFonts w:ascii="David" w:hAnsi="David" w:hint="cs"/>
          <w:rtl/>
        </w:rPr>
        <w:t xml:space="preserve"> ממוחשבת</w:t>
      </w:r>
      <w:r>
        <w:rPr>
          <w:rFonts w:ascii="David" w:hAnsi="David" w:hint="cs"/>
          <w:rtl/>
        </w:rPr>
        <w:t xml:space="preserve"> שתשמש את הספק</w:t>
      </w:r>
      <w:r w:rsidR="008A0571">
        <w:rPr>
          <w:rFonts w:ascii="David" w:hAnsi="David" w:hint="cs"/>
          <w:rtl/>
        </w:rPr>
        <w:t>, את הגופים</w:t>
      </w:r>
      <w:r>
        <w:rPr>
          <w:rFonts w:ascii="David" w:hAnsi="David" w:hint="cs"/>
          <w:rtl/>
        </w:rPr>
        <w:t xml:space="preserve"> ואת המשרד.</w:t>
      </w:r>
    </w:p>
    <w:p w14:paraId="027C13A4" w14:textId="77777777" w:rsidR="008D2CC1" w:rsidRPr="00734EEE" w:rsidRDefault="008D2CC1" w:rsidP="008D2CC1">
      <w:pPr>
        <w:pStyle w:val="a5"/>
        <w:numPr>
          <w:ilvl w:val="1"/>
          <w:numId w:val="17"/>
        </w:numPr>
        <w:spacing w:before="240"/>
        <w:ind w:left="1474" w:hanging="737"/>
      </w:pPr>
      <w:r w:rsidRPr="00734EEE">
        <w:rPr>
          <w:rFonts w:hint="cs"/>
          <w:b/>
          <w:bCs/>
          <w:rtl/>
        </w:rPr>
        <w:t xml:space="preserve">בקר </w:t>
      </w:r>
      <w:r w:rsidRPr="00734EEE">
        <w:rPr>
          <w:rtl/>
        </w:rPr>
        <w:t>–</w:t>
      </w:r>
      <w:r w:rsidRPr="00734EEE">
        <w:rPr>
          <w:rFonts w:hint="cs"/>
          <w:rtl/>
        </w:rPr>
        <w:t xml:space="preserve"> עובד </w:t>
      </w:r>
      <w:r w:rsidRPr="00984839">
        <w:rPr>
          <w:rFonts w:ascii="David" w:hAnsi="David" w:hint="cs"/>
          <w:rtl/>
        </w:rPr>
        <w:t>הספק</w:t>
      </w:r>
      <w:r w:rsidRPr="00734EEE">
        <w:rPr>
          <w:rFonts w:hint="cs"/>
          <w:rtl/>
        </w:rPr>
        <w:t xml:space="preserve"> שיבצע שירותי בקרה שונים </w:t>
      </w:r>
      <w:r>
        <w:rPr>
          <w:rFonts w:hint="cs"/>
          <w:rtl/>
        </w:rPr>
        <w:t xml:space="preserve">במסגרת "שירות </w:t>
      </w:r>
      <w:r>
        <w:rPr>
          <w:rFonts w:hint="cs"/>
        </w:rPr>
        <w:t>B</w:t>
      </w:r>
      <w:r>
        <w:rPr>
          <w:rFonts w:hint="cs"/>
          <w:rtl/>
        </w:rPr>
        <w:t xml:space="preserve">" </w:t>
      </w:r>
      <w:r w:rsidR="002C416B">
        <w:rPr>
          <w:rFonts w:hint="cs"/>
          <w:rtl/>
        </w:rPr>
        <w:t>ש</w:t>
      </w:r>
      <w:r w:rsidR="00915CC3">
        <w:rPr>
          <w:rFonts w:hint="cs"/>
          <w:rtl/>
        </w:rPr>
        <w:t>ב</w:t>
      </w:r>
      <w:r>
        <w:rPr>
          <w:rFonts w:hint="cs"/>
          <w:rtl/>
        </w:rPr>
        <w:t>מכרז זה.</w:t>
      </w:r>
    </w:p>
    <w:p w14:paraId="6D0A3A0A" w14:textId="77777777" w:rsidR="008D2CC1" w:rsidRDefault="008D2CC1" w:rsidP="008D2CC1">
      <w:pPr>
        <w:pStyle w:val="a5"/>
        <w:numPr>
          <w:ilvl w:val="1"/>
          <w:numId w:val="17"/>
        </w:numPr>
        <w:spacing w:before="240"/>
        <w:ind w:left="1474" w:hanging="737"/>
        <w:rPr>
          <w:rFonts w:ascii="David" w:hAnsi="David"/>
          <w:b/>
          <w:bCs/>
        </w:rPr>
      </w:pPr>
      <w:bookmarkStart w:id="16" w:name="_Ref30618181"/>
      <w:r w:rsidRPr="00734EEE">
        <w:rPr>
          <w:rFonts w:ascii="David" w:hAnsi="David" w:hint="eastAsia"/>
          <w:b/>
          <w:bCs/>
          <w:rtl/>
        </w:rPr>
        <w:t>בקרת</w:t>
      </w:r>
      <w:r w:rsidRPr="00734EEE">
        <w:rPr>
          <w:rFonts w:ascii="David" w:hAnsi="David"/>
          <w:b/>
          <w:bCs/>
          <w:rtl/>
        </w:rPr>
        <w:t xml:space="preserve"> </w:t>
      </w:r>
      <w:r w:rsidRPr="00734EEE">
        <w:rPr>
          <w:rFonts w:ascii="David" w:hAnsi="David" w:hint="eastAsia"/>
          <w:b/>
          <w:bCs/>
          <w:rtl/>
        </w:rPr>
        <w:t>שטח</w:t>
      </w:r>
      <w:r w:rsidRPr="00734EEE">
        <w:rPr>
          <w:rFonts w:ascii="David" w:hAnsi="David" w:hint="cs"/>
          <w:b/>
          <w:bCs/>
          <w:rtl/>
        </w:rPr>
        <w:t xml:space="preserve"> </w:t>
      </w:r>
      <w:r w:rsidRPr="00734EEE">
        <w:rPr>
          <w:rFonts w:ascii="David" w:hAnsi="David"/>
          <w:b/>
          <w:bCs/>
          <w:rtl/>
        </w:rPr>
        <w:t>–</w:t>
      </w:r>
      <w:r w:rsidRPr="00734EEE">
        <w:rPr>
          <w:rFonts w:ascii="David" w:hAnsi="David" w:hint="cs"/>
          <w:b/>
          <w:bCs/>
          <w:rtl/>
        </w:rPr>
        <w:t xml:space="preserve"> </w:t>
      </w:r>
      <w:r>
        <w:rPr>
          <w:rFonts w:ascii="David" w:hAnsi="David" w:hint="cs"/>
          <w:rtl/>
        </w:rPr>
        <w:t xml:space="preserve">בקרה </w:t>
      </w:r>
      <w:r w:rsidRPr="00734EEE">
        <w:rPr>
          <w:rFonts w:ascii="David" w:hAnsi="David" w:hint="cs"/>
          <w:rtl/>
        </w:rPr>
        <w:t xml:space="preserve">על פעילות </w:t>
      </w:r>
      <w:r>
        <w:rPr>
          <w:rFonts w:ascii="David" w:hAnsi="David"/>
          <w:rtl/>
        </w:rPr>
        <w:t>הנערכת ע"י בקר</w:t>
      </w:r>
      <w:r>
        <w:rPr>
          <w:rFonts w:ascii="David" w:hAnsi="David" w:hint="cs"/>
          <w:rtl/>
        </w:rPr>
        <w:t xml:space="preserve"> ו</w:t>
      </w:r>
      <w:r w:rsidRPr="00734EEE">
        <w:rPr>
          <w:rFonts w:ascii="David" w:hAnsi="David"/>
          <w:rtl/>
        </w:rPr>
        <w:t>כוללת</w:t>
      </w:r>
      <w:r w:rsidRPr="00734EEE">
        <w:rPr>
          <w:rFonts w:ascii="David" w:hAnsi="David" w:hint="cs"/>
          <w:rtl/>
        </w:rPr>
        <w:t xml:space="preserve"> ביקור פיזי</w:t>
      </w:r>
      <w:r>
        <w:rPr>
          <w:rFonts w:ascii="David" w:hAnsi="David" w:hint="cs"/>
          <w:rtl/>
        </w:rPr>
        <w:t xml:space="preserve"> אצל מושא הבקרה</w:t>
      </w:r>
      <w:r w:rsidRPr="00330637">
        <w:rPr>
          <w:rFonts w:ascii="David" w:hAnsi="David" w:hint="cs"/>
          <w:rtl/>
        </w:rPr>
        <w:t xml:space="preserve">. בבקרת שטח </w:t>
      </w:r>
      <w:r>
        <w:rPr>
          <w:rFonts w:ascii="David" w:hAnsi="David" w:hint="cs"/>
          <w:rtl/>
        </w:rPr>
        <w:t>נבחנת התאמת מושא הבקרה לדיווחים או עמידתו בכללים ידועים וכדומה</w:t>
      </w:r>
      <w:r w:rsidRPr="00330637">
        <w:rPr>
          <w:rFonts w:ascii="David" w:hAnsi="David" w:hint="cs"/>
          <w:rtl/>
        </w:rPr>
        <w:t>.</w:t>
      </w:r>
      <w:bookmarkEnd w:id="16"/>
    </w:p>
    <w:p w14:paraId="3C618C12" w14:textId="45244E4C" w:rsidR="008D2CC1" w:rsidRDefault="008D2CC1" w:rsidP="008D2CC1">
      <w:pPr>
        <w:pStyle w:val="a5"/>
        <w:numPr>
          <w:ilvl w:val="1"/>
          <w:numId w:val="17"/>
        </w:numPr>
        <w:spacing w:before="240"/>
        <w:ind w:left="1474" w:hanging="737"/>
        <w:rPr>
          <w:rFonts w:ascii="David" w:hAnsi="David"/>
          <w:b/>
          <w:bCs/>
        </w:rPr>
      </w:pPr>
      <w:r>
        <w:rPr>
          <w:rFonts w:ascii="David" w:hAnsi="David" w:hint="cs"/>
          <w:b/>
          <w:bCs/>
          <w:rtl/>
        </w:rPr>
        <w:t xml:space="preserve">בקרות שטח במוסדות התרבות </w:t>
      </w:r>
      <w:r>
        <w:rPr>
          <w:rFonts w:ascii="David" w:hAnsi="David"/>
          <w:b/>
          <w:bCs/>
          <w:rtl/>
        </w:rPr>
        <w:t>–</w:t>
      </w:r>
      <w:r>
        <w:rPr>
          <w:rFonts w:ascii="David" w:hAnsi="David" w:hint="cs"/>
          <w:b/>
          <w:bCs/>
          <w:rtl/>
        </w:rPr>
        <w:t xml:space="preserve"> </w:t>
      </w:r>
      <w:r>
        <w:rPr>
          <w:rFonts w:ascii="David" w:hAnsi="David" w:hint="cs"/>
          <w:rtl/>
        </w:rPr>
        <w:t xml:space="preserve">חלק מהשירותים הכלולים ב"שירות </w:t>
      </w:r>
      <w:r>
        <w:rPr>
          <w:rFonts w:ascii="David" w:hAnsi="David" w:hint="cs"/>
        </w:rPr>
        <w:t>B</w:t>
      </w:r>
      <w:r>
        <w:rPr>
          <w:rFonts w:ascii="David" w:hAnsi="David" w:hint="cs"/>
          <w:rtl/>
        </w:rPr>
        <w:t xml:space="preserve">" כמפורט בסעיף </w:t>
      </w:r>
      <w:r w:rsidRPr="00265FFF">
        <w:rPr>
          <w:rFonts w:ascii="David" w:eastAsia="Times New Roman" w:hAnsi="David"/>
          <w:sz w:val="24"/>
          <w:rtl/>
        </w:rPr>
        <w:fldChar w:fldCharType="begin"/>
      </w:r>
      <w:r w:rsidRPr="00265FFF">
        <w:rPr>
          <w:rFonts w:ascii="David" w:eastAsia="Times New Roman" w:hAnsi="David"/>
          <w:sz w:val="24"/>
          <w:rtl/>
        </w:rPr>
        <w:instrText xml:space="preserve"> </w:instrText>
      </w:r>
      <w:r w:rsidRPr="00265FFF">
        <w:rPr>
          <w:rFonts w:ascii="David" w:eastAsia="Times New Roman" w:hAnsi="David" w:hint="cs"/>
          <w:sz w:val="24"/>
        </w:rPr>
        <w:instrText>REF</w:instrText>
      </w:r>
      <w:r w:rsidRPr="00265FFF">
        <w:rPr>
          <w:rFonts w:ascii="David" w:eastAsia="Times New Roman" w:hAnsi="David" w:hint="cs"/>
          <w:sz w:val="24"/>
          <w:rtl/>
        </w:rPr>
        <w:instrText xml:space="preserve"> _</w:instrText>
      </w:r>
      <w:r w:rsidRPr="00265FFF">
        <w:rPr>
          <w:rFonts w:ascii="David" w:eastAsia="Times New Roman" w:hAnsi="David" w:hint="cs"/>
          <w:sz w:val="24"/>
        </w:rPr>
        <w:instrText>Ref122442326 \r \h</w:instrText>
      </w:r>
      <w:r w:rsidRPr="00265FFF">
        <w:rPr>
          <w:rFonts w:ascii="David" w:eastAsia="Times New Roman" w:hAnsi="David"/>
          <w:sz w:val="24"/>
          <w:rtl/>
        </w:rPr>
        <w:instrText xml:space="preserve"> </w:instrText>
      </w:r>
      <w:r w:rsidR="00265FFF" w:rsidRPr="00265FFF">
        <w:rPr>
          <w:rFonts w:ascii="David" w:eastAsia="Times New Roman" w:hAnsi="David"/>
          <w:sz w:val="24"/>
          <w:rtl/>
        </w:rPr>
        <w:instrText xml:space="preserve"> \* </w:instrText>
      </w:r>
      <w:r w:rsidR="00265FFF" w:rsidRPr="00265FFF">
        <w:rPr>
          <w:rFonts w:ascii="David" w:eastAsia="Times New Roman" w:hAnsi="David"/>
          <w:sz w:val="24"/>
        </w:rPr>
        <w:instrText>MERGEFORMAT</w:instrText>
      </w:r>
      <w:r w:rsidR="00265FFF" w:rsidRPr="00265FFF">
        <w:rPr>
          <w:rFonts w:ascii="David" w:eastAsia="Times New Roman" w:hAnsi="David"/>
          <w:sz w:val="24"/>
          <w:rtl/>
        </w:rPr>
        <w:instrText xml:space="preserve"> </w:instrText>
      </w:r>
      <w:r w:rsidRPr="00265FFF">
        <w:rPr>
          <w:rFonts w:ascii="David" w:eastAsia="Times New Roman" w:hAnsi="David"/>
          <w:sz w:val="24"/>
          <w:rtl/>
        </w:rPr>
      </w:r>
      <w:r w:rsidRPr="00265FFF">
        <w:rPr>
          <w:rFonts w:ascii="David" w:eastAsia="Times New Roman" w:hAnsi="David"/>
          <w:sz w:val="24"/>
          <w:rtl/>
        </w:rPr>
        <w:fldChar w:fldCharType="separate"/>
      </w:r>
      <w:r w:rsidR="004D07B9">
        <w:rPr>
          <w:rFonts w:ascii="David" w:eastAsia="Times New Roman" w:hAnsi="David"/>
          <w:sz w:val="24"/>
          <w:cs/>
        </w:rPr>
        <w:t>‎</w:t>
      </w:r>
      <w:r w:rsidR="004D07B9">
        <w:rPr>
          <w:rFonts w:ascii="David" w:eastAsia="Times New Roman" w:hAnsi="David"/>
          <w:sz w:val="24"/>
        </w:rPr>
        <w:t>4</w:t>
      </w:r>
      <w:r w:rsidRPr="00265FFF">
        <w:rPr>
          <w:rFonts w:ascii="David" w:eastAsia="Times New Roman" w:hAnsi="David"/>
          <w:sz w:val="24"/>
          <w:rtl/>
        </w:rPr>
        <w:fldChar w:fldCharType="end"/>
      </w:r>
      <w:r>
        <w:rPr>
          <w:rFonts w:ascii="David" w:hAnsi="David" w:hint="cs"/>
          <w:rtl/>
        </w:rPr>
        <w:t xml:space="preserve"> להלן ובהרחבה בסעיף </w:t>
      </w:r>
      <w:r w:rsidRPr="00864575">
        <w:rPr>
          <w:rFonts w:ascii="David" w:eastAsia="Times New Roman" w:hAnsi="David"/>
          <w:sz w:val="24"/>
          <w:rtl/>
        </w:rPr>
        <w:fldChar w:fldCharType="begin"/>
      </w:r>
      <w:r w:rsidRPr="00864575">
        <w:rPr>
          <w:rFonts w:ascii="David" w:eastAsia="Times New Roman" w:hAnsi="David"/>
          <w:sz w:val="24"/>
          <w:rtl/>
        </w:rPr>
        <w:instrText xml:space="preserve"> </w:instrText>
      </w:r>
      <w:r w:rsidRPr="00864575">
        <w:rPr>
          <w:rFonts w:ascii="David" w:eastAsia="Times New Roman" w:hAnsi="David" w:hint="cs"/>
          <w:sz w:val="24"/>
        </w:rPr>
        <w:instrText>REF</w:instrText>
      </w:r>
      <w:r w:rsidRPr="00864575">
        <w:rPr>
          <w:rFonts w:ascii="David" w:eastAsia="Times New Roman" w:hAnsi="David" w:hint="cs"/>
          <w:sz w:val="24"/>
          <w:rtl/>
        </w:rPr>
        <w:instrText xml:space="preserve"> _</w:instrText>
      </w:r>
      <w:r w:rsidRPr="00864575">
        <w:rPr>
          <w:rFonts w:ascii="David" w:eastAsia="Times New Roman" w:hAnsi="David" w:hint="cs"/>
          <w:sz w:val="24"/>
        </w:rPr>
        <w:instrText>Ref122445528 \r \h</w:instrText>
      </w:r>
      <w:r w:rsidRPr="00864575">
        <w:rPr>
          <w:rFonts w:ascii="David" w:eastAsia="Times New Roman" w:hAnsi="David"/>
          <w:sz w:val="24"/>
          <w:rtl/>
        </w:rPr>
        <w:instrText xml:space="preserve"> </w:instrText>
      </w:r>
      <w:r w:rsidR="00864575" w:rsidRPr="00864575">
        <w:rPr>
          <w:rFonts w:ascii="David" w:eastAsia="Times New Roman" w:hAnsi="David"/>
          <w:sz w:val="24"/>
          <w:rtl/>
        </w:rPr>
        <w:instrText xml:space="preserve"> \* </w:instrText>
      </w:r>
      <w:r w:rsidR="00864575" w:rsidRPr="00864575">
        <w:rPr>
          <w:rFonts w:ascii="David" w:eastAsia="Times New Roman" w:hAnsi="David"/>
          <w:sz w:val="24"/>
        </w:rPr>
        <w:instrText>MERGEFORMAT</w:instrText>
      </w:r>
      <w:r w:rsidR="00864575" w:rsidRPr="00864575">
        <w:rPr>
          <w:rFonts w:ascii="David" w:eastAsia="Times New Roman" w:hAnsi="David"/>
          <w:sz w:val="24"/>
          <w:rtl/>
        </w:rPr>
        <w:instrText xml:space="preserve"> </w:instrText>
      </w:r>
      <w:r w:rsidRPr="00864575">
        <w:rPr>
          <w:rFonts w:ascii="David" w:eastAsia="Times New Roman" w:hAnsi="David"/>
          <w:sz w:val="24"/>
          <w:rtl/>
        </w:rPr>
      </w:r>
      <w:r w:rsidRPr="00864575">
        <w:rPr>
          <w:rFonts w:ascii="David" w:eastAsia="Times New Roman" w:hAnsi="David"/>
          <w:sz w:val="24"/>
          <w:rtl/>
        </w:rPr>
        <w:fldChar w:fldCharType="separate"/>
      </w:r>
      <w:r w:rsidR="004D07B9">
        <w:rPr>
          <w:rFonts w:ascii="David" w:eastAsia="Times New Roman" w:hAnsi="David"/>
          <w:sz w:val="24"/>
          <w:cs/>
        </w:rPr>
        <w:t>‎</w:t>
      </w:r>
      <w:r w:rsidR="004D07B9">
        <w:rPr>
          <w:rFonts w:ascii="David" w:eastAsia="Times New Roman" w:hAnsi="David"/>
          <w:sz w:val="24"/>
        </w:rPr>
        <w:t>3.2.2</w:t>
      </w:r>
      <w:r w:rsidRPr="00864575">
        <w:rPr>
          <w:rFonts w:ascii="David" w:eastAsia="Times New Roman" w:hAnsi="David"/>
          <w:sz w:val="24"/>
          <w:rtl/>
        </w:rPr>
        <w:fldChar w:fldCharType="end"/>
      </w:r>
      <w:r w:rsidR="00BC50D6">
        <w:rPr>
          <w:rFonts w:ascii="David" w:hAnsi="David" w:hint="cs"/>
          <w:rtl/>
        </w:rPr>
        <w:t xml:space="preserve"> ל</w:t>
      </w:r>
      <w:r w:rsidR="00BC50D6">
        <w:rPr>
          <w:rFonts w:ascii="David" w:hAnsi="David"/>
          <w:rtl/>
        </w:rPr>
        <w:fldChar w:fldCharType="begin"/>
      </w:r>
      <w:r w:rsidR="00BC50D6">
        <w:rPr>
          <w:rFonts w:ascii="David" w:hAnsi="David"/>
          <w:rtl/>
        </w:rPr>
        <w:instrText xml:space="preserve"> </w:instrText>
      </w:r>
      <w:r w:rsidR="00BC50D6">
        <w:rPr>
          <w:rFonts w:ascii="David" w:hAnsi="David" w:hint="cs"/>
        </w:rPr>
        <w:instrText>REF</w:instrText>
      </w:r>
      <w:r w:rsidR="00BC50D6">
        <w:rPr>
          <w:rFonts w:ascii="David" w:hAnsi="David" w:hint="cs"/>
          <w:rtl/>
        </w:rPr>
        <w:instrText xml:space="preserve"> נספח_מפרט_השירותים \</w:instrText>
      </w:r>
      <w:r w:rsidR="00BC50D6">
        <w:rPr>
          <w:rFonts w:ascii="David" w:hAnsi="David" w:hint="cs"/>
        </w:rPr>
        <w:instrText>h</w:instrText>
      </w:r>
      <w:r w:rsidR="00BC50D6">
        <w:rPr>
          <w:rFonts w:ascii="David" w:hAnsi="David"/>
          <w:rtl/>
        </w:rPr>
        <w:instrText xml:space="preserve"> </w:instrText>
      </w:r>
      <w:r w:rsidR="00BC50D6">
        <w:rPr>
          <w:rFonts w:ascii="David" w:hAnsi="David"/>
          <w:rtl/>
        </w:rPr>
      </w:r>
      <w:r w:rsidR="00BC50D6">
        <w:rPr>
          <w:rFonts w:ascii="David" w:hAnsi="David"/>
          <w:rtl/>
        </w:rPr>
        <w:fldChar w:fldCharType="separate"/>
      </w:r>
      <w:r w:rsidR="004D07B9" w:rsidRPr="00EB6BEB">
        <w:rPr>
          <w:rtl/>
        </w:rPr>
        <w:t>נספח א'</w:t>
      </w:r>
      <w:r w:rsidR="00BC50D6">
        <w:rPr>
          <w:rFonts w:ascii="David" w:hAnsi="David"/>
          <w:rtl/>
        </w:rPr>
        <w:fldChar w:fldCharType="end"/>
      </w:r>
      <w:r>
        <w:rPr>
          <w:rFonts w:ascii="David" w:hAnsi="David" w:hint="cs"/>
          <w:rtl/>
        </w:rPr>
        <w:t xml:space="preserve"> </w:t>
      </w:r>
      <w:r>
        <w:rPr>
          <w:rFonts w:ascii="David" w:hAnsi="David"/>
          <w:rtl/>
        </w:rPr>
        <w:t>–</w:t>
      </w:r>
      <w:r>
        <w:rPr>
          <w:rFonts w:ascii="David" w:hAnsi="David" w:hint="cs"/>
          <w:rtl/>
        </w:rPr>
        <w:t xml:space="preserve"> מפרט השירותים.</w:t>
      </w:r>
    </w:p>
    <w:p w14:paraId="05475174" w14:textId="77777777" w:rsidR="00930558" w:rsidRPr="00930558" w:rsidRDefault="00002044" w:rsidP="00F175A7">
      <w:pPr>
        <w:pStyle w:val="a5"/>
        <w:numPr>
          <w:ilvl w:val="1"/>
          <w:numId w:val="17"/>
        </w:numPr>
        <w:spacing w:before="240"/>
        <w:ind w:left="1474" w:hanging="737"/>
        <w:rPr>
          <w:rFonts w:ascii="David" w:hAnsi="David"/>
        </w:rPr>
      </w:pPr>
      <w:r>
        <w:rPr>
          <w:rFonts w:ascii="David" w:hAnsi="David" w:hint="cs"/>
          <w:b/>
          <w:bCs/>
          <w:rtl/>
        </w:rPr>
        <w:t>ה</w:t>
      </w:r>
      <w:r w:rsidR="00930558">
        <w:rPr>
          <w:rFonts w:ascii="David" w:hAnsi="David" w:hint="cs"/>
          <w:b/>
          <w:bCs/>
          <w:rtl/>
        </w:rPr>
        <w:t xml:space="preserve">ספק </w:t>
      </w:r>
      <w:r w:rsidR="00930558">
        <w:rPr>
          <w:rFonts w:ascii="David" w:hAnsi="David"/>
          <w:b/>
          <w:bCs/>
          <w:rtl/>
        </w:rPr>
        <w:t>–</w:t>
      </w:r>
      <w:r w:rsidR="00930558">
        <w:rPr>
          <w:rFonts w:ascii="David" w:hAnsi="David" w:hint="cs"/>
          <w:b/>
          <w:bCs/>
          <w:rtl/>
        </w:rPr>
        <w:t xml:space="preserve"> </w:t>
      </w:r>
      <w:r w:rsidR="00930558">
        <w:rPr>
          <w:rFonts w:ascii="David" w:hAnsi="David" w:hint="cs"/>
          <w:rtl/>
        </w:rPr>
        <w:t>ה</w:t>
      </w:r>
      <w:r w:rsidR="00F175A7">
        <w:rPr>
          <w:rFonts w:ascii="David" w:hAnsi="David" w:hint="cs"/>
          <w:rtl/>
        </w:rPr>
        <w:t>מציע</w:t>
      </w:r>
      <w:r w:rsidR="00930558">
        <w:rPr>
          <w:rFonts w:ascii="David" w:hAnsi="David" w:hint="cs"/>
          <w:rtl/>
        </w:rPr>
        <w:t xml:space="preserve"> </w:t>
      </w:r>
      <w:r>
        <w:rPr>
          <w:rFonts w:ascii="David" w:hAnsi="David" w:hint="cs"/>
          <w:rtl/>
        </w:rPr>
        <w:t>שיזכה</w:t>
      </w:r>
      <w:r w:rsidR="00930558">
        <w:rPr>
          <w:rFonts w:ascii="David" w:hAnsi="David" w:hint="cs"/>
          <w:rtl/>
        </w:rPr>
        <w:t xml:space="preserve"> במכרז ו/או קבלני משנה </w:t>
      </w:r>
      <w:r>
        <w:rPr>
          <w:rFonts w:ascii="David" w:hAnsi="David" w:hint="cs"/>
          <w:rtl/>
        </w:rPr>
        <w:t>אשר יופעלו</w:t>
      </w:r>
      <w:r w:rsidR="00930558">
        <w:rPr>
          <w:rFonts w:ascii="David" w:hAnsi="David" w:hint="cs"/>
          <w:rtl/>
        </w:rPr>
        <w:t xml:space="preserve"> </w:t>
      </w:r>
      <w:r w:rsidR="001476F2">
        <w:rPr>
          <w:rFonts w:ascii="David" w:hAnsi="David" w:hint="cs"/>
          <w:rtl/>
        </w:rPr>
        <w:t>מטעמו</w:t>
      </w:r>
      <w:r w:rsidR="00524DB1">
        <w:rPr>
          <w:rFonts w:ascii="David" w:hAnsi="David" w:hint="cs"/>
          <w:rtl/>
        </w:rPr>
        <w:t xml:space="preserve"> </w:t>
      </w:r>
      <w:r w:rsidR="00930558">
        <w:rPr>
          <w:rFonts w:ascii="David" w:hAnsi="David" w:hint="cs"/>
          <w:rtl/>
        </w:rPr>
        <w:t>לצורך ביצוע השירותים.</w:t>
      </w:r>
    </w:p>
    <w:p w14:paraId="1C0C8A7D" w14:textId="77777777" w:rsidR="00175C59" w:rsidRPr="00EB6BEB" w:rsidRDefault="00175C59" w:rsidP="0092720B">
      <w:pPr>
        <w:pStyle w:val="a5"/>
        <w:numPr>
          <w:ilvl w:val="1"/>
          <w:numId w:val="17"/>
        </w:numPr>
        <w:spacing w:before="240"/>
        <w:ind w:left="1474" w:hanging="737"/>
        <w:rPr>
          <w:rFonts w:ascii="David" w:hAnsi="David"/>
        </w:rPr>
      </w:pPr>
      <w:r w:rsidRPr="00EB6BEB">
        <w:rPr>
          <w:rFonts w:ascii="David" w:hAnsi="David"/>
          <w:b/>
          <w:bCs/>
          <w:rtl/>
        </w:rPr>
        <w:t>הצעה למכרז</w:t>
      </w:r>
      <w:r w:rsidRPr="00EB6BEB">
        <w:rPr>
          <w:rFonts w:ascii="David" w:hAnsi="David"/>
          <w:rtl/>
        </w:rPr>
        <w:t xml:space="preserve"> – תשובת המציע לפניית המשרד הכוללת את כל המידע הנדרש למשרד, מסמכים המעידים על עמידתו בדרישות המכרז, התחייבותו לעמוד בתנאי המכרז והצעת מחיר – כל זאת עפ"י דרישות המכרז.</w:t>
      </w:r>
    </w:p>
    <w:p w14:paraId="28298B7E" w14:textId="3D022583" w:rsidR="00D44F93" w:rsidRDefault="0024271F" w:rsidP="00FD485C">
      <w:pPr>
        <w:pStyle w:val="a5"/>
        <w:numPr>
          <w:ilvl w:val="1"/>
          <w:numId w:val="17"/>
        </w:numPr>
        <w:spacing w:before="240"/>
        <w:ind w:left="1474" w:hanging="737"/>
        <w:rPr>
          <w:rFonts w:ascii="David" w:hAnsi="David"/>
        </w:rPr>
      </w:pPr>
      <w:r w:rsidRPr="00EB6BEB">
        <w:rPr>
          <w:rFonts w:ascii="David" w:hAnsi="David"/>
          <w:b/>
          <w:bCs/>
          <w:rtl/>
        </w:rPr>
        <w:t>השירותים נשואי המכרז</w:t>
      </w:r>
      <w:r w:rsidRPr="00EB6BEB">
        <w:rPr>
          <w:rFonts w:ascii="David" w:hAnsi="David"/>
          <w:rtl/>
        </w:rPr>
        <w:t xml:space="preserve"> – </w:t>
      </w:r>
      <w:r w:rsidR="00FD485C">
        <w:rPr>
          <w:rFonts w:ascii="David" w:eastAsia="Times New Roman" w:hAnsi="David" w:hint="cs"/>
          <w:sz w:val="24"/>
          <w:rtl/>
        </w:rPr>
        <w:t>כלל השירותים המפורטים</w:t>
      </w:r>
      <w:r w:rsidR="00E70A94" w:rsidRPr="00EB6BEB">
        <w:rPr>
          <w:rFonts w:ascii="David" w:hAnsi="David"/>
          <w:rtl/>
        </w:rPr>
        <w:t xml:space="preserve"> </w:t>
      </w:r>
      <w:r w:rsidR="00E44AF9">
        <w:rPr>
          <w:rFonts w:ascii="David" w:hAnsi="David" w:hint="cs"/>
          <w:rtl/>
        </w:rPr>
        <w:t>במכרז ו</w:t>
      </w:r>
      <w:r w:rsidR="00AA6505" w:rsidRPr="00EB6BEB">
        <w:rPr>
          <w:rFonts w:ascii="David" w:hAnsi="David"/>
          <w:rtl/>
        </w:rPr>
        <w:t>ב</w:t>
      </w:r>
      <w:r w:rsidR="00AA6505" w:rsidRPr="00EB6BEB">
        <w:rPr>
          <w:rFonts w:ascii="David" w:hAnsi="David"/>
          <w:sz w:val="24"/>
          <w:rtl/>
        </w:rPr>
        <w:fldChar w:fldCharType="begin"/>
      </w:r>
      <w:r w:rsidR="00AA6505" w:rsidRPr="00EB6BEB">
        <w:rPr>
          <w:rFonts w:ascii="David" w:hAnsi="David"/>
          <w:sz w:val="24"/>
          <w:rtl/>
        </w:rPr>
        <w:instrText xml:space="preserve"> </w:instrText>
      </w:r>
      <w:r w:rsidR="00AA6505" w:rsidRPr="00EB6BEB">
        <w:rPr>
          <w:rFonts w:ascii="David" w:hAnsi="David"/>
          <w:sz w:val="24"/>
        </w:rPr>
        <w:instrText>REF</w:instrText>
      </w:r>
      <w:r w:rsidR="00AA6505" w:rsidRPr="00EB6BEB">
        <w:rPr>
          <w:rFonts w:ascii="David" w:hAnsi="David"/>
          <w:sz w:val="24"/>
          <w:rtl/>
        </w:rPr>
        <w:instrText xml:space="preserve"> נספח_מפרט_השירותים \</w:instrText>
      </w:r>
      <w:r w:rsidR="00AA6505" w:rsidRPr="00EB6BEB">
        <w:rPr>
          <w:rFonts w:ascii="David" w:hAnsi="David"/>
          <w:sz w:val="24"/>
        </w:rPr>
        <w:instrText>h</w:instrText>
      </w:r>
      <w:r w:rsidR="00AA6505" w:rsidRPr="00EB6BEB">
        <w:rPr>
          <w:rFonts w:ascii="David" w:hAnsi="David"/>
          <w:sz w:val="24"/>
          <w:rtl/>
        </w:rPr>
        <w:instrText xml:space="preserve">  \* </w:instrText>
      </w:r>
      <w:r w:rsidR="00AA6505" w:rsidRPr="00EB6BEB">
        <w:rPr>
          <w:rFonts w:ascii="David" w:hAnsi="David"/>
          <w:sz w:val="24"/>
        </w:rPr>
        <w:instrText>MERGEFORMAT</w:instrText>
      </w:r>
      <w:r w:rsidR="00AA6505" w:rsidRPr="00EB6BEB">
        <w:rPr>
          <w:rFonts w:ascii="David" w:hAnsi="David"/>
          <w:sz w:val="24"/>
          <w:rtl/>
        </w:rPr>
        <w:instrText xml:space="preserve"> </w:instrText>
      </w:r>
      <w:r w:rsidR="00AA6505" w:rsidRPr="00EB6BEB">
        <w:rPr>
          <w:rFonts w:ascii="David" w:hAnsi="David"/>
          <w:sz w:val="24"/>
          <w:rtl/>
        </w:rPr>
      </w:r>
      <w:r w:rsidR="00AA6505" w:rsidRPr="00EB6BEB">
        <w:rPr>
          <w:rFonts w:ascii="David" w:hAnsi="David"/>
          <w:sz w:val="24"/>
          <w:rtl/>
        </w:rPr>
        <w:fldChar w:fldCharType="separate"/>
      </w:r>
      <w:r w:rsidR="004D07B9" w:rsidRPr="004D07B9">
        <w:rPr>
          <w:rFonts w:ascii="David" w:hAnsi="David"/>
          <w:sz w:val="24"/>
          <w:rtl/>
        </w:rPr>
        <w:t>נספח א'</w:t>
      </w:r>
      <w:r w:rsidR="00AA6505" w:rsidRPr="00EB6BEB">
        <w:rPr>
          <w:rFonts w:ascii="David" w:hAnsi="David"/>
          <w:sz w:val="24"/>
          <w:rtl/>
        </w:rPr>
        <w:fldChar w:fldCharType="end"/>
      </w:r>
      <w:r w:rsidR="00265FFF">
        <w:rPr>
          <w:rFonts w:ascii="David" w:hAnsi="David" w:hint="cs"/>
          <w:rtl/>
        </w:rPr>
        <w:t xml:space="preserve"> </w:t>
      </w:r>
      <w:r w:rsidR="00E44AF9">
        <w:rPr>
          <w:rFonts w:ascii="David" w:hAnsi="David"/>
          <w:rtl/>
        </w:rPr>
        <w:t>–</w:t>
      </w:r>
      <w:r w:rsidR="00E44AF9">
        <w:rPr>
          <w:rFonts w:ascii="David" w:hAnsi="David" w:hint="cs"/>
          <w:rtl/>
        </w:rPr>
        <w:t xml:space="preserve"> מפרט השירותים</w:t>
      </w:r>
      <w:r w:rsidRPr="00EB6BEB">
        <w:rPr>
          <w:rFonts w:ascii="David" w:hAnsi="David"/>
          <w:rtl/>
        </w:rPr>
        <w:t>.</w:t>
      </w:r>
    </w:p>
    <w:p w14:paraId="5CD92F72" w14:textId="5CE1A404" w:rsidR="008D2CC1" w:rsidRDefault="008D2CC1" w:rsidP="008D2CC1">
      <w:pPr>
        <w:pStyle w:val="a5"/>
        <w:numPr>
          <w:ilvl w:val="1"/>
          <w:numId w:val="17"/>
        </w:numPr>
        <w:spacing w:before="240"/>
        <w:ind w:left="1474" w:hanging="737"/>
        <w:rPr>
          <w:rFonts w:ascii="David" w:hAnsi="David"/>
        </w:rPr>
      </w:pPr>
      <w:bookmarkStart w:id="17" w:name="_Ref102380731"/>
      <w:r>
        <w:rPr>
          <w:rFonts w:ascii="David" w:hAnsi="David" w:hint="cs"/>
          <w:b/>
          <w:bCs/>
          <w:rtl/>
        </w:rPr>
        <w:t xml:space="preserve">מבחני תמיכה </w:t>
      </w:r>
      <w:r w:rsidR="00832AF3">
        <w:rPr>
          <w:rFonts w:ascii="David" w:hAnsi="David"/>
          <w:b/>
          <w:bCs/>
          <w:rtl/>
        </w:rPr>
        <w:t>–</w:t>
      </w:r>
      <w:r>
        <w:rPr>
          <w:rFonts w:ascii="David" w:hAnsi="David" w:hint="cs"/>
          <w:b/>
          <w:bCs/>
          <w:rtl/>
        </w:rPr>
        <w:t xml:space="preserve"> </w:t>
      </w:r>
      <w:r>
        <w:rPr>
          <w:rFonts w:ascii="David" w:hAnsi="David" w:hint="cs"/>
          <w:rtl/>
        </w:rPr>
        <w:t xml:space="preserve">מבחני התמיכה של המשרד, הכוללים את התנאים, הפרמטרים ואמות המידה  על בסיסם נקבע היקף התמיכה לו זכאי כל גוף נתמך (לדוגמה ראו בקישור: </w:t>
      </w:r>
      <w:hyperlink r:id="rId14" w:history="1">
        <w:r w:rsidRPr="007D4B60">
          <w:rPr>
            <w:rStyle w:val="Hyperlink"/>
            <w:rFonts w:ascii="David" w:hAnsi="David"/>
          </w:rPr>
          <w:t xml:space="preserve">https://www.gov.il/he/Departments/DynamicCollectors/test- </w:t>
        </w:r>
        <w:proofErr w:type="spellStart"/>
        <w:r w:rsidRPr="007D4B60">
          <w:rPr>
            <w:rStyle w:val="Hyperlink"/>
            <w:rFonts w:ascii="David" w:hAnsi="David"/>
          </w:rPr>
          <w:t>servies?skip</w:t>
        </w:r>
        <w:proofErr w:type="spellEnd"/>
        <w:r w:rsidRPr="007D4B60">
          <w:rPr>
            <w:rStyle w:val="Hyperlink"/>
            <w:rFonts w:ascii="David" w:hAnsi="David"/>
          </w:rPr>
          <w:t>=0&amp;office=27</w:t>
        </w:r>
      </w:hyperlink>
      <w:r>
        <w:rPr>
          <w:rFonts w:ascii="David" w:hAnsi="David"/>
        </w:rPr>
        <w:t xml:space="preserve"> </w:t>
      </w:r>
      <w:r>
        <w:rPr>
          <w:rFonts w:ascii="David" w:hAnsi="David" w:hint="cs"/>
          <w:rtl/>
        </w:rPr>
        <w:t>).</w:t>
      </w:r>
    </w:p>
    <w:p w14:paraId="12FE1DFB" w14:textId="28C4B81E" w:rsidR="008D2CC1" w:rsidRPr="003201D4" w:rsidRDefault="008D2CC1" w:rsidP="00D43C90">
      <w:pPr>
        <w:pStyle w:val="a5"/>
        <w:numPr>
          <w:ilvl w:val="1"/>
          <w:numId w:val="17"/>
        </w:numPr>
        <w:spacing w:before="240"/>
        <w:ind w:left="1474" w:hanging="737"/>
        <w:rPr>
          <w:rFonts w:ascii="David" w:hAnsi="David"/>
          <w:rtl/>
        </w:rPr>
      </w:pPr>
      <w:r>
        <w:rPr>
          <w:rFonts w:ascii="David" w:hAnsi="David" w:hint="cs"/>
          <w:b/>
          <w:bCs/>
          <w:rtl/>
        </w:rPr>
        <w:t xml:space="preserve">מודלים של מבחני התמיכה </w:t>
      </w:r>
      <w:r>
        <w:rPr>
          <w:rFonts w:ascii="David" w:hAnsi="David"/>
          <w:b/>
          <w:bCs/>
          <w:rtl/>
        </w:rPr>
        <w:t>–</w:t>
      </w:r>
      <w:r>
        <w:rPr>
          <w:rFonts w:ascii="David" w:hAnsi="David" w:hint="cs"/>
          <w:rtl/>
        </w:rPr>
        <w:t xml:space="preserve"> </w:t>
      </w:r>
      <w:r w:rsidR="00D43C90">
        <w:rPr>
          <w:rFonts w:ascii="David" w:hAnsi="David" w:hint="cs"/>
          <w:rtl/>
        </w:rPr>
        <w:t xml:space="preserve">כמפורט בהגדרה שבסעיף </w:t>
      </w:r>
      <w:r w:rsidR="00D43C90" w:rsidRPr="00864575">
        <w:rPr>
          <w:rFonts w:ascii="David" w:eastAsia="Times New Roman" w:hAnsi="David"/>
          <w:sz w:val="24"/>
          <w:rtl/>
        </w:rPr>
        <w:fldChar w:fldCharType="begin"/>
      </w:r>
      <w:r w:rsidR="00D43C90" w:rsidRPr="00864575">
        <w:rPr>
          <w:rFonts w:ascii="David" w:eastAsia="Times New Roman" w:hAnsi="David"/>
          <w:sz w:val="24"/>
          <w:rtl/>
        </w:rPr>
        <w:instrText xml:space="preserve"> </w:instrText>
      </w:r>
      <w:r w:rsidR="00D43C90" w:rsidRPr="00864575">
        <w:rPr>
          <w:rFonts w:ascii="David" w:eastAsia="Times New Roman" w:hAnsi="David" w:hint="cs"/>
          <w:sz w:val="24"/>
        </w:rPr>
        <w:instrText>REF</w:instrText>
      </w:r>
      <w:r w:rsidR="00D43C90" w:rsidRPr="00864575">
        <w:rPr>
          <w:rFonts w:ascii="David" w:eastAsia="Times New Roman" w:hAnsi="David" w:hint="cs"/>
          <w:sz w:val="24"/>
          <w:rtl/>
        </w:rPr>
        <w:instrText xml:space="preserve"> _</w:instrText>
      </w:r>
      <w:r w:rsidR="00D43C90" w:rsidRPr="00864575">
        <w:rPr>
          <w:rFonts w:ascii="David" w:eastAsia="Times New Roman" w:hAnsi="David" w:hint="cs"/>
          <w:sz w:val="24"/>
        </w:rPr>
        <w:instrText>Ref122528603 \r \h</w:instrText>
      </w:r>
      <w:r w:rsidR="00D43C90" w:rsidRPr="00864575">
        <w:rPr>
          <w:rFonts w:ascii="David" w:eastAsia="Times New Roman" w:hAnsi="David"/>
          <w:sz w:val="24"/>
          <w:rtl/>
        </w:rPr>
        <w:instrText xml:space="preserve"> </w:instrText>
      </w:r>
      <w:r w:rsidR="00864575">
        <w:rPr>
          <w:rFonts w:ascii="David" w:eastAsia="Times New Roman" w:hAnsi="David"/>
          <w:sz w:val="24"/>
          <w:rtl/>
        </w:rPr>
        <w:instrText xml:space="preserve"> \* </w:instrText>
      </w:r>
      <w:r w:rsidR="00864575">
        <w:rPr>
          <w:rFonts w:ascii="David" w:eastAsia="Times New Roman" w:hAnsi="David"/>
          <w:sz w:val="24"/>
        </w:rPr>
        <w:instrText>MERGEFORMAT</w:instrText>
      </w:r>
      <w:r w:rsidR="00864575">
        <w:rPr>
          <w:rFonts w:ascii="David" w:eastAsia="Times New Roman" w:hAnsi="David"/>
          <w:sz w:val="24"/>
          <w:rtl/>
        </w:rPr>
        <w:instrText xml:space="preserve"> </w:instrText>
      </w:r>
      <w:r w:rsidR="00D43C90" w:rsidRPr="00864575">
        <w:rPr>
          <w:rFonts w:ascii="David" w:eastAsia="Times New Roman" w:hAnsi="David"/>
          <w:sz w:val="24"/>
          <w:rtl/>
        </w:rPr>
      </w:r>
      <w:r w:rsidR="00D43C90" w:rsidRPr="00864575">
        <w:rPr>
          <w:rFonts w:ascii="David" w:eastAsia="Times New Roman" w:hAnsi="David"/>
          <w:sz w:val="24"/>
          <w:rtl/>
        </w:rPr>
        <w:fldChar w:fldCharType="separate"/>
      </w:r>
      <w:r w:rsidR="004D07B9">
        <w:rPr>
          <w:rFonts w:ascii="David" w:eastAsia="Times New Roman" w:hAnsi="David"/>
          <w:sz w:val="24"/>
          <w:cs/>
        </w:rPr>
        <w:t>‎</w:t>
      </w:r>
      <w:r w:rsidR="004D07B9">
        <w:rPr>
          <w:rFonts w:ascii="David" w:eastAsia="Times New Roman" w:hAnsi="David"/>
          <w:sz w:val="24"/>
        </w:rPr>
        <w:t>1.9.2</w:t>
      </w:r>
      <w:r w:rsidR="00D43C90" w:rsidRPr="00864575">
        <w:rPr>
          <w:rFonts w:ascii="David" w:eastAsia="Times New Roman" w:hAnsi="David"/>
          <w:sz w:val="24"/>
          <w:rtl/>
        </w:rPr>
        <w:fldChar w:fldCharType="end"/>
      </w:r>
      <w:r w:rsidRPr="003201D4">
        <w:rPr>
          <w:rFonts w:ascii="David" w:hAnsi="David"/>
          <w:rtl/>
        </w:rPr>
        <w:t xml:space="preserve"> </w:t>
      </w:r>
      <w:r w:rsidR="00265FFF">
        <w:rPr>
          <w:rFonts w:ascii="David" w:hAnsi="David" w:hint="cs"/>
          <w:rtl/>
        </w:rPr>
        <w:t>ל</w:t>
      </w:r>
      <w:r w:rsidR="00265FFF">
        <w:rPr>
          <w:rFonts w:ascii="David" w:hAnsi="David"/>
          <w:rtl/>
        </w:rPr>
        <w:fldChar w:fldCharType="begin"/>
      </w:r>
      <w:r w:rsidR="00265FFF">
        <w:rPr>
          <w:rFonts w:ascii="David" w:hAnsi="David"/>
          <w:rtl/>
        </w:rPr>
        <w:instrText xml:space="preserve"> </w:instrText>
      </w:r>
      <w:r w:rsidR="00265FFF">
        <w:rPr>
          <w:rFonts w:ascii="David" w:hAnsi="David" w:hint="cs"/>
        </w:rPr>
        <w:instrText>REF</w:instrText>
      </w:r>
      <w:r w:rsidR="00265FFF">
        <w:rPr>
          <w:rFonts w:ascii="David" w:hAnsi="David" w:hint="cs"/>
          <w:rtl/>
        </w:rPr>
        <w:instrText xml:space="preserve"> נספח_מפרט_השירותים \</w:instrText>
      </w:r>
      <w:r w:rsidR="00265FFF">
        <w:rPr>
          <w:rFonts w:ascii="David" w:hAnsi="David" w:hint="cs"/>
        </w:rPr>
        <w:instrText>h</w:instrText>
      </w:r>
      <w:r w:rsidR="00265FFF">
        <w:rPr>
          <w:rFonts w:ascii="David" w:hAnsi="David"/>
          <w:rtl/>
        </w:rPr>
        <w:instrText xml:space="preserve"> </w:instrText>
      </w:r>
      <w:r w:rsidR="00265FFF">
        <w:rPr>
          <w:rFonts w:ascii="David" w:hAnsi="David"/>
          <w:rtl/>
        </w:rPr>
      </w:r>
      <w:r w:rsidR="00265FFF">
        <w:rPr>
          <w:rFonts w:ascii="David" w:hAnsi="David"/>
          <w:rtl/>
        </w:rPr>
        <w:fldChar w:fldCharType="separate"/>
      </w:r>
      <w:r w:rsidR="004D07B9" w:rsidRPr="00EB6BEB">
        <w:rPr>
          <w:rtl/>
        </w:rPr>
        <w:t>נספח א'</w:t>
      </w:r>
      <w:r w:rsidR="00265FFF">
        <w:rPr>
          <w:rFonts w:ascii="David" w:hAnsi="David"/>
          <w:rtl/>
        </w:rPr>
        <w:fldChar w:fldCharType="end"/>
      </w:r>
      <w:r w:rsidR="00D43C90">
        <w:rPr>
          <w:rFonts w:ascii="David" w:hAnsi="David" w:hint="cs"/>
          <w:rtl/>
        </w:rPr>
        <w:t xml:space="preserve"> </w:t>
      </w:r>
      <w:r w:rsidR="00D43C90">
        <w:rPr>
          <w:rFonts w:ascii="David" w:hAnsi="David"/>
          <w:rtl/>
        </w:rPr>
        <w:t>–</w:t>
      </w:r>
      <w:r w:rsidR="00D43C90">
        <w:rPr>
          <w:rFonts w:ascii="David" w:hAnsi="David" w:hint="cs"/>
          <w:rtl/>
        </w:rPr>
        <w:t xml:space="preserve"> מפרט השירותים.</w:t>
      </w:r>
    </w:p>
    <w:p w14:paraId="39D0D96F" w14:textId="77777777" w:rsidR="00D44F93" w:rsidRDefault="00D44F93" w:rsidP="00FD485C">
      <w:pPr>
        <w:pStyle w:val="a5"/>
        <w:numPr>
          <w:ilvl w:val="1"/>
          <w:numId w:val="17"/>
        </w:numPr>
        <w:spacing w:before="240"/>
        <w:ind w:left="1474" w:hanging="737"/>
        <w:rPr>
          <w:rFonts w:ascii="David" w:hAnsi="David"/>
        </w:rPr>
      </w:pPr>
      <w:r>
        <w:rPr>
          <w:rFonts w:ascii="David" w:hAnsi="David" w:hint="cs"/>
          <w:b/>
          <w:bCs/>
          <w:rtl/>
        </w:rPr>
        <w:t xml:space="preserve">ניתוח נתונים </w:t>
      </w:r>
      <w:r w:rsidR="00832AF3">
        <w:rPr>
          <w:rFonts w:ascii="David" w:hAnsi="David"/>
          <w:rtl/>
        </w:rPr>
        <w:t>–</w:t>
      </w:r>
      <w:r>
        <w:rPr>
          <w:rFonts w:ascii="David" w:hAnsi="David" w:hint="cs"/>
          <w:rtl/>
        </w:rPr>
        <w:t xml:space="preserve"> </w:t>
      </w:r>
      <w:r w:rsidRPr="00EB6BEB">
        <w:rPr>
          <w:rFonts w:ascii="David" w:hAnsi="David"/>
          <w:rtl/>
        </w:rPr>
        <w:t xml:space="preserve">עיבוד וניתוח </w:t>
      </w:r>
      <w:r w:rsidR="00FD485C">
        <w:rPr>
          <w:rFonts w:ascii="David" w:hAnsi="David" w:hint="cs"/>
          <w:rtl/>
        </w:rPr>
        <w:t>ה</w:t>
      </w:r>
      <w:r w:rsidRPr="00EB6BEB">
        <w:rPr>
          <w:rFonts w:ascii="David" w:hAnsi="David"/>
          <w:rtl/>
        </w:rPr>
        <w:t xml:space="preserve">נתונים </w:t>
      </w:r>
      <w:r w:rsidR="00FD485C">
        <w:rPr>
          <w:rFonts w:ascii="David" w:hAnsi="David" w:hint="cs"/>
          <w:rtl/>
        </w:rPr>
        <w:t>ה</w:t>
      </w:r>
      <w:r w:rsidRPr="00EB6BEB">
        <w:rPr>
          <w:rFonts w:ascii="David" w:hAnsi="David"/>
          <w:rtl/>
        </w:rPr>
        <w:t>כספיים</w:t>
      </w:r>
      <w:r w:rsidR="00FD485C">
        <w:rPr>
          <w:rFonts w:ascii="David" w:hAnsi="David" w:hint="cs"/>
          <w:rtl/>
        </w:rPr>
        <w:t xml:space="preserve">, המקצועיים והכמותיים באמצעות דוחות </w:t>
      </w:r>
      <w:r w:rsidR="00FD485C">
        <w:rPr>
          <w:rFonts w:ascii="David" w:hAnsi="David" w:hint="cs"/>
        </w:rPr>
        <w:t>BI</w:t>
      </w:r>
      <w:r w:rsidR="00FD485C">
        <w:rPr>
          <w:rFonts w:ascii="David" w:hAnsi="David" w:hint="cs"/>
          <w:rtl/>
        </w:rPr>
        <w:t xml:space="preserve"> </w:t>
      </w:r>
      <w:r w:rsidR="00E55817">
        <w:rPr>
          <w:rFonts w:ascii="David" w:hAnsi="David" w:hint="cs"/>
          <w:rtl/>
        </w:rPr>
        <w:t>ש</w:t>
      </w:r>
      <w:r w:rsidR="00FD485C">
        <w:rPr>
          <w:rFonts w:ascii="David" w:hAnsi="David" w:hint="cs"/>
          <w:rtl/>
        </w:rPr>
        <w:t>יאופיינו בהתאם לדרישות המשרד ויהיו זמינים לשימוש המשרד באופן רציף מתוך המערכת.</w:t>
      </w:r>
      <w:bookmarkEnd w:id="17"/>
    </w:p>
    <w:p w14:paraId="1C325A75" w14:textId="77777777" w:rsidR="00DB77E7" w:rsidRDefault="00DB77E7" w:rsidP="00DB77E7">
      <w:pPr>
        <w:pStyle w:val="a5"/>
        <w:numPr>
          <w:ilvl w:val="1"/>
          <w:numId w:val="17"/>
        </w:numPr>
        <w:spacing w:before="240"/>
        <w:ind w:left="1474" w:hanging="737"/>
        <w:rPr>
          <w:rFonts w:ascii="David" w:hAnsi="David"/>
        </w:rPr>
      </w:pPr>
      <w:bookmarkStart w:id="18" w:name="_Ref443464816"/>
      <w:r w:rsidRPr="00EB6BEB">
        <w:rPr>
          <w:rFonts w:ascii="David" w:hAnsi="David"/>
          <w:b/>
          <w:bCs/>
          <w:rtl/>
        </w:rPr>
        <w:t xml:space="preserve">תואר אקדמי – </w:t>
      </w:r>
      <w:r w:rsidRPr="00EB6BEB">
        <w:rPr>
          <w:rFonts w:ascii="David" w:hAnsi="David"/>
          <w:rtl/>
        </w:rPr>
        <w:t>תואר/תעודה שהוענק/ה ע"י מוסד המוכר ע"י המועצה להשכלה גבוהה (</w:t>
      </w:r>
      <w:proofErr w:type="spellStart"/>
      <w:r w:rsidRPr="00EB6BEB">
        <w:rPr>
          <w:rFonts w:ascii="David" w:hAnsi="David"/>
          <w:rtl/>
        </w:rPr>
        <w:t>המל"ג</w:t>
      </w:r>
      <w:proofErr w:type="spellEnd"/>
      <w:r w:rsidRPr="00EB6BEB">
        <w:rPr>
          <w:rFonts w:ascii="David" w:hAnsi="David"/>
          <w:rtl/>
        </w:rPr>
        <w:t xml:space="preserve">) להעניק תארים/תעודות מסוג זה ו/או תואר אקדמי מחו"ל </w:t>
      </w:r>
      <w:r>
        <w:rPr>
          <w:rFonts w:ascii="David" w:hAnsi="David" w:hint="cs"/>
          <w:rtl/>
        </w:rPr>
        <w:t xml:space="preserve">מאושר ע"י </w:t>
      </w:r>
      <w:proofErr w:type="spellStart"/>
      <w:r>
        <w:rPr>
          <w:rFonts w:ascii="David" w:hAnsi="David" w:hint="cs"/>
          <w:rtl/>
        </w:rPr>
        <w:t>המל"ג</w:t>
      </w:r>
      <w:proofErr w:type="spellEnd"/>
      <w:r w:rsidRPr="00EB6BEB">
        <w:rPr>
          <w:rFonts w:ascii="David" w:hAnsi="David"/>
          <w:rtl/>
        </w:rPr>
        <w:t>;</w:t>
      </w:r>
    </w:p>
    <w:p w14:paraId="52C4F9E4" w14:textId="0B076055" w:rsidR="004C0B37" w:rsidRPr="004C0B37" w:rsidRDefault="00703602" w:rsidP="004C0B37">
      <w:pPr>
        <w:pStyle w:val="a5"/>
        <w:numPr>
          <w:ilvl w:val="1"/>
          <w:numId w:val="17"/>
        </w:numPr>
        <w:spacing w:before="240"/>
        <w:ind w:left="1474" w:hanging="737"/>
        <w:rPr>
          <w:rFonts w:ascii="David" w:hAnsi="David"/>
          <w:b/>
          <w:bCs/>
        </w:rPr>
      </w:pPr>
      <w:r>
        <w:rPr>
          <w:rFonts w:ascii="David" w:hAnsi="David" w:hint="cs"/>
          <w:b/>
          <w:bCs/>
          <w:rtl/>
        </w:rPr>
        <w:t>תכנית ה</w:t>
      </w:r>
      <w:r w:rsidR="00976D11">
        <w:rPr>
          <w:rFonts w:ascii="David" w:hAnsi="David" w:hint="cs"/>
          <w:b/>
          <w:bCs/>
          <w:rtl/>
        </w:rPr>
        <w:t>בקרה</w:t>
      </w:r>
      <w:r>
        <w:rPr>
          <w:rFonts w:ascii="David" w:hAnsi="David" w:hint="cs"/>
          <w:b/>
          <w:bCs/>
          <w:rtl/>
        </w:rPr>
        <w:t xml:space="preserve"> השנתית </w:t>
      </w:r>
      <w:r>
        <w:rPr>
          <w:rFonts w:ascii="David" w:hAnsi="David"/>
          <w:b/>
          <w:bCs/>
          <w:rtl/>
        </w:rPr>
        <w:t>–</w:t>
      </w:r>
      <w:r>
        <w:rPr>
          <w:rFonts w:ascii="David" w:hAnsi="David" w:hint="cs"/>
          <w:b/>
          <w:bCs/>
          <w:rtl/>
        </w:rPr>
        <w:t xml:space="preserve"> </w:t>
      </w:r>
      <w:r w:rsidRPr="00703602">
        <w:rPr>
          <w:rFonts w:ascii="David" w:hAnsi="David" w:hint="cs"/>
          <w:rtl/>
        </w:rPr>
        <w:t>תכ</w:t>
      </w:r>
      <w:r w:rsidR="00E55817">
        <w:rPr>
          <w:rFonts w:ascii="David" w:hAnsi="David" w:hint="cs"/>
          <w:rtl/>
        </w:rPr>
        <w:t>נית שיציג הספק למשרד</w:t>
      </w:r>
      <w:r w:rsidR="004C0B37">
        <w:rPr>
          <w:rFonts w:ascii="David" w:hAnsi="David" w:hint="cs"/>
          <w:rtl/>
        </w:rPr>
        <w:t xml:space="preserve"> מדי שנה כחלק מהשירותים הכלולים ב"שירות </w:t>
      </w:r>
      <w:r w:rsidR="004C0B37">
        <w:rPr>
          <w:rFonts w:ascii="David" w:hAnsi="David" w:hint="cs"/>
        </w:rPr>
        <w:t>B</w:t>
      </w:r>
      <w:r w:rsidR="004C0B37">
        <w:rPr>
          <w:rFonts w:ascii="David" w:hAnsi="David" w:hint="cs"/>
          <w:rtl/>
        </w:rPr>
        <w:t>" כמפורט להלן וב</w:t>
      </w:r>
      <w:r w:rsidR="009817A4">
        <w:rPr>
          <w:rFonts w:ascii="David" w:hAnsi="David" w:hint="cs"/>
          <w:rtl/>
        </w:rPr>
        <w:t>הרחבה ב</w:t>
      </w:r>
      <w:r w:rsidR="004C0B37">
        <w:rPr>
          <w:rFonts w:ascii="David" w:hAnsi="David" w:hint="cs"/>
          <w:rtl/>
        </w:rPr>
        <w:t xml:space="preserve">סעיף </w:t>
      </w:r>
      <w:r w:rsidR="004C0B37" w:rsidRPr="00864575">
        <w:rPr>
          <w:rFonts w:ascii="David" w:eastAsia="Times New Roman" w:hAnsi="David"/>
          <w:sz w:val="24"/>
          <w:rtl/>
        </w:rPr>
        <w:fldChar w:fldCharType="begin"/>
      </w:r>
      <w:r w:rsidR="004C0B37" w:rsidRPr="00864575">
        <w:rPr>
          <w:rFonts w:ascii="David" w:eastAsia="Times New Roman" w:hAnsi="David"/>
          <w:sz w:val="24"/>
          <w:rtl/>
        </w:rPr>
        <w:instrText xml:space="preserve"> </w:instrText>
      </w:r>
      <w:r w:rsidR="004C0B37" w:rsidRPr="00864575">
        <w:rPr>
          <w:rFonts w:ascii="David" w:eastAsia="Times New Roman" w:hAnsi="David" w:hint="cs"/>
          <w:sz w:val="24"/>
        </w:rPr>
        <w:instrText>REF</w:instrText>
      </w:r>
      <w:r w:rsidR="004C0B37" w:rsidRPr="00864575">
        <w:rPr>
          <w:rFonts w:ascii="David" w:eastAsia="Times New Roman" w:hAnsi="David" w:hint="cs"/>
          <w:sz w:val="24"/>
          <w:rtl/>
        </w:rPr>
        <w:instrText xml:space="preserve"> _</w:instrText>
      </w:r>
      <w:r w:rsidR="004C0B37" w:rsidRPr="00864575">
        <w:rPr>
          <w:rFonts w:ascii="David" w:eastAsia="Times New Roman" w:hAnsi="David" w:hint="cs"/>
          <w:sz w:val="24"/>
        </w:rPr>
        <w:instrText>Ref122444806 \r \h</w:instrText>
      </w:r>
      <w:r w:rsidR="004C0B37" w:rsidRPr="00864575">
        <w:rPr>
          <w:rFonts w:ascii="David" w:eastAsia="Times New Roman" w:hAnsi="David"/>
          <w:sz w:val="24"/>
          <w:rtl/>
        </w:rPr>
        <w:instrText xml:space="preserve"> </w:instrText>
      </w:r>
      <w:r w:rsidR="00864575">
        <w:rPr>
          <w:rFonts w:ascii="David" w:eastAsia="Times New Roman" w:hAnsi="David"/>
          <w:sz w:val="24"/>
          <w:rtl/>
        </w:rPr>
        <w:instrText xml:space="preserve"> \* </w:instrText>
      </w:r>
      <w:r w:rsidR="00864575">
        <w:rPr>
          <w:rFonts w:ascii="David" w:eastAsia="Times New Roman" w:hAnsi="David"/>
          <w:sz w:val="24"/>
        </w:rPr>
        <w:instrText>MERGEFORMAT</w:instrText>
      </w:r>
      <w:r w:rsidR="00864575">
        <w:rPr>
          <w:rFonts w:ascii="David" w:eastAsia="Times New Roman" w:hAnsi="David"/>
          <w:sz w:val="24"/>
          <w:rtl/>
        </w:rPr>
        <w:instrText xml:space="preserve"> </w:instrText>
      </w:r>
      <w:r w:rsidR="004C0B37" w:rsidRPr="00864575">
        <w:rPr>
          <w:rFonts w:ascii="David" w:eastAsia="Times New Roman" w:hAnsi="David"/>
          <w:sz w:val="24"/>
          <w:rtl/>
        </w:rPr>
      </w:r>
      <w:r w:rsidR="004C0B37" w:rsidRPr="00864575">
        <w:rPr>
          <w:rFonts w:ascii="David" w:eastAsia="Times New Roman" w:hAnsi="David"/>
          <w:sz w:val="24"/>
          <w:rtl/>
        </w:rPr>
        <w:fldChar w:fldCharType="separate"/>
      </w:r>
      <w:r w:rsidR="004D07B9">
        <w:rPr>
          <w:rFonts w:ascii="David" w:eastAsia="Times New Roman" w:hAnsi="David"/>
          <w:sz w:val="24"/>
          <w:cs/>
        </w:rPr>
        <w:t>‎</w:t>
      </w:r>
      <w:r w:rsidR="004D07B9">
        <w:rPr>
          <w:rFonts w:ascii="David" w:eastAsia="Times New Roman" w:hAnsi="David"/>
          <w:sz w:val="24"/>
        </w:rPr>
        <w:t>3</w:t>
      </w:r>
      <w:r w:rsidR="004C0B37" w:rsidRPr="00864575">
        <w:rPr>
          <w:rFonts w:ascii="David" w:eastAsia="Times New Roman" w:hAnsi="David"/>
          <w:sz w:val="24"/>
          <w:rtl/>
        </w:rPr>
        <w:fldChar w:fldCharType="end"/>
      </w:r>
      <w:r w:rsidR="004C0B37">
        <w:rPr>
          <w:rFonts w:ascii="David" w:hAnsi="David" w:hint="cs"/>
          <w:rtl/>
        </w:rPr>
        <w:t xml:space="preserve"> ל</w:t>
      </w:r>
      <w:r w:rsidR="00265FFF">
        <w:rPr>
          <w:rFonts w:ascii="David" w:hAnsi="David"/>
          <w:rtl/>
        </w:rPr>
        <w:fldChar w:fldCharType="begin"/>
      </w:r>
      <w:r w:rsidR="00265FFF">
        <w:rPr>
          <w:rFonts w:ascii="David" w:hAnsi="David"/>
          <w:rtl/>
        </w:rPr>
        <w:instrText xml:space="preserve"> </w:instrText>
      </w:r>
      <w:r w:rsidR="00265FFF">
        <w:rPr>
          <w:rFonts w:ascii="David" w:hAnsi="David" w:hint="cs"/>
        </w:rPr>
        <w:instrText>REF</w:instrText>
      </w:r>
      <w:r w:rsidR="00265FFF">
        <w:rPr>
          <w:rFonts w:ascii="David" w:hAnsi="David" w:hint="cs"/>
          <w:rtl/>
        </w:rPr>
        <w:instrText xml:space="preserve"> נספח_מפרט_השירותים \</w:instrText>
      </w:r>
      <w:r w:rsidR="00265FFF">
        <w:rPr>
          <w:rFonts w:ascii="David" w:hAnsi="David" w:hint="cs"/>
        </w:rPr>
        <w:instrText>h</w:instrText>
      </w:r>
      <w:r w:rsidR="00265FFF">
        <w:rPr>
          <w:rFonts w:ascii="David" w:hAnsi="David"/>
          <w:rtl/>
        </w:rPr>
        <w:instrText xml:space="preserve"> </w:instrText>
      </w:r>
      <w:r w:rsidR="00265FFF">
        <w:rPr>
          <w:rFonts w:ascii="David" w:hAnsi="David"/>
          <w:rtl/>
        </w:rPr>
      </w:r>
      <w:r w:rsidR="00265FFF">
        <w:rPr>
          <w:rFonts w:ascii="David" w:hAnsi="David"/>
          <w:rtl/>
        </w:rPr>
        <w:fldChar w:fldCharType="separate"/>
      </w:r>
      <w:r w:rsidR="004D07B9" w:rsidRPr="00EB6BEB">
        <w:rPr>
          <w:rtl/>
        </w:rPr>
        <w:t>נספח א'</w:t>
      </w:r>
      <w:r w:rsidR="00265FFF">
        <w:rPr>
          <w:rFonts w:ascii="David" w:hAnsi="David"/>
          <w:rtl/>
        </w:rPr>
        <w:fldChar w:fldCharType="end"/>
      </w:r>
      <w:r w:rsidR="004C0B37">
        <w:rPr>
          <w:rFonts w:ascii="David" w:hAnsi="David" w:hint="cs"/>
          <w:rtl/>
        </w:rPr>
        <w:t xml:space="preserve"> </w:t>
      </w:r>
      <w:r w:rsidR="004C0B37">
        <w:rPr>
          <w:rFonts w:ascii="David" w:hAnsi="David"/>
          <w:rtl/>
        </w:rPr>
        <w:t>–</w:t>
      </w:r>
      <w:r w:rsidR="004C0B37">
        <w:rPr>
          <w:rFonts w:ascii="David" w:hAnsi="David" w:hint="cs"/>
          <w:rtl/>
        </w:rPr>
        <w:t xml:space="preserve"> מפרט השירותים.</w:t>
      </w:r>
    </w:p>
    <w:p w14:paraId="69B3934A" w14:textId="77777777" w:rsidR="0024271F" w:rsidRPr="00EB6BEB" w:rsidRDefault="0024271F" w:rsidP="00E724DC">
      <w:pPr>
        <w:pStyle w:val="30"/>
        <w:keepNext/>
        <w:ind w:left="737" w:hanging="737"/>
        <w:rPr>
          <w:rtl/>
        </w:rPr>
      </w:pPr>
      <w:bookmarkStart w:id="19" w:name="_Ref36391804"/>
      <w:bookmarkEnd w:id="18"/>
      <w:r w:rsidRPr="00EB6BEB">
        <w:rPr>
          <w:rtl/>
        </w:rPr>
        <w:t>תקופת ההתקשרות</w:t>
      </w:r>
      <w:bookmarkEnd w:id="19"/>
    </w:p>
    <w:p w14:paraId="29267A91" w14:textId="77777777" w:rsidR="0024271F" w:rsidRPr="00EB6BEB" w:rsidRDefault="0024271F" w:rsidP="00E724DC">
      <w:pPr>
        <w:pStyle w:val="a5"/>
        <w:keepNext/>
        <w:numPr>
          <w:ilvl w:val="1"/>
          <w:numId w:val="17"/>
        </w:numPr>
        <w:ind w:left="1474" w:hanging="737"/>
        <w:rPr>
          <w:rFonts w:ascii="David" w:hAnsi="David"/>
        </w:rPr>
      </w:pPr>
      <w:bookmarkStart w:id="20" w:name="תקופת_התקשרות"/>
      <w:r w:rsidRPr="00EB6BEB">
        <w:rPr>
          <w:rFonts w:ascii="David" w:hAnsi="David"/>
          <w:rtl/>
        </w:rPr>
        <w:t xml:space="preserve">תקופת </w:t>
      </w:r>
      <w:r w:rsidR="00F35381" w:rsidRPr="00EB6BEB">
        <w:rPr>
          <w:rFonts w:ascii="David" w:hAnsi="David"/>
          <w:sz w:val="24"/>
          <w:rtl/>
        </w:rPr>
        <w:t xml:space="preserve">ההתקשרות </w:t>
      </w:r>
      <w:r w:rsidR="00DF5600" w:rsidRPr="00EB6BEB">
        <w:rPr>
          <w:rFonts w:ascii="David" w:hAnsi="David"/>
          <w:rtl/>
        </w:rPr>
        <w:t xml:space="preserve">תהיה לשנה אחת מיום חתימת הצדדים על החוזה </w:t>
      </w:r>
      <w:r w:rsidR="00E70A94" w:rsidRPr="00EB6BEB">
        <w:rPr>
          <w:rFonts w:ascii="David" w:hAnsi="David"/>
          <w:rtl/>
        </w:rPr>
        <w:t>(</w:t>
      </w:r>
      <w:r w:rsidRPr="00EB6BEB">
        <w:rPr>
          <w:rFonts w:ascii="David" w:hAnsi="David"/>
          <w:rtl/>
        </w:rPr>
        <w:t xml:space="preserve">להלן: </w:t>
      </w:r>
      <w:r w:rsidRPr="00EB6BEB">
        <w:rPr>
          <w:rFonts w:ascii="David" w:hAnsi="David"/>
          <w:b/>
          <w:bCs/>
          <w:rtl/>
        </w:rPr>
        <w:t>תקופת ההתקשרות</w:t>
      </w:r>
      <w:r w:rsidRPr="00EB6BEB">
        <w:rPr>
          <w:rFonts w:ascii="David" w:hAnsi="David"/>
          <w:rtl/>
        </w:rPr>
        <w:t>)</w:t>
      </w:r>
      <w:bookmarkEnd w:id="20"/>
      <w:r w:rsidRPr="00EB6BEB">
        <w:rPr>
          <w:rFonts w:ascii="David" w:hAnsi="David"/>
          <w:rtl/>
        </w:rPr>
        <w:t>.</w:t>
      </w:r>
    </w:p>
    <w:p w14:paraId="4438C9BE" w14:textId="77777777" w:rsidR="00D46C1B" w:rsidRPr="00EB6BEB" w:rsidRDefault="00051CC5" w:rsidP="00F30CF4">
      <w:pPr>
        <w:pStyle w:val="a5"/>
        <w:numPr>
          <w:ilvl w:val="1"/>
          <w:numId w:val="17"/>
        </w:numPr>
        <w:spacing w:before="240"/>
        <w:ind w:left="1474" w:hanging="737"/>
        <w:rPr>
          <w:rFonts w:ascii="David" w:hAnsi="David"/>
          <w:sz w:val="24"/>
        </w:rPr>
      </w:pPr>
      <w:r w:rsidRPr="00EB6BEB">
        <w:rPr>
          <w:rFonts w:ascii="David" w:hAnsi="David"/>
          <w:sz w:val="24"/>
          <w:rtl/>
        </w:rPr>
        <w:t>המשרד רשאי, על פי שיקול דעתו הבלעדי, להאריך את תקופת ההתקשרות ב-</w:t>
      </w:r>
      <w:r w:rsidR="004737FB">
        <w:rPr>
          <w:rFonts w:ascii="David" w:hAnsi="David" w:hint="cs"/>
          <w:sz w:val="24"/>
          <w:rtl/>
        </w:rPr>
        <w:t>4</w:t>
      </w:r>
      <w:r w:rsidR="004737FB" w:rsidRPr="00EB6BEB">
        <w:rPr>
          <w:rFonts w:ascii="David" w:hAnsi="David"/>
          <w:sz w:val="24"/>
          <w:rtl/>
        </w:rPr>
        <w:t xml:space="preserve"> </w:t>
      </w:r>
      <w:r w:rsidRPr="00EB6BEB">
        <w:rPr>
          <w:rFonts w:ascii="David" w:hAnsi="David"/>
          <w:sz w:val="24"/>
          <w:rtl/>
        </w:rPr>
        <w:t>תקופות נוספות בנות שנה כל אחת</w:t>
      </w:r>
      <w:r w:rsidR="00F35381" w:rsidRPr="00EB6BEB">
        <w:rPr>
          <w:rFonts w:ascii="David" w:hAnsi="David"/>
          <w:sz w:val="24"/>
          <w:rtl/>
        </w:rPr>
        <w:t xml:space="preserve"> </w:t>
      </w:r>
      <w:r w:rsidR="00D336C0" w:rsidRPr="00EB6BEB">
        <w:rPr>
          <w:rFonts w:ascii="David" w:hAnsi="David"/>
          <w:rtl/>
        </w:rPr>
        <w:t>לשם ביצוע הפרויקט בשנים העוקבות</w:t>
      </w:r>
      <w:r w:rsidRPr="00EB6BEB">
        <w:rPr>
          <w:rFonts w:ascii="David" w:hAnsi="David"/>
          <w:sz w:val="24"/>
          <w:rtl/>
        </w:rPr>
        <w:t xml:space="preserve">, דהיינו </w:t>
      </w:r>
      <w:r w:rsidR="004737FB">
        <w:rPr>
          <w:rFonts w:ascii="David" w:hAnsi="David" w:hint="cs"/>
          <w:sz w:val="24"/>
          <w:rtl/>
        </w:rPr>
        <w:t>5</w:t>
      </w:r>
      <w:r w:rsidR="004737FB" w:rsidRPr="00EB6BEB">
        <w:rPr>
          <w:rFonts w:ascii="David" w:hAnsi="David"/>
          <w:sz w:val="24"/>
          <w:rtl/>
        </w:rPr>
        <w:t xml:space="preserve"> </w:t>
      </w:r>
      <w:r w:rsidRPr="00EB6BEB">
        <w:rPr>
          <w:rFonts w:ascii="David" w:hAnsi="David"/>
          <w:sz w:val="24"/>
          <w:rtl/>
        </w:rPr>
        <w:t xml:space="preserve">שנים סה"כ. </w:t>
      </w:r>
    </w:p>
    <w:p w14:paraId="51A05949" w14:textId="77777777" w:rsidR="00746D3E" w:rsidRPr="00EB6BEB" w:rsidRDefault="00A9239C" w:rsidP="0092720B">
      <w:pPr>
        <w:pStyle w:val="a5"/>
        <w:numPr>
          <w:ilvl w:val="1"/>
          <w:numId w:val="17"/>
        </w:numPr>
        <w:spacing w:before="240"/>
        <w:ind w:left="1474" w:hanging="737"/>
        <w:rPr>
          <w:rFonts w:ascii="David" w:eastAsia="Times New Roman" w:hAnsi="David"/>
          <w:sz w:val="24"/>
        </w:rPr>
      </w:pPr>
      <w:r w:rsidRPr="00EB6BEB">
        <w:rPr>
          <w:rFonts w:ascii="David" w:eastAsia="Times New Roman" w:hAnsi="David"/>
          <w:sz w:val="24"/>
          <w:rtl/>
        </w:rPr>
        <w:t>ההתקשרות כולה כפופה לאישור ועדת המכרזים המשרדית, אישור תקציב המדינה מידי שנה וקיום תקציב בפועל.</w:t>
      </w:r>
      <w:r w:rsidR="00746D3E" w:rsidRPr="00EB6BEB">
        <w:rPr>
          <w:rFonts w:ascii="David" w:eastAsia="Times New Roman" w:hAnsi="David"/>
          <w:sz w:val="24"/>
          <w:rtl/>
        </w:rPr>
        <w:t xml:space="preserve"> </w:t>
      </w:r>
    </w:p>
    <w:p w14:paraId="0F8E2881" w14:textId="77777777" w:rsidR="00314F82" w:rsidRPr="00DF0A50" w:rsidRDefault="00314F82" w:rsidP="00637CC4">
      <w:pPr>
        <w:pStyle w:val="30"/>
        <w:keepNext/>
        <w:ind w:left="737" w:hanging="737"/>
      </w:pPr>
      <w:bookmarkStart w:id="21" w:name="_Ref443577629"/>
      <w:bookmarkStart w:id="22" w:name="_Ref122442326"/>
      <w:bookmarkStart w:id="23" w:name="_Ref256319375"/>
      <w:bookmarkStart w:id="24" w:name="_Ref36398863"/>
      <w:r w:rsidRPr="00DF0A50">
        <w:rPr>
          <w:rtl/>
        </w:rPr>
        <w:t xml:space="preserve">תיאור </w:t>
      </w:r>
      <w:bookmarkEnd w:id="21"/>
      <w:r w:rsidR="00637CC4">
        <w:rPr>
          <w:rFonts w:hint="cs"/>
          <w:rtl/>
        </w:rPr>
        <w:t>הפרויקט</w:t>
      </w:r>
      <w:bookmarkEnd w:id="22"/>
    </w:p>
    <w:bookmarkStart w:id="25" w:name="_Ref439933273"/>
    <w:bookmarkStart w:id="26" w:name="רקע"/>
    <w:p w14:paraId="5BB48E51" w14:textId="72422D8B" w:rsidR="00CC1364" w:rsidRDefault="009118F2" w:rsidP="00546376">
      <w:pPr>
        <w:pStyle w:val="a5"/>
        <w:numPr>
          <w:ilvl w:val="1"/>
          <w:numId w:val="17"/>
        </w:numPr>
        <w:ind w:left="1474" w:hanging="737"/>
        <w:contextualSpacing w:val="0"/>
        <w:rPr>
          <w:rFonts w:ascii="David" w:hAnsi="David"/>
          <w:sz w:val="26"/>
          <w:rtl/>
        </w:rPr>
      </w:pPr>
      <w:r w:rsidRPr="00BE1799">
        <w:rPr>
          <w:rFonts w:ascii="David" w:hAnsi="David"/>
          <w:sz w:val="24"/>
          <w:rtl/>
        </w:rPr>
        <w:fldChar w:fldCharType="begin"/>
      </w:r>
      <w:r w:rsidRPr="00BE1799">
        <w:rPr>
          <w:rFonts w:ascii="David" w:hAnsi="David"/>
          <w:sz w:val="24"/>
          <w:rtl/>
        </w:rPr>
        <w:instrText xml:space="preserve"> </w:instrText>
      </w:r>
      <w:r w:rsidRPr="00BE1799">
        <w:rPr>
          <w:rFonts w:ascii="David" w:hAnsi="David"/>
          <w:sz w:val="24"/>
        </w:rPr>
        <w:instrText>REF</w:instrText>
      </w:r>
      <w:r w:rsidRPr="00BE1799">
        <w:rPr>
          <w:rFonts w:ascii="David" w:hAnsi="David"/>
          <w:sz w:val="24"/>
          <w:rtl/>
        </w:rPr>
        <w:instrText xml:space="preserve">  שם_יחידה_מקצועית \</w:instrText>
      </w:r>
      <w:r w:rsidRPr="00BE1799">
        <w:rPr>
          <w:rFonts w:ascii="David" w:hAnsi="David"/>
          <w:sz w:val="24"/>
        </w:rPr>
        <w:instrText>h  \* MERGEFORMAT</w:instrText>
      </w:r>
      <w:r w:rsidRPr="00BE1799">
        <w:rPr>
          <w:rFonts w:ascii="David" w:hAnsi="David"/>
          <w:sz w:val="24"/>
          <w:rtl/>
        </w:rPr>
        <w:instrText xml:space="preserve"> </w:instrText>
      </w:r>
      <w:r w:rsidRPr="00BE1799">
        <w:rPr>
          <w:rFonts w:ascii="David" w:hAnsi="David"/>
          <w:sz w:val="24"/>
          <w:rtl/>
        </w:rPr>
      </w:r>
      <w:r w:rsidRPr="00BE1799">
        <w:rPr>
          <w:rFonts w:ascii="David" w:hAnsi="David"/>
          <w:sz w:val="24"/>
          <w:rtl/>
        </w:rPr>
        <w:fldChar w:fldCharType="separate"/>
      </w:r>
      <w:proofErr w:type="spellStart"/>
      <w:r w:rsidR="004D07B9" w:rsidRPr="00EB6BEB">
        <w:rPr>
          <w:rFonts w:ascii="David" w:eastAsia="Times New Roman" w:hAnsi="David"/>
          <w:sz w:val="24"/>
          <w:rtl/>
        </w:rPr>
        <w:t>מינהל</w:t>
      </w:r>
      <w:proofErr w:type="spellEnd"/>
      <w:r w:rsidR="004D07B9" w:rsidRPr="00EB6BEB">
        <w:rPr>
          <w:rFonts w:ascii="David" w:eastAsia="Times New Roman" w:hAnsi="David"/>
          <w:sz w:val="24"/>
          <w:rtl/>
        </w:rPr>
        <w:t xml:space="preserve"> התרבות</w:t>
      </w:r>
      <w:r w:rsidRPr="00BE1799">
        <w:rPr>
          <w:rFonts w:ascii="David" w:hAnsi="David"/>
          <w:sz w:val="24"/>
          <w:rtl/>
        </w:rPr>
        <w:fldChar w:fldCharType="end"/>
      </w:r>
      <w:r w:rsidR="00204B9B" w:rsidRPr="00BE1799">
        <w:rPr>
          <w:rFonts w:ascii="David" w:eastAsia="Times New Roman" w:hAnsi="David"/>
          <w:sz w:val="24"/>
          <w:rtl/>
        </w:rPr>
        <w:t xml:space="preserve"> שב</w:t>
      </w:r>
      <w:r w:rsidR="00047B78" w:rsidRPr="00BE1799">
        <w:rPr>
          <w:rFonts w:ascii="David" w:eastAsia="Times New Roman" w:hAnsi="David"/>
          <w:sz w:val="24"/>
          <w:rtl/>
        </w:rPr>
        <w:fldChar w:fldCharType="begin"/>
      </w:r>
      <w:r w:rsidR="00047B78" w:rsidRPr="00BE1799">
        <w:rPr>
          <w:rFonts w:ascii="David" w:eastAsia="Times New Roman" w:hAnsi="David"/>
          <w:sz w:val="24"/>
          <w:rtl/>
        </w:rPr>
        <w:instrText xml:space="preserve"> </w:instrText>
      </w:r>
      <w:r w:rsidR="00047B78" w:rsidRPr="00BE1799">
        <w:rPr>
          <w:rFonts w:ascii="David" w:eastAsia="Times New Roman" w:hAnsi="David"/>
          <w:sz w:val="24"/>
        </w:rPr>
        <w:instrText>REF</w:instrText>
      </w:r>
      <w:r w:rsidR="00047B78" w:rsidRPr="00BE1799">
        <w:rPr>
          <w:rFonts w:ascii="David" w:eastAsia="Times New Roman" w:hAnsi="David"/>
          <w:sz w:val="24"/>
          <w:rtl/>
        </w:rPr>
        <w:instrText xml:space="preserve">  שם_משרד \</w:instrText>
      </w:r>
      <w:r w:rsidR="00047B78" w:rsidRPr="00BE1799">
        <w:rPr>
          <w:rFonts w:ascii="David" w:eastAsia="Times New Roman" w:hAnsi="David"/>
          <w:sz w:val="24"/>
        </w:rPr>
        <w:instrText>h  \* MERGEFORMAT</w:instrText>
      </w:r>
      <w:r w:rsidR="00047B78" w:rsidRPr="00BE1799">
        <w:rPr>
          <w:rFonts w:ascii="David" w:eastAsia="Times New Roman" w:hAnsi="David"/>
          <w:sz w:val="24"/>
          <w:rtl/>
        </w:rPr>
        <w:instrText xml:space="preserve"> </w:instrText>
      </w:r>
      <w:r w:rsidR="00047B78" w:rsidRPr="00BE1799">
        <w:rPr>
          <w:rFonts w:ascii="David" w:eastAsia="Times New Roman" w:hAnsi="David"/>
          <w:sz w:val="24"/>
          <w:rtl/>
        </w:rPr>
      </w:r>
      <w:r w:rsidR="00047B78" w:rsidRPr="00BE1799">
        <w:rPr>
          <w:rFonts w:ascii="David" w:eastAsia="Times New Roman" w:hAnsi="David"/>
          <w:sz w:val="24"/>
          <w:rtl/>
        </w:rPr>
        <w:fldChar w:fldCharType="separate"/>
      </w:r>
      <w:r w:rsidR="004D07B9" w:rsidRPr="00EB6BEB">
        <w:rPr>
          <w:rFonts w:ascii="David" w:eastAsia="Times New Roman" w:hAnsi="David"/>
          <w:sz w:val="24"/>
          <w:rtl/>
        </w:rPr>
        <w:t>משרד התרבות והספורט</w:t>
      </w:r>
      <w:r w:rsidR="00047B78" w:rsidRPr="00BE1799">
        <w:rPr>
          <w:rFonts w:ascii="David" w:eastAsia="Times New Roman" w:hAnsi="David"/>
          <w:sz w:val="24"/>
          <w:rtl/>
        </w:rPr>
        <w:fldChar w:fldCharType="end"/>
      </w:r>
      <w:r w:rsidR="005D0861" w:rsidRPr="00BE1799">
        <w:rPr>
          <w:rFonts w:ascii="David" w:eastAsia="Times New Roman" w:hAnsi="David"/>
          <w:sz w:val="24"/>
          <w:rtl/>
        </w:rPr>
        <w:t xml:space="preserve"> </w:t>
      </w:r>
      <w:bookmarkEnd w:id="25"/>
      <w:r w:rsidR="00204B9B" w:rsidRPr="00BE1799">
        <w:rPr>
          <w:rFonts w:ascii="David" w:eastAsia="Times New Roman" w:hAnsi="David"/>
          <w:sz w:val="24"/>
          <w:rtl/>
        </w:rPr>
        <w:t>תומך במוסדות תרבות רבים</w:t>
      </w:r>
      <w:r w:rsidR="00F9654D" w:rsidRPr="00BE1799">
        <w:rPr>
          <w:rFonts w:ascii="David" w:eastAsia="Times New Roman" w:hAnsi="David" w:hint="cs"/>
          <w:sz w:val="24"/>
          <w:rtl/>
        </w:rPr>
        <w:t xml:space="preserve"> </w:t>
      </w:r>
      <w:r w:rsidR="006027AE" w:rsidRPr="00BE1799">
        <w:rPr>
          <w:rFonts w:ascii="David" w:eastAsia="Times New Roman" w:hAnsi="David" w:hint="cs"/>
          <w:sz w:val="24"/>
          <w:rtl/>
        </w:rPr>
        <w:t>ו</w:t>
      </w:r>
      <w:r w:rsidR="00F9654D" w:rsidRPr="00BE1799">
        <w:rPr>
          <w:rFonts w:ascii="David" w:eastAsia="Times New Roman" w:hAnsi="David" w:hint="cs"/>
          <w:sz w:val="24"/>
          <w:rtl/>
        </w:rPr>
        <w:t>ברשויות מקומיות</w:t>
      </w:r>
      <w:r w:rsidR="00204B9B" w:rsidRPr="00BE1799">
        <w:rPr>
          <w:rFonts w:ascii="David" w:eastAsia="Times New Roman" w:hAnsi="David"/>
          <w:sz w:val="24"/>
          <w:rtl/>
        </w:rPr>
        <w:t xml:space="preserve"> </w:t>
      </w:r>
      <w:r w:rsidR="004E575D" w:rsidRPr="00BE1799">
        <w:rPr>
          <w:rFonts w:ascii="David" w:eastAsia="Times New Roman" w:hAnsi="David" w:hint="cs"/>
          <w:sz w:val="24"/>
          <w:rtl/>
        </w:rPr>
        <w:t>(להלן</w:t>
      </w:r>
      <w:r w:rsidR="00AF7346">
        <w:rPr>
          <w:rFonts w:ascii="David" w:eastAsia="Times New Roman" w:hAnsi="David" w:hint="cs"/>
          <w:sz w:val="24"/>
          <w:rtl/>
        </w:rPr>
        <w:t xml:space="preserve">: </w:t>
      </w:r>
      <w:r w:rsidR="004E575D" w:rsidRPr="00BE1799">
        <w:rPr>
          <w:rFonts w:ascii="David" w:eastAsia="Times New Roman" w:hAnsi="David" w:hint="cs"/>
          <w:b/>
          <w:bCs/>
          <w:sz w:val="24"/>
          <w:rtl/>
        </w:rPr>
        <w:t>הגופים הנתמכים</w:t>
      </w:r>
      <w:r w:rsidR="004E575D" w:rsidRPr="00BE1799">
        <w:rPr>
          <w:rFonts w:ascii="David" w:eastAsia="Times New Roman" w:hAnsi="David" w:hint="cs"/>
          <w:sz w:val="24"/>
          <w:rtl/>
        </w:rPr>
        <w:t>)</w:t>
      </w:r>
      <w:r w:rsidR="00F9654D" w:rsidRPr="00BE1799">
        <w:rPr>
          <w:rFonts w:ascii="David" w:eastAsia="Times New Roman" w:hAnsi="David" w:hint="cs"/>
          <w:sz w:val="24"/>
          <w:rtl/>
        </w:rPr>
        <w:t xml:space="preserve"> בהיקף שנתי של כמיליארד </w:t>
      </w:r>
      <w:r w:rsidR="00524DB1">
        <w:rPr>
          <w:rFonts w:ascii="David" w:eastAsia="Times New Roman" w:hAnsi="David" w:hint="cs"/>
          <w:sz w:val="24"/>
          <w:rtl/>
        </w:rPr>
        <w:t>שקלים חדשים</w:t>
      </w:r>
      <w:r w:rsidR="00204B9B" w:rsidRPr="00BE1799">
        <w:rPr>
          <w:rFonts w:ascii="David" w:eastAsia="Times New Roman" w:hAnsi="David"/>
          <w:sz w:val="24"/>
          <w:rtl/>
        </w:rPr>
        <w:t xml:space="preserve">. </w:t>
      </w:r>
      <w:r w:rsidR="00CC1364" w:rsidRPr="002C3C31">
        <w:rPr>
          <w:rFonts w:ascii="David" w:hAnsi="David" w:hint="cs"/>
          <w:rtl/>
        </w:rPr>
        <w:t xml:space="preserve">כלל דיווחי </w:t>
      </w:r>
      <w:r w:rsidR="00CC1364">
        <w:rPr>
          <w:rFonts w:ascii="David" w:eastAsia="Times New Roman" w:hAnsi="David" w:hint="cs"/>
          <w:sz w:val="24"/>
          <w:rtl/>
        </w:rPr>
        <w:t>הגופים הנתמכים</w:t>
      </w:r>
      <w:r w:rsidR="00CC1364" w:rsidRPr="002C3C31" w:rsidDel="00B03A01">
        <w:rPr>
          <w:rFonts w:ascii="David" w:hAnsi="David" w:hint="cs"/>
          <w:rtl/>
        </w:rPr>
        <w:t xml:space="preserve"> </w:t>
      </w:r>
      <w:r w:rsidR="00CC1364" w:rsidRPr="002C3C31">
        <w:rPr>
          <w:rFonts w:ascii="David" w:hAnsi="David" w:hint="cs"/>
          <w:rtl/>
        </w:rPr>
        <w:t>מתקבל</w:t>
      </w:r>
      <w:r w:rsidR="00CC1364">
        <w:rPr>
          <w:rFonts w:ascii="David" w:hAnsi="David" w:hint="cs"/>
          <w:rtl/>
        </w:rPr>
        <w:t>ים</w:t>
      </w:r>
      <w:r w:rsidR="00CC1364" w:rsidRPr="002C3C31">
        <w:rPr>
          <w:rFonts w:ascii="David" w:hAnsi="David" w:hint="cs"/>
          <w:rtl/>
        </w:rPr>
        <w:t xml:space="preserve"> במשרד</w:t>
      </w:r>
      <w:r w:rsidR="00796339">
        <w:rPr>
          <w:rFonts w:ascii="David" w:hAnsi="David" w:hint="cs"/>
          <w:rtl/>
        </w:rPr>
        <w:t>,</w:t>
      </w:r>
      <w:r w:rsidR="00CC1364" w:rsidRPr="002C3C31">
        <w:rPr>
          <w:rFonts w:ascii="David" w:hAnsi="David" w:hint="cs"/>
          <w:rtl/>
        </w:rPr>
        <w:t xml:space="preserve"> </w:t>
      </w:r>
      <w:r w:rsidR="007A672B">
        <w:rPr>
          <w:rFonts w:ascii="David" w:hAnsi="David" w:hint="cs"/>
          <w:rtl/>
        </w:rPr>
        <w:t>ו</w:t>
      </w:r>
      <w:r w:rsidR="00CC1364" w:rsidRPr="003D65CD">
        <w:rPr>
          <w:rFonts w:ascii="David" w:hAnsi="David"/>
          <w:sz w:val="26"/>
          <w:rtl/>
        </w:rPr>
        <w:t xml:space="preserve">המידע המצטבר משמש בסיס </w:t>
      </w:r>
      <w:r w:rsidR="00CC1364">
        <w:rPr>
          <w:rFonts w:ascii="David" w:hAnsi="David" w:hint="cs"/>
          <w:sz w:val="26"/>
          <w:rtl/>
        </w:rPr>
        <w:t>למספר מטרות כמפורט ב</w:t>
      </w:r>
      <w:r w:rsidR="008D2CC1">
        <w:rPr>
          <w:rFonts w:ascii="David" w:hAnsi="David" w:hint="cs"/>
          <w:sz w:val="26"/>
          <w:rtl/>
        </w:rPr>
        <w:t xml:space="preserve">מכרז </w:t>
      </w:r>
      <w:r w:rsidR="00CC1364">
        <w:rPr>
          <w:rFonts w:ascii="David" w:hAnsi="David" w:hint="cs"/>
          <w:sz w:val="26"/>
          <w:rtl/>
        </w:rPr>
        <w:t>נספח השירותים, לרבות</w:t>
      </w:r>
      <w:r w:rsidR="00CC1364" w:rsidRPr="003D65CD">
        <w:rPr>
          <w:rFonts w:ascii="David" w:hAnsi="David"/>
          <w:sz w:val="26"/>
          <w:rtl/>
        </w:rPr>
        <w:t>:</w:t>
      </w:r>
    </w:p>
    <w:p w14:paraId="38C48EC5" w14:textId="77777777" w:rsidR="00CC1364" w:rsidRPr="00E42F36" w:rsidRDefault="00CC1364" w:rsidP="00CC1364">
      <w:pPr>
        <w:pStyle w:val="a5"/>
        <w:numPr>
          <w:ilvl w:val="2"/>
          <w:numId w:val="17"/>
        </w:numPr>
        <w:spacing w:before="240"/>
        <w:ind w:left="2381" w:hanging="907"/>
        <w:rPr>
          <w:rFonts w:ascii="David" w:hAnsi="David"/>
        </w:rPr>
      </w:pPr>
      <w:r w:rsidRPr="00B03A01">
        <w:rPr>
          <w:rFonts w:ascii="David" w:hAnsi="David"/>
          <w:u w:val="single"/>
          <w:rtl/>
        </w:rPr>
        <w:t xml:space="preserve">הקצאת התמיכות </w:t>
      </w:r>
      <w:r>
        <w:rPr>
          <w:rFonts w:ascii="David" w:hAnsi="David" w:hint="cs"/>
          <w:u w:val="single"/>
          <w:rtl/>
        </w:rPr>
        <w:t>ל</w:t>
      </w:r>
      <w:r w:rsidRPr="00B03A01">
        <w:rPr>
          <w:rFonts w:ascii="David" w:hAnsi="David" w:hint="cs"/>
          <w:u w:val="single"/>
          <w:rtl/>
        </w:rPr>
        <w:t>גופים הנתמכים</w:t>
      </w:r>
      <w:r w:rsidRPr="004A4F9F" w:rsidDel="00B03A01">
        <w:rPr>
          <w:rFonts w:ascii="David" w:hAnsi="David"/>
          <w:rtl/>
        </w:rPr>
        <w:t xml:space="preserve"> </w:t>
      </w:r>
      <w:r>
        <w:rPr>
          <w:rFonts w:ascii="David" w:hAnsi="David" w:hint="cs"/>
          <w:rtl/>
        </w:rPr>
        <w:t>בהתאם ל</w:t>
      </w:r>
      <w:r w:rsidRPr="00B03A01">
        <w:rPr>
          <w:rFonts w:ascii="David" w:hAnsi="David"/>
          <w:rtl/>
        </w:rPr>
        <w:t xml:space="preserve">מבחני תמיכה </w:t>
      </w:r>
      <w:r>
        <w:rPr>
          <w:rFonts w:ascii="David" w:hAnsi="David" w:hint="cs"/>
          <w:rtl/>
        </w:rPr>
        <w:t xml:space="preserve">של </w:t>
      </w:r>
      <w:r w:rsidRPr="00B03A01">
        <w:rPr>
          <w:rFonts w:ascii="David" w:hAnsi="David"/>
          <w:rtl/>
        </w:rPr>
        <w:t xml:space="preserve">תחומי התרבות </w:t>
      </w:r>
      <w:r w:rsidRPr="00E42F36">
        <w:rPr>
          <w:rFonts w:ascii="David" w:hAnsi="David"/>
          <w:rtl/>
        </w:rPr>
        <w:t xml:space="preserve">השונים. חישוב הניקוד וקביעת זכאותו </w:t>
      </w:r>
      <w:r w:rsidR="00E9491F">
        <w:rPr>
          <w:rFonts w:ascii="David" w:hAnsi="David" w:hint="cs"/>
          <w:rtl/>
        </w:rPr>
        <w:t>של</w:t>
      </w:r>
      <w:r w:rsidR="00AF7346">
        <w:rPr>
          <w:rFonts w:ascii="David" w:hAnsi="David" w:hint="cs"/>
          <w:rtl/>
        </w:rPr>
        <w:t xml:space="preserve"> </w:t>
      </w:r>
      <w:r w:rsidR="00E9491F">
        <w:rPr>
          <w:rFonts w:ascii="David" w:hAnsi="David" w:hint="cs"/>
          <w:rtl/>
        </w:rPr>
        <w:t>כל</w:t>
      </w:r>
      <w:r w:rsidR="00AF7346">
        <w:rPr>
          <w:rFonts w:ascii="David" w:hAnsi="David" w:hint="cs"/>
          <w:rtl/>
        </w:rPr>
        <w:t xml:space="preserve"> </w:t>
      </w:r>
      <w:r w:rsidR="00E9491F">
        <w:rPr>
          <w:rFonts w:ascii="David" w:hAnsi="David" w:hint="cs"/>
          <w:rtl/>
        </w:rPr>
        <w:t xml:space="preserve">גוף </w:t>
      </w:r>
      <w:r w:rsidRPr="00E42F36">
        <w:rPr>
          <w:rFonts w:ascii="David" w:hAnsi="David"/>
          <w:rtl/>
        </w:rPr>
        <w:t>לתמיכה מבוססים על הנתונים המצטברים במרכז המידע.</w:t>
      </w:r>
    </w:p>
    <w:p w14:paraId="67A5F122" w14:textId="39B30A71" w:rsidR="00CC1364" w:rsidRPr="003C583C" w:rsidRDefault="00CC1364" w:rsidP="00CC1364">
      <w:pPr>
        <w:pStyle w:val="a5"/>
        <w:numPr>
          <w:ilvl w:val="2"/>
          <w:numId w:val="17"/>
        </w:numPr>
        <w:spacing w:before="240"/>
        <w:ind w:left="2381" w:hanging="907"/>
        <w:rPr>
          <w:rtl/>
        </w:rPr>
      </w:pPr>
      <w:r w:rsidRPr="00E42F36">
        <w:rPr>
          <w:rFonts w:ascii="David" w:hAnsi="David" w:hint="cs"/>
          <w:u w:val="single"/>
          <w:rtl/>
        </w:rPr>
        <w:t>הפקת דו"חות וניתוח נתונים בנושאי תרבות ואמנות בישראל</w:t>
      </w:r>
      <w:r w:rsidRPr="00E42F36">
        <w:rPr>
          <w:rFonts w:ascii="David" w:hAnsi="David" w:hint="cs"/>
          <w:rtl/>
        </w:rPr>
        <w:t>, כמפורט ב</w:t>
      </w:r>
      <w:r w:rsidRPr="00E42F36">
        <w:rPr>
          <w:rFonts w:ascii="David" w:hAnsi="David"/>
          <w:sz w:val="24"/>
          <w:rtl/>
        </w:rPr>
        <w:fldChar w:fldCharType="begin"/>
      </w:r>
      <w:r w:rsidRPr="00E42F36">
        <w:rPr>
          <w:rFonts w:ascii="David" w:hAnsi="David"/>
          <w:sz w:val="24"/>
          <w:rtl/>
        </w:rPr>
        <w:instrText xml:space="preserve"> </w:instrText>
      </w:r>
      <w:r w:rsidRPr="00E42F36">
        <w:rPr>
          <w:rFonts w:ascii="David" w:hAnsi="David"/>
          <w:sz w:val="24"/>
        </w:rPr>
        <w:instrText>REF</w:instrText>
      </w:r>
      <w:r w:rsidRPr="00E42F36">
        <w:rPr>
          <w:rFonts w:ascii="David" w:hAnsi="David"/>
          <w:sz w:val="24"/>
          <w:rtl/>
        </w:rPr>
        <w:instrText xml:space="preserve"> נספח_מפרט_השירותים \</w:instrText>
      </w:r>
      <w:r w:rsidRPr="00E42F36">
        <w:rPr>
          <w:rFonts w:ascii="David" w:hAnsi="David"/>
          <w:sz w:val="24"/>
        </w:rPr>
        <w:instrText>h</w:instrText>
      </w:r>
      <w:r w:rsidRPr="00E42F36">
        <w:rPr>
          <w:rFonts w:ascii="David" w:hAnsi="David"/>
          <w:sz w:val="24"/>
          <w:rtl/>
        </w:rPr>
        <w:instrText xml:space="preserve">  \* </w:instrText>
      </w:r>
      <w:r w:rsidRPr="00E42F36">
        <w:rPr>
          <w:rFonts w:ascii="David" w:hAnsi="David"/>
          <w:sz w:val="24"/>
        </w:rPr>
        <w:instrText>MERGEFORMAT</w:instrText>
      </w:r>
      <w:r w:rsidRPr="00E42F36">
        <w:rPr>
          <w:rFonts w:ascii="David" w:hAnsi="David"/>
          <w:sz w:val="24"/>
          <w:rtl/>
        </w:rPr>
        <w:instrText xml:space="preserve"> </w:instrText>
      </w:r>
      <w:r w:rsidRPr="00E42F36">
        <w:rPr>
          <w:rFonts w:ascii="David" w:hAnsi="David"/>
          <w:sz w:val="24"/>
          <w:rtl/>
        </w:rPr>
      </w:r>
      <w:r w:rsidRPr="00E42F36">
        <w:rPr>
          <w:rFonts w:ascii="David" w:hAnsi="David"/>
          <w:sz w:val="24"/>
          <w:rtl/>
        </w:rPr>
        <w:fldChar w:fldCharType="separate"/>
      </w:r>
      <w:r w:rsidR="004D07B9" w:rsidRPr="004D07B9">
        <w:rPr>
          <w:rFonts w:ascii="David" w:hAnsi="David"/>
          <w:sz w:val="24"/>
          <w:rtl/>
        </w:rPr>
        <w:t>נספח א'</w:t>
      </w:r>
      <w:r w:rsidRPr="00E42F36">
        <w:rPr>
          <w:rFonts w:ascii="David" w:hAnsi="David"/>
          <w:sz w:val="24"/>
          <w:rtl/>
        </w:rPr>
        <w:fldChar w:fldCharType="end"/>
      </w:r>
      <w:r w:rsidRPr="00E42F36">
        <w:rPr>
          <w:rFonts w:ascii="David" w:hAnsi="David" w:hint="cs"/>
          <w:rtl/>
        </w:rPr>
        <w:t>, לרבות פרסומם בהתא</w:t>
      </w:r>
      <w:r>
        <w:rPr>
          <w:rFonts w:ascii="David" w:hAnsi="David" w:hint="cs"/>
          <w:rtl/>
        </w:rPr>
        <w:t>ם לדרישות המשרד</w:t>
      </w:r>
      <w:r w:rsidRPr="00C975B0">
        <w:rPr>
          <w:rFonts w:ascii="David" w:hAnsi="David"/>
          <w:rtl/>
        </w:rPr>
        <w:t>.</w:t>
      </w:r>
    </w:p>
    <w:p w14:paraId="64208FD3" w14:textId="77777777" w:rsidR="001F5018" w:rsidRPr="00CC1364" w:rsidRDefault="00204B9B" w:rsidP="00CC1364">
      <w:pPr>
        <w:pStyle w:val="a5"/>
        <w:numPr>
          <w:ilvl w:val="1"/>
          <w:numId w:val="17"/>
        </w:numPr>
        <w:spacing w:before="240"/>
        <w:ind w:left="1474" w:hanging="737"/>
        <w:rPr>
          <w:rFonts w:ascii="David" w:eastAsia="Times New Roman" w:hAnsi="David"/>
          <w:sz w:val="24"/>
          <w:rtl/>
        </w:rPr>
      </w:pPr>
      <w:r w:rsidRPr="00BE1799">
        <w:rPr>
          <w:rFonts w:ascii="David" w:eastAsia="Times New Roman" w:hAnsi="David"/>
          <w:sz w:val="24"/>
          <w:rtl/>
        </w:rPr>
        <w:t xml:space="preserve">לצורך </w:t>
      </w:r>
      <w:r w:rsidR="00F9654D" w:rsidRPr="00BE1799">
        <w:rPr>
          <w:rFonts w:ascii="David" w:eastAsia="Times New Roman" w:hAnsi="David" w:hint="cs"/>
          <w:sz w:val="24"/>
          <w:rtl/>
        </w:rPr>
        <w:t>ניהול מערך</w:t>
      </w:r>
      <w:r w:rsidRPr="00BE1799">
        <w:rPr>
          <w:rFonts w:ascii="David" w:eastAsia="Times New Roman" w:hAnsi="David"/>
          <w:sz w:val="24"/>
          <w:rtl/>
        </w:rPr>
        <w:t xml:space="preserve"> התמיכות</w:t>
      </w:r>
      <w:r w:rsidR="00F9654D" w:rsidRPr="00BE1799">
        <w:rPr>
          <w:rFonts w:ascii="David" w:eastAsia="Times New Roman" w:hAnsi="David" w:hint="cs"/>
          <w:sz w:val="24"/>
          <w:rtl/>
        </w:rPr>
        <w:t>,</w:t>
      </w:r>
      <w:r w:rsidRPr="00BE1799">
        <w:rPr>
          <w:rFonts w:ascii="David" w:eastAsia="Times New Roman" w:hAnsi="David"/>
          <w:sz w:val="24"/>
          <w:rtl/>
        </w:rPr>
        <w:t xml:space="preserve"> על המשרד </w:t>
      </w:r>
      <w:r w:rsidR="00575B3B" w:rsidRPr="00BE1799">
        <w:rPr>
          <w:rFonts w:ascii="David" w:eastAsia="Times New Roman" w:hAnsi="David" w:hint="cs"/>
          <w:sz w:val="24"/>
          <w:rtl/>
        </w:rPr>
        <w:t>לייצר בסיס נתונים אודות</w:t>
      </w:r>
      <w:r w:rsidRPr="00BE1799">
        <w:rPr>
          <w:rFonts w:ascii="David" w:eastAsia="Times New Roman" w:hAnsi="David"/>
          <w:sz w:val="24"/>
          <w:rtl/>
        </w:rPr>
        <w:t xml:space="preserve"> </w:t>
      </w:r>
      <w:r w:rsidR="00575B3B" w:rsidRPr="00BE1799">
        <w:rPr>
          <w:rFonts w:ascii="David" w:eastAsia="Times New Roman" w:hAnsi="David" w:hint="cs"/>
          <w:sz w:val="24"/>
          <w:rtl/>
        </w:rPr>
        <w:t>ה</w:t>
      </w:r>
      <w:r w:rsidR="00F9654D" w:rsidRPr="00BE1799">
        <w:rPr>
          <w:rFonts w:ascii="David" w:eastAsia="Times New Roman" w:hAnsi="David" w:hint="cs"/>
          <w:sz w:val="24"/>
          <w:rtl/>
        </w:rPr>
        <w:t xml:space="preserve">פעילות הנתמכת של </w:t>
      </w:r>
      <w:r w:rsidR="004E575D" w:rsidRPr="00BE1799">
        <w:rPr>
          <w:rFonts w:ascii="David" w:eastAsia="Times New Roman" w:hAnsi="David" w:hint="cs"/>
          <w:sz w:val="24"/>
          <w:rtl/>
        </w:rPr>
        <w:t xml:space="preserve">הגופים </w:t>
      </w:r>
      <w:r w:rsidR="00BE1799">
        <w:rPr>
          <w:rFonts w:ascii="David" w:eastAsia="Times New Roman" w:hAnsi="David" w:hint="cs"/>
          <w:sz w:val="24"/>
          <w:rtl/>
        </w:rPr>
        <w:t>ה</w:t>
      </w:r>
      <w:r w:rsidR="004E575D" w:rsidRPr="00BE1799">
        <w:rPr>
          <w:rFonts w:ascii="David" w:eastAsia="Times New Roman" w:hAnsi="David" w:hint="cs"/>
          <w:sz w:val="24"/>
          <w:rtl/>
        </w:rPr>
        <w:t>נתמכים</w:t>
      </w:r>
      <w:r w:rsidR="00F9654D" w:rsidRPr="00BE1799">
        <w:rPr>
          <w:rFonts w:ascii="David" w:eastAsia="Times New Roman" w:hAnsi="David" w:hint="cs"/>
          <w:sz w:val="24"/>
          <w:rtl/>
        </w:rPr>
        <w:t xml:space="preserve"> על ידי המשרד</w:t>
      </w:r>
      <w:r w:rsidRPr="00BE1799">
        <w:rPr>
          <w:rFonts w:ascii="David" w:eastAsia="Times New Roman" w:hAnsi="David"/>
          <w:sz w:val="24"/>
          <w:rtl/>
        </w:rPr>
        <w:t>,</w:t>
      </w:r>
      <w:r w:rsidR="00575B3B" w:rsidRPr="00BE1799">
        <w:rPr>
          <w:rFonts w:ascii="David" w:eastAsia="Times New Roman" w:hAnsi="David" w:hint="cs"/>
          <w:sz w:val="24"/>
          <w:rtl/>
        </w:rPr>
        <w:t xml:space="preserve"> </w:t>
      </w:r>
      <w:proofErr w:type="spellStart"/>
      <w:r w:rsidR="00575B3B" w:rsidRPr="00BE1799">
        <w:rPr>
          <w:rFonts w:ascii="David" w:eastAsia="Times New Roman" w:hAnsi="David" w:hint="cs"/>
          <w:sz w:val="24"/>
          <w:rtl/>
        </w:rPr>
        <w:t>לתכלל</w:t>
      </w:r>
      <w:r w:rsidR="00E8621E" w:rsidRPr="00BE1799">
        <w:rPr>
          <w:rFonts w:ascii="David" w:eastAsia="Times New Roman" w:hAnsi="David" w:hint="cs"/>
          <w:sz w:val="24"/>
          <w:rtl/>
        </w:rPr>
        <w:t>ם</w:t>
      </w:r>
      <w:proofErr w:type="spellEnd"/>
      <w:r w:rsidR="00E8621E" w:rsidRPr="00BE1799">
        <w:rPr>
          <w:rFonts w:ascii="David" w:eastAsia="Times New Roman" w:hAnsi="David" w:hint="cs"/>
          <w:sz w:val="24"/>
          <w:rtl/>
        </w:rPr>
        <w:t>,</w:t>
      </w:r>
      <w:r w:rsidR="00575B3B" w:rsidRPr="00BE1799">
        <w:rPr>
          <w:rFonts w:ascii="David" w:eastAsia="Times New Roman" w:hAnsi="David" w:hint="cs"/>
          <w:sz w:val="24"/>
          <w:rtl/>
        </w:rPr>
        <w:t xml:space="preserve"> לנתח</w:t>
      </w:r>
      <w:r w:rsidR="00E8621E" w:rsidRPr="00BE1799">
        <w:rPr>
          <w:rFonts w:ascii="David" w:eastAsia="Times New Roman" w:hAnsi="David" w:hint="cs"/>
          <w:sz w:val="24"/>
          <w:rtl/>
        </w:rPr>
        <w:t>ם</w:t>
      </w:r>
      <w:r w:rsidR="00575B3B" w:rsidRPr="00BE1799">
        <w:rPr>
          <w:rFonts w:ascii="David" w:eastAsia="Times New Roman" w:hAnsi="David" w:hint="cs"/>
          <w:sz w:val="24"/>
          <w:rtl/>
        </w:rPr>
        <w:t xml:space="preserve"> ולבקר אותם ואת הפעילות הנתמכת.</w:t>
      </w:r>
      <w:r w:rsidRPr="00BE1799">
        <w:rPr>
          <w:rFonts w:ascii="David" w:eastAsia="Times New Roman" w:hAnsi="David"/>
          <w:sz w:val="24"/>
          <w:rtl/>
        </w:rPr>
        <w:t xml:space="preserve"> </w:t>
      </w:r>
      <w:r w:rsidRPr="00CC1364">
        <w:rPr>
          <w:rFonts w:ascii="David" w:eastAsia="Times New Roman" w:hAnsi="David"/>
          <w:sz w:val="24"/>
          <w:rtl/>
        </w:rPr>
        <w:t xml:space="preserve">לשם כך </w:t>
      </w:r>
      <w:r w:rsidR="00637CC4" w:rsidRPr="00CC1364">
        <w:rPr>
          <w:rFonts w:ascii="David" w:eastAsia="Times New Roman" w:hAnsi="David" w:hint="cs"/>
          <w:sz w:val="24"/>
          <w:rtl/>
        </w:rPr>
        <w:t xml:space="preserve">נדרש </w:t>
      </w:r>
      <w:r w:rsidR="00637CC4" w:rsidRPr="001627F4">
        <w:rPr>
          <w:rFonts w:ascii="David" w:eastAsia="Times New Roman" w:hAnsi="David" w:hint="cs"/>
          <w:sz w:val="24"/>
          <w:rtl/>
        </w:rPr>
        <w:t>למשרד</w:t>
      </w:r>
      <w:r w:rsidR="001F5018" w:rsidRPr="001627F4">
        <w:rPr>
          <w:rFonts w:ascii="David" w:eastAsia="Times New Roman" w:hAnsi="David" w:hint="cs"/>
          <w:sz w:val="24"/>
          <w:rtl/>
        </w:rPr>
        <w:t xml:space="preserve"> ספק </w:t>
      </w:r>
      <w:r w:rsidR="00801962" w:rsidRPr="001627F4">
        <w:rPr>
          <w:rFonts w:ascii="David" w:eastAsia="Times New Roman" w:hAnsi="David" w:hint="cs"/>
          <w:sz w:val="24"/>
          <w:rtl/>
        </w:rPr>
        <w:t>למתן</w:t>
      </w:r>
      <w:r w:rsidR="001F5018" w:rsidRPr="001627F4">
        <w:rPr>
          <w:rFonts w:ascii="David" w:eastAsia="Times New Roman" w:hAnsi="David" w:hint="cs"/>
          <w:sz w:val="24"/>
          <w:rtl/>
        </w:rPr>
        <w:t xml:space="preserve"> שני סוגי שירותים,</w:t>
      </w:r>
      <w:r w:rsidR="001F5018" w:rsidRPr="00CC1364">
        <w:rPr>
          <w:rFonts w:ascii="David" w:eastAsia="Times New Roman" w:hAnsi="David" w:hint="cs"/>
          <w:sz w:val="24"/>
          <w:rtl/>
        </w:rPr>
        <w:t xml:space="preserve"> </w:t>
      </w:r>
      <w:r w:rsidR="00002044">
        <w:rPr>
          <w:rFonts w:ascii="David" w:eastAsia="Times New Roman" w:hAnsi="David" w:hint="cs"/>
          <w:sz w:val="24"/>
          <w:rtl/>
        </w:rPr>
        <w:t>ה</w:t>
      </w:r>
      <w:r w:rsidR="00E9491F">
        <w:rPr>
          <w:rFonts w:ascii="David" w:eastAsia="Times New Roman" w:hAnsi="David" w:hint="cs"/>
          <w:sz w:val="24"/>
          <w:rtl/>
        </w:rPr>
        <w:t>מהווים את</w:t>
      </w:r>
      <w:r w:rsidR="001F5018" w:rsidRPr="00CC1364">
        <w:rPr>
          <w:rFonts w:ascii="David" w:eastAsia="Times New Roman" w:hAnsi="David" w:hint="cs"/>
          <w:sz w:val="24"/>
          <w:rtl/>
        </w:rPr>
        <w:t xml:space="preserve"> המענה הנדרש לשם ביצוע </w:t>
      </w:r>
      <w:r w:rsidR="002A08AF" w:rsidRPr="00CC1364">
        <w:rPr>
          <w:rFonts w:ascii="David" w:eastAsia="Times New Roman" w:hAnsi="David" w:hint="cs"/>
          <w:sz w:val="24"/>
          <w:rtl/>
        </w:rPr>
        <w:t>הליך התמיכות בגופי</w:t>
      </w:r>
      <w:r w:rsidR="00801962" w:rsidRPr="00CC1364">
        <w:rPr>
          <w:rFonts w:ascii="David" w:eastAsia="Times New Roman" w:hAnsi="David" w:hint="cs"/>
          <w:sz w:val="24"/>
          <w:rtl/>
        </w:rPr>
        <w:t>ם</w:t>
      </w:r>
      <w:r w:rsidR="002A08AF" w:rsidRPr="00CC1364">
        <w:rPr>
          <w:rFonts w:ascii="David" w:eastAsia="Times New Roman" w:hAnsi="David" w:hint="cs"/>
          <w:sz w:val="24"/>
          <w:rtl/>
        </w:rPr>
        <w:t xml:space="preserve"> הנתמכים בהתאם למבחני התמיכה ולנהלים</w:t>
      </w:r>
      <w:r w:rsidR="001F5018" w:rsidRPr="00CC1364">
        <w:rPr>
          <w:rFonts w:ascii="David" w:eastAsia="Times New Roman" w:hAnsi="David" w:hint="cs"/>
          <w:sz w:val="24"/>
          <w:rtl/>
        </w:rPr>
        <w:t>:</w:t>
      </w:r>
    </w:p>
    <w:p w14:paraId="503A6FC3" w14:textId="77777777" w:rsidR="001F5018" w:rsidRPr="00CC1364" w:rsidRDefault="001F5018" w:rsidP="00CC1364">
      <w:pPr>
        <w:pStyle w:val="a5"/>
        <w:numPr>
          <w:ilvl w:val="2"/>
          <w:numId w:val="17"/>
        </w:numPr>
        <w:spacing w:before="240"/>
        <w:ind w:left="2381" w:hanging="907"/>
        <w:rPr>
          <w:rFonts w:ascii="David" w:hAnsi="David"/>
          <w:b/>
          <w:bCs/>
        </w:rPr>
      </w:pPr>
      <w:r w:rsidRPr="00CC1364">
        <w:rPr>
          <w:rFonts w:ascii="David" w:hAnsi="David" w:hint="cs"/>
          <w:b/>
          <w:bCs/>
          <w:rtl/>
        </w:rPr>
        <w:t xml:space="preserve">שירות  </w:t>
      </w:r>
      <w:r w:rsidRPr="00CC1364">
        <w:rPr>
          <w:rFonts w:ascii="David" w:hAnsi="David" w:hint="cs"/>
          <w:b/>
          <w:bCs/>
        </w:rPr>
        <w:t>A</w:t>
      </w:r>
      <w:r w:rsidRPr="00CC1364">
        <w:rPr>
          <w:rFonts w:ascii="David" w:hAnsi="David" w:hint="cs"/>
          <w:b/>
          <w:bCs/>
          <w:rtl/>
        </w:rPr>
        <w:t xml:space="preserve"> </w:t>
      </w:r>
      <w:r w:rsidR="00C82476">
        <w:rPr>
          <w:rFonts w:ascii="David" w:hAnsi="David" w:hint="cs"/>
          <w:b/>
          <w:bCs/>
          <w:rtl/>
        </w:rPr>
        <w:t>-</w:t>
      </w:r>
      <w:r w:rsidRPr="00CC1364">
        <w:rPr>
          <w:rFonts w:ascii="David" w:hAnsi="David" w:hint="cs"/>
          <w:b/>
          <w:bCs/>
          <w:rtl/>
        </w:rPr>
        <w:t xml:space="preserve"> הקמה ותפעול </w:t>
      </w:r>
      <w:r w:rsidR="00EA4F25">
        <w:rPr>
          <w:rFonts w:ascii="David" w:hAnsi="David" w:hint="cs"/>
          <w:b/>
          <w:bCs/>
          <w:rtl/>
        </w:rPr>
        <w:t xml:space="preserve">של </w:t>
      </w:r>
      <w:r w:rsidRPr="00CC1364">
        <w:rPr>
          <w:rFonts w:ascii="David" w:hAnsi="David" w:hint="cs"/>
          <w:b/>
          <w:bCs/>
          <w:rtl/>
        </w:rPr>
        <w:t>מערכת ממוחשבת לאיסוף וניתוח נתונים</w:t>
      </w:r>
    </w:p>
    <w:p w14:paraId="6CDE6B12" w14:textId="4EF0E92D" w:rsidR="001F5018" w:rsidRDefault="00314924" w:rsidP="00314924">
      <w:pPr>
        <w:pStyle w:val="a5"/>
        <w:spacing w:before="240"/>
        <w:ind w:left="2381"/>
        <w:rPr>
          <w:rFonts w:ascii="David" w:hAnsi="David"/>
          <w:rtl/>
        </w:rPr>
      </w:pPr>
      <w:r>
        <w:rPr>
          <w:rFonts w:ascii="David" w:hAnsi="David" w:hint="cs"/>
          <w:rtl/>
        </w:rPr>
        <w:t xml:space="preserve">הקמת </w:t>
      </w:r>
      <w:r w:rsidR="001F5018">
        <w:rPr>
          <w:rFonts w:ascii="David" w:hAnsi="David" w:hint="cs"/>
          <w:rtl/>
        </w:rPr>
        <w:t>מערכת</w:t>
      </w:r>
      <w:r w:rsidR="00EA4F25">
        <w:rPr>
          <w:rFonts w:ascii="David" w:hAnsi="David" w:hint="cs"/>
          <w:rtl/>
        </w:rPr>
        <w:t xml:space="preserve"> ממוחשבת</w:t>
      </w:r>
      <w:r w:rsidR="001F5018" w:rsidRPr="001F5018">
        <w:rPr>
          <w:rFonts w:ascii="David" w:hAnsi="David" w:hint="cs"/>
          <w:rtl/>
        </w:rPr>
        <w:t xml:space="preserve"> </w:t>
      </w:r>
      <w:r>
        <w:rPr>
          <w:rFonts w:ascii="David" w:hAnsi="David" w:hint="cs"/>
          <w:rtl/>
        </w:rPr>
        <w:t xml:space="preserve">ומתן </w:t>
      </w:r>
      <w:r w:rsidR="00637CC4" w:rsidRPr="001F5018">
        <w:rPr>
          <w:rFonts w:ascii="David" w:hAnsi="David" w:hint="cs"/>
          <w:rtl/>
        </w:rPr>
        <w:t>שירותי</w:t>
      </w:r>
      <w:r w:rsidR="006D21E4" w:rsidRPr="001F5018">
        <w:rPr>
          <w:rFonts w:ascii="David" w:hAnsi="David" w:hint="cs"/>
          <w:rtl/>
        </w:rPr>
        <w:t>ם שוטפים ורציפים ל</w:t>
      </w:r>
      <w:r w:rsidR="00637CC4" w:rsidRPr="001F5018">
        <w:rPr>
          <w:rFonts w:ascii="David" w:hAnsi="David" w:hint="cs"/>
          <w:rtl/>
        </w:rPr>
        <w:t xml:space="preserve">תפעול </w:t>
      </w:r>
      <w:r w:rsidR="00EA4F25">
        <w:rPr>
          <w:rFonts w:ascii="David" w:hAnsi="David" w:hint="cs"/>
          <w:rtl/>
        </w:rPr>
        <w:t>ה</w:t>
      </w:r>
      <w:r w:rsidR="00637CC4" w:rsidRPr="001F5018">
        <w:rPr>
          <w:rFonts w:ascii="David" w:hAnsi="David" w:hint="cs"/>
          <w:rtl/>
        </w:rPr>
        <w:t>מערכת</w:t>
      </w:r>
      <w:r w:rsidR="000C6DAD">
        <w:rPr>
          <w:rFonts w:ascii="David" w:hAnsi="David" w:hint="cs"/>
          <w:rtl/>
        </w:rPr>
        <w:t>,</w:t>
      </w:r>
      <w:r w:rsidR="00637CC4" w:rsidRPr="001F5018">
        <w:rPr>
          <w:rFonts w:ascii="David" w:hAnsi="David" w:hint="cs"/>
          <w:rtl/>
        </w:rPr>
        <w:t xml:space="preserve"> </w:t>
      </w:r>
      <w:r>
        <w:rPr>
          <w:rFonts w:ascii="David" w:hAnsi="David" w:hint="cs"/>
          <w:rtl/>
        </w:rPr>
        <w:t>אשר תבצע</w:t>
      </w:r>
      <w:r w:rsidR="00637CC4" w:rsidRPr="001F5018">
        <w:rPr>
          <w:rFonts w:ascii="David" w:hAnsi="David" w:hint="cs"/>
          <w:rtl/>
        </w:rPr>
        <w:t xml:space="preserve"> איסוף</w:t>
      </w:r>
      <w:r w:rsidR="00F9654D" w:rsidRPr="001F5018">
        <w:rPr>
          <w:rFonts w:ascii="David" w:hAnsi="David" w:hint="cs"/>
          <w:rtl/>
        </w:rPr>
        <w:t xml:space="preserve"> נתונים שיתקבלו </w:t>
      </w:r>
      <w:r w:rsidR="00984839" w:rsidRPr="001F5018">
        <w:rPr>
          <w:rFonts w:ascii="David" w:hAnsi="David" w:hint="cs"/>
          <w:rtl/>
        </w:rPr>
        <w:t>מהגופים הנתמכים</w:t>
      </w:r>
      <w:r w:rsidR="00984839" w:rsidRPr="001F5018" w:rsidDel="00984839">
        <w:rPr>
          <w:rFonts w:ascii="David" w:hAnsi="David" w:hint="cs"/>
          <w:rtl/>
        </w:rPr>
        <w:t xml:space="preserve"> </w:t>
      </w:r>
      <w:r w:rsidR="00F9654D" w:rsidRPr="001F5018">
        <w:rPr>
          <w:rFonts w:ascii="David" w:hAnsi="David" w:hint="cs"/>
          <w:rtl/>
        </w:rPr>
        <w:t xml:space="preserve">ויצירת </w:t>
      </w:r>
      <w:r w:rsidR="00F9654D" w:rsidRPr="001F5018">
        <w:rPr>
          <w:rFonts w:ascii="David" w:hAnsi="David" w:hint="cs"/>
        </w:rPr>
        <w:t>DATA BASE</w:t>
      </w:r>
      <w:r w:rsidR="00F9654D" w:rsidRPr="001F5018">
        <w:rPr>
          <w:rFonts w:ascii="David" w:hAnsi="David" w:hint="cs"/>
          <w:rtl/>
        </w:rPr>
        <w:t>,</w:t>
      </w:r>
      <w:r w:rsidR="00637CC4" w:rsidRPr="001F5018">
        <w:rPr>
          <w:rFonts w:ascii="David" w:hAnsi="David" w:hint="cs"/>
          <w:rtl/>
        </w:rPr>
        <w:t xml:space="preserve"> </w:t>
      </w:r>
      <w:r w:rsidR="003F2B33" w:rsidRPr="001F5018">
        <w:rPr>
          <w:rFonts w:ascii="David" w:hAnsi="David" w:hint="cs"/>
          <w:rtl/>
        </w:rPr>
        <w:t xml:space="preserve">וכן </w:t>
      </w:r>
      <w:r w:rsidR="00637CC4" w:rsidRPr="001F5018">
        <w:rPr>
          <w:rFonts w:ascii="David" w:hAnsi="David" w:hint="cs"/>
          <w:rtl/>
        </w:rPr>
        <w:t>ניתוח</w:t>
      </w:r>
      <w:r w:rsidR="00801962">
        <w:rPr>
          <w:rFonts w:ascii="David" w:hAnsi="David" w:hint="cs"/>
          <w:rtl/>
        </w:rPr>
        <w:t xml:space="preserve"> נתונים</w:t>
      </w:r>
      <w:r>
        <w:rPr>
          <w:rFonts w:ascii="David" w:hAnsi="David" w:hint="cs"/>
          <w:rtl/>
        </w:rPr>
        <w:t xml:space="preserve">, </w:t>
      </w:r>
      <w:r w:rsidR="00F9654D" w:rsidRPr="001F5018">
        <w:rPr>
          <w:rFonts w:ascii="David" w:hAnsi="David" w:hint="cs"/>
          <w:rtl/>
        </w:rPr>
        <w:t>עיבוד</w:t>
      </w:r>
      <w:r>
        <w:rPr>
          <w:rFonts w:ascii="David" w:hAnsi="David" w:hint="cs"/>
          <w:rtl/>
        </w:rPr>
        <w:t xml:space="preserve"> הנתונים</w:t>
      </w:r>
      <w:r w:rsidR="00F9654D" w:rsidRPr="001F5018">
        <w:rPr>
          <w:rFonts w:ascii="David" w:hAnsi="David" w:hint="cs"/>
          <w:rtl/>
        </w:rPr>
        <w:t xml:space="preserve"> ובקרה </w:t>
      </w:r>
      <w:r w:rsidR="004E575D" w:rsidRPr="001F5018">
        <w:rPr>
          <w:rFonts w:ascii="David" w:hAnsi="David" w:hint="cs"/>
          <w:rtl/>
        </w:rPr>
        <w:t>על תקינות הנתונים הנאספים מהגופים ביחס ל</w:t>
      </w:r>
      <w:r w:rsidR="00801962">
        <w:rPr>
          <w:rFonts w:ascii="David" w:hAnsi="David" w:hint="cs"/>
          <w:rtl/>
        </w:rPr>
        <w:t>פרמטרים ואמות המידה שבמבחני התמיכה</w:t>
      </w:r>
      <w:r w:rsidR="000C6DAD">
        <w:rPr>
          <w:rFonts w:ascii="David" w:hAnsi="David" w:hint="cs"/>
          <w:rtl/>
        </w:rPr>
        <w:t>,</w:t>
      </w:r>
      <w:r w:rsidR="00801962">
        <w:rPr>
          <w:rFonts w:ascii="David" w:hAnsi="David" w:hint="cs"/>
          <w:rtl/>
        </w:rPr>
        <w:t xml:space="preserve"> ובהתאמה ל</w:t>
      </w:r>
      <w:r w:rsidR="004E575D" w:rsidRPr="001F5018">
        <w:rPr>
          <w:rFonts w:ascii="David" w:hAnsi="David" w:hint="cs"/>
          <w:rtl/>
        </w:rPr>
        <w:t>מדיניות המשרד לשימוש בכספי התמיכה</w:t>
      </w:r>
      <w:r w:rsidR="00801962">
        <w:rPr>
          <w:rFonts w:ascii="David" w:hAnsi="David" w:hint="cs"/>
          <w:rtl/>
        </w:rPr>
        <w:t>;</w:t>
      </w:r>
      <w:r w:rsidR="003F2B33" w:rsidRPr="001F5018">
        <w:rPr>
          <w:rFonts w:ascii="David" w:hAnsi="David" w:hint="cs"/>
          <w:rtl/>
        </w:rPr>
        <w:t xml:space="preserve"> </w:t>
      </w:r>
      <w:proofErr w:type="spellStart"/>
      <w:r w:rsidR="003F1117">
        <w:rPr>
          <w:rFonts w:ascii="David" w:hAnsi="David" w:hint="cs"/>
          <w:u w:val="single"/>
          <w:rtl/>
        </w:rPr>
        <w:t>הכל</w:t>
      </w:r>
      <w:proofErr w:type="spellEnd"/>
      <w:r w:rsidR="003F1117">
        <w:rPr>
          <w:rFonts w:ascii="David" w:hAnsi="David" w:hint="cs"/>
          <w:u w:val="single"/>
          <w:rtl/>
        </w:rPr>
        <w:t xml:space="preserve"> כמפור</w:t>
      </w:r>
      <w:r w:rsidR="005948B9" w:rsidRPr="003F1117">
        <w:rPr>
          <w:rFonts w:ascii="David" w:hAnsi="David" w:hint="cs"/>
          <w:u w:val="single"/>
          <w:rtl/>
        </w:rPr>
        <w:t xml:space="preserve">ט בהרחבה </w:t>
      </w:r>
      <w:r w:rsidR="005948B9" w:rsidRPr="000C6DAD">
        <w:rPr>
          <w:rFonts w:ascii="David" w:hAnsi="David" w:hint="cs"/>
          <w:u w:val="single"/>
          <w:rtl/>
        </w:rPr>
        <w:t xml:space="preserve">בסעיף </w:t>
      </w:r>
      <w:r w:rsidR="003F1117" w:rsidRPr="000C6DAD">
        <w:rPr>
          <w:rFonts w:ascii="David" w:hAnsi="David"/>
          <w:u w:val="single"/>
          <w:rtl/>
        </w:rPr>
        <w:fldChar w:fldCharType="begin"/>
      </w:r>
      <w:r w:rsidR="003F1117" w:rsidRPr="000C6DAD">
        <w:rPr>
          <w:rFonts w:ascii="David" w:hAnsi="David"/>
          <w:u w:val="single"/>
          <w:rtl/>
        </w:rPr>
        <w:instrText xml:space="preserve"> </w:instrText>
      </w:r>
      <w:r w:rsidR="003F1117" w:rsidRPr="000C6DAD">
        <w:rPr>
          <w:rFonts w:ascii="David" w:hAnsi="David" w:hint="cs"/>
          <w:u w:val="single"/>
        </w:rPr>
        <w:instrText>REF</w:instrText>
      </w:r>
      <w:r w:rsidR="003F1117" w:rsidRPr="000C6DAD">
        <w:rPr>
          <w:rFonts w:ascii="David" w:hAnsi="David" w:hint="cs"/>
          <w:u w:val="single"/>
          <w:rtl/>
        </w:rPr>
        <w:instrText xml:space="preserve"> _</w:instrText>
      </w:r>
      <w:r w:rsidR="003F1117" w:rsidRPr="000C6DAD">
        <w:rPr>
          <w:rFonts w:ascii="David" w:hAnsi="David" w:hint="cs"/>
          <w:u w:val="single"/>
        </w:rPr>
        <w:instrText>Ref122446197 \r \h</w:instrText>
      </w:r>
      <w:r w:rsidR="003F1117" w:rsidRPr="000C6DAD">
        <w:rPr>
          <w:rFonts w:ascii="David" w:hAnsi="David"/>
          <w:u w:val="single"/>
          <w:rtl/>
        </w:rPr>
        <w:instrText xml:space="preserve">  \* </w:instrText>
      </w:r>
      <w:r w:rsidR="003F1117" w:rsidRPr="000C6DAD">
        <w:rPr>
          <w:rFonts w:ascii="David" w:hAnsi="David"/>
          <w:u w:val="single"/>
        </w:rPr>
        <w:instrText>MERGEFORMAT</w:instrText>
      </w:r>
      <w:r w:rsidR="003F1117" w:rsidRPr="000C6DAD">
        <w:rPr>
          <w:rFonts w:ascii="David" w:hAnsi="David"/>
          <w:u w:val="single"/>
          <w:rtl/>
        </w:rPr>
        <w:instrText xml:space="preserve"> </w:instrText>
      </w:r>
      <w:r w:rsidR="003F1117" w:rsidRPr="000C6DAD">
        <w:rPr>
          <w:rFonts w:ascii="David" w:hAnsi="David"/>
          <w:u w:val="single"/>
          <w:rtl/>
        </w:rPr>
      </w:r>
      <w:r w:rsidR="003F1117" w:rsidRPr="000C6DAD">
        <w:rPr>
          <w:rFonts w:ascii="David" w:hAnsi="David"/>
          <w:u w:val="single"/>
          <w:rtl/>
        </w:rPr>
        <w:fldChar w:fldCharType="separate"/>
      </w:r>
      <w:r w:rsidR="004D07B9">
        <w:rPr>
          <w:rFonts w:ascii="David" w:hAnsi="David"/>
          <w:u w:val="single"/>
          <w:cs/>
        </w:rPr>
        <w:t>‎</w:t>
      </w:r>
      <w:r w:rsidR="004D07B9" w:rsidRPr="004D07B9">
        <w:rPr>
          <w:rFonts w:ascii="David" w:eastAsia="Times New Roman" w:hAnsi="David"/>
          <w:sz w:val="24"/>
          <w:u w:val="single"/>
        </w:rPr>
        <w:t>2</w:t>
      </w:r>
      <w:r w:rsidR="003F1117" w:rsidRPr="000C6DAD">
        <w:rPr>
          <w:rFonts w:ascii="David" w:hAnsi="David"/>
          <w:u w:val="single"/>
          <w:rtl/>
        </w:rPr>
        <w:fldChar w:fldCharType="end"/>
      </w:r>
      <w:r w:rsidR="005948B9" w:rsidRPr="000C6DAD">
        <w:rPr>
          <w:rFonts w:ascii="David" w:hAnsi="David" w:hint="cs"/>
          <w:u w:val="single"/>
          <w:rtl/>
        </w:rPr>
        <w:t xml:space="preserve"> למפרט</w:t>
      </w:r>
      <w:r w:rsidR="005948B9" w:rsidRPr="003F1117">
        <w:rPr>
          <w:rFonts w:ascii="David" w:hAnsi="David" w:hint="cs"/>
          <w:u w:val="single"/>
          <w:rtl/>
        </w:rPr>
        <w:t xml:space="preserve"> השירותים</w:t>
      </w:r>
      <w:r w:rsidR="005948B9">
        <w:rPr>
          <w:rFonts w:ascii="David" w:hAnsi="David" w:hint="cs"/>
          <w:rtl/>
        </w:rPr>
        <w:t>.</w:t>
      </w:r>
    </w:p>
    <w:p w14:paraId="2BBE8C93" w14:textId="77777777" w:rsidR="00AD02EE" w:rsidRPr="00000381" w:rsidRDefault="00AD02EE" w:rsidP="00F272FC">
      <w:pPr>
        <w:pBdr>
          <w:top w:val="single" w:sz="4" w:space="1" w:color="auto"/>
          <w:left w:val="single" w:sz="4" w:space="4" w:color="auto"/>
          <w:bottom w:val="single" w:sz="4" w:space="1" w:color="auto"/>
          <w:right w:val="single" w:sz="4" w:space="4" w:color="auto"/>
        </w:pBdr>
        <w:spacing w:before="240"/>
        <w:jc w:val="center"/>
        <w:rPr>
          <w:rFonts w:ascii="David" w:hAnsi="David"/>
          <w:b/>
          <w:bCs/>
          <w:rtl/>
        </w:rPr>
      </w:pPr>
      <w:r w:rsidRPr="00AD02EE">
        <w:rPr>
          <w:rFonts w:ascii="David" w:hAnsi="David" w:hint="cs"/>
          <w:b/>
          <w:bCs/>
          <w:rtl/>
        </w:rPr>
        <w:t xml:space="preserve">המערכת תותאם </w:t>
      </w:r>
      <w:r w:rsidRPr="00000381">
        <w:rPr>
          <w:rFonts w:ascii="David" w:hAnsi="David" w:hint="cs"/>
          <w:b/>
          <w:bCs/>
          <w:rtl/>
        </w:rPr>
        <w:t xml:space="preserve">לדרישות אבטחת המידע </w:t>
      </w:r>
      <w:r w:rsidR="00F272FC" w:rsidRPr="00000381">
        <w:rPr>
          <w:rFonts w:ascii="David" w:hAnsi="David" w:hint="cs"/>
          <w:b/>
          <w:bCs/>
          <w:rtl/>
        </w:rPr>
        <w:t xml:space="preserve">ודרישות התשתית </w:t>
      </w:r>
      <w:r w:rsidRPr="00000381">
        <w:rPr>
          <w:rFonts w:ascii="David" w:hAnsi="David" w:hint="cs"/>
          <w:b/>
          <w:bCs/>
          <w:rtl/>
        </w:rPr>
        <w:t>של המשרד</w:t>
      </w:r>
      <w:r w:rsidR="00546376" w:rsidRPr="00000381">
        <w:rPr>
          <w:rFonts w:ascii="David" w:hAnsi="David" w:hint="cs"/>
          <w:b/>
          <w:bCs/>
          <w:rtl/>
        </w:rPr>
        <w:t xml:space="preserve"> ו</w:t>
      </w:r>
      <w:r w:rsidR="00F272FC" w:rsidRPr="00000381">
        <w:rPr>
          <w:rFonts w:ascii="David" w:hAnsi="David" w:hint="cs"/>
          <w:b/>
          <w:bCs/>
          <w:rtl/>
        </w:rPr>
        <w:t>התפעול והתחזוקה יהיה בהתאם</w:t>
      </w:r>
      <w:r w:rsidR="00546376" w:rsidRPr="00000381">
        <w:rPr>
          <w:rFonts w:ascii="David" w:hAnsi="David" w:hint="cs"/>
          <w:b/>
          <w:bCs/>
          <w:rtl/>
        </w:rPr>
        <w:t xml:space="preserve"> לעקרונות השירות</w:t>
      </w:r>
      <w:r w:rsidR="00F272FC" w:rsidRPr="00000381">
        <w:rPr>
          <w:rFonts w:ascii="David" w:hAnsi="David" w:hint="cs"/>
          <w:b/>
          <w:bCs/>
          <w:rtl/>
        </w:rPr>
        <w:t xml:space="preserve"> השוטף</w:t>
      </w:r>
    </w:p>
    <w:p w14:paraId="4823A0C5" w14:textId="4F9DE1DA" w:rsidR="00AD02EE" w:rsidRPr="00AD02EE" w:rsidRDefault="00AD02EE" w:rsidP="00F272FC">
      <w:pPr>
        <w:pBdr>
          <w:top w:val="single" w:sz="4" w:space="1" w:color="auto"/>
          <w:left w:val="single" w:sz="4" w:space="4" w:color="auto"/>
          <w:bottom w:val="single" w:sz="4" w:space="1" w:color="auto"/>
          <w:right w:val="single" w:sz="4" w:space="4" w:color="auto"/>
        </w:pBdr>
        <w:jc w:val="center"/>
        <w:rPr>
          <w:rFonts w:ascii="David" w:hAnsi="David"/>
          <w:b/>
          <w:bCs/>
          <w:rtl/>
        </w:rPr>
      </w:pPr>
      <w:proofErr w:type="spellStart"/>
      <w:r w:rsidRPr="00000381">
        <w:rPr>
          <w:rFonts w:ascii="David" w:hAnsi="David" w:hint="cs"/>
          <w:b/>
          <w:bCs/>
          <w:rtl/>
        </w:rPr>
        <w:t>הכל</w:t>
      </w:r>
      <w:proofErr w:type="spellEnd"/>
      <w:r w:rsidRPr="00000381">
        <w:rPr>
          <w:rFonts w:ascii="David" w:hAnsi="David" w:hint="cs"/>
          <w:b/>
          <w:bCs/>
          <w:rtl/>
        </w:rPr>
        <w:t xml:space="preserve"> בהתאם לפירוט בנספחי</w:t>
      </w:r>
      <w:r w:rsidR="00546376" w:rsidRPr="00000381">
        <w:rPr>
          <w:rFonts w:ascii="David" w:hAnsi="David" w:hint="cs"/>
          <w:b/>
          <w:bCs/>
          <w:rtl/>
        </w:rPr>
        <w:t>ם</w:t>
      </w:r>
      <w:r w:rsidRPr="00000381">
        <w:rPr>
          <w:rFonts w:ascii="David" w:hAnsi="David" w:hint="cs"/>
          <w:b/>
          <w:bCs/>
          <w:rtl/>
        </w:rPr>
        <w:t xml:space="preserve"> ד</w:t>
      </w:r>
      <w:r w:rsidR="0049763C">
        <w:rPr>
          <w:rFonts w:ascii="David" w:hAnsi="David" w:hint="cs"/>
          <w:b/>
          <w:bCs/>
          <w:rtl/>
        </w:rPr>
        <w:t>'</w:t>
      </w:r>
      <w:r w:rsidRPr="00000381">
        <w:rPr>
          <w:rFonts w:ascii="David" w:hAnsi="David" w:hint="cs"/>
          <w:b/>
          <w:bCs/>
          <w:rtl/>
        </w:rPr>
        <w:t>-</w:t>
      </w:r>
      <w:r w:rsidR="0049763C">
        <w:rPr>
          <w:rFonts w:ascii="David" w:hAnsi="David" w:hint="cs"/>
          <w:b/>
          <w:bCs/>
          <w:rtl/>
        </w:rPr>
        <w:t xml:space="preserve">ה' </w:t>
      </w:r>
      <w:r w:rsidRPr="00000381">
        <w:rPr>
          <w:rFonts w:ascii="David" w:hAnsi="David" w:hint="cs"/>
          <w:b/>
          <w:bCs/>
          <w:rtl/>
        </w:rPr>
        <w:t>המצורפים למכרז זה</w:t>
      </w:r>
    </w:p>
    <w:p w14:paraId="19DB7657" w14:textId="77777777" w:rsidR="001F5018" w:rsidRPr="00CC1364" w:rsidRDefault="001F5018" w:rsidP="00264763">
      <w:pPr>
        <w:pStyle w:val="a5"/>
        <w:keepNext/>
        <w:numPr>
          <w:ilvl w:val="2"/>
          <w:numId w:val="17"/>
        </w:numPr>
        <w:spacing w:before="240"/>
        <w:ind w:left="2381" w:hanging="907"/>
        <w:rPr>
          <w:rFonts w:ascii="David" w:hAnsi="David"/>
          <w:b/>
          <w:bCs/>
        </w:rPr>
      </w:pPr>
      <w:r w:rsidRPr="00CC1364">
        <w:rPr>
          <w:rFonts w:ascii="David" w:hAnsi="David" w:hint="cs"/>
          <w:b/>
          <w:bCs/>
          <w:rtl/>
        </w:rPr>
        <w:t>שירות</w:t>
      </w:r>
      <w:r w:rsidRPr="00CC1364">
        <w:rPr>
          <w:rFonts w:ascii="David" w:hAnsi="David" w:hint="cs"/>
          <w:b/>
          <w:bCs/>
        </w:rPr>
        <w:t xml:space="preserve">B </w:t>
      </w:r>
      <w:r w:rsidRPr="00CC1364">
        <w:rPr>
          <w:rFonts w:ascii="David" w:hAnsi="David" w:hint="cs"/>
          <w:b/>
          <w:bCs/>
          <w:rtl/>
        </w:rPr>
        <w:t xml:space="preserve"> - שירותי בקרת שטח</w:t>
      </w:r>
      <w:r w:rsidR="00801962" w:rsidRPr="00CC1364">
        <w:rPr>
          <w:rFonts w:ascii="David" w:hAnsi="David" w:hint="cs"/>
          <w:b/>
          <w:bCs/>
          <w:rtl/>
        </w:rPr>
        <w:t xml:space="preserve"> בגופים הנתמכים</w:t>
      </w:r>
    </w:p>
    <w:p w14:paraId="1357BA1B" w14:textId="0A720F25" w:rsidR="00204B9B" w:rsidRDefault="001F5018" w:rsidP="00264763">
      <w:pPr>
        <w:pStyle w:val="a5"/>
        <w:keepNext/>
        <w:spacing w:before="240"/>
        <w:ind w:left="2381"/>
        <w:rPr>
          <w:rFonts w:ascii="David" w:hAnsi="David"/>
          <w:rtl/>
        </w:rPr>
      </w:pPr>
      <w:r>
        <w:rPr>
          <w:rFonts w:ascii="David" w:hAnsi="David" w:hint="cs"/>
          <w:rtl/>
        </w:rPr>
        <w:t xml:space="preserve">מתן </w:t>
      </w:r>
      <w:r w:rsidR="00637CC4" w:rsidRPr="001F5018">
        <w:rPr>
          <w:rFonts w:ascii="David" w:hAnsi="David" w:hint="cs"/>
          <w:rtl/>
        </w:rPr>
        <w:t>שירותי בקר</w:t>
      </w:r>
      <w:r w:rsidR="005948B9">
        <w:rPr>
          <w:rFonts w:ascii="David" w:hAnsi="David" w:hint="cs"/>
          <w:rtl/>
        </w:rPr>
        <w:t xml:space="preserve">ת שטח </w:t>
      </w:r>
      <w:r w:rsidR="00F9654D" w:rsidRPr="001F5018">
        <w:rPr>
          <w:rFonts w:ascii="David" w:hAnsi="David" w:hint="cs"/>
          <w:rtl/>
        </w:rPr>
        <w:t>פיזית</w:t>
      </w:r>
      <w:r w:rsidR="00575B3B" w:rsidRPr="001F5018">
        <w:rPr>
          <w:rFonts w:ascii="David" w:hAnsi="David" w:hint="cs"/>
          <w:rtl/>
        </w:rPr>
        <w:t xml:space="preserve"> ועניינית</w:t>
      </w:r>
      <w:r w:rsidR="005948B9">
        <w:rPr>
          <w:rFonts w:ascii="David" w:hAnsi="David" w:hint="cs"/>
          <w:rtl/>
        </w:rPr>
        <w:t xml:space="preserve">, על בסיס </w:t>
      </w:r>
      <w:r w:rsidR="00575B3B" w:rsidRPr="001F5018">
        <w:rPr>
          <w:rFonts w:ascii="David" w:hAnsi="David" w:hint="cs"/>
          <w:rtl/>
        </w:rPr>
        <w:t>דיווח</w:t>
      </w:r>
      <w:r w:rsidR="005948B9">
        <w:rPr>
          <w:rFonts w:ascii="David" w:hAnsi="David" w:hint="cs"/>
          <w:rtl/>
        </w:rPr>
        <w:t>י</w:t>
      </w:r>
      <w:r w:rsidR="00F9654D" w:rsidRPr="001F5018">
        <w:rPr>
          <w:rFonts w:ascii="David" w:hAnsi="David" w:hint="cs"/>
          <w:rtl/>
        </w:rPr>
        <w:t xml:space="preserve"> </w:t>
      </w:r>
      <w:r w:rsidR="0041419F" w:rsidRPr="001F5018">
        <w:rPr>
          <w:rFonts w:ascii="David" w:hAnsi="David" w:hint="cs"/>
          <w:rtl/>
        </w:rPr>
        <w:t>הגופים הנתמכים</w:t>
      </w:r>
      <w:r w:rsidR="00F9654D" w:rsidRPr="001F5018">
        <w:rPr>
          <w:rFonts w:ascii="David" w:hAnsi="David" w:hint="cs"/>
          <w:rtl/>
        </w:rPr>
        <w:t xml:space="preserve">, </w:t>
      </w:r>
      <w:r w:rsidR="00314924">
        <w:rPr>
          <w:rFonts w:ascii="David" w:hAnsi="David" w:hint="cs"/>
          <w:rtl/>
        </w:rPr>
        <w:t xml:space="preserve">לטובת ביצוע </w:t>
      </w:r>
      <w:r w:rsidR="00F9654D" w:rsidRPr="001F5018">
        <w:rPr>
          <w:rFonts w:ascii="David" w:hAnsi="David" w:hint="cs"/>
          <w:rtl/>
        </w:rPr>
        <w:t xml:space="preserve">בקרה ואכיפה </w:t>
      </w:r>
      <w:r w:rsidR="00314924">
        <w:rPr>
          <w:rFonts w:ascii="David" w:hAnsi="David" w:hint="cs"/>
          <w:rtl/>
        </w:rPr>
        <w:t>ש</w:t>
      </w:r>
      <w:r w:rsidR="00F9654D" w:rsidRPr="001F5018">
        <w:rPr>
          <w:rFonts w:ascii="David" w:hAnsi="David" w:hint="cs"/>
          <w:rtl/>
        </w:rPr>
        <w:t xml:space="preserve">ל יישום מדיניות המשרד והשימוש בכספי התמיכות המחולקים לגופים, </w:t>
      </w:r>
      <w:r w:rsidR="00637CC4" w:rsidRPr="001F5018">
        <w:rPr>
          <w:rFonts w:ascii="David" w:hAnsi="David" w:hint="cs"/>
          <w:rtl/>
        </w:rPr>
        <w:t xml:space="preserve">בהתאם </w:t>
      </w:r>
      <w:proofErr w:type="spellStart"/>
      <w:r w:rsidR="00F9654D" w:rsidRPr="001F5018">
        <w:rPr>
          <w:rFonts w:ascii="David" w:hAnsi="David" w:hint="cs"/>
          <w:rtl/>
        </w:rPr>
        <w:t>לתכנית</w:t>
      </w:r>
      <w:proofErr w:type="spellEnd"/>
      <w:r w:rsidR="00F9654D" w:rsidRPr="001F5018">
        <w:rPr>
          <w:rFonts w:ascii="David" w:hAnsi="David" w:hint="cs"/>
          <w:rtl/>
        </w:rPr>
        <w:t xml:space="preserve"> </w:t>
      </w:r>
      <w:r w:rsidR="00E8621E" w:rsidRPr="001F5018">
        <w:rPr>
          <w:rFonts w:ascii="David" w:hAnsi="David" w:hint="cs"/>
          <w:rtl/>
        </w:rPr>
        <w:t>ה</w:t>
      </w:r>
      <w:r w:rsidR="00976D11" w:rsidRPr="001F5018">
        <w:rPr>
          <w:rFonts w:ascii="David" w:hAnsi="David" w:hint="cs"/>
          <w:rtl/>
        </w:rPr>
        <w:t>בקרה</w:t>
      </w:r>
      <w:r w:rsidR="00E8621E" w:rsidRPr="001F5018">
        <w:rPr>
          <w:rFonts w:ascii="David" w:hAnsi="David" w:hint="cs"/>
          <w:rtl/>
        </w:rPr>
        <w:t xml:space="preserve"> השנתית</w:t>
      </w:r>
      <w:r w:rsidR="005948B9">
        <w:rPr>
          <w:rFonts w:ascii="David" w:hAnsi="David" w:hint="cs"/>
          <w:rtl/>
        </w:rPr>
        <w:t xml:space="preserve">; </w:t>
      </w:r>
      <w:proofErr w:type="spellStart"/>
      <w:r w:rsidR="005948B9" w:rsidRPr="003F1117">
        <w:rPr>
          <w:rFonts w:ascii="David" w:hAnsi="David" w:hint="cs"/>
          <w:u w:val="single"/>
          <w:rtl/>
        </w:rPr>
        <w:t>הכל</w:t>
      </w:r>
      <w:proofErr w:type="spellEnd"/>
      <w:r w:rsidR="005948B9" w:rsidRPr="003F1117">
        <w:rPr>
          <w:rFonts w:ascii="David" w:hAnsi="David" w:hint="cs"/>
          <w:u w:val="single"/>
          <w:rtl/>
        </w:rPr>
        <w:t xml:space="preserve"> כמפורט בהרחבה בסעיף </w:t>
      </w:r>
      <w:r w:rsidR="003F1117" w:rsidRPr="00A2518F">
        <w:rPr>
          <w:rFonts w:ascii="David" w:eastAsia="Times New Roman" w:hAnsi="David"/>
          <w:sz w:val="24"/>
          <w:u w:val="single"/>
          <w:rtl/>
        </w:rPr>
        <w:fldChar w:fldCharType="begin"/>
      </w:r>
      <w:r w:rsidR="003F1117" w:rsidRPr="00A2518F">
        <w:rPr>
          <w:rFonts w:ascii="David" w:eastAsia="Times New Roman" w:hAnsi="David"/>
          <w:sz w:val="24"/>
          <w:u w:val="single"/>
          <w:rtl/>
        </w:rPr>
        <w:instrText xml:space="preserve"> </w:instrText>
      </w:r>
      <w:r w:rsidR="003F1117" w:rsidRPr="00A2518F">
        <w:rPr>
          <w:rFonts w:ascii="David" w:eastAsia="Times New Roman" w:hAnsi="David" w:hint="cs"/>
          <w:sz w:val="24"/>
          <w:u w:val="single"/>
        </w:rPr>
        <w:instrText>REF</w:instrText>
      </w:r>
      <w:r w:rsidR="003F1117" w:rsidRPr="00A2518F">
        <w:rPr>
          <w:rFonts w:ascii="David" w:eastAsia="Times New Roman" w:hAnsi="David" w:hint="cs"/>
          <w:sz w:val="24"/>
          <w:u w:val="single"/>
          <w:rtl/>
        </w:rPr>
        <w:instrText xml:space="preserve"> _</w:instrText>
      </w:r>
      <w:r w:rsidR="003F1117" w:rsidRPr="00A2518F">
        <w:rPr>
          <w:rFonts w:ascii="David" w:eastAsia="Times New Roman" w:hAnsi="David" w:hint="cs"/>
          <w:sz w:val="24"/>
          <w:u w:val="single"/>
        </w:rPr>
        <w:instrText>Ref122444806 \r \h</w:instrText>
      </w:r>
      <w:r w:rsidR="003F1117" w:rsidRPr="00A2518F">
        <w:rPr>
          <w:rFonts w:ascii="David" w:eastAsia="Times New Roman" w:hAnsi="David"/>
          <w:sz w:val="24"/>
          <w:u w:val="single"/>
          <w:rtl/>
        </w:rPr>
        <w:instrText xml:space="preserve">  \* </w:instrText>
      </w:r>
      <w:r w:rsidR="003F1117" w:rsidRPr="00A2518F">
        <w:rPr>
          <w:rFonts w:ascii="David" w:eastAsia="Times New Roman" w:hAnsi="David"/>
          <w:sz w:val="24"/>
          <w:u w:val="single"/>
        </w:rPr>
        <w:instrText>MERGEFORMAT</w:instrText>
      </w:r>
      <w:r w:rsidR="003F1117" w:rsidRPr="00A2518F">
        <w:rPr>
          <w:rFonts w:ascii="David" w:eastAsia="Times New Roman" w:hAnsi="David"/>
          <w:sz w:val="24"/>
          <w:u w:val="single"/>
          <w:rtl/>
        </w:rPr>
        <w:instrText xml:space="preserve"> </w:instrText>
      </w:r>
      <w:r w:rsidR="003F1117" w:rsidRPr="00A2518F">
        <w:rPr>
          <w:rFonts w:ascii="David" w:eastAsia="Times New Roman" w:hAnsi="David"/>
          <w:sz w:val="24"/>
          <w:u w:val="single"/>
          <w:rtl/>
        </w:rPr>
      </w:r>
      <w:r w:rsidR="003F1117" w:rsidRPr="00A2518F">
        <w:rPr>
          <w:rFonts w:ascii="David" w:eastAsia="Times New Roman" w:hAnsi="David"/>
          <w:sz w:val="24"/>
          <w:u w:val="single"/>
          <w:rtl/>
        </w:rPr>
        <w:fldChar w:fldCharType="separate"/>
      </w:r>
      <w:r w:rsidR="004D07B9">
        <w:rPr>
          <w:rFonts w:ascii="David" w:eastAsia="Times New Roman" w:hAnsi="David"/>
          <w:sz w:val="24"/>
          <w:u w:val="single"/>
          <w:cs/>
        </w:rPr>
        <w:t>‎</w:t>
      </w:r>
      <w:r w:rsidR="004D07B9">
        <w:rPr>
          <w:rFonts w:ascii="David" w:eastAsia="Times New Roman" w:hAnsi="David"/>
          <w:sz w:val="24"/>
          <w:u w:val="single"/>
        </w:rPr>
        <w:t>3</w:t>
      </w:r>
      <w:r w:rsidR="003F1117" w:rsidRPr="00A2518F">
        <w:rPr>
          <w:rFonts w:ascii="David" w:eastAsia="Times New Roman" w:hAnsi="David"/>
          <w:sz w:val="24"/>
          <w:u w:val="single"/>
          <w:rtl/>
        </w:rPr>
        <w:fldChar w:fldCharType="end"/>
      </w:r>
      <w:r w:rsidR="003F1117" w:rsidRPr="003F1117">
        <w:rPr>
          <w:rFonts w:ascii="David" w:hAnsi="David" w:hint="cs"/>
          <w:u w:val="single"/>
          <w:rtl/>
        </w:rPr>
        <w:t xml:space="preserve"> </w:t>
      </w:r>
      <w:r w:rsidR="005948B9" w:rsidRPr="003F1117">
        <w:rPr>
          <w:rFonts w:ascii="David" w:hAnsi="David" w:hint="cs"/>
          <w:u w:val="single"/>
          <w:rtl/>
        </w:rPr>
        <w:t>למפרט השירותים</w:t>
      </w:r>
      <w:r w:rsidR="005948B9">
        <w:rPr>
          <w:rFonts w:ascii="David" w:hAnsi="David" w:hint="cs"/>
          <w:rtl/>
        </w:rPr>
        <w:t>.</w:t>
      </w:r>
    </w:p>
    <w:p w14:paraId="278B50C3" w14:textId="77777777" w:rsidR="00DD1A2B" w:rsidRPr="001C329B" w:rsidRDefault="00DD1A2B" w:rsidP="001C329B">
      <w:pPr>
        <w:pStyle w:val="a5"/>
        <w:numPr>
          <w:ilvl w:val="1"/>
          <w:numId w:val="17"/>
        </w:numPr>
        <w:spacing w:before="240"/>
        <w:ind w:left="1474" w:hanging="737"/>
        <w:rPr>
          <w:rFonts w:ascii="David" w:hAnsi="David"/>
          <w:sz w:val="24"/>
          <w:rtl/>
        </w:rPr>
      </w:pPr>
      <w:r>
        <w:rPr>
          <w:rFonts w:ascii="David" w:hAnsi="David" w:hint="cs"/>
          <w:rtl/>
        </w:rPr>
        <w:t xml:space="preserve">להשלמת התמונה </w:t>
      </w:r>
      <w:r w:rsidRPr="00DD1A2B">
        <w:rPr>
          <w:rFonts w:ascii="David" w:hAnsi="David" w:hint="cs"/>
          <w:rtl/>
        </w:rPr>
        <w:t xml:space="preserve">יצוין כי </w:t>
      </w:r>
      <w:r w:rsidRPr="00DD1A2B">
        <w:rPr>
          <w:rFonts w:ascii="David" w:hAnsi="David" w:hint="cs"/>
          <w:sz w:val="24"/>
          <w:rtl/>
        </w:rPr>
        <w:t>פעילות המשרד כוללת מ</w:t>
      </w:r>
      <w:r w:rsidR="00E74D2C" w:rsidRPr="00DD1A2B">
        <w:rPr>
          <w:rFonts w:ascii="David" w:hAnsi="David" w:hint="cs"/>
          <w:sz w:val="24"/>
          <w:rtl/>
        </w:rPr>
        <w:t>די שנה</w:t>
      </w:r>
      <w:r w:rsidR="00E74D2C" w:rsidRPr="00DD1A2B">
        <w:rPr>
          <w:rFonts w:ascii="David" w:hAnsi="David"/>
          <w:sz w:val="24"/>
          <w:rtl/>
        </w:rPr>
        <w:t xml:space="preserve"> </w:t>
      </w:r>
      <w:r w:rsidR="00E74D2C" w:rsidRPr="00DD1A2B">
        <w:rPr>
          <w:rFonts w:ascii="David" w:hAnsi="David"/>
          <w:sz w:val="24"/>
          <w:u w:val="single"/>
          <w:rtl/>
        </w:rPr>
        <w:t xml:space="preserve">כ-1,000 </w:t>
      </w:r>
      <w:r w:rsidR="00B03A01" w:rsidRPr="00DD1A2B">
        <w:rPr>
          <w:rFonts w:ascii="David" w:eastAsia="Times New Roman" w:hAnsi="David" w:hint="cs"/>
          <w:sz w:val="24"/>
          <w:u w:val="single"/>
          <w:rtl/>
        </w:rPr>
        <w:t>גופים נתמכים</w:t>
      </w:r>
      <w:r w:rsidR="00E74D2C" w:rsidRPr="00DD1A2B">
        <w:rPr>
          <w:rFonts w:ascii="David" w:hAnsi="David" w:hint="cs"/>
          <w:sz w:val="24"/>
          <w:u w:val="single"/>
          <w:rtl/>
        </w:rPr>
        <w:t>, המגישים כ-2,500 בקשות תמיכה</w:t>
      </w:r>
      <w:r w:rsidR="00E74D2C" w:rsidRPr="00DD1A2B">
        <w:rPr>
          <w:rFonts w:ascii="David" w:hAnsi="David"/>
          <w:sz w:val="24"/>
          <w:u w:val="single"/>
          <w:rtl/>
        </w:rPr>
        <w:t xml:space="preserve"> ב</w:t>
      </w:r>
      <w:r w:rsidR="00E74D2C" w:rsidRPr="00DD1A2B">
        <w:rPr>
          <w:rFonts w:ascii="David" w:hAnsi="David" w:hint="cs"/>
          <w:sz w:val="24"/>
          <w:u w:val="single"/>
          <w:rtl/>
        </w:rPr>
        <w:t>כ</w:t>
      </w:r>
      <w:r w:rsidR="00E74D2C" w:rsidRPr="00DD1A2B">
        <w:rPr>
          <w:rFonts w:ascii="David" w:hAnsi="David"/>
          <w:sz w:val="24"/>
          <w:u w:val="single"/>
          <w:rtl/>
        </w:rPr>
        <w:t>-</w:t>
      </w:r>
      <w:r w:rsidR="00E74D2C" w:rsidRPr="00DD1A2B">
        <w:rPr>
          <w:rFonts w:ascii="David" w:hAnsi="David" w:hint="cs"/>
          <w:sz w:val="24"/>
          <w:u w:val="single"/>
          <w:rtl/>
        </w:rPr>
        <w:t>90</w:t>
      </w:r>
      <w:r w:rsidR="00E74D2C" w:rsidRPr="00DD1A2B">
        <w:rPr>
          <w:rFonts w:ascii="David" w:hAnsi="David"/>
          <w:sz w:val="24"/>
          <w:u w:val="single"/>
          <w:rtl/>
        </w:rPr>
        <w:t xml:space="preserve"> מבחני תמיכה שונים</w:t>
      </w:r>
      <w:r w:rsidR="00E74D2C" w:rsidRPr="00DD1A2B">
        <w:rPr>
          <w:rFonts w:ascii="David" w:hAnsi="David"/>
          <w:sz w:val="24"/>
          <w:rtl/>
        </w:rPr>
        <w:t>.</w:t>
      </w:r>
      <w:r w:rsidR="00E74D2C" w:rsidRPr="003D65CD">
        <w:rPr>
          <w:rFonts w:ascii="David" w:hAnsi="David"/>
          <w:sz w:val="24"/>
          <w:rtl/>
        </w:rPr>
        <w:t xml:space="preserve"> </w:t>
      </w:r>
      <w:r>
        <w:rPr>
          <w:rFonts w:ascii="David" w:hAnsi="David" w:hint="cs"/>
          <w:sz w:val="24"/>
          <w:rtl/>
        </w:rPr>
        <w:t>מדובר כמובן בה</w:t>
      </w:r>
      <w:r w:rsidR="00314924">
        <w:rPr>
          <w:rFonts w:ascii="David" w:hAnsi="David" w:hint="cs"/>
          <w:sz w:val="24"/>
          <w:rtl/>
        </w:rPr>
        <w:t>ע</w:t>
      </w:r>
      <w:r>
        <w:rPr>
          <w:rFonts w:ascii="David" w:hAnsi="David" w:hint="cs"/>
          <w:sz w:val="24"/>
          <w:rtl/>
        </w:rPr>
        <w:t xml:space="preserve">רכה כללית בלבד של היקף השירותים הנדרשים </w:t>
      </w:r>
      <w:r w:rsidRPr="00314924">
        <w:rPr>
          <w:rFonts w:ascii="David" w:hAnsi="David" w:hint="cs"/>
          <w:b/>
          <w:bCs/>
          <w:sz w:val="24"/>
          <w:rtl/>
        </w:rPr>
        <w:t>ו</w:t>
      </w:r>
      <w:r w:rsidR="00E74D2C" w:rsidRPr="00314924">
        <w:rPr>
          <w:rFonts w:ascii="David" w:hAnsi="David" w:hint="cs"/>
          <w:b/>
          <w:bCs/>
          <w:sz w:val="24"/>
          <w:rtl/>
        </w:rPr>
        <w:t xml:space="preserve">על </w:t>
      </w:r>
      <w:r w:rsidR="00E74D2C" w:rsidRPr="00314924">
        <w:rPr>
          <w:rFonts w:ascii="David" w:eastAsia="Times New Roman" w:hAnsi="David" w:hint="cs"/>
          <w:b/>
          <w:bCs/>
          <w:sz w:val="24"/>
          <w:rtl/>
        </w:rPr>
        <w:t>המציע</w:t>
      </w:r>
      <w:r w:rsidR="00E74D2C" w:rsidRPr="00314924">
        <w:rPr>
          <w:rFonts w:ascii="David" w:hAnsi="David" w:hint="cs"/>
          <w:b/>
          <w:bCs/>
          <w:sz w:val="24"/>
          <w:rtl/>
        </w:rPr>
        <w:t xml:space="preserve"> </w:t>
      </w:r>
      <w:r w:rsidRPr="00314924">
        <w:rPr>
          <w:rFonts w:ascii="David" w:hAnsi="David" w:hint="cs"/>
          <w:b/>
          <w:bCs/>
          <w:sz w:val="24"/>
          <w:rtl/>
        </w:rPr>
        <w:t>להיערך</w:t>
      </w:r>
      <w:r w:rsidR="00E74D2C" w:rsidRPr="00314924">
        <w:rPr>
          <w:rFonts w:ascii="David" w:hAnsi="David" w:hint="cs"/>
          <w:b/>
          <w:bCs/>
          <w:sz w:val="24"/>
          <w:rtl/>
        </w:rPr>
        <w:t xml:space="preserve"> </w:t>
      </w:r>
      <w:r w:rsidRPr="00314924">
        <w:rPr>
          <w:rFonts w:ascii="David" w:hAnsi="David" w:hint="cs"/>
          <w:b/>
          <w:bCs/>
          <w:sz w:val="24"/>
          <w:rtl/>
        </w:rPr>
        <w:t>ל</w:t>
      </w:r>
      <w:r w:rsidR="00E74D2C" w:rsidRPr="00314924">
        <w:rPr>
          <w:rFonts w:ascii="David" w:hAnsi="David" w:hint="cs"/>
          <w:b/>
          <w:bCs/>
          <w:sz w:val="24"/>
          <w:rtl/>
        </w:rPr>
        <w:t>גידול</w:t>
      </w:r>
      <w:r w:rsidR="00E74D2C" w:rsidRPr="00DD1A2B">
        <w:rPr>
          <w:rFonts w:ascii="David" w:hAnsi="David" w:hint="cs"/>
          <w:b/>
          <w:bCs/>
          <w:sz w:val="24"/>
          <w:rtl/>
        </w:rPr>
        <w:t xml:space="preserve"> בכמות </w:t>
      </w:r>
      <w:r w:rsidR="00E74D2C" w:rsidRPr="00DD1A2B">
        <w:rPr>
          <w:rFonts w:ascii="David" w:eastAsia="Times New Roman" w:hAnsi="David" w:hint="cs"/>
          <w:b/>
          <w:bCs/>
          <w:sz w:val="24"/>
          <w:rtl/>
        </w:rPr>
        <w:t>התחומים</w:t>
      </w:r>
      <w:r w:rsidR="00E74D2C" w:rsidRPr="00DD1A2B">
        <w:rPr>
          <w:rFonts w:ascii="David" w:hAnsi="David" w:hint="cs"/>
          <w:b/>
          <w:bCs/>
          <w:sz w:val="24"/>
          <w:rtl/>
        </w:rPr>
        <w:t xml:space="preserve"> ו/או הבקשות ו/או המוסדות</w:t>
      </w:r>
      <w:r w:rsidR="00314924">
        <w:rPr>
          <w:rFonts w:ascii="David" w:hAnsi="David" w:hint="cs"/>
          <w:b/>
          <w:bCs/>
          <w:sz w:val="24"/>
          <w:rtl/>
        </w:rPr>
        <w:t xml:space="preserve"> וכן להרחבת היקף הפעילות הכוללת, בהתאם למדיניות המשרד המתעדכנת תדיר</w:t>
      </w:r>
      <w:r w:rsidR="00E74D2C" w:rsidRPr="003D65CD">
        <w:rPr>
          <w:rFonts w:ascii="David" w:hAnsi="David" w:hint="cs"/>
          <w:sz w:val="24"/>
          <w:rtl/>
        </w:rPr>
        <w:t>.</w:t>
      </w:r>
    </w:p>
    <w:p w14:paraId="26A61019" w14:textId="77777777" w:rsidR="00204B9B" w:rsidRPr="00750BC9" w:rsidRDefault="00204B9B" w:rsidP="001C329B">
      <w:pPr>
        <w:pStyle w:val="a5"/>
        <w:numPr>
          <w:ilvl w:val="1"/>
          <w:numId w:val="17"/>
        </w:numPr>
        <w:spacing w:before="120"/>
        <w:ind w:left="1474" w:hanging="737"/>
        <w:contextualSpacing w:val="0"/>
        <w:rPr>
          <w:rFonts w:ascii="David" w:eastAsia="Times New Roman" w:hAnsi="David"/>
          <w:b/>
          <w:bCs/>
          <w:sz w:val="24"/>
          <w:u w:val="single"/>
        </w:rPr>
      </w:pPr>
      <w:r w:rsidRPr="00750BC9">
        <w:rPr>
          <w:rFonts w:ascii="David" w:eastAsia="Times New Roman" w:hAnsi="David"/>
          <w:b/>
          <w:bCs/>
          <w:sz w:val="24"/>
          <w:u w:val="single"/>
          <w:rtl/>
        </w:rPr>
        <w:t>מטרות</w:t>
      </w:r>
      <w:r w:rsidR="00F9654D" w:rsidRPr="00750BC9">
        <w:rPr>
          <w:rFonts w:ascii="David" w:eastAsia="Times New Roman" w:hAnsi="David" w:hint="cs"/>
          <w:b/>
          <w:bCs/>
          <w:sz w:val="24"/>
          <w:u w:val="single"/>
          <w:rtl/>
        </w:rPr>
        <w:t xml:space="preserve"> השירותים</w:t>
      </w:r>
      <w:r w:rsidRPr="00750BC9">
        <w:rPr>
          <w:rFonts w:ascii="David" w:eastAsia="Times New Roman" w:hAnsi="David"/>
          <w:b/>
          <w:bCs/>
          <w:sz w:val="24"/>
          <w:u w:val="single"/>
          <w:rtl/>
        </w:rPr>
        <w:t xml:space="preserve">: </w:t>
      </w:r>
    </w:p>
    <w:p w14:paraId="4BC45EF5" w14:textId="77777777" w:rsidR="003F2B33" w:rsidRPr="00685B34" w:rsidRDefault="00D85C2E" w:rsidP="006A3E8A">
      <w:pPr>
        <w:pStyle w:val="a5"/>
        <w:numPr>
          <w:ilvl w:val="2"/>
          <w:numId w:val="17"/>
        </w:numPr>
        <w:spacing w:before="240"/>
        <w:ind w:left="2381" w:hanging="907"/>
        <w:rPr>
          <w:rFonts w:ascii="David" w:eastAsia="Times New Roman" w:hAnsi="David"/>
          <w:sz w:val="24"/>
        </w:rPr>
      </w:pPr>
      <w:r w:rsidRPr="00685B34">
        <w:rPr>
          <w:rFonts w:ascii="David" w:hAnsi="David" w:hint="cs"/>
          <w:rtl/>
        </w:rPr>
        <w:t>הקמ</w:t>
      </w:r>
      <w:r w:rsidR="006A3564" w:rsidRPr="00685B34">
        <w:rPr>
          <w:rFonts w:ascii="David" w:hAnsi="David" w:hint="cs"/>
          <w:rtl/>
        </w:rPr>
        <w:t>ה</w:t>
      </w:r>
      <w:r w:rsidRPr="00685B34">
        <w:rPr>
          <w:rFonts w:ascii="David" w:hAnsi="David" w:hint="cs"/>
          <w:rtl/>
        </w:rPr>
        <w:t xml:space="preserve"> ותפעול</w:t>
      </w:r>
      <w:r w:rsidR="003F2B33" w:rsidRPr="00685B34">
        <w:rPr>
          <w:rFonts w:ascii="David" w:hAnsi="David"/>
          <w:rtl/>
        </w:rPr>
        <w:t xml:space="preserve"> </w:t>
      </w:r>
      <w:r w:rsidR="006A3E8A" w:rsidRPr="00685B34">
        <w:rPr>
          <w:rFonts w:ascii="David" w:hAnsi="David" w:hint="cs"/>
          <w:rtl/>
        </w:rPr>
        <w:t>מערכת</w:t>
      </w:r>
      <w:r w:rsidR="003F2B33" w:rsidRPr="00685B34">
        <w:rPr>
          <w:rFonts w:ascii="David" w:hAnsi="David"/>
          <w:rtl/>
        </w:rPr>
        <w:t xml:space="preserve"> </w:t>
      </w:r>
      <w:r w:rsidR="000E4773" w:rsidRPr="00685B34">
        <w:rPr>
          <w:rFonts w:ascii="David" w:hAnsi="David" w:hint="cs"/>
          <w:rtl/>
        </w:rPr>
        <w:t>מקוו</w:t>
      </w:r>
      <w:r w:rsidR="006A3E8A" w:rsidRPr="00685B34">
        <w:rPr>
          <w:rFonts w:ascii="David" w:hAnsi="David" w:hint="cs"/>
          <w:rtl/>
        </w:rPr>
        <w:t>נת</w:t>
      </w:r>
      <w:r w:rsidR="000E4773" w:rsidRPr="00685B34">
        <w:rPr>
          <w:rFonts w:ascii="David" w:hAnsi="David" w:hint="cs"/>
          <w:rtl/>
        </w:rPr>
        <w:t xml:space="preserve"> </w:t>
      </w:r>
      <w:r w:rsidR="00CE0B09" w:rsidRPr="00685B34">
        <w:rPr>
          <w:rFonts w:ascii="David" w:hAnsi="David" w:hint="cs"/>
          <w:rtl/>
        </w:rPr>
        <w:t>המבצע</w:t>
      </w:r>
      <w:r w:rsidR="006A3E8A" w:rsidRPr="00685B34">
        <w:rPr>
          <w:rFonts w:ascii="David" w:hAnsi="David" w:hint="cs"/>
          <w:rtl/>
        </w:rPr>
        <w:t>ת</w:t>
      </w:r>
      <w:r w:rsidR="00CE0B09" w:rsidRPr="00685B34">
        <w:rPr>
          <w:rFonts w:ascii="David" w:hAnsi="David" w:hint="cs"/>
          <w:rtl/>
        </w:rPr>
        <w:t xml:space="preserve"> </w:t>
      </w:r>
      <w:r w:rsidR="00982862" w:rsidRPr="00685B34">
        <w:rPr>
          <w:rFonts w:ascii="David" w:hAnsi="David" w:hint="cs"/>
          <w:rtl/>
        </w:rPr>
        <w:t>קליטה וריכוז של</w:t>
      </w:r>
      <w:r w:rsidR="000E4773" w:rsidRPr="00685B34">
        <w:rPr>
          <w:rFonts w:ascii="David" w:hAnsi="David" w:hint="cs"/>
          <w:rtl/>
        </w:rPr>
        <w:t xml:space="preserve"> דיווחי </w:t>
      </w:r>
      <w:r w:rsidR="00B03A01" w:rsidRPr="00685B34">
        <w:rPr>
          <w:rFonts w:ascii="David" w:eastAsia="Times New Roman" w:hAnsi="David" w:hint="cs"/>
          <w:sz w:val="24"/>
          <w:rtl/>
        </w:rPr>
        <w:t>הגופים הנתמכים</w:t>
      </w:r>
      <w:r w:rsidR="00CE0B09" w:rsidRPr="00685B34">
        <w:rPr>
          <w:rFonts w:ascii="David" w:eastAsia="Times New Roman" w:hAnsi="David" w:hint="cs"/>
          <w:sz w:val="24"/>
          <w:rtl/>
        </w:rPr>
        <w:t>, תוך תמיכה וסיוע רציפים לגופים במתן הדיווחים</w:t>
      </w:r>
      <w:r w:rsidR="000E4773" w:rsidRPr="00685B34">
        <w:rPr>
          <w:rFonts w:ascii="David" w:hAnsi="David" w:hint="cs"/>
          <w:rtl/>
        </w:rPr>
        <w:t xml:space="preserve">. </w:t>
      </w:r>
      <w:r w:rsidR="006A3E8A" w:rsidRPr="00685B34">
        <w:rPr>
          <w:rFonts w:ascii="David" w:hAnsi="David" w:hint="cs"/>
          <w:rtl/>
        </w:rPr>
        <w:t>מערכת</w:t>
      </w:r>
      <w:r w:rsidR="000E4773" w:rsidRPr="00685B34">
        <w:rPr>
          <w:rFonts w:ascii="David" w:hAnsi="David" w:hint="cs"/>
          <w:rtl/>
        </w:rPr>
        <w:t xml:space="preserve"> ז</w:t>
      </w:r>
      <w:r w:rsidR="006A3E8A" w:rsidRPr="00685B34">
        <w:rPr>
          <w:rFonts w:ascii="David" w:hAnsi="David" w:hint="cs"/>
          <w:rtl/>
        </w:rPr>
        <w:t>ו</w:t>
      </w:r>
      <w:r w:rsidR="000E4773" w:rsidRPr="00685B34">
        <w:rPr>
          <w:rFonts w:ascii="David" w:hAnsi="David" w:hint="cs"/>
          <w:rtl/>
        </w:rPr>
        <w:t xml:space="preserve"> </w:t>
      </w:r>
      <w:r w:rsidR="006A3E8A" w:rsidRPr="00685B34">
        <w:rPr>
          <w:rFonts w:ascii="David" w:hAnsi="David" w:hint="cs"/>
          <w:rtl/>
        </w:rPr>
        <w:t>ת</w:t>
      </w:r>
      <w:r w:rsidR="000E4773" w:rsidRPr="00685B34">
        <w:rPr>
          <w:rFonts w:ascii="David" w:hAnsi="David" w:hint="cs"/>
          <w:rtl/>
        </w:rPr>
        <w:t xml:space="preserve">שמש, בין היתר, </w:t>
      </w:r>
      <w:r w:rsidR="003F2B33" w:rsidRPr="00685B34">
        <w:rPr>
          <w:rFonts w:ascii="David" w:hAnsi="David"/>
          <w:b/>
          <w:bCs/>
          <w:rtl/>
        </w:rPr>
        <w:t xml:space="preserve">לצורך </w:t>
      </w:r>
      <w:r w:rsidR="000E4773" w:rsidRPr="00685B34">
        <w:rPr>
          <w:rFonts w:ascii="David" w:hAnsi="David" w:hint="cs"/>
          <w:b/>
          <w:bCs/>
          <w:rtl/>
        </w:rPr>
        <w:t xml:space="preserve">תחשיב </w:t>
      </w:r>
      <w:r w:rsidR="003F2B33" w:rsidRPr="00685B34">
        <w:rPr>
          <w:rFonts w:ascii="David" w:hAnsi="David"/>
          <w:b/>
          <w:bCs/>
          <w:rtl/>
        </w:rPr>
        <w:t>הקצאת התמיכות ל</w:t>
      </w:r>
      <w:r w:rsidR="00B4057A" w:rsidRPr="00685B34">
        <w:rPr>
          <w:rFonts w:ascii="David" w:hAnsi="David"/>
          <w:b/>
          <w:bCs/>
          <w:rtl/>
        </w:rPr>
        <w:t>גופים נתמכים</w:t>
      </w:r>
      <w:r w:rsidR="003E2CCA" w:rsidRPr="00685B34">
        <w:rPr>
          <w:rFonts w:ascii="David" w:hAnsi="David" w:hint="cs"/>
          <w:b/>
          <w:bCs/>
          <w:rtl/>
        </w:rPr>
        <w:t xml:space="preserve"> לפי מודלים</w:t>
      </w:r>
      <w:r w:rsidR="003F2B33" w:rsidRPr="00685B34">
        <w:rPr>
          <w:rFonts w:ascii="David" w:hAnsi="David"/>
          <w:b/>
          <w:bCs/>
          <w:rtl/>
        </w:rPr>
        <w:t xml:space="preserve"> בהתבסס על </w:t>
      </w:r>
      <w:r w:rsidR="000E4773" w:rsidRPr="00685B34">
        <w:rPr>
          <w:rFonts w:ascii="David" w:hAnsi="David" w:hint="cs"/>
          <w:b/>
          <w:bCs/>
          <w:rtl/>
        </w:rPr>
        <w:t xml:space="preserve">אמות המידה הקבועות </w:t>
      </w:r>
      <w:r w:rsidR="00CE0B09" w:rsidRPr="00685B34">
        <w:rPr>
          <w:rFonts w:ascii="David" w:hAnsi="David" w:hint="cs"/>
          <w:b/>
          <w:bCs/>
          <w:rtl/>
        </w:rPr>
        <w:t>במבחני התמיכה</w:t>
      </w:r>
      <w:r w:rsidR="00990FF3" w:rsidRPr="00685B34">
        <w:rPr>
          <w:rFonts w:ascii="David" w:hAnsi="David" w:hint="cs"/>
          <w:rtl/>
        </w:rPr>
        <w:t>.</w:t>
      </w:r>
    </w:p>
    <w:p w14:paraId="477BA89B" w14:textId="77777777" w:rsidR="003F2B33" w:rsidRPr="00685B34" w:rsidRDefault="003E2CCA" w:rsidP="006A3E8A">
      <w:pPr>
        <w:pStyle w:val="a5"/>
        <w:numPr>
          <w:ilvl w:val="2"/>
          <w:numId w:val="17"/>
        </w:numPr>
        <w:spacing w:before="240"/>
        <w:ind w:left="2381" w:hanging="907"/>
        <w:rPr>
          <w:rFonts w:ascii="David" w:hAnsi="David"/>
        </w:rPr>
      </w:pPr>
      <w:r w:rsidRPr="00685B34">
        <w:rPr>
          <w:rFonts w:ascii="David" w:hAnsi="David" w:hint="cs"/>
          <w:rtl/>
        </w:rPr>
        <w:t>הקמת</w:t>
      </w:r>
      <w:r w:rsidR="00D85C2E" w:rsidRPr="00685B34">
        <w:rPr>
          <w:rFonts w:ascii="David" w:hAnsi="David" w:hint="cs"/>
          <w:rtl/>
        </w:rPr>
        <w:t xml:space="preserve"> </w:t>
      </w:r>
      <w:r w:rsidR="006A3E8A" w:rsidRPr="00685B34">
        <w:rPr>
          <w:rFonts w:ascii="David" w:hAnsi="David" w:hint="cs"/>
          <w:rtl/>
        </w:rPr>
        <w:t>מערכת</w:t>
      </w:r>
      <w:r w:rsidR="00D85C2E" w:rsidRPr="00685B34">
        <w:rPr>
          <w:rFonts w:ascii="David" w:hAnsi="David" w:hint="cs"/>
          <w:rtl/>
        </w:rPr>
        <w:t xml:space="preserve"> </w:t>
      </w:r>
      <w:r w:rsidR="003F2B33" w:rsidRPr="00685B34">
        <w:rPr>
          <w:rFonts w:ascii="David" w:hAnsi="David" w:hint="cs"/>
          <w:rtl/>
        </w:rPr>
        <w:t>נגיש</w:t>
      </w:r>
      <w:r w:rsidR="006A3E8A" w:rsidRPr="00685B34">
        <w:rPr>
          <w:rFonts w:ascii="David" w:hAnsi="David" w:hint="cs"/>
          <w:rtl/>
        </w:rPr>
        <w:t>ה</w:t>
      </w:r>
      <w:r w:rsidR="003F2B33" w:rsidRPr="00685B34">
        <w:rPr>
          <w:rFonts w:ascii="David" w:hAnsi="David" w:hint="cs"/>
          <w:rtl/>
        </w:rPr>
        <w:t xml:space="preserve"> ורחב</w:t>
      </w:r>
      <w:r w:rsidR="006A3E8A" w:rsidRPr="00685B34">
        <w:rPr>
          <w:rFonts w:ascii="David" w:hAnsi="David" w:hint="cs"/>
          <w:rtl/>
        </w:rPr>
        <w:t>ה</w:t>
      </w:r>
      <w:r w:rsidR="003F2B33" w:rsidRPr="00685B34">
        <w:rPr>
          <w:rFonts w:ascii="David" w:hAnsi="David" w:hint="cs"/>
          <w:rtl/>
        </w:rPr>
        <w:t xml:space="preserve"> </w:t>
      </w:r>
      <w:r w:rsidR="00D85C2E" w:rsidRPr="00685B34">
        <w:rPr>
          <w:rFonts w:ascii="David" w:hAnsi="David" w:hint="cs"/>
          <w:rtl/>
        </w:rPr>
        <w:t xml:space="preserve">עבור כלל </w:t>
      </w:r>
      <w:r w:rsidR="003F2B33" w:rsidRPr="00685B34">
        <w:rPr>
          <w:rFonts w:ascii="David" w:hAnsi="David" w:hint="cs"/>
          <w:rtl/>
        </w:rPr>
        <w:t>גורמי המשרד</w:t>
      </w:r>
      <w:r w:rsidR="00D85C2E" w:rsidRPr="00685B34">
        <w:rPr>
          <w:rFonts w:ascii="David" w:hAnsi="David" w:hint="cs"/>
          <w:rtl/>
        </w:rPr>
        <w:t xml:space="preserve">, </w:t>
      </w:r>
      <w:r w:rsidR="003F2B33" w:rsidRPr="00685B34">
        <w:rPr>
          <w:rFonts w:ascii="David" w:hAnsi="David" w:hint="cs"/>
          <w:rtl/>
        </w:rPr>
        <w:t xml:space="preserve">לטובת ניתוח ובקרה על הנתונים </w:t>
      </w:r>
      <w:r w:rsidR="00D85C2E" w:rsidRPr="00685B34">
        <w:rPr>
          <w:rFonts w:ascii="David" w:hAnsi="David" w:hint="cs"/>
          <w:rtl/>
        </w:rPr>
        <w:t>ה</w:t>
      </w:r>
      <w:r w:rsidR="003F2B33" w:rsidRPr="00685B34">
        <w:rPr>
          <w:rFonts w:ascii="David" w:hAnsi="David" w:hint="cs"/>
          <w:rtl/>
        </w:rPr>
        <w:t xml:space="preserve">נאספים </w:t>
      </w:r>
      <w:r w:rsidR="009B6E78" w:rsidRPr="00685B34">
        <w:rPr>
          <w:rFonts w:ascii="David" w:eastAsia="Times New Roman" w:hAnsi="David" w:hint="cs"/>
          <w:sz w:val="24"/>
          <w:rtl/>
        </w:rPr>
        <w:t>מהגופים הנתמכים</w:t>
      </w:r>
      <w:r w:rsidR="009B6E78" w:rsidRPr="00685B34" w:rsidDel="009B6E78">
        <w:rPr>
          <w:rFonts w:ascii="David" w:hAnsi="David" w:hint="cs"/>
          <w:rtl/>
        </w:rPr>
        <w:t xml:space="preserve"> </w:t>
      </w:r>
      <w:r w:rsidR="00D85C2E" w:rsidRPr="00685B34">
        <w:rPr>
          <w:rFonts w:ascii="David" w:hAnsi="David" w:hint="cs"/>
          <w:rtl/>
        </w:rPr>
        <w:t xml:space="preserve">אודות </w:t>
      </w:r>
      <w:r w:rsidR="003F2B33" w:rsidRPr="00685B34">
        <w:rPr>
          <w:rFonts w:ascii="David" w:hAnsi="David" w:hint="cs"/>
          <w:rtl/>
        </w:rPr>
        <w:t>הפעילות הנתמכת על ידי המשרד, ולטובת יצירת תמונת מצב כבסיס לעיצוב מדיניות המשרד בתחומי התמיכה השונים.</w:t>
      </w:r>
    </w:p>
    <w:p w14:paraId="6E0026B6" w14:textId="77777777" w:rsidR="006D21E4" w:rsidRDefault="006D21E4" w:rsidP="009B6E78">
      <w:pPr>
        <w:pStyle w:val="a5"/>
        <w:numPr>
          <w:ilvl w:val="2"/>
          <w:numId w:val="17"/>
        </w:numPr>
        <w:spacing w:before="240"/>
        <w:ind w:left="2381" w:hanging="907"/>
        <w:rPr>
          <w:rFonts w:ascii="David" w:hAnsi="David"/>
        </w:rPr>
      </w:pPr>
      <w:r>
        <w:rPr>
          <w:rFonts w:ascii="David" w:hAnsi="David" w:hint="cs"/>
          <w:rtl/>
        </w:rPr>
        <w:t xml:space="preserve">יישום בקרה משרדית במסגרת </w:t>
      </w:r>
      <w:r w:rsidRPr="008162AF">
        <w:rPr>
          <w:rFonts w:ascii="David" w:hAnsi="David" w:hint="cs"/>
          <w:rtl/>
        </w:rPr>
        <w:t>חלוקת התמיכות לפי</w:t>
      </w:r>
      <w:r w:rsidR="00022EFF" w:rsidRPr="008162AF">
        <w:rPr>
          <w:rFonts w:ascii="David" w:hAnsi="David" w:hint="cs"/>
          <w:rtl/>
        </w:rPr>
        <w:t xml:space="preserve"> סעיף 40 ל</w:t>
      </w:r>
      <w:r w:rsidRPr="008162AF">
        <w:rPr>
          <w:rFonts w:ascii="David" w:hAnsi="David" w:hint="cs"/>
          <w:rtl/>
        </w:rPr>
        <w:t>נוהל</w:t>
      </w:r>
      <w:r>
        <w:rPr>
          <w:rFonts w:ascii="David" w:hAnsi="David" w:hint="cs"/>
          <w:rtl/>
        </w:rPr>
        <w:t xml:space="preserve"> התמיכות הכללי</w:t>
      </w:r>
      <w:r w:rsidR="008162AF">
        <w:rPr>
          <w:rFonts w:ascii="David" w:hAnsi="David" w:hint="cs"/>
          <w:rtl/>
        </w:rPr>
        <w:t>,</w:t>
      </w:r>
      <w:r w:rsidR="004E575D">
        <w:rPr>
          <w:rFonts w:ascii="David" w:hAnsi="David" w:hint="cs"/>
          <w:rtl/>
        </w:rPr>
        <w:t xml:space="preserve"> על מנת להבטיח </w:t>
      </w:r>
      <w:r w:rsidR="009B6E78">
        <w:rPr>
          <w:rFonts w:ascii="David" w:eastAsia="Times New Roman" w:hAnsi="David" w:hint="cs"/>
          <w:sz w:val="24"/>
          <w:rtl/>
        </w:rPr>
        <w:t>שהגופים הנתמכים</w:t>
      </w:r>
      <w:r w:rsidR="009B6E78" w:rsidDel="009B6E78">
        <w:rPr>
          <w:rFonts w:ascii="David" w:hAnsi="David" w:hint="cs"/>
          <w:rtl/>
        </w:rPr>
        <w:t xml:space="preserve"> </w:t>
      </w:r>
      <w:r w:rsidR="004E575D">
        <w:rPr>
          <w:rFonts w:ascii="David" w:hAnsi="David" w:hint="cs"/>
          <w:rtl/>
        </w:rPr>
        <w:t xml:space="preserve">ופעילות התרבות הנתמכת </w:t>
      </w:r>
      <w:r w:rsidR="005001FC">
        <w:rPr>
          <w:rFonts w:ascii="David" w:hAnsi="David" w:hint="cs"/>
          <w:rtl/>
        </w:rPr>
        <w:t xml:space="preserve">עומדים בדרישות </w:t>
      </w:r>
      <w:r w:rsidR="004E575D">
        <w:rPr>
          <w:rFonts w:ascii="David" w:hAnsi="David" w:hint="cs"/>
          <w:rtl/>
        </w:rPr>
        <w:t>ובהנחיות המשרד ושכספי התמיכה מיושמים על פי ייעודם</w:t>
      </w:r>
      <w:r w:rsidR="00C32D64" w:rsidRPr="00C32D64">
        <w:rPr>
          <w:rFonts w:ascii="David" w:hAnsi="David" w:hint="cs"/>
          <w:rtl/>
        </w:rPr>
        <w:t>, הן ביחס ל</w:t>
      </w:r>
      <w:r w:rsidR="00C56256">
        <w:rPr>
          <w:rFonts w:ascii="David" w:hAnsi="David" w:hint="cs"/>
          <w:rtl/>
        </w:rPr>
        <w:t>"</w:t>
      </w:r>
      <w:r w:rsidR="00C32D64" w:rsidRPr="00C32D64">
        <w:rPr>
          <w:rFonts w:ascii="David" w:hAnsi="David" w:hint="cs"/>
          <w:rtl/>
        </w:rPr>
        <w:t>שנת ההערכה</w:t>
      </w:r>
      <w:r w:rsidR="00C56256">
        <w:rPr>
          <w:rFonts w:ascii="David" w:hAnsi="David" w:hint="cs"/>
          <w:rtl/>
        </w:rPr>
        <w:t>"</w:t>
      </w:r>
      <w:r w:rsidR="00C32D64" w:rsidRPr="00C32D64">
        <w:rPr>
          <w:rFonts w:ascii="David" w:hAnsi="David" w:hint="cs"/>
          <w:rtl/>
        </w:rPr>
        <w:t xml:space="preserve"> המשמשת כמדד לבחינת </w:t>
      </w:r>
      <w:r w:rsidR="005D330D">
        <w:rPr>
          <w:rFonts w:ascii="David" w:hAnsi="David" w:hint="cs"/>
          <w:rtl/>
        </w:rPr>
        <w:t>עמידה</w:t>
      </w:r>
      <w:r w:rsidR="005D330D" w:rsidRPr="00C32D64">
        <w:rPr>
          <w:rFonts w:ascii="David" w:hAnsi="David" w:hint="cs"/>
          <w:rtl/>
        </w:rPr>
        <w:t xml:space="preserve"> </w:t>
      </w:r>
      <w:r w:rsidR="005D330D">
        <w:rPr>
          <w:rFonts w:ascii="David" w:hAnsi="David" w:hint="cs"/>
          <w:rtl/>
        </w:rPr>
        <w:t>ב</w:t>
      </w:r>
      <w:r w:rsidR="00C32D64" w:rsidRPr="00C32D64">
        <w:rPr>
          <w:rFonts w:ascii="David" w:hAnsi="David" w:hint="cs"/>
          <w:rtl/>
        </w:rPr>
        <w:t>תנאי סף והן ביחס לעמידת הגופים בתנאים במהלך שנת התמיכה עצמה, באופן שוטף במהלך השנה</w:t>
      </w:r>
      <w:r w:rsidR="00C32D64">
        <w:rPr>
          <w:rFonts w:ascii="David" w:hAnsi="David" w:hint="cs"/>
          <w:rtl/>
        </w:rPr>
        <w:t>.</w:t>
      </w:r>
    </w:p>
    <w:p w14:paraId="16D9FD3F" w14:textId="77777777" w:rsidR="00402D1A" w:rsidRDefault="00402D1A" w:rsidP="004A301D">
      <w:pPr>
        <w:pStyle w:val="a5"/>
        <w:numPr>
          <w:ilvl w:val="2"/>
          <w:numId w:val="17"/>
        </w:numPr>
        <w:spacing w:before="240"/>
        <w:ind w:left="2381" w:hanging="907"/>
        <w:rPr>
          <w:rFonts w:ascii="David" w:hAnsi="David"/>
        </w:rPr>
      </w:pPr>
      <w:r>
        <w:rPr>
          <w:rFonts w:ascii="David" w:hAnsi="David" w:hint="cs"/>
          <w:rtl/>
        </w:rPr>
        <w:t>הפקת דוחות:</w:t>
      </w:r>
    </w:p>
    <w:p w14:paraId="43D5075E" w14:textId="77777777" w:rsidR="00402D1A" w:rsidRDefault="00E86F14" w:rsidP="00A2404F">
      <w:pPr>
        <w:pStyle w:val="a5"/>
        <w:keepNext/>
        <w:numPr>
          <w:ilvl w:val="3"/>
          <w:numId w:val="17"/>
        </w:numPr>
        <w:spacing w:before="240"/>
        <w:ind w:left="3402" w:hanging="1021"/>
        <w:rPr>
          <w:rFonts w:ascii="David" w:hAnsi="David"/>
        </w:rPr>
      </w:pPr>
      <w:r>
        <w:rPr>
          <w:rFonts w:ascii="David" w:hAnsi="David" w:hint="cs"/>
          <w:rtl/>
        </w:rPr>
        <w:t>במסגרת המערכת, ייבנה כלי מחולל ל</w:t>
      </w:r>
      <w:r w:rsidR="004E575D" w:rsidRPr="00DF0A50">
        <w:rPr>
          <w:rFonts w:ascii="David" w:hAnsi="David"/>
          <w:rtl/>
        </w:rPr>
        <w:t xml:space="preserve">הפקת </w:t>
      </w:r>
      <w:r w:rsidR="004E575D">
        <w:rPr>
          <w:rFonts w:ascii="David" w:hAnsi="David" w:hint="cs"/>
          <w:rtl/>
        </w:rPr>
        <w:t xml:space="preserve">דו"חות </w:t>
      </w:r>
      <w:r w:rsidR="00750BC9">
        <w:rPr>
          <w:rFonts w:ascii="David" w:hAnsi="David" w:hint="cs"/>
          <w:rtl/>
        </w:rPr>
        <w:t xml:space="preserve">וניתוח נתונים </w:t>
      </w:r>
      <w:r w:rsidR="004E575D" w:rsidRPr="00DF0A50">
        <w:rPr>
          <w:rFonts w:ascii="David" w:hAnsi="David"/>
          <w:rtl/>
        </w:rPr>
        <w:t>(לרבות</w:t>
      </w:r>
      <w:r>
        <w:rPr>
          <w:rFonts w:ascii="David" w:hAnsi="David" w:hint="cs"/>
          <w:rtl/>
        </w:rPr>
        <w:t xml:space="preserve"> </w:t>
      </w:r>
      <w:r w:rsidR="004E575D" w:rsidRPr="00DF0A50">
        <w:rPr>
          <w:rFonts w:ascii="David" w:hAnsi="David"/>
          <w:rtl/>
        </w:rPr>
        <w:t>ניתוחים מסוגים</w:t>
      </w:r>
      <w:r>
        <w:rPr>
          <w:rFonts w:ascii="David" w:hAnsi="David" w:hint="cs"/>
          <w:rtl/>
        </w:rPr>
        <w:t xml:space="preserve"> ובחתכים</w:t>
      </w:r>
      <w:r w:rsidR="004E575D" w:rsidRPr="00DF0A50">
        <w:rPr>
          <w:rFonts w:ascii="David" w:hAnsi="David"/>
          <w:rtl/>
        </w:rPr>
        <w:t xml:space="preserve"> שונים) בנושאי תרבות ואמנות בישראל</w:t>
      </w:r>
      <w:r>
        <w:rPr>
          <w:rFonts w:ascii="David" w:hAnsi="David" w:hint="cs"/>
          <w:rtl/>
        </w:rPr>
        <w:t>, זאת</w:t>
      </w:r>
      <w:r w:rsidR="004E575D">
        <w:rPr>
          <w:rFonts w:ascii="David" w:hAnsi="David" w:hint="cs"/>
          <w:rtl/>
        </w:rPr>
        <w:t xml:space="preserve"> </w:t>
      </w:r>
      <w:r w:rsidR="004A301D">
        <w:rPr>
          <w:rFonts w:ascii="David" w:hAnsi="David" w:hint="cs"/>
          <w:rtl/>
        </w:rPr>
        <w:t>בהתבסס על הנתונ</w:t>
      </w:r>
      <w:r w:rsidR="00402D1A">
        <w:rPr>
          <w:rFonts w:ascii="David" w:hAnsi="David" w:hint="cs"/>
          <w:rtl/>
        </w:rPr>
        <w:t>י</w:t>
      </w:r>
      <w:r w:rsidR="004A301D">
        <w:rPr>
          <w:rFonts w:ascii="David" w:hAnsi="David" w:hint="cs"/>
          <w:rtl/>
        </w:rPr>
        <w:t>ם שנאספו ו</w:t>
      </w:r>
      <w:r w:rsidR="004E575D">
        <w:rPr>
          <w:rFonts w:ascii="David" w:hAnsi="David" w:hint="cs"/>
          <w:rtl/>
        </w:rPr>
        <w:t>בהתאם לדרישת המשרד ולשביעות רצונו</w:t>
      </w:r>
      <w:r w:rsidR="004E575D" w:rsidRPr="00DF0A50">
        <w:rPr>
          <w:rFonts w:ascii="David" w:hAnsi="David"/>
          <w:rtl/>
        </w:rPr>
        <w:t>.</w:t>
      </w:r>
      <w:r>
        <w:rPr>
          <w:rFonts w:ascii="David" w:hAnsi="David" w:hint="cs"/>
          <w:rtl/>
        </w:rPr>
        <w:t xml:space="preserve"> מעבר לכך, יידרשו מעת לעת מיפוי נתונים וביצוע סקירות שונות ע"י חוקרים מטעם הספק, לשימוש פנימי של המשרד לצרכי מדיניות וכן לצורך פרסום לציבור כמפורט בסעיף להלן.</w:t>
      </w:r>
    </w:p>
    <w:p w14:paraId="5E8884CD" w14:textId="77777777" w:rsidR="00402D1A" w:rsidRDefault="005001FC" w:rsidP="00A2404F">
      <w:pPr>
        <w:pStyle w:val="a5"/>
        <w:keepNext/>
        <w:numPr>
          <w:ilvl w:val="3"/>
          <w:numId w:val="17"/>
        </w:numPr>
        <w:spacing w:before="240"/>
        <w:ind w:left="3402" w:hanging="1021"/>
        <w:rPr>
          <w:rFonts w:ascii="David" w:hAnsi="David"/>
        </w:rPr>
      </w:pPr>
      <w:r>
        <w:rPr>
          <w:rFonts w:ascii="David" w:hAnsi="David" w:hint="cs"/>
          <w:rtl/>
        </w:rPr>
        <w:t>הדוחות</w:t>
      </w:r>
      <w:r w:rsidR="00E86F14">
        <w:rPr>
          <w:rFonts w:ascii="David" w:hAnsi="David" w:hint="cs"/>
          <w:rtl/>
        </w:rPr>
        <w:t xml:space="preserve"> והסקירות</w:t>
      </w:r>
      <w:r w:rsidRPr="00DF0A50">
        <w:rPr>
          <w:rFonts w:ascii="David" w:hAnsi="David"/>
          <w:rtl/>
        </w:rPr>
        <w:t xml:space="preserve"> </w:t>
      </w:r>
      <w:r w:rsidR="004E575D" w:rsidRPr="00DF0A50">
        <w:rPr>
          <w:rFonts w:ascii="David" w:hAnsi="David"/>
          <w:rtl/>
        </w:rPr>
        <w:t xml:space="preserve">יימצאו בשימושו של המשרד ושל המערכת הממשלתית ויהיו </w:t>
      </w:r>
      <w:r w:rsidR="004E575D" w:rsidRPr="00317F79">
        <w:rPr>
          <w:rFonts w:ascii="David" w:hAnsi="David"/>
          <w:rtl/>
        </w:rPr>
        <w:t>זמינים לציבור הרחב באינטרנט באמצעות אתר האינטרנט שייבנה ויתוחזק על-ידי ה</w:t>
      </w:r>
      <w:r w:rsidR="004E575D" w:rsidRPr="00317F79">
        <w:rPr>
          <w:rFonts w:ascii="David" w:hAnsi="David" w:hint="cs"/>
          <w:rtl/>
        </w:rPr>
        <w:t>ספק המבצע</w:t>
      </w:r>
      <w:r w:rsidR="004E575D" w:rsidRPr="00DF0A50">
        <w:rPr>
          <w:rFonts w:ascii="David" w:hAnsi="David"/>
          <w:rtl/>
        </w:rPr>
        <w:t xml:space="preserve"> במכרז זה</w:t>
      </w:r>
      <w:r w:rsidR="00402D1A">
        <w:rPr>
          <w:rFonts w:ascii="David" w:hAnsi="David" w:hint="cs"/>
          <w:rtl/>
        </w:rPr>
        <w:t xml:space="preserve"> בהתאם להרשאות ודרישות אבטחת מידע</w:t>
      </w:r>
      <w:r w:rsidR="004E575D" w:rsidRPr="00DF0A50">
        <w:rPr>
          <w:rFonts w:ascii="David" w:hAnsi="David"/>
          <w:rtl/>
        </w:rPr>
        <w:t xml:space="preserve"> – לשביעות רצון המ</w:t>
      </w:r>
      <w:r w:rsidR="003B179D">
        <w:rPr>
          <w:rFonts w:ascii="David" w:hAnsi="David" w:hint="cs"/>
          <w:rtl/>
        </w:rPr>
        <w:t>שרד</w:t>
      </w:r>
      <w:r w:rsidR="004E575D" w:rsidRPr="00DF0A50">
        <w:rPr>
          <w:rFonts w:ascii="David" w:hAnsi="David"/>
          <w:rtl/>
        </w:rPr>
        <w:t>.</w:t>
      </w:r>
      <w:r w:rsidR="00E4207C">
        <w:rPr>
          <w:rFonts w:ascii="David" w:hAnsi="David" w:hint="cs"/>
          <w:rtl/>
        </w:rPr>
        <w:t xml:space="preserve"> </w:t>
      </w:r>
      <w:r w:rsidR="00E86F14">
        <w:rPr>
          <w:rFonts w:ascii="David" w:hAnsi="David" w:hint="cs"/>
          <w:rtl/>
        </w:rPr>
        <w:t xml:space="preserve">כמו כן, </w:t>
      </w:r>
      <w:r w:rsidR="00E4207C">
        <w:rPr>
          <w:rFonts w:ascii="David" w:hAnsi="David" w:hint="cs"/>
          <w:rtl/>
        </w:rPr>
        <w:t>הדוחות</w:t>
      </w:r>
      <w:r w:rsidR="00E86F14">
        <w:rPr>
          <w:rFonts w:ascii="David" w:hAnsi="David" w:hint="cs"/>
          <w:rtl/>
        </w:rPr>
        <w:t xml:space="preserve"> יתפרסמו לציבור</w:t>
      </w:r>
      <w:r w:rsidR="00E4207C">
        <w:rPr>
          <w:rFonts w:ascii="David" w:hAnsi="David" w:hint="cs"/>
          <w:rtl/>
        </w:rPr>
        <w:t xml:space="preserve"> באופן שוטף בהתאם לדרישות המשרד.</w:t>
      </w:r>
    </w:p>
    <w:p w14:paraId="365B9CA4" w14:textId="77777777" w:rsidR="004E575D" w:rsidRPr="003B179D" w:rsidRDefault="00F91C25" w:rsidP="003B179D">
      <w:pPr>
        <w:pStyle w:val="a5"/>
        <w:keepNext/>
        <w:numPr>
          <w:ilvl w:val="3"/>
          <w:numId w:val="17"/>
        </w:numPr>
        <w:spacing w:before="240"/>
        <w:ind w:left="3402" w:hanging="1021"/>
        <w:rPr>
          <w:rFonts w:ascii="David" w:hAnsi="David"/>
          <w:b/>
          <w:bCs/>
        </w:rPr>
      </w:pPr>
      <w:r>
        <w:rPr>
          <w:rFonts w:ascii="David" w:hAnsi="David" w:hint="cs"/>
          <w:b/>
          <w:bCs/>
          <w:rtl/>
        </w:rPr>
        <w:t xml:space="preserve">הפקת </w:t>
      </w:r>
      <w:r w:rsidR="00402D1A" w:rsidRPr="00402D1A">
        <w:rPr>
          <w:rFonts w:ascii="David" w:hAnsi="David" w:hint="cs"/>
          <w:b/>
          <w:bCs/>
          <w:rtl/>
        </w:rPr>
        <w:t>דוחות לנתוני המערכת הכולל ת</w:t>
      </w:r>
      <w:r w:rsidR="007F62A9">
        <w:rPr>
          <w:rFonts w:ascii="David" w:hAnsi="David" w:hint="cs"/>
          <w:b/>
          <w:bCs/>
          <w:rtl/>
        </w:rPr>
        <w:t>נ</w:t>
      </w:r>
      <w:r w:rsidR="00402D1A" w:rsidRPr="00402D1A">
        <w:rPr>
          <w:rFonts w:ascii="David" w:hAnsi="David" w:hint="cs"/>
          <w:b/>
          <w:bCs/>
          <w:rtl/>
        </w:rPr>
        <w:t>אים וסינונים כפי שיידרש.</w:t>
      </w:r>
    </w:p>
    <w:p w14:paraId="73951631" w14:textId="77777777" w:rsidR="00C45AE0" w:rsidRPr="003F658E" w:rsidRDefault="00C45AE0" w:rsidP="003B179D">
      <w:pPr>
        <w:pStyle w:val="a5"/>
        <w:numPr>
          <w:ilvl w:val="1"/>
          <w:numId w:val="17"/>
        </w:numPr>
        <w:spacing w:before="240"/>
        <w:ind w:left="1474" w:hanging="737"/>
        <w:contextualSpacing w:val="0"/>
      </w:pPr>
      <w:r>
        <w:rPr>
          <w:rFonts w:hint="cs"/>
          <w:rtl/>
        </w:rPr>
        <w:t xml:space="preserve">הספק יידרש </w:t>
      </w:r>
      <w:r w:rsidRPr="003F658E">
        <w:rPr>
          <w:rtl/>
        </w:rPr>
        <w:t xml:space="preserve">למנות מטעמו </w:t>
      </w:r>
      <w:r>
        <w:rPr>
          <w:rFonts w:hint="cs"/>
          <w:b/>
          <w:bCs/>
          <w:rtl/>
        </w:rPr>
        <w:t>איש קשר</w:t>
      </w:r>
      <w:r w:rsidR="00711982">
        <w:rPr>
          <w:rFonts w:hint="cs"/>
          <w:b/>
          <w:bCs/>
          <w:rtl/>
        </w:rPr>
        <w:t xml:space="preserve">, </w:t>
      </w:r>
      <w:r w:rsidR="00711982">
        <w:rPr>
          <w:rFonts w:hint="cs"/>
          <w:rtl/>
        </w:rPr>
        <w:t xml:space="preserve">שהוא </w:t>
      </w:r>
      <w:r w:rsidRPr="00440087">
        <w:rPr>
          <w:rFonts w:hint="cs"/>
          <w:rtl/>
        </w:rPr>
        <w:t>נציג ניהולי</w:t>
      </w:r>
      <w:r w:rsidRPr="004F4F38">
        <w:rPr>
          <w:rFonts w:hint="cs"/>
          <w:rtl/>
        </w:rPr>
        <w:t xml:space="preserve"> </w:t>
      </w:r>
      <w:r w:rsidRPr="00711982">
        <w:rPr>
          <w:rFonts w:hint="cs"/>
          <w:u w:val="single"/>
          <w:rtl/>
        </w:rPr>
        <w:t>מטעם הנהלת המציע</w:t>
      </w:r>
      <w:r w:rsidRPr="003F658E">
        <w:rPr>
          <w:rtl/>
        </w:rPr>
        <w:t xml:space="preserve">, אשר יהיה זמין </w:t>
      </w:r>
      <w:r>
        <w:rPr>
          <w:rFonts w:hint="cs"/>
          <w:rtl/>
        </w:rPr>
        <w:t>לפניות ו</w:t>
      </w:r>
      <w:r w:rsidRPr="003F658E">
        <w:rPr>
          <w:rFonts w:hint="eastAsia"/>
          <w:rtl/>
        </w:rPr>
        <w:t>לדרישות</w:t>
      </w:r>
      <w:r w:rsidRPr="003F658E">
        <w:rPr>
          <w:rtl/>
        </w:rPr>
        <w:t xml:space="preserve"> </w:t>
      </w:r>
      <w:r w:rsidRPr="003F658E">
        <w:rPr>
          <w:rFonts w:hint="eastAsia"/>
          <w:rtl/>
        </w:rPr>
        <w:t>נציגי</w:t>
      </w:r>
      <w:r w:rsidRPr="003F658E">
        <w:rPr>
          <w:rtl/>
        </w:rPr>
        <w:t xml:space="preserve"> </w:t>
      </w:r>
      <w:r w:rsidRPr="003F658E">
        <w:rPr>
          <w:rFonts w:hint="eastAsia"/>
          <w:rtl/>
        </w:rPr>
        <w:t>המשרד</w:t>
      </w:r>
      <w:r w:rsidRPr="003F658E">
        <w:rPr>
          <w:rtl/>
        </w:rPr>
        <w:t>.</w:t>
      </w:r>
      <w:r>
        <w:rPr>
          <w:rFonts w:hint="cs"/>
          <w:rtl/>
        </w:rPr>
        <w:t xml:space="preserve"> יובהר כי נציג זה יעמוד לרשות </w:t>
      </w:r>
      <w:r w:rsidR="00B829B5">
        <w:rPr>
          <w:rFonts w:hint="cs"/>
          <w:rtl/>
        </w:rPr>
        <w:t xml:space="preserve">המשרד </w:t>
      </w:r>
      <w:r>
        <w:rPr>
          <w:rFonts w:hint="cs"/>
          <w:rtl/>
        </w:rPr>
        <w:t>באופן תכוף.</w:t>
      </w:r>
      <w:r w:rsidRPr="003F658E">
        <w:rPr>
          <w:rtl/>
        </w:rPr>
        <w:t xml:space="preserve"> </w:t>
      </w:r>
      <w:r>
        <w:rPr>
          <w:rFonts w:hint="cs"/>
          <w:rtl/>
        </w:rPr>
        <w:t>הנציג</w:t>
      </w:r>
      <w:r w:rsidRPr="003F658E">
        <w:rPr>
          <w:rtl/>
        </w:rPr>
        <w:t xml:space="preserve"> </w:t>
      </w:r>
      <w:r w:rsidRPr="003F658E">
        <w:rPr>
          <w:rFonts w:hint="eastAsia"/>
          <w:rtl/>
        </w:rPr>
        <w:t>יהיה</w:t>
      </w:r>
      <w:r w:rsidRPr="003F658E">
        <w:rPr>
          <w:rtl/>
        </w:rPr>
        <w:t xml:space="preserve"> </w:t>
      </w:r>
      <w:r w:rsidRPr="003F658E">
        <w:rPr>
          <w:rFonts w:hint="eastAsia"/>
          <w:rtl/>
        </w:rPr>
        <w:t>אחד</w:t>
      </w:r>
      <w:r w:rsidRPr="003F658E">
        <w:rPr>
          <w:rtl/>
        </w:rPr>
        <w:t xml:space="preserve"> </w:t>
      </w:r>
      <w:r w:rsidRPr="003F658E">
        <w:rPr>
          <w:rFonts w:hint="eastAsia"/>
          <w:rtl/>
        </w:rPr>
        <w:t>מחברי</w:t>
      </w:r>
      <w:r w:rsidRPr="003F658E">
        <w:rPr>
          <w:rtl/>
        </w:rPr>
        <w:t xml:space="preserve"> </w:t>
      </w:r>
      <w:r w:rsidRPr="003F658E">
        <w:rPr>
          <w:rFonts w:hint="eastAsia"/>
          <w:rtl/>
        </w:rPr>
        <w:t>ההנהלה</w:t>
      </w:r>
      <w:r w:rsidRPr="003F658E">
        <w:rPr>
          <w:rtl/>
        </w:rPr>
        <w:t xml:space="preserve"> </w:t>
      </w:r>
      <w:r w:rsidRPr="003F658E">
        <w:rPr>
          <w:rFonts w:hint="eastAsia"/>
          <w:rtl/>
        </w:rPr>
        <w:t>של</w:t>
      </w:r>
      <w:r w:rsidRPr="003F658E">
        <w:rPr>
          <w:rtl/>
        </w:rPr>
        <w:t xml:space="preserve"> </w:t>
      </w:r>
      <w:r w:rsidRPr="003F658E">
        <w:rPr>
          <w:rFonts w:hint="eastAsia"/>
          <w:rtl/>
        </w:rPr>
        <w:t>הגוף</w:t>
      </w:r>
      <w:r w:rsidRPr="003F658E">
        <w:rPr>
          <w:rtl/>
        </w:rPr>
        <w:t xml:space="preserve"> </w:t>
      </w:r>
      <w:r w:rsidRPr="003F658E">
        <w:rPr>
          <w:rFonts w:hint="eastAsia"/>
          <w:rtl/>
        </w:rPr>
        <w:t>המציע</w:t>
      </w:r>
      <w:r w:rsidRPr="003F658E">
        <w:rPr>
          <w:rtl/>
        </w:rPr>
        <w:t xml:space="preserve"> </w:t>
      </w:r>
      <w:r w:rsidRPr="003F658E">
        <w:rPr>
          <w:rFonts w:hint="eastAsia"/>
          <w:rtl/>
        </w:rPr>
        <w:t>או</w:t>
      </w:r>
      <w:r w:rsidRPr="003F658E">
        <w:rPr>
          <w:rtl/>
        </w:rPr>
        <w:t xml:space="preserve"> </w:t>
      </w:r>
      <w:r w:rsidRPr="003F658E">
        <w:rPr>
          <w:rFonts w:hint="eastAsia"/>
          <w:rtl/>
        </w:rPr>
        <w:t>מנכ</w:t>
      </w:r>
      <w:r w:rsidRPr="003F658E">
        <w:rPr>
          <w:rtl/>
        </w:rPr>
        <w:t xml:space="preserve">"ל </w:t>
      </w:r>
      <w:r w:rsidRPr="003F658E">
        <w:rPr>
          <w:rFonts w:hint="eastAsia"/>
          <w:rtl/>
        </w:rPr>
        <w:t>החברה</w:t>
      </w:r>
      <w:r w:rsidRPr="003F658E">
        <w:rPr>
          <w:rFonts w:hint="cs"/>
          <w:rtl/>
        </w:rPr>
        <w:t xml:space="preserve"> וי</w:t>
      </w:r>
      <w:r>
        <w:rPr>
          <w:rFonts w:hint="cs"/>
          <w:rtl/>
        </w:rPr>
        <w:t>י</w:t>
      </w:r>
      <w:r w:rsidRPr="003F658E">
        <w:rPr>
          <w:rFonts w:hint="cs"/>
          <w:rtl/>
        </w:rPr>
        <w:t>תן מענה מהיר ומקצועי לצרכי המשרד</w:t>
      </w:r>
      <w:r>
        <w:rPr>
          <w:rFonts w:hint="cs"/>
          <w:rtl/>
        </w:rPr>
        <w:t xml:space="preserve"> בעת הצורך</w:t>
      </w:r>
      <w:r w:rsidRPr="003F658E">
        <w:rPr>
          <w:rtl/>
        </w:rPr>
        <w:t xml:space="preserve">. </w:t>
      </w:r>
    </w:p>
    <w:p w14:paraId="3981551B" w14:textId="7F54511D" w:rsidR="00204B9B" w:rsidRDefault="00204B9B" w:rsidP="009C5F5A">
      <w:pPr>
        <w:pStyle w:val="a5"/>
        <w:numPr>
          <w:ilvl w:val="1"/>
          <w:numId w:val="17"/>
        </w:numPr>
        <w:spacing w:before="240"/>
        <w:ind w:left="1474" w:hanging="737"/>
        <w:rPr>
          <w:rFonts w:ascii="David" w:eastAsia="Times New Roman" w:hAnsi="David"/>
          <w:sz w:val="24"/>
        </w:rPr>
      </w:pPr>
      <w:bookmarkStart w:id="27" w:name="_Ref479258260"/>
      <w:r w:rsidRPr="00DF0A50">
        <w:rPr>
          <w:rFonts w:ascii="David" w:eastAsia="Times New Roman" w:hAnsi="David"/>
          <w:sz w:val="24"/>
          <w:rtl/>
        </w:rPr>
        <w:t>לצורך ביצוע הפרויקט</w:t>
      </w:r>
      <w:r w:rsidR="004574E7">
        <w:rPr>
          <w:rFonts w:ascii="David" w:eastAsia="Times New Roman" w:hAnsi="David" w:hint="cs"/>
          <w:sz w:val="24"/>
          <w:rtl/>
        </w:rPr>
        <w:t xml:space="preserve"> ומתן השירותים המפורטים ב</w:t>
      </w:r>
      <w:r w:rsidR="004A4F9F" w:rsidRPr="00EB6BEB">
        <w:rPr>
          <w:rFonts w:ascii="David" w:hAnsi="David"/>
          <w:sz w:val="24"/>
          <w:rtl/>
        </w:rPr>
        <w:fldChar w:fldCharType="begin"/>
      </w:r>
      <w:r w:rsidR="004A4F9F" w:rsidRPr="00EB6BEB">
        <w:rPr>
          <w:rFonts w:ascii="David" w:hAnsi="David"/>
          <w:sz w:val="24"/>
          <w:rtl/>
        </w:rPr>
        <w:instrText xml:space="preserve"> </w:instrText>
      </w:r>
      <w:r w:rsidR="004A4F9F" w:rsidRPr="00EB6BEB">
        <w:rPr>
          <w:rFonts w:ascii="David" w:hAnsi="David"/>
          <w:sz w:val="24"/>
        </w:rPr>
        <w:instrText>REF</w:instrText>
      </w:r>
      <w:r w:rsidR="004A4F9F" w:rsidRPr="00EB6BEB">
        <w:rPr>
          <w:rFonts w:ascii="David" w:hAnsi="David"/>
          <w:sz w:val="24"/>
          <w:rtl/>
        </w:rPr>
        <w:instrText xml:space="preserve"> נספח_מפרט_השירותים \</w:instrText>
      </w:r>
      <w:r w:rsidR="004A4F9F" w:rsidRPr="00EB6BEB">
        <w:rPr>
          <w:rFonts w:ascii="David" w:hAnsi="David"/>
          <w:sz w:val="24"/>
        </w:rPr>
        <w:instrText>h</w:instrText>
      </w:r>
      <w:r w:rsidR="004A4F9F" w:rsidRPr="00EB6BEB">
        <w:rPr>
          <w:rFonts w:ascii="David" w:hAnsi="David"/>
          <w:sz w:val="24"/>
          <w:rtl/>
        </w:rPr>
        <w:instrText xml:space="preserve">  \* </w:instrText>
      </w:r>
      <w:r w:rsidR="004A4F9F" w:rsidRPr="00EB6BEB">
        <w:rPr>
          <w:rFonts w:ascii="David" w:hAnsi="David"/>
          <w:sz w:val="24"/>
        </w:rPr>
        <w:instrText>MERGEFORMAT</w:instrText>
      </w:r>
      <w:r w:rsidR="004A4F9F" w:rsidRPr="00EB6BEB">
        <w:rPr>
          <w:rFonts w:ascii="David" w:hAnsi="David"/>
          <w:sz w:val="24"/>
          <w:rtl/>
        </w:rPr>
        <w:instrText xml:space="preserve"> </w:instrText>
      </w:r>
      <w:r w:rsidR="004A4F9F" w:rsidRPr="00EB6BEB">
        <w:rPr>
          <w:rFonts w:ascii="David" w:hAnsi="David"/>
          <w:sz w:val="24"/>
          <w:rtl/>
        </w:rPr>
      </w:r>
      <w:r w:rsidR="004A4F9F" w:rsidRPr="00EB6BEB">
        <w:rPr>
          <w:rFonts w:ascii="David" w:hAnsi="David"/>
          <w:sz w:val="24"/>
          <w:rtl/>
        </w:rPr>
        <w:fldChar w:fldCharType="separate"/>
      </w:r>
      <w:r w:rsidR="004D07B9" w:rsidRPr="004D07B9">
        <w:rPr>
          <w:rFonts w:ascii="David" w:hAnsi="David"/>
          <w:sz w:val="24"/>
          <w:rtl/>
        </w:rPr>
        <w:t>נספח א'</w:t>
      </w:r>
      <w:r w:rsidR="004A4F9F" w:rsidRPr="00EB6BEB">
        <w:rPr>
          <w:rFonts w:ascii="David" w:hAnsi="David"/>
          <w:sz w:val="24"/>
          <w:rtl/>
        </w:rPr>
        <w:fldChar w:fldCharType="end"/>
      </w:r>
      <w:r w:rsidR="004574E7">
        <w:rPr>
          <w:rFonts w:ascii="David" w:eastAsia="Times New Roman" w:hAnsi="David" w:hint="cs"/>
          <w:sz w:val="24"/>
          <w:rtl/>
        </w:rPr>
        <w:t xml:space="preserve">, </w:t>
      </w:r>
      <w:r w:rsidR="003F2B33">
        <w:rPr>
          <w:rFonts w:ascii="David" w:eastAsia="Times New Roman" w:hAnsi="David" w:hint="cs"/>
          <w:sz w:val="24"/>
          <w:rtl/>
        </w:rPr>
        <w:t>לכל אחד מס</w:t>
      </w:r>
      <w:r w:rsidR="00E04452">
        <w:rPr>
          <w:rFonts w:ascii="David" w:eastAsia="Times New Roman" w:hAnsi="David" w:hint="cs"/>
          <w:sz w:val="24"/>
          <w:rtl/>
        </w:rPr>
        <w:t>וגי</w:t>
      </w:r>
      <w:r w:rsidR="003F2B33">
        <w:rPr>
          <w:rFonts w:ascii="David" w:eastAsia="Times New Roman" w:hAnsi="David" w:hint="cs"/>
          <w:sz w:val="24"/>
          <w:rtl/>
        </w:rPr>
        <w:t xml:space="preserve"> השירותים</w:t>
      </w:r>
      <w:r w:rsidR="00E04452">
        <w:rPr>
          <w:rFonts w:ascii="David" w:eastAsia="Times New Roman" w:hAnsi="David" w:hint="cs"/>
          <w:sz w:val="24"/>
          <w:rtl/>
        </w:rPr>
        <w:t xml:space="preserve"> (</w:t>
      </w:r>
      <w:r w:rsidR="00E04452">
        <w:rPr>
          <w:rFonts w:ascii="David" w:eastAsia="Times New Roman" w:hAnsi="David" w:hint="cs"/>
          <w:sz w:val="24"/>
        </w:rPr>
        <w:t>A</w:t>
      </w:r>
      <w:r w:rsidR="0066100E">
        <w:rPr>
          <w:rFonts w:ascii="David" w:eastAsia="Times New Roman" w:hAnsi="David"/>
          <w:sz w:val="24"/>
        </w:rPr>
        <w:t>,</w:t>
      </w:r>
      <w:r w:rsidR="00E04452">
        <w:rPr>
          <w:rFonts w:ascii="David" w:eastAsia="Times New Roman" w:hAnsi="David" w:hint="cs"/>
          <w:sz w:val="24"/>
        </w:rPr>
        <w:t xml:space="preserve"> B</w:t>
      </w:r>
      <w:r w:rsidR="00E04452">
        <w:rPr>
          <w:rFonts w:ascii="David" w:eastAsia="Times New Roman" w:hAnsi="David" w:hint="cs"/>
          <w:sz w:val="24"/>
          <w:rtl/>
        </w:rPr>
        <w:t>)</w:t>
      </w:r>
      <w:r w:rsidRPr="00DF0A50">
        <w:rPr>
          <w:rFonts w:ascii="David" w:eastAsia="Times New Roman" w:hAnsi="David"/>
          <w:sz w:val="24"/>
          <w:rtl/>
        </w:rPr>
        <w:t xml:space="preserve"> יעמיד </w:t>
      </w:r>
      <w:r w:rsidR="00855A73">
        <w:rPr>
          <w:rFonts w:ascii="David" w:eastAsia="Times New Roman" w:hAnsi="David" w:hint="cs"/>
          <w:sz w:val="24"/>
          <w:rtl/>
        </w:rPr>
        <w:t xml:space="preserve">הספק </w:t>
      </w:r>
      <w:r w:rsidR="00C45AE0">
        <w:rPr>
          <w:rFonts w:ascii="David" w:eastAsia="Times New Roman" w:hAnsi="David" w:hint="cs"/>
          <w:sz w:val="24"/>
          <w:rtl/>
        </w:rPr>
        <w:t>עובדים שי</w:t>
      </w:r>
      <w:r w:rsidR="00831EB1">
        <w:rPr>
          <w:rFonts w:ascii="David" w:eastAsia="Times New Roman" w:hAnsi="David" w:hint="cs"/>
          <w:sz w:val="24"/>
          <w:rtl/>
        </w:rPr>
        <w:t>י</w:t>
      </w:r>
      <w:r w:rsidR="00C45AE0">
        <w:rPr>
          <w:rFonts w:ascii="David" w:eastAsia="Times New Roman" w:hAnsi="David" w:hint="cs"/>
          <w:sz w:val="24"/>
          <w:rtl/>
        </w:rPr>
        <w:t>שכרו על יד</w:t>
      </w:r>
      <w:r w:rsidR="009C5F5A">
        <w:rPr>
          <w:rFonts w:ascii="David" w:eastAsia="Times New Roman" w:hAnsi="David" w:hint="cs"/>
          <w:sz w:val="24"/>
          <w:rtl/>
        </w:rPr>
        <w:t>ו</w:t>
      </w:r>
      <w:r w:rsidR="00C45AE0">
        <w:rPr>
          <w:rFonts w:ascii="David" w:eastAsia="Times New Roman" w:hAnsi="David" w:hint="cs"/>
          <w:sz w:val="24"/>
          <w:rtl/>
        </w:rPr>
        <w:t xml:space="preserve"> או י</w:t>
      </w:r>
      <w:r w:rsidR="004A6C6B">
        <w:rPr>
          <w:rFonts w:ascii="David" w:eastAsia="Times New Roman" w:hAnsi="David" w:hint="cs"/>
          <w:sz w:val="24"/>
          <w:rtl/>
        </w:rPr>
        <w:t>תנ</w:t>
      </w:r>
      <w:r w:rsidR="00C45AE0">
        <w:rPr>
          <w:rFonts w:ascii="David" w:eastAsia="Times New Roman" w:hAnsi="David" w:hint="cs"/>
          <w:sz w:val="24"/>
          <w:rtl/>
        </w:rPr>
        <w:t>ו לו שירותים</w:t>
      </w:r>
      <w:r w:rsidR="009C5F5A">
        <w:rPr>
          <w:rFonts w:ascii="David" w:eastAsia="Times New Roman" w:hAnsi="David" w:hint="cs"/>
          <w:sz w:val="24"/>
          <w:rtl/>
        </w:rPr>
        <w:t xml:space="preserve"> כספקי משנה</w:t>
      </w:r>
      <w:r w:rsidR="00C45AE0">
        <w:rPr>
          <w:rFonts w:ascii="David" w:eastAsia="Times New Roman" w:hAnsi="David" w:hint="cs"/>
          <w:sz w:val="24"/>
          <w:rtl/>
        </w:rPr>
        <w:t xml:space="preserve">, </w:t>
      </w:r>
      <w:r w:rsidR="004574E7">
        <w:rPr>
          <w:rFonts w:ascii="David" w:eastAsia="Times New Roman" w:hAnsi="David" w:hint="cs"/>
          <w:sz w:val="24"/>
          <w:rtl/>
        </w:rPr>
        <w:t xml:space="preserve">אשר עומדים בתנאי הסף המפורטים בסעיף </w:t>
      </w:r>
      <w:r w:rsidR="004A4F9F">
        <w:rPr>
          <w:rFonts w:ascii="David" w:eastAsia="Times New Roman" w:hAnsi="David"/>
          <w:sz w:val="24"/>
          <w:rtl/>
        </w:rPr>
        <w:fldChar w:fldCharType="begin"/>
      </w:r>
      <w:r w:rsidR="004A4F9F">
        <w:rPr>
          <w:rFonts w:ascii="David" w:eastAsia="Times New Roman" w:hAnsi="David"/>
          <w:sz w:val="24"/>
          <w:rtl/>
        </w:rPr>
        <w:instrText xml:space="preserve"> </w:instrText>
      </w:r>
      <w:r w:rsidR="004A4F9F">
        <w:rPr>
          <w:rFonts w:ascii="David" w:eastAsia="Times New Roman" w:hAnsi="David" w:hint="cs"/>
          <w:sz w:val="24"/>
        </w:rPr>
        <w:instrText>REF</w:instrText>
      </w:r>
      <w:r w:rsidR="004A4F9F">
        <w:rPr>
          <w:rFonts w:ascii="David" w:eastAsia="Times New Roman" w:hAnsi="David" w:hint="cs"/>
          <w:sz w:val="24"/>
          <w:rtl/>
        </w:rPr>
        <w:instrText xml:space="preserve"> _</w:instrText>
      </w:r>
      <w:r w:rsidR="004A4F9F">
        <w:rPr>
          <w:rFonts w:ascii="David" w:eastAsia="Times New Roman" w:hAnsi="David" w:hint="cs"/>
          <w:sz w:val="24"/>
        </w:rPr>
        <w:instrText>Ref50970085 \r \h</w:instrText>
      </w:r>
      <w:r w:rsidR="004A4F9F">
        <w:rPr>
          <w:rFonts w:ascii="David" w:eastAsia="Times New Roman" w:hAnsi="David"/>
          <w:sz w:val="24"/>
          <w:rtl/>
        </w:rPr>
        <w:instrText xml:space="preserve"> </w:instrText>
      </w:r>
      <w:r w:rsidR="004A4F9F">
        <w:rPr>
          <w:rFonts w:ascii="David" w:eastAsia="Times New Roman" w:hAnsi="David"/>
          <w:sz w:val="24"/>
          <w:rtl/>
        </w:rPr>
      </w:r>
      <w:r w:rsidR="004A4F9F">
        <w:rPr>
          <w:rFonts w:ascii="David" w:eastAsia="Times New Roman" w:hAnsi="David"/>
          <w:sz w:val="24"/>
          <w:rtl/>
        </w:rPr>
        <w:fldChar w:fldCharType="separate"/>
      </w:r>
      <w:r w:rsidR="004D07B9">
        <w:rPr>
          <w:rFonts w:ascii="David" w:eastAsia="Times New Roman" w:hAnsi="David"/>
          <w:sz w:val="24"/>
          <w:cs/>
        </w:rPr>
        <w:t>‎</w:t>
      </w:r>
      <w:r w:rsidR="004D07B9">
        <w:rPr>
          <w:rFonts w:ascii="David" w:eastAsia="Times New Roman" w:hAnsi="David"/>
          <w:sz w:val="24"/>
        </w:rPr>
        <w:t>6</w:t>
      </w:r>
      <w:r w:rsidR="004A4F9F">
        <w:rPr>
          <w:rFonts w:ascii="David" w:eastAsia="Times New Roman" w:hAnsi="David"/>
          <w:sz w:val="24"/>
          <w:rtl/>
        </w:rPr>
        <w:fldChar w:fldCharType="end"/>
      </w:r>
      <w:r w:rsidR="004574E7">
        <w:rPr>
          <w:rFonts w:ascii="David" w:eastAsia="Times New Roman" w:hAnsi="David" w:hint="cs"/>
          <w:sz w:val="24"/>
          <w:rtl/>
        </w:rPr>
        <w:t>,</w:t>
      </w:r>
      <w:r w:rsidRPr="00DF0A50">
        <w:rPr>
          <w:rFonts w:ascii="David" w:eastAsia="Times New Roman" w:hAnsi="David"/>
          <w:sz w:val="24"/>
          <w:rtl/>
        </w:rPr>
        <w:t xml:space="preserve"> </w:t>
      </w:r>
      <w:r w:rsidR="004A4F9F">
        <w:rPr>
          <w:rFonts w:ascii="David" w:eastAsia="Times New Roman" w:hAnsi="David" w:hint="cs"/>
          <w:sz w:val="24"/>
          <w:rtl/>
        </w:rPr>
        <w:t xml:space="preserve">וכן </w:t>
      </w:r>
      <w:r w:rsidRPr="00DF0A50">
        <w:rPr>
          <w:rFonts w:ascii="David" w:eastAsia="Times New Roman" w:hAnsi="David"/>
          <w:sz w:val="24"/>
          <w:rtl/>
        </w:rPr>
        <w:t>אנשי כספים, מנהלה ויתר כח האדם הנדרש לטובת ביצוע מלא ושלם של הפרויקט.</w:t>
      </w:r>
      <w:bookmarkEnd w:id="26"/>
      <w:bookmarkEnd w:id="27"/>
    </w:p>
    <w:p w14:paraId="31AAB7AA" w14:textId="2D699FAE" w:rsidR="00DB77E7" w:rsidRDefault="0074769A" w:rsidP="00D25FA0">
      <w:pPr>
        <w:pStyle w:val="a5"/>
        <w:numPr>
          <w:ilvl w:val="1"/>
          <w:numId w:val="17"/>
        </w:numPr>
        <w:spacing w:before="240"/>
        <w:ind w:left="1474" w:hanging="737"/>
        <w:rPr>
          <w:rFonts w:ascii="David" w:eastAsia="Times New Roman" w:hAnsi="David"/>
          <w:sz w:val="24"/>
        </w:rPr>
      </w:pPr>
      <w:r>
        <w:rPr>
          <w:rFonts w:ascii="David" w:eastAsia="Times New Roman" w:hAnsi="David" w:hint="cs"/>
          <w:sz w:val="24"/>
          <w:rtl/>
        </w:rPr>
        <w:t xml:space="preserve">פירוט </w:t>
      </w:r>
      <w:r w:rsidR="003C78CE">
        <w:rPr>
          <w:rFonts w:ascii="David" w:eastAsia="Times New Roman" w:hAnsi="David" w:hint="cs"/>
          <w:sz w:val="24"/>
          <w:rtl/>
        </w:rPr>
        <w:t xml:space="preserve">מלא של </w:t>
      </w:r>
      <w:r>
        <w:rPr>
          <w:rFonts w:ascii="David" w:eastAsia="Times New Roman" w:hAnsi="David" w:hint="cs"/>
          <w:sz w:val="24"/>
          <w:rtl/>
        </w:rPr>
        <w:t xml:space="preserve">אנשי הצוות שהספק </w:t>
      </w:r>
      <w:proofErr w:type="spellStart"/>
      <w:r>
        <w:rPr>
          <w:rFonts w:ascii="David" w:eastAsia="Times New Roman" w:hAnsi="David" w:hint="cs"/>
          <w:sz w:val="24"/>
          <w:rtl/>
        </w:rPr>
        <w:t>מחוייב</w:t>
      </w:r>
      <w:proofErr w:type="spellEnd"/>
      <w:r>
        <w:rPr>
          <w:rFonts w:ascii="David" w:eastAsia="Times New Roman" w:hAnsi="David" w:hint="cs"/>
          <w:sz w:val="24"/>
          <w:rtl/>
        </w:rPr>
        <w:t xml:space="preserve"> להעמיד לצורך מתן השירותים </w:t>
      </w:r>
      <w:r w:rsidR="00DB77E7">
        <w:rPr>
          <w:rFonts w:ascii="David" w:eastAsia="Times New Roman" w:hAnsi="David" w:hint="cs"/>
          <w:sz w:val="24"/>
          <w:rtl/>
        </w:rPr>
        <w:t xml:space="preserve">מופיע בסעיף </w:t>
      </w:r>
      <w:r w:rsidR="00DB77E7">
        <w:rPr>
          <w:rFonts w:ascii="David" w:eastAsia="Times New Roman" w:hAnsi="David"/>
          <w:sz w:val="24"/>
          <w:rtl/>
        </w:rPr>
        <w:fldChar w:fldCharType="begin"/>
      </w:r>
      <w:r w:rsidR="00DB77E7">
        <w:rPr>
          <w:rFonts w:ascii="David" w:eastAsia="Times New Roman" w:hAnsi="David"/>
          <w:sz w:val="24"/>
          <w:rtl/>
        </w:rPr>
        <w:instrText xml:space="preserve"> </w:instrText>
      </w:r>
      <w:r w:rsidR="00DB77E7">
        <w:rPr>
          <w:rFonts w:ascii="David" w:eastAsia="Times New Roman" w:hAnsi="David" w:hint="cs"/>
          <w:sz w:val="24"/>
        </w:rPr>
        <w:instrText>REF</w:instrText>
      </w:r>
      <w:r w:rsidR="00DB77E7">
        <w:rPr>
          <w:rFonts w:ascii="David" w:eastAsia="Times New Roman" w:hAnsi="David" w:hint="cs"/>
          <w:sz w:val="24"/>
          <w:rtl/>
        </w:rPr>
        <w:instrText xml:space="preserve"> _</w:instrText>
      </w:r>
      <w:r w:rsidR="00DB77E7">
        <w:rPr>
          <w:rFonts w:ascii="David" w:eastAsia="Times New Roman" w:hAnsi="David" w:hint="cs"/>
          <w:sz w:val="24"/>
        </w:rPr>
        <w:instrText>Ref122445944 \r \h</w:instrText>
      </w:r>
      <w:r w:rsidR="00DB77E7">
        <w:rPr>
          <w:rFonts w:ascii="David" w:eastAsia="Times New Roman" w:hAnsi="David"/>
          <w:sz w:val="24"/>
          <w:rtl/>
        </w:rPr>
        <w:instrText xml:space="preserve"> </w:instrText>
      </w:r>
      <w:r w:rsidR="00DB77E7">
        <w:rPr>
          <w:rFonts w:ascii="David" w:eastAsia="Times New Roman" w:hAnsi="David"/>
          <w:sz w:val="24"/>
          <w:rtl/>
        </w:rPr>
      </w:r>
      <w:r w:rsidR="00DB77E7">
        <w:rPr>
          <w:rFonts w:ascii="David" w:eastAsia="Times New Roman" w:hAnsi="David"/>
          <w:sz w:val="24"/>
          <w:rtl/>
        </w:rPr>
        <w:fldChar w:fldCharType="separate"/>
      </w:r>
      <w:r w:rsidR="004D07B9">
        <w:rPr>
          <w:rFonts w:ascii="David" w:eastAsia="Times New Roman" w:hAnsi="David"/>
          <w:sz w:val="24"/>
          <w:cs/>
        </w:rPr>
        <w:t>‎</w:t>
      </w:r>
      <w:r w:rsidR="004D07B9">
        <w:rPr>
          <w:rFonts w:ascii="David" w:eastAsia="Times New Roman" w:hAnsi="David"/>
          <w:sz w:val="24"/>
        </w:rPr>
        <w:t>10</w:t>
      </w:r>
      <w:r w:rsidR="00DB77E7">
        <w:rPr>
          <w:rFonts w:ascii="David" w:eastAsia="Times New Roman" w:hAnsi="David"/>
          <w:sz w:val="24"/>
          <w:rtl/>
        </w:rPr>
        <w:fldChar w:fldCharType="end"/>
      </w:r>
      <w:r w:rsidR="00DB77E7">
        <w:rPr>
          <w:rFonts w:ascii="David" w:eastAsia="Times New Roman" w:hAnsi="David" w:hint="cs"/>
          <w:sz w:val="24"/>
          <w:rtl/>
        </w:rPr>
        <w:t xml:space="preserve"> ל</w:t>
      </w:r>
      <w:r w:rsidR="00D078DE">
        <w:rPr>
          <w:rFonts w:ascii="David" w:eastAsia="Times New Roman" w:hAnsi="David" w:hint="cs"/>
          <w:sz w:val="24"/>
          <w:rtl/>
        </w:rPr>
        <w:t>מפרט השירותים</w:t>
      </w:r>
      <w:r w:rsidR="00DB77E7">
        <w:rPr>
          <w:rFonts w:ascii="David" w:eastAsia="Times New Roman" w:hAnsi="David" w:hint="cs"/>
          <w:sz w:val="24"/>
          <w:rtl/>
        </w:rPr>
        <w:t>. לעניין זה יובהר:</w:t>
      </w:r>
    </w:p>
    <w:p w14:paraId="7D54B9D7" w14:textId="2EFBF426" w:rsidR="00DB77E7" w:rsidRPr="00DB77E7" w:rsidRDefault="00D078DE" w:rsidP="00B2314A">
      <w:pPr>
        <w:pStyle w:val="a5"/>
        <w:numPr>
          <w:ilvl w:val="2"/>
          <w:numId w:val="17"/>
        </w:numPr>
        <w:spacing w:before="240"/>
        <w:ind w:left="2381" w:hanging="907"/>
        <w:rPr>
          <w:rFonts w:ascii="David" w:eastAsia="Times New Roman" w:hAnsi="David"/>
          <w:sz w:val="24"/>
        </w:rPr>
      </w:pPr>
      <w:r w:rsidRPr="00B2314A">
        <w:rPr>
          <w:rFonts w:ascii="David" w:hAnsi="David" w:hint="cs"/>
          <w:sz w:val="24"/>
          <w:rtl/>
        </w:rPr>
        <w:t>העמדה</w:t>
      </w:r>
      <w:r>
        <w:rPr>
          <w:rFonts w:ascii="David" w:eastAsia="Times New Roman" w:hAnsi="David" w:hint="cs"/>
          <w:sz w:val="24"/>
          <w:rtl/>
        </w:rPr>
        <w:t xml:space="preserve"> של אנשי צוות כנדרש </w:t>
      </w:r>
      <w:r w:rsidR="00DB77E7">
        <w:rPr>
          <w:rFonts w:ascii="David" w:eastAsia="Times New Roman" w:hAnsi="David" w:hint="cs"/>
          <w:sz w:val="24"/>
          <w:rtl/>
        </w:rPr>
        <w:t xml:space="preserve">בסעיף </w:t>
      </w:r>
      <w:r w:rsidR="00DB77E7">
        <w:rPr>
          <w:rFonts w:ascii="David" w:eastAsia="Times New Roman" w:hAnsi="David"/>
          <w:sz w:val="24"/>
          <w:rtl/>
        </w:rPr>
        <w:fldChar w:fldCharType="begin"/>
      </w:r>
      <w:r w:rsidR="00DB77E7">
        <w:rPr>
          <w:rFonts w:ascii="David" w:eastAsia="Times New Roman" w:hAnsi="David"/>
          <w:sz w:val="24"/>
          <w:rtl/>
        </w:rPr>
        <w:instrText xml:space="preserve"> </w:instrText>
      </w:r>
      <w:r w:rsidR="00DB77E7">
        <w:rPr>
          <w:rFonts w:ascii="David" w:eastAsia="Times New Roman" w:hAnsi="David" w:hint="cs"/>
          <w:sz w:val="24"/>
        </w:rPr>
        <w:instrText>REF</w:instrText>
      </w:r>
      <w:r w:rsidR="00DB77E7">
        <w:rPr>
          <w:rFonts w:ascii="David" w:eastAsia="Times New Roman" w:hAnsi="David" w:hint="cs"/>
          <w:sz w:val="24"/>
          <w:rtl/>
        </w:rPr>
        <w:instrText xml:space="preserve"> _</w:instrText>
      </w:r>
      <w:r w:rsidR="00DB77E7">
        <w:rPr>
          <w:rFonts w:ascii="David" w:eastAsia="Times New Roman" w:hAnsi="David" w:hint="cs"/>
          <w:sz w:val="24"/>
        </w:rPr>
        <w:instrText>Ref122445944 \r \h</w:instrText>
      </w:r>
      <w:r w:rsidR="00DB77E7">
        <w:rPr>
          <w:rFonts w:ascii="David" w:eastAsia="Times New Roman" w:hAnsi="David"/>
          <w:sz w:val="24"/>
          <w:rtl/>
        </w:rPr>
        <w:instrText xml:space="preserve"> </w:instrText>
      </w:r>
      <w:r w:rsidR="00DB77E7">
        <w:rPr>
          <w:rFonts w:ascii="David" w:eastAsia="Times New Roman" w:hAnsi="David"/>
          <w:sz w:val="24"/>
          <w:rtl/>
        </w:rPr>
      </w:r>
      <w:r w:rsidR="00DB77E7">
        <w:rPr>
          <w:rFonts w:ascii="David" w:eastAsia="Times New Roman" w:hAnsi="David"/>
          <w:sz w:val="24"/>
          <w:rtl/>
        </w:rPr>
        <w:fldChar w:fldCharType="separate"/>
      </w:r>
      <w:r w:rsidR="004D07B9">
        <w:rPr>
          <w:rFonts w:ascii="David" w:eastAsia="Times New Roman" w:hAnsi="David"/>
          <w:sz w:val="24"/>
          <w:cs/>
        </w:rPr>
        <w:t>‎</w:t>
      </w:r>
      <w:r w:rsidR="004D07B9">
        <w:rPr>
          <w:rFonts w:ascii="David" w:eastAsia="Times New Roman" w:hAnsi="David"/>
          <w:sz w:val="24"/>
        </w:rPr>
        <w:t>10</w:t>
      </w:r>
      <w:r w:rsidR="00DB77E7">
        <w:rPr>
          <w:rFonts w:ascii="David" w:eastAsia="Times New Roman" w:hAnsi="David"/>
          <w:sz w:val="24"/>
          <w:rtl/>
        </w:rPr>
        <w:fldChar w:fldCharType="end"/>
      </w:r>
      <w:r w:rsidR="00DB77E7">
        <w:rPr>
          <w:rFonts w:ascii="David" w:eastAsia="Times New Roman" w:hAnsi="David" w:hint="cs"/>
          <w:sz w:val="24"/>
          <w:rtl/>
        </w:rPr>
        <w:t xml:space="preserve"> ל</w:t>
      </w:r>
      <w:r w:rsidR="001D4611" w:rsidRPr="00EB6BEB">
        <w:rPr>
          <w:rFonts w:ascii="David" w:hAnsi="David"/>
          <w:sz w:val="24"/>
          <w:rtl/>
        </w:rPr>
        <w:fldChar w:fldCharType="begin"/>
      </w:r>
      <w:r w:rsidR="001D4611" w:rsidRPr="00EB6BEB">
        <w:rPr>
          <w:rFonts w:ascii="David" w:hAnsi="David"/>
          <w:sz w:val="24"/>
          <w:rtl/>
        </w:rPr>
        <w:instrText xml:space="preserve"> </w:instrText>
      </w:r>
      <w:r w:rsidR="001D4611" w:rsidRPr="00EB6BEB">
        <w:rPr>
          <w:rFonts w:ascii="David" w:hAnsi="David"/>
          <w:sz w:val="24"/>
        </w:rPr>
        <w:instrText>REF</w:instrText>
      </w:r>
      <w:r w:rsidR="001D4611" w:rsidRPr="00EB6BEB">
        <w:rPr>
          <w:rFonts w:ascii="David" w:hAnsi="David"/>
          <w:sz w:val="24"/>
          <w:rtl/>
        </w:rPr>
        <w:instrText xml:space="preserve"> נספח_מפרט_השירותים \</w:instrText>
      </w:r>
      <w:r w:rsidR="001D4611" w:rsidRPr="00EB6BEB">
        <w:rPr>
          <w:rFonts w:ascii="David" w:hAnsi="David"/>
          <w:sz w:val="24"/>
        </w:rPr>
        <w:instrText>h</w:instrText>
      </w:r>
      <w:r w:rsidR="001D4611" w:rsidRPr="00EB6BEB">
        <w:rPr>
          <w:rFonts w:ascii="David" w:hAnsi="David"/>
          <w:sz w:val="24"/>
          <w:rtl/>
        </w:rPr>
        <w:instrText xml:space="preserve">  \* </w:instrText>
      </w:r>
      <w:r w:rsidR="001D4611" w:rsidRPr="00EB6BEB">
        <w:rPr>
          <w:rFonts w:ascii="David" w:hAnsi="David"/>
          <w:sz w:val="24"/>
        </w:rPr>
        <w:instrText>MERGEFORMAT</w:instrText>
      </w:r>
      <w:r w:rsidR="001D4611" w:rsidRPr="00EB6BEB">
        <w:rPr>
          <w:rFonts w:ascii="David" w:hAnsi="David"/>
          <w:sz w:val="24"/>
          <w:rtl/>
        </w:rPr>
        <w:instrText xml:space="preserve"> </w:instrText>
      </w:r>
      <w:r w:rsidR="001D4611" w:rsidRPr="00EB6BEB">
        <w:rPr>
          <w:rFonts w:ascii="David" w:hAnsi="David"/>
          <w:sz w:val="24"/>
          <w:rtl/>
        </w:rPr>
      </w:r>
      <w:r w:rsidR="001D4611" w:rsidRPr="00EB6BEB">
        <w:rPr>
          <w:rFonts w:ascii="David" w:hAnsi="David"/>
          <w:sz w:val="24"/>
          <w:rtl/>
        </w:rPr>
        <w:fldChar w:fldCharType="separate"/>
      </w:r>
      <w:r w:rsidR="004D07B9" w:rsidRPr="004D07B9">
        <w:rPr>
          <w:rFonts w:ascii="David" w:hAnsi="David"/>
          <w:sz w:val="24"/>
          <w:rtl/>
        </w:rPr>
        <w:t>נספח א'</w:t>
      </w:r>
      <w:r w:rsidR="001D4611" w:rsidRPr="00EB6BEB">
        <w:rPr>
          <w:rFonts w:ascii="David" w:hAnsi="David"/>
          <w:sz w:val="24"/>
          <w:rtl/>
        </w:rPr>
        <w:fldChar w:fldCharType="end"/>
      </w:r>
      <w:r w:rsidR="00DB77E7">
        <w:rPr>
          <w:rFonts w:ascii="David" w:eastAsia="Times New Roman" w:hAnsi="David" w:hint="cs"/>
          <w:sz w:val="24"/>
          <w:rtl/>
        </w:rPr>
        <w:t xml:space="preserve"> </w:t>
      </w:r>
      <w:r w:rsidR="00CA09D7">
        <w:rPr>
          <w:rFonts w:ascii="David" w:eastAsia="Times New Roman" w:hAnsi="David" w:hint="cs"/>
          <w:sz w:val="24"/>
          <w:rtl/>
        </w:rPr>
        <w:t>מהווה</w:t>
      </w:r>
      <w:r>
        <w:rPr>
          <w:rFonts w:ascii="David" w:eastAsia="Times New Roman" w:hAnsi="David" w:hint="cs"/>
          <w:sz w:val="24"/>
          <w:rtl/>
        </w:rPr>
        <w:t xml:space="preserve"> תנאי להתקשרות.</w:t>
      </w:r>
    </w:p>
    <w:p w14:paraId="366A5914" w14:textId="77777777" w:rsidR="00DB77E7" w:rsidRPr="00711982" w:rsidRDefault="00DB77E7" w:rsidP="00B2314A">
      <w:pPr>
        <w:pStyle w:val="a5"/>
        <w:numPr>
          <w:ilvl w:val="2"/>
          <w:numId w:val="17"/>
        </w:numPr>
        <w:spacing w:before="240"/>
        <w:ind w:left="2381" w:hanging="907"/>
        <w:rPr>
          <w:rFonts w:ascii="David" w:eastAsia="Times New Roman" w:hAnsi="David"/>
          <w:sz w:val="24"/>
        </w:rPr>
      </w:pPr>
      <w:r w:rsidRPr="00DB77E7">
        <w:rPr>
          <w:rFonts w:ascii="David" w:hAnsi="David" w:hint="cs"/>
          <w:sz w:val="24"/>
          <w:rtl/>
        </w:rPr>
        <w:t xml:space="preserve">כל החלפה של </w:t>
      </w:r>
      <w:r w:rsidRPr="00453D99">
        <w:rPr>
          <w:rFonts w:ascii="David" w:hAnsi="David" w:hint="cs"/>
          <w:b/>
          <w:bCs/>
          <w:sz w:val="24"/>
          <w:rtl/>
        </w:rPr>
        <w:t>מנהל פרויקט</w:t>
      </w:r>
      <w:r w:rsidR="005001FC">
        <w:rPr>
          <w:rFonts w:ascii="David" w:hAnsi="David" w:hint="cs"/>
          <w:b/>
          <w:bCs/>
          <w:sz w:val="24"/>
          <w:rtl/>
        </w:rPr>
        <w:t xml:space="preserve"> מצד הספק </w:t>
      </w:r>
      <w:r w:rsidRPr="00DB77E7">
        <w:rPr>
          <w:rFonts w:ascii="David" w:hAnsi="David" w:hint="cs"/>
          <w:sz w:val="24"/>
          <w:rtl/>
        </w:rPr>
        <w:t>טעונה אישור בכתב מ</w:t>
      </w:r>
      <w:r w:rsidR="00354D61">
        <w:rPr>
          <w:rFonts w:hint="cs"/>
          <w:rtl/>
        </w:rPr>
        <w:t>ראש של המשרד</w:t>
      </w:r>
      <w:r w:rsidR="004D249B">
        <w:rPr>
          <w:rFonts w:hint="cs"/>
          <w:rtl/>
        </w:rPr>
        <w:t xml:space="preserve">, אלא אם </w:t>
      </w:r>
      <w:r w:rsidR="00064B6F">
        <w:rPr>
          <w:rFonts w:hint="cs"/>
          <w:rtl/>
        </w:rPr>
        <w:t xml:space="preserve">ההחלפה </w:t>
      </w:r>
      <w:r w:rsidR="004D249B">
        <w:rPr>
          <w:rFonts w:hint="cs"/>
          <w:rtl/>
        </w:rPr>
        <w:t xml:space="preserve">התבקשה </w:t>
      </w:r>
      <w:r w:rsidR="00064B6F">
        <w:rPr>
          <w:rFonts w:hint="cs"/>
          <w:rtl/>
        </w:rPr>
        <w:t>ע"י</w:t>
      </w:r>
      <w:r w:rsidR="004D249B">
        <w:rPr>
          <w:rFonts w:hint="cs"/>
          <w:rtl/>
        </w:rPr>
        <w:t xml:space="preserve"> המשרד</w:t>
      </w:r>
      <w:r w:rsidR="00354D61">
        <w:rPr>
          <w:rFonts w:hint="cs"/>
          <w:rtl/>
        </w:rPr>
        <w:t xml:space="preserve">. האישור יינתן רק </w:t>
      </w:r>
      <w:r w:rsidRPr="00711982">
        <w:rPr>
          <w:rFonts w:hint="cs"/>
          <w:u w:val="single"/>
          <w:rtl/>
        </w:rPr>
        <w:t>בנסיבות חריגות</w:t>
      </w:r>
      <w:r>
        <w:rPr>
          <w:rFonts w:hint="cs"/>
          <w:rtl/>
        </w:rPr>
        <w:t xml:space="preserve"> שיוצגו על ידי הספק (כגון סיום העסקתו של מנהל הפרויקט אצל הספק). עבור</w:t>
      </w:r>
      <w:r w:rsidR="00E57979">
        <w:rPr>
          <w:rFonts w:hint="cs"/>
          <w:rtl/>
        </w:rPr>
        <w:t xml:space="preserve"> החלפת</w:t>
      </w:r>
      <w:r>
        <w:rPr>
          <w:rFonts w:hint="cs"/>
          <w:rtl/>
        </w:rPr>
        <w:t xml:space="preserve"> מנהל הפרויקט של שירות </w:t>
      </w:r>
      <w:r>
        <w:rPr>
          <w:rFonts w:hint="cs"/>
        </w:rPr>
        <w:t>A</w:t>
      </w:r>
      <w:r>
        <w:rPr>
          <w:rFonts w:hint="cs"/>
          <w:rtl/>
        </w:rPr>
        <w:t xml:space="preserve"> </w:t>
      </w:r>
      <w:r w:rsidR="002E65BF">
        <w:rPr>
          <w:rFonts w:hint="cs"/>
          <w:rtl/>
        </w:rPr>
        <w:t xml:space="preserve">יידרש אישור </w:t>
      </w:r>
      <w:r>
        <w:rPr>
          <w:rFonts w:hint="cs"/>
          <w:rtl/>
        </w:rPr>
        <w:t>מינהל התרבות ועבור</w:t>
      </w:r>
      <w:r w:rsidR="00E57979">
        <w:rPr>
          <w:rFonts w:hint="cs"/>
          <w:rtl/>
        </w:rPr>
        <w:t xml:space="preserve"> החלפת</w:t>
      </w:r>
      <w:r>
        <w:rPr>
          <w:rFonts w:hint="cs"/>
          <w:rtl/>
        </w:rPr>
        <w:t xml:space="preserve"> מנהל הפרויקט של שירות</w:t>
      </w:r>
      <w:r>
        <w:rPr>
          <w:rFonts w:hint="cs"/>
        </w:rPr>
        <w:t xml:space="preserve">B </w:t>
      </w:r>
      <w:r>
        <w:rPr>
          <w:rFonts w:hint="cs"/>
          <w:rtl/>
        </w:rPr>
        <w:t xml:space="preserve"> </w:t>
      </w:r>
      <w:r w:rsidR="002E65BF">
        <w:rPr>
          <w:rFonts w:hint="cs"/>
          <w:rtl/>
        </w:rPr>
        <w:t>יידרש אישור</w:t>
      </w:r>
      <w:r>
        <w:rPr>
          <w:rFonts w:hint="cs"/>
          <w:rtl/>
        </w:rPr>
        <w:t xml:space="preserve"> </w:t>
      </w:r>
      <w:proofErr w:type="spellStart"/>
      <w:r>
        <w:rPr>
          <w:rFonts w:hint="cs"/>
          <w:rtl/>
        </w:rPr>
        <w:t>חשבות</w:t>
      </w:r>
      <w:proofErr w:type="spellEnd"/>
      <w:r>
        <w:rPr>
          <w:rFonts w:hint="cs"/>
          <w:rtl/>
        </w:rPr>
        <w:t xml:space="preserve"> המשרד.</w:t>
      </w:r>
    </w:p>
    <w:p w14:paraId="28E8245E" w14:textId="612FDEF4" w:rsidR="00911581" w:rsidRPr="00330637" w:rsidRDefault="00D336C0" w:rsidP="0092720B">
      <w:pPr>
        <w:pStyle w:val="a5"/>
        <w:numPr>
          <w:ilvl w:val="1"/>
          <w:numId w:val="17"/>
        </w:numPr>
        <w:spacing w:before="240"/>
        <w:ind w:left="1474" w:hanging="737"/>
        <w:rPr>
          <w:rFonts w:ascii="David" w:hAnsi="David"/>
          <w:b/>
          <w:bCs/>
        </w:rPr>
      </w:pPr>
      <w:r w:rsidRPr="00330637">
        <w:rPr>
          <w:rFonts w:ascii="David" w:eastAsia="Times New Roman" w:hAnsi="David"/>
          <w:b/>
          <w:bCs/>
          <w:sz w:val="24"/>
          <w:rtl/>
        </w:rPr>
        <w:t>ב</w:t>
      </w:r>
      <w:r w:rsidRPr="00330637">
        <w:rPr>
          <w:rFonts w:ascii="David" w:eastAsia="Times New Roman" w:hAnsi="David"/>
          <w:b/>
          <w:bCs/>
          <w:sz w:val="24"/>
          <w:rtl/>
        </w:rPr>
        <w:fldChar w:fldCharType="begin"/>
      </w:r>
      <w:r w:rsidRPr="00330637">
        <w:rPr>
          <w:rFonts w:ascii="David" w:eastAsia="Times New Roman" w:hAnsi="David"/>
          <w:b/>
          <w:bCs/>
          <w:sz w:val="24"/>
          <w:rtl/>
        </w:rPr>
        <w:instrText xml:space="preserve"> </w:instrText>
      </w:r>
      <w:r w:rsidRPr="00330637">
        <w:rPr>
          <w:rFonts w:ascii="David" w:eastAsia="Times New Roman" w:hAnsi="David"/>
          <w:b/>
          <w:bCs/>
          <w:sz w:val="24"/>
        </w:rPr>
        <w:instrText>REF</w:instrText>
      </w:r>
      <w:r w:rsidRPr="00330637">
        <w:rPr>
          <w:rFonts w:ascii="David" w:eastAsia="Times New Roman" w:hAnsi="David"/>
          <w:b/>
          <w:bCs/>
          <w:sz w:val="24"/>
          <w:rtl/>
        </w:rPr>
        <w:instrText xml:space="preserve"> נספח_מפרט_השירותים \</w:instrText>
      </w:r>
      <w:r w:rsidRPr="00330637">
        <w:rPr>
          <w:rFonts w:ascii="David" w:eastAsia="Times New Roman" w:hAnsi="David"/>
          <w:b/>
          <w:bCs/>
          <w:sz w:val="24"/>
        </w:rPr>
        <w:instrText>h</w:instrText>
      </w:r>
      <w:r w:rsidRPr="00330637">
        <w:rPr>
          <w:rFonts w:ascii="David" w:eastAsia="Times New Roman" w:hAnsi="David"/>
          <w:b/>
          <w:bCs/>
          <w:sz w:val="24"/>
          <w:rtl/>
        </w:rPr>
        <w:instrText xml:space="preserve">  \* </w:instrText>
      </w:r>
      <w:r w:rsidRPr="00330637">
        <w:rPr>
          <w:rFonts w:ascii="David" w:eastAsia="Times New Roman" w:hAnsi="David"/>
          <w:b/>
          <w:bCs/>
          <w:sz w:val="24"/>
        </w:rPr>
        <w:instrText>MERGEFORMAT</w:instrText>
      </w:r>
      <w:r w:rsidRPr="00330637">
        <w:rPr>
          <w:rFonts w:ascii="David" w:eastAsia="Times New Roman" w:hAnsi="David"/>
          <w:b/>
          <w:bCs/>
          <w:sz w:val="24"/>
          <w:rtl/>
        </w:rPr>
        <w:instrText xml:space="preserve"> </w:instrText>
      </w:r>
      <w:r w:rsidRPr="00330637">
        <w:rPr>
          <w:rFonts w:ascii="David" w:eastAsia="Times New Roman" w:hAnsi="David"/>
          <w:b/>
          <w:bCs/>
          <w:sz w:val="24"/>
          <w:rtl/>
        </w:rPr>
      </w:r>
      <w:r w:rsidRPr="00330637">
        <w:rPr>
          <w:rFonts w:ascii="David" w:eastAsia="Times New Roman" w:hAnsi="David"/>
          <w:b/>
          <w:bCs/>
          <w:sz w:val="24"/>
          <w:rtl/>
        </w:rPr>
        <w:fldChar w:fldCharType="separate"/>
      </w:r>
      <w:r w:rsidR="004D07B9" w:rsidRPr="004D07B9">
        <w:rPr>
          <w:rFonts w:ascii="David" w:eastAsia="Times New Roman" w:hAnsi="David"/>
          <w:b/>
          <w:bCs/>
          <w:sz w:val="24"/>
          <w:rtl/>
        </w:rPr>
        <w:t>נספח א'</w:t>
      </w:r>
      <w:r w:rsidRPr="00330637">
        <w:rPr>
          <w:rFonts w:ascii="David" w:eastAsia="Times New Roman" w:hAnsi="David"/>
          <w:b/>
          <w:bCs/>
          <w:sz w:val="24"/>
          <w:rtl/>
        </w:rPr>
        <w:fldChar w:fldCharType="end"/>
      </w:r>
      <w:r w:rsidRPr="00330637">
        <w:rPr>
          <w:rFonts w:ascii="David" w:eastAsia="Times New Roman" w:hAnsi="David"/>
          <w:b/>
          <w:bCs/>
          <w:sz w:val="24"/>
          <w:rtl/>
        </w:rPr>
        <w:t xml:space="preserve"> </w:t>
      </w:r>
      <w:r w:rsidR="00186D9A">
        <w:rPr>
          <w:rFonts w:ascii="David" w:eastAsia="Times New Roman" w:hAnsi="David" w:hint="cs"/>
          <w:b/>
          <w:bCs/>
          <w:sz w:val="24"/>
          <w:rtl/>
        </w:rPr>
        <w:t>-</w:t>
      </w:r>
      <w:r w:rsidRPr="00330637">
        <w:rPr>
          <w:rFonts w:ascii="David" w:eastAsia="Times New Roman" w:hAnsi="David"/>
          <w:b/>
          <w:bCs/>
          <w:sz w:val="24"/>
          <w:rtl/>
        </w:rPr>
        <w:t xml:space="preserve"> </w:t>
      </w:r>
      <w:r w:rsidRPr="00330637">
        <w:rPr>
          <w:rFonts w:ascii="David" w:eastAsia="Times New Roman" w:hAnsi="David"/>
          <w:b/>
          <w:bCs/>
          <w:sz w:val="24"/>
          <w:rtl/>
        </w:rPr>
        <w:fldChar w:fldCharType="begin"/>
      </w:r>
      <w:r w:rsidRPr="00330637">
        <w:rPr>
          <w:rFonts w:ascii="David" w:eastAsia="Times New Roman" w:hAnsi="David"/>
          <w:b/>
          <w:bCs/>
          <w:sz w:val="24"/>
          <w:rtl/>
        </w:rPr>
        <w:instrText xml:space="preserve"> </w:instrText>
      </w:r>
      <w:r w:rsidRPr="00330637">
        <w:rPr>
          <w:rFonts w:ascii="David" w:eastAsia="Times New Roman" w:hAnsi="David"/>
          <w:b/>
          <w:bCs/>
          <w:sz w:val="24"/>
        </w:rPr>
        <w:instrText>REF</w:instrText>
      </w:r>
      <w:r w:rsidRPr="00330637">
        <w:rPr>
          <w:rFonts w:ascii="David" w:eastAsia="Times New Roman" w:hAnsi="David"/>
          <w:b/>
          <w:bCs/>
          <w:sz w:val="24"/>
          <w:rtl/>
        </w:rPr>
        <w:instrText xml:space="preserve">  נספח_מפרט_השירותים_כותרת \</w:instrText>
      </w:r>
      <w:r w:rsidRPr="00330637">
        <w:rPr>
          <w:rFonts w:ascii="David" w:eastAsia="Times New Roman" w:hAnsi="David"/>
          <w:b/>
          <w:bCs/>
          <w:sz w:val="24"/>
        </w:rPr>
        <w:instrText>h  \* MERGEFORMAT</w:instrText>
      </w:r>
      <w:r w:rsidRPr="00330637">
        <w:rPr>
          <w:rFonts w:ascii="David" w:eastAsia="Times New Roman" w:hAnsi="David"/>
          <w:b/>
          <w:bCs/>
          <w:sz w:val="24"/>
          <w:rtl/>
        </w:rPr>
        <w:instrText xml:space="preserve"> </w:instrText>
      </w:r>
      <w:r w:rsidRPr="00330637">
        <w:rPr>
          <w:rFonts w:ascii="David" w:eastAsia="Times New Roman" w:hAnsi="David"/>
          <w:b/>
          <w:bCs/>
          <w:sz w:val="24"/>
          <w:rtl/>
        </w:rPr>
      </w:r>
      <w:r w:rsidRPr="00330637">
        <w:rPr>
          <w:rFonts w:ascii="David" w:eastAsia="Times New Roman" w:hAnsi="David"/>
          <w:b/>
          <w:bCs/>
          <w:sz w:val="24"/>
          <w:rtl/>
        </w:rPr>
        <w:fldChar w:fldCharType="separate"/>
      </w:r>
      <w:r w:rsidR="004D07B9" w:rsidRPr="004D07B9">
        <w:rPr>
          <w:rFonts w:ascii="David" w:eastAsia="Times New Roman" w:hAnsi="David"/>
          <w:b/>
          <w:bCs/>
          <w:sz w:val="24"/>
          <w:rtl/>
        </w:rPr>
        <w:t>מפרט השירותים</w:t>
      </w:r>
      <w:r w:rsidRPr="00330637">
        <w:rPr>
          <w:rFonts w:ascii="David" w:eastAsia="Times New Roman" w:hAnsi="David"/>
          <w:b/>
          <w:bCs/>
          <w:sz w:val="24"/>
          <w:rtl/>
        </w:rPr>
        <w:fldChar w:fldCharType="end"/>
      </w:r>
      <w:r w:rsidRPr="00330637">
        <w:rPr>
          <w:rFonts w:ascii="David" w:eastAsia="Times New Roman" w:hAnsi="David"/>
          <w:b/>
          <w:bCs/>
          <w:sz w:val="24"/>
          <w:rtl/>
        </w:rPr>
        <w:t xml:space="preserve"> במכרז זה יובאו כלל הדרישות מהזוכה ביתר פירוט</w:t>
      </w:r>
      <w:r w:rsidR="002F35F6" w:rsidRPr="00330637">
        <w:rPr>
          <w:rFonts w:ascii="David" w:hAnsi="David" w:hint="cs"/>
          <w:b/>
          <w:bCs/>
          <w:sz w:val="24"/>
          <w:rtl/>
        </w:rPr>
        <w:t>, והפרטים שבמפרט השירותים הם המחייבים</w:t>
      </w:r>
      <w:r w:rsidRPr="00330637">
        <w:rPr>
          <w:rFonts w:ascii="David" w:hAnsi="David"/>
          <w:b/>
          <w:bCs/>
          <w:sz w:val="24"/>
          <w:rtl/>
        </w:rPr>
        <w:t xml:space="preserve"> </w:t>
      </w:r>
      <w:r w:rsidR="002F35F6" w:rsidRPr="00330637">
        <w:rPr>
          <w:rFonts w:ascii="David" w:hAnsi="David" w:hint="cs"/>
          <w:b/>
          <w:bCs/>
          <w:sz w:val="24"/>
          <w:rtl/>
        </w:rPr>
        <w:t>את הספק שיזכה בביצוע השירותים.</w:t>
      </w:r>
    </w:p>
    <w:p w14:paraId="6CC7E44A" w14:textId="77777777" w:rsidR="00C513F2" w:rsidRPr="00C513F2" w:rsidRDefault="00C513F2" w:rsidP="00E32FCB">
      <w:pPr>
        <w:pStyle w:val="a5"/>
        <w:spacing w:before="240"/>
        <w:ind w:left="1474"/>
        <w:rPr>
          <w:rFonts w:ascii="David" w:hAnsi="David"/>
          <w:b/>
          <w:bCs/>
          <w:rtl/>
        </w:rPr>
      </w:pPr>
    </w:p>
    <w:p w14:paraId="4B8DE949" w14:textId="77777777" w:rsidR="00C513F2" w:rsidRPr="00C513F2" w:rsidRDefault="00C513F2" w:rsidP="00C513F2">
      <w:pPr>
        <w:pStyle w:val="30"/>
        <w:ind w:left="737" w:hanging="737"/>
      </w:pPr>
      <w:bookmarkStart w:id="28" w:name="_Ref11818126"/>
      <w:bookmarkStart w:id="29" w:name="_Ref11827960"/>
      <w:bookmarkStart w:id="30" w:name="_Hlk142483913"/>
      <w:r w:rsidRPr="00C513F2">
        <w:rPr>
          <w:rtl/>
        </w:rPr>
        <w:t>איגוד מספר גורמי מקצוע רלוונטיים תחת מציע אחד</w:t>
      </w:r>
      <w:bookmarkEnd w:id="28"/>
      <w:bookmarkEnd w:id="29"/>
      <w:r w:rsidR="002E6016">
        <w:rPr>
          <w:rFonts w:hint="cs"/>
          <w:rtl/>
        </w:rPr>
        <w:t xml:space="preserve"> (קונסורציום)</w:t>
      </w:r>
    </w:p>
    <w:p w14:paraId="1E3B7FD8" w14:textId="77777777" w:rsidR="00C513F2" w:rsidRDefault="00C513F2" w:rsidP="00546376">
      <w:pPr>
        <w:pStyle w:val="a5"/>
        <w:numPr>
          <w:ilvl w:val="1"/>
          <w:numId w:val="17"/>
        </w:numPr>
        <w:ind w:left="1474" w:hanging="737"/>
        <w:rPr>
          <w:rFonts w:ascii="David" w:hAnsi="David"/>
          <w:szCs w:val="22"/>
          <w:lang w:eastAsia="he-IL"/>
        </w:rPr>
      </w:pPr>
      <w:bookmarkStart w:id="31" w:name="_Ref8230114"/>
      <w:r>
        <w:rPr>
          <w:rFonts w:ascii="David" w:hAnsi="David"/>
          <w:rtl/>
        </w:rPr>
        <w:t xml:space="preserve">בשל </w:t>
      </w:r>
      <w:r w:rsidR="00546376">
        <w:rPr>
          <w:rFonts w:ascii="David" w:hAnsi="David" w:hint="cs"/>
          <w:rtl/>
        </w:rPr>
        <w:t xml:space="preserve">ההיקף </w:t>
      </w:r>
      <w:r>
        <w:rPr>
          <w:rFonts w:ascii="David" w:hAnsi="David"/>
          <w:rtl/>
        </w:rPr>
        <w:t xml:space="preserve">הנרחב של </w:t>
      </w:r>
      <w:r>
        <w:rPr>
          <w:rFonts w:ascii="David" w:hAnsi="David" w:hint="cs"/>
          <w:rtl/>
        </w:rPr>
        <w:t>השירותים הנדרשים הכוללים מגוון תחומי פעילות שונים</w:t>
      </w:r>
      <w:r>
        <w:rPr>
          <w:rFonts w:ascii="David" w:hAnsi="David"/>
          <w:rtl/>
        </w:rPr>
        <w:t xml:space="preserve">, המציע רשאי לאגד תחתיו מספר גורמי מקצוע </w:t>
      </w:r>
      <w:r w:rsidR="002E6016">
        <w:rPr>
          <w:rFonts w:ascii="David" w:hAnsi="David" w:hint="cs"/>
          <w:rtl/>
        </w:rPr>
        <w:t xml:space="preserve">(יחידים או תאגידים) </w:t>
      </w:r>
      <w:r>
        <w:rPr>
          <w:rFonts w:ascii="David" w:hAnsi="David"/>
          <w:rtl/>
        </w:rPr>
        <w:t>שונים בתחו</w:t>
      </w:r>
      <w:r w:rsidR="00546376">
        <w:rPr>
          <w:rFonts w:ascii="David" w:hAnsi="David" w:hint="cs"/>
          <w:rtl/>
        </w:rPr>
        <w:t>מי</w:t>
      </w:r>
      <w:r>
        <w:rPr>
          <w:rFonts w:ascii="David" w:hAnsi="David"/>
          <w:rtl/>
        </w:rPr>
        <w:t>ם הנדרש</w:t>
      </w:r>
      <w:r w:rsidR="00546376">
        <w:rPr>
          <w:rFonts w:ascii="David" w:hAnsi="David" w:hint="cs"/>
          <w:rtl/>
        </w:rPr>
        <w:t>ים</w:t>
      </w:r>
      <w:r>
        <w:rPr>
          <w:rFonts w:ascii="David" w:hAnsi="David"/>
          <w:rtl/>
        </w:rPr>
        <w:t>, כקבלני משנה או שכירים</w:t>
      </w:r>
      <w:r w:rsidR="000767DA">
        <w:rPr>
          <w:rFonts w:ascii="David" w:hAnsi="David" w:hint="cs"/>
          <w:rtl/>
        </w:rPr>
        <w:t>, אחד לכל תחום</w:t>
      </w:r>
      <w:r>
        <w:rPr>
          <w:rFonts w:ascii="David" w:hAnsi="David"/>
          <w:rtl/>
        </w:rPr>
        <w:t xml:space="preserve">. המציע יגיש במסגרת הצעתו את רשימת הגורמים </w:t>
      </w:r>
      <w:r>
        <w:rPr>
          <w:rFonts w:ascii="David" w:hAnsi="David"/>
          <w:b/>
          <w:bCs/>
          <w:u w:val="single"/>
          <w:rtl/>
        </w:rPr>
        <w:t>שיפעלו תחתיו</w:t>
      </w:r>
      <w:r>
        <w:rPr>
          <w:rFonts w:ascii="David" w:hAnsi="David"/>
          <w:rtl/>
        </w:rPr>
        <w:t xml:space="preserve"> בביצוע השירותים נשוא</w:t>
      </w:r>
      <w:r w:rsidR="00524DB1">
        <w:rPr>
          <w:rFonts w:ascii="David" w:hAnsi="David" w:hint="cs"/>
          <w:rtl/>
        </w:rPr>
        <w:t>י</w:t>
      </w:r>
      <w:r>
        <w:rPr>
          <w:rFonts w:ascii="David" w:hAnsi="David"/>
          <w:rtl/>
        </w:rPr>
        <w:t xml:space="preserve"> המכרז.</w:t>
      </w:r>
      <w:bookmarkEnd w:id="31"/>
      <w:r w:rsidR="000767DA">
        <w:rPr>
          <w:rFonts w:ascii="David" w:hAnsi="David" w:hint="cs"/>
          <w:szCs w:val="22"/>
          <w:rtl/>
          <w:lang w:eastAsia="he-IL"/>
        </w:rPr>
        <w:t xml:space="preserve"> </w:t>
      </w:r>
    </w:p>
    <w:p w14:paraId="6BA451A4" w14:textId="77777777" w:rsidR="00C513F2" w:rsidRDefault="000767DA" w:rsidP="00C513F2">
      <w:pPr>
        <w:pStyle w:val="a5"/>
        <w:numPr>
          <w:ilvl w:val="1"/>
          <w:numId w:val="17"/>
        </w:numPr>
        <w:ind w:left="1474" w:hanging="737"/>
        <w:rPr>
          <w:rFonts w:ascii="David" w:hAnsi="David"/>
          <w:rtl/>
        </w:rPr>
      </w:pPr>
      <w:r>
        <w:rPr>
          <w:rFonts w:ascii="David" w:hAnsi="David" w:hint="cs"/>
          <w:rtl/>
        </w:rPr>
        <w:t xml:space="preserve">גם </w:t>
      </w:r>
      <w:r w:rsidR="00C513F2">
        <w:rPr>
          <w:rFonts w:ascii="David" w:hAnsi="David"/>
          <w:rtl/>
        </w:rPr>
        <w:t xml:space="preserve">במקרה כזה יהיה </w:t>
      </w:r>
      <w:r w:rsidR="00C513F2">
        <w:rPr>
          <w:rFonts w:ascii="David" w:hAnsi="David"/>
          <w:u w:val="single"/>
          <w:rtl/>
        </w:rPr>
        <w:t>המציע עצמו</w:t>
      </w:r>
      <w:r w:rsidR="00C513F2">
        <w:rPr>
          <w:rFonts w:ascii="David" w:hAnsi="David" w:hint="cs"/>
          <w:u w:val="single"/>
          <w:rtl/>
        </w:rPr>
        <w:t>, ככל שיזכה באספקת השירותים מכוח המכרז,</w:t>
      </w:r>
      <w:r w:rsidR="00C513F2">
        <w:rPr>
          <w:rFonts w:ascii="David" w:hAnsi="David"/>
          <w:u w:val="single"/>
          <w:rtl/>
        </w:rPr>
        <w:t xml:space="preserve"> </w:t>
      </w:r>
      <w:r w:rsidR="00C513F2" w:rsidRPr="00811521">
        <w:rPr>
          <w:rFonts w:ascii="David" w:hAnsi="David"/>
          <w:b/>
          <w:bCs/>
          <w:u w:val="single"/>
          <w:rtl/>
        </w:rPr>
        <w:t xml:space="preserve">אחראי </w:t>
      </w:r>
      <w:r w:rsidR="00C513F2">
        <w:rPr>
          <w:rFonts w:ascii="David" w:hAnsi="David"/>
          <w:u w:val="single"/>
          <w:rtl/>
        </w:rPr>
        <w:t xml:space="preserve">כלפי המשרד </w:t>
      </w:r>
      <w:r w:rsidR="00C513F2" w:rsidRPr="00811521">
        <w:rPr>
          <w:rFonts w:ascii="David" w:hAnsi="David"/>
          <w:b/>
          <w:bCs/>
          <w:u w:val="single"/>
          <w:rtl/>
        </w:rPr>
        <w:t>באופן מלא ובלעדי</w:t>
      </w:r>
      <w:r w:rsidR="00C513F2">
        <w:rPr>
          <w:rFonts w:ascii="David" w:hAnsi="David"/>
          <w:rtl/>
        </w:rPr>
        <w:t xml:space="preserve"> על ביצוע השירותים בהתאם להצעתו ובכפוף לכללי המכרז.</w:t>
      </w:r>
    </w:p>
    <w:p w14:paraId="19DCE80F" w14:textId="77777777" w:rsidR="00C513F2" w:rsidRDefault="00C513F2" w:rsidP="00C513F2">
      <w:pPr>
        <w:pStyle w:val="a5"/>
        <w:numPr>
          <w:ilvl w:val="1"/>
          <w:numId w:val="17"/>
        </w:numPr>
        <w:ind w:left="1474" w:hanging="737"/>
        <w:rPr>
          <w:rFonts w:ascii="David" w:hAnsi="David"/>
          <w:rtl/>
        </w:rPr>
      </w:pPr>
      <w:r>
        <w:rPr>
          <w:rFonts w:ascii="David" w:hAnsi="David"/>
          <w:rtl/>
        </w:rPr>
        <w:t xml:space="preserve">המציע יתחייב כי כל הגורמים הנוספים הפועלים תחתיו </w:t>
      </w:r>
      <w:r w:rsidR="00811521">
        <w:rPr>
          <w:rFonts w:ascii="David" w:hAnsi="David" w:hint="cs"/>
          <w:rtl/>
        </w:rPr>
        <w:t>(</w:t>
      </w:r>
      <w:r>
        <w:rPr>
          <w:rFonts w:ascii="David" w:hAnsi="David"/>
          <w:rtl/>
        </w:rPr>
        <w:t xml:space="preserve">כאמור </w:t>
      </w:r>
      <w:r w:rsidR="00811521">
        <w:rPr>
          <w:rFonts w:ascii="David" w:hAnsi="David" w:hint="cs"/>
          <w:rtl/>
        </w:rPr>
        <w:t xml:space="preserve">בהצעתו) </w:t>
      </w:r>
      <w:r>
        <w:rPr>
          <w:rFonts w:ascii="David" w:hAnsi="David"/>
          <w:rtl/>
        </w:rPr>
        <w:t>יבצעו את העבודות שיוטלו עליהם במסגרת ההתקשרות בכפוף להוראות המכרז על כלל מסמכיו ונספחיו.</w:t>
      </w:r>
    </w:p>
    <w:p w14:paraId="4ABF3515" w14:textId="5984C4DC" w:rsidR="00C513F2" w:rsidRDefault="00C513F2" w:rsidP="003152B2">
      <w:pPr>
        <w:pStyle w:val="a5"/>
        <w:numPr>
          <w:ilvl w:val="1"/>
          <w:numId w:val="17"/>
        </w:numPr>
        <w:ind w:left="1474" w:hanging="737"/>
        <w:rPr>
          <w:rFonts w:ascii="David" w:hAnsi="David"/>
        </w:rPr>
      </w:pPr>
      <w:bookmarkStart w:id="32" w:name="_Ref8230034"/>
      <w:r>
        <w:rPr>
          <w:rFonts w:ascii="David" w:hAnsi="David"/>
          <w:rtl/>
        </w:rPr>
        <w:t xml:space="preserve">לצורך עמידה </w:t>
      </w:r>
      <w:r>
        <w:rPr>
          <w:rFonts w:ascii="David" w:hAnsi="David"/>
          <w:u w:val="single"/>
          <w:rtl/>
        </w:rPr>
        <w:t>בתנאי הסף המקצועיים</w:t>
      </w:r>
      <w:r>
        <w:rPr>
          <w:rFonts w:ascii="David" w:hAnsi="David"/>
          <w:rtl/>
        </w:rPr>
        <w:t xml:space="preserve">, כמפורט בסעיף </w:t>
      </w:r>
      <w:r>
        <w:rPr>
          <w:rFonts w:ascii="David" w:hAnsi="David"/>
          <w:cs/>
        </w:rPr>
        <w:t>‎</w:t>
      </w:r>
      <w:r>
        <w:rPr>
          <w:rFonts w:ascii="David" w:hAnsi="David"/>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Ref50970085 \r \h</w:instrText>
      </w:r>
      <w:r>
        <w:rPr>
          <w:rFonts w:ascii="David" w:hAnsi="David"/>
          <w:rtl/>
        </w:rPr>
        <w:instrText xml:space="preserve"> </w:instrText>
      </w:r>
      <w:r w:rsidR="00AC7426">
        <w:rPr>
          <w:rFonts w:ascii="David" w:hAnsi="David"/>
        </w:rPr>
        <w:instrText xml:space="preserve"> \* MERGEFORMAT </w:instrText>
      </w:r>
      <w:r>
        <w:rPr>
          <w:rFonts w:ascii="David" w:hAnsi="David"/>
        </w:rPr>
      </w:r>
      <w:r>
        <w:rPr>
          <w:rFonts w:ascii="David" w:hAnsi="David"/>
        </w:rPr>
        <w:fldChar w:fldCharType="separate"/>
      </w:r>
      <w:r w:rsidR="004D07B9">
        <w:rPr>
          <w:rFonts w:ascii="David" w:hAnsi="David"/>
          <w:cs/>
        </w:rPr>
        <w:t>‎</w:t>
      </w:r>
      <w:r w:rsidR="004D07B9" w:rsidRPr="004D07B9">
        <w:rPr>
          <w:rFonts w:ascii="David" w:eastAsia="Times New Roman" w:hAnsi="David"/>
          <w:sz w:val="24"/>
        </w:rPr>
        <w:t>6</w:t>
      </w:r>
      <w:r>
        <w:rPr>
          <w:rFonts w:ascii="David" w:hAnsi="David"/>
        </w:rPr>
        <w:fldChar w:fldCharType="end"/>
      </w:r>
      <w:r>
        <w:rPr>
          <w:rFonts w:ascii="David" w:hAnsi="David"/>
          <w:rtl/>
        </w:rPr>
        <w:t xml:space="preserve"> להלן, תיבחן ההצעה על כל מרכיביה, כולל גורמי המקצוע הנוספים הכלולים בה מטעם המציע</w:t>
      </w:r>
      <w:r w:rsidR="00546376">
        <w:rPr>
          <w:rFonts w:ascii="David" w:hAnsi="David" w:hint="cs"/>
          <w:rtl/>
        </w:rPr>
        <w:t>, ו</w:t>
      </w:r>
      <w:r w:rsidR="002E6016">
        <w:rPr>
          <w:rFonts w:ascii="David" w:hAnsi="David" w:hint="cs"/>
          <w:rtl/>
        </w:rPr>
        <w:t>ניסיונם המקצועי (</w:t>
      </w:r>
      <w:r w:rsidR="00546376">
        <w:rPr>
          <w:rFonts w:ascii="David" w:hAnsi="David" w:hint="cs"/>
          <w:rtl/>
        </w:rPr>
        <w:t>כל גורם בתחום אחריותו</w:t>
      </w:r>
      <w:r w:rsidR="002E6016">
        <w:rPr>
          <w:rFonts w:ascii="David" w:hAnsi="David" w:hint="cs"/>
          <w:rtl/>
        </w:rPr>
        <w:t xml:space="preserve"> ובתפקיד שנקבע לו במערך)</w:t>
      </w:r>
      <w:r w:rsidR="00546376">
        <w:rPr>
          <w:rFonts w:ascii="David" w:hAnsi="David" w:hint="cs"/>
          <w:rtl/>
        </w:rPr>
        <w:t xml:space="preserve"> ייחשב לצורך עמידה בתנאי הסף וכן לשם קבלת ניקוד</w:t>
      </w:r>
      <w:r w:rsidR="002E6016">
        <w:rPr>
          <w:rFonts w:ascii="David" w:hAnsi="David" w:hint="cs"/>
          <w:rtl/>
        </w:rPr>
        <w:t xml:space="preserve"> איכות (סעיף</w:t>
      </w:r>
      <w:r w:rsidR="003152B2">
        <w:rPr>
          <w:rFonts w:ascii="David" w:hAnsi="David" w:hint="cs"/>
          <w:rtl/>
        </w:rPr>
        <w:t xml:space="preserve"> </w:t>
      </w:r>
      <w:r w:rsidR="003152B2">
        <w:rPr>
          <w:rFonts w:ascii="David" w:hAnsi="David"/>
          <w:rtl/>
        </w:rPr>
        <w:fldChar w:fldCharType="begin"/>
      </w:r>
      <w:r w:rsidR="003152B2">
        <w:rPr>
          <w:rFonts w:ascii="David" w:hAnsi="David"/>
          <w:rtl/>
        </w:rPr>
        <w:instrText xml:space="preserve"> </w:instrText>
      </w:r>
      <w:r w:rsidR="003152B2">
        <w:rPr>
          <w:rFonts w:ascii="David" w:hAnsi="David" w:hint="cs"/>
        </w:rPr>
        <w:instrText>REF</w:instrText>
      </w:r>
      <w:r w:rsidR="003152B2">
        <w:rPr>
          <w:rFonts w:ascii="David" w:hAnsi="David" w:hint="cs"/>
          <w:rtl/>
        </w:rPr>
        <w:instrText xml:space="preserve"> _</w:instrText>
      </w:r>
      <w:r w:rsidR="003152B2">
        <w:rPr>
          <w:rFonts w:ascii="David" w:hAnsi="David" w:hint="cs"/>
        </w:rPr>
        <w:instrText>Ref122844222 \r \h</w:instrText>
      </w:r>
      <w:r w:rsidR="003152B2">
        <w:rPr>
          <w:rFonts w:ascii="David" w:hAnsi="David"/>
          <w:rtl/>
        </w:rPr>
        <w:instrText xml:space="preserve"> </w:instrText>
      </w:r>
      <w:r w:rsidR="00AC7426">
        <w:rPr>
          <w:rFonts w:ascii="David" w:hAnsi="David"/>
          <w:rtl/>
        </w:rPr>
        <w:instrText xml:space="preserve"> \* </w:instrText>
      </w:r>
      <w:r w:rsidR="00AC7426">
        <w:rPr>
          <w:rFonts w:ascii="David" w:hAnsi="David"/>
        </w:rPr>
        <w:instrText>MERGEFORMAT</w:instrText>
      </w:r>
      <w:r w:rsidR="00AC7426">
        <w:rPr>
          <w:rFonts w:ascii="David" w:hAnsi="David"/>
          <w:rtl/>
        </w:rPr>
        <w:instrText xml:space="preserve"> </w:instrText>
      </w:r>
      <w:r w:rsidR="003152B2">
        <w:rPr>
          <w:rFonts w:ascii="David" w:hAnsi="David"/>
          <w:rtl/>
        </w:rPr>
      </w:r>
      <w:r w:rsidR="003152B2">
        <w:rPr>
          <w:rFonts w:ascii="David" w:hAnsi="David"/>
          <w:rtl/>
        </w:rPr>
        <w:fldChar w:fldCharType="separate"/>
      </w:r>
      <w:r w:rsidR="004D07B9">
        <w:rPr>
          <w:rFonts w:ascii="David" w:hAnsi="David"/>
          <w:cs/>
        </w:rPr>
        <w:t>‎</w:t>
      </w:r>
      <w:r w:rsidR="004D07B9" w:rsidRPr="004D07B9">
        <w:rPr>
          <w:rFonts w:ascii="David" w:eastAsia="Times New Roman" w:hAnsi="David"/>
          <w:sz w:val="24"/>
        </w:rPr>
        <w:t>10.6</w:t>
      </w:r>
      <w:r w:rsidR="003152B2">
        <w:rPr>
          <w:rFonts w:ascii="David" w:hAnsi="David"/>
          <w:rtl/>
        </w:rPr>
        <w:fldChar w:fldCharType="end"/>
      </w:r>
      <w:r w:rsidR="003152B2">
        <w:rPr>
          <w:rFonts w:ascii="David" w:hAnsi="David" w:hint="cs"/>
          <w:rtl/>
        </w:rPr>
        <w:t xml:space="preserve"> להלן)</w:t>
      </w:r>
      <w:r>
        <w:rPr>
          <w:rFonts w:ascii="David" w:hAnsi="David"/>
          <w:rtl/>
        </w:rPr>
        <w:t xml:space="preserve">. </w:t>
      </w:r>
    </w:p>
    <w:p w14:paraId="246431DC" w14:textId="77777777" w:rsidR="00C513F2" w:rsidRPr="00C513F2" w:rsidRDefault="00C513F2" w:rsidP="003152B2">
      <w:pPr>
        <w:pStyle w:val="a5"/>
        <w:numPr>
          <w:ilvl w:val="1"/>
          <w:numId w:val="17"/>
        </w:numPr>
        <w:ind w:left="1474" w:hanging="737"/>
        <w:rPr>
          <w:rFonts w:ascii="David" w:hAnsi="David"/>
        </w:rPr>
      </w:pPr>
      <w:bookmarkStart w:id="33" w:name="_Ref11817014"/>
      <w:r>
        <w:rPr>
          <w:rFonts w:ascii="David" w:hAnsi="David"/>
          <w:rtl/>
        </w:rPr>
        <w:t>בכל מקרה, יודגש כי המשרד יתקשר בהסכם</w:t>
      </w:r>
      <w:r w:rsidRPr="003152B2">
        <w:rPr>
          <w:rFonts w:ascii="David" w:hAnsi="David"/>
          <w:b/>
          <w:bCs/>
          <w:rtl/>
        </w:rPr>
        <w:t xml:space="preserve"> </w:t>
      </w:r>
      <w:r w:rsidRPr="003152B2">
        <w:rPr>
          <w:rFonts w:ascii="David" w:hAnsi="David"/>
          <w:b/>
          <w:bCs/>
          <w:u w:val="single"/>
          <w:rtl/>
        </w:rPr>
        <w:t>מול ה</w:t>
      </w:r>
      <w:r w:rsidRPr="003152B2">
        <w:rPr>
          <w:rFonts w:ascii="David" w:hAnsi="David" w:hint="cs"/>
          <w:b/>
          <w:bCs/>
          <w:u w:val="single"/>
          <w:rtl/>
        </w:rPr>
        <w:t xml:space="preserve">מציע </w:t>
      </w:r>
      <w:r w:rsidR="003152B2">
        <w:rPr>
          <w:rFonts w:ascii="David" w:hAnsi="David" w:hint="cs"/>
          <w:b/>
          <w:bCs/>
          <w:u w:val="single"/>
          <w:rtl/>
        </w:rPr>
        <w:t>הראשי</w:t>
      </w:r>
      <w:r w:rsidR="003152B2" w:rsidRPr="003152B2">
        <w:rPr>
          <w:rFonts w:ascii="David" w:hAnsi="David"/>
          <w:b/>
          <w:bCs/>
          <w:u w:val="single"/>
          <w:rtl/>
        </w:rPr>
        <w:t xml:space="preserve"> </w:t>
      </w:r>
      <w:r w:rsidRPr="003152B2">
        <w:rPr>
          <w:rFonts w:ascii="David" w:hAnsi="David"/>
          <w:b/>
          <w:bCs/>
          <w:u w:val="single"/>
          <w:rtl/>
        </w:rPr>
        <w:t>בלבד</w:t>
      </w:r>
      <w:r>
        <w:rPr>
          <w:rFonts w:ascii="David" w:hAnsi="David"/>
          <w:rtl/>
        </w:rPr>
        <w:t xml:space="preserve">, אשר ייחשב לקבלן הראשי ויהיה </w:t>
      </w:r>
      <w:r w:rsidRPr="003152B2">
        <w:rPr>
          <w:rFonts w:ascii="David" w:hAnsi="David"/>
          <w:b/>
          <w:bCs/>
          <w:rtl/>
        </w:rPr>
        <w:t>האחראי הבלעדי</w:t>
      </w:r>
      <w:r>
        <w:rPr>
          <w:rFonts w:ascii="David" w:hAnsi="David"/>
          <w:rtl/>
        </w:rPr>
        <w:t xml:space="preserve"> לאספקת השירותים ותוצריהם בכללותם, לרבות ביצוע </w:t>
      </w:r>
      <w:r w:rsidR="003152B2">
        <w:rPr>
          <w:rFonts w:ascii="David" w:hAnsi="David" w:hint="cs"/>
          <w:rtl/>
        </w:rPr>
        <w:t>ה</w:t>
      </w:r>
      <w:r>
        <w:rPr>
          <w:rFonts w:ascii="David" w:hAnsi="David"/>
          <w:rtl/>
        </w:rPr>
        <w:t xml:space="preserve">שירותים על ידי כל מי מטעמו </w:t>
      </w:r>
      <w:r w:rsidR="003152B2">
        <w:rPr>
          <w:rFonts w:ascii="David" w:hAnsi="David" w:hint="cs"/>
          <w:rtl/>
        </w:rPr>
        <w:t>ו</w:t>
      </w:r>
      <w:r>
        <w:rPr>
          <w:rFonts w:ascii="David" w:hAnsi="David"/>
          <w:rtl/>
        </w:rPr>
        <w:t>כל</w:t>
      </w:r>
      <w:r w:rsidR="003152B2">
        <w:rPr>
          <w:rFonts w:ascii="David" w:hAnsi="David" w:hint="cs"/>
          <w:rtl/>
        </w:rPr>
        <w:t xml:space="preserve"> </w:t>
      </w:r>
      <w:r>
        <w:rPr>
          <w:rFonts w:ascii="David" w:hAnsi="David"/>
          <w:rtl/>
        </w:rPr>
        <w:t>גורמי המקצוע הנוספים שתחתיו, וכל מי מטעמם, ככל שי</w:t>
      </w:r>
      <w:r w:rsidR="004B3423">
        <w:rPr>
          <w:rFonts w:ascii="David" w:hAnsi="David" w:hint="cs"/>
          <w:rtl/>
        </w:rPr>
        <w:t>י</w:t>
      </w:r>
      <w:r>
        <w:rPr>
          <w:rFonts w:ascii="David" w:hAnsi="David"/>
          <w:rtl/>
        </w:rPr>
        <w:t>כללו בהצעה.</w:t>
      </w:r>
      <w:bookmarkEnd w:id="32"/>
      <w:bookmarkEnd w:id="33"/>
    </w:p>
    <w:p w14:paraId="32D9867C" w14:textId="77777777" w:rsidR="00FA1F5B" w:rsidRPr="00EB6BEB" w:rsidRDefault="004E52EF" w:rsidP="003528F2">
      <w:pPr>
        <w:pStyle w:val="30"/>
        <w:ind w:left="737" w:hanging="737"/>
      </w:pPr>
      <w:bookmarkStart w:id="34" w:name="_Ref50970085"/>
      <w:bookmarkEnd w:id="30"/>
      <w:r w:rsidRPr="00EB6BEB">
        <w:rPr>
          <w:rtl/>
        </w:rPr>
        <w:t>תנאי סף</w:t>
      </w:r>
      <w:bookmarkStart w:id="35" w:name="_Ref263070943"/>
      <w:bookmarkEnd w:id="23"/>
      <w:bookmarkEnd w:id="24"/>
      <w:bookmarkEnd w:id="34"/>
      <w:r w:rsidR="006E084C" w:rsidRPr="00EB6BEB">
        <w:rPr>
          <w:rtl/>
        </w:rPr>
        <w:t xml:space="preserve"> </w:t>
      </w:r>
    </w:p>
    <w:p w14:paraId="5E091A69" w14:textId="77777777" w:rsidR="00357BE9" w:rsidRPr="00EB6BEB" w:rsidRDefault="00540A6C" w:rsidP="003E2CCA">
      <w:pPr>
        <w:pStyle w:val="a5"/>
        <w:ind w:left="737"/>
        <w:rPr>
          <w:rFonts w:ascii="David" w:hAnsi="David"/>
          <w:b/>
          <w:bCs/>
          <w:sz w:val="24"/>
          <w:u w:val="single"/>
          <w:rtl/>
        </w:rPr>
      </w:pPr>
      <w:r w:rsidRPr="00EB6BEB">
        <w:rPr>
          <w:rFonts w:ascii="David" w:hAnsi="David"/>
          <w:sz w:val="24"/>
          <w:rtl/>
        </w:rPr>
        <w:t xml:space="preserve">רשאי להשתתף במכרז כל </w:t>
      </w:r>
      <w:r w:rsidR="00913000" w:rsidRPr="00EB6BEB">
        <w:rPr>
          <w:rFonts w:ascii="David" w:hAnsi="David"/>
          <w:sz w:val="24"/>
          <w:rtl/>
        </w:rPr>
        <w:t xml:space="preserve">גוף שעומד </w:t>
      </w:r>
      <w:r w:rsidR="00AB2D0C" w:rsidRPr="00EB6BEB">
        <w:rPr>
          <w:rFonts w:ascii="David" w:hAnsi="David"/>
          <w:sz w:val="24"/>
          <w:rtl/>
        </w:rPr>
        <w:t>במועד הגשת ההצעה בכל התנאים</w:t>
      </w:r>
      <w:r w:rsidRPr="00EB6BEB">
        <w:rPr>
          <w:rFonts w:ascii="David" w:hAnsi="David"/>
          <w:sz w:val="24"/>
          <w:rtl/>
        </w:rPr>
        <w:t xml:space="preserve"> כמפורט להלן</w:t>
      </w:r>
      <w:bookmarkEnd w:id="35"/>
      <w:r w:rsidR="00AB2D0C" w:rsidRPr="00EB6BEB">
        <w:rPr>
          <w:rFonts w:ascii="David" w:hAnsi="David"/>
          <w:sz w:val="24"/>
          <w:rtl/>
        </w:rPr>
        <w:t>:</w:t>
      </w:r>
    </w:p>
    <w:p w14:paraId="1E472668" w14:textId="77777777" w:rsidR="00FA1F5B" w:rsidRPr="00EB6BEB" w:rsidRDefault="00FA1F5B" w:rsidP="0092720B">
      <w:pPr>
        <w:pStyle w:val="a5"/>
        <w:numPr>
          <w:ilvl w:val="1"/>
          <w:numId w:val="17"/>
        </w:numPr>
        <w:tabs>
          <w:tab w:val="left" w:pos="1473"/>
        </w:tabs>
        <w:spacing w:before="240"/>
        <w:ind w:left="1474" w:hanging="737"/>
        <w:rPr>
          <w:rFonts w:ascii="David" w:eastAsia="Times New Roman" w:hAnsi="David"/>
          <w:b/>
          <w:bCs/>
          <w:sz w:val="24"/>
          <w:u w:val="single"/>
        </w:rPr>
      </w:pPr>
      <w:r w:rsidRPr="00EB6BEB">
        <w:rPr>
          <w:rFonts w:ascii="David" w:eastAsia="Times New Roman" w:hAnsi="David"/>
          <w:b/>
          <w:bCs/>
          <w:sz w:val="24"/>
          <w:u w:val="single"/>
          <w:rtl/>
        </w:rPr>
        <w:t>תנאי סף מנהליים:</w:t>
      </w:r>
    </w:p>
    <w:p w14:paraId="2A992BB7" w14:textId="77777777" w:rsidR="00021EFA" w:rsidRPr="00EB6BEB" w:rsidRDefault="00021EFA" w:rsidP="0092720B">
      <w:pPr>
        <w:pStyle w:val="a5"/>
        <w:numPr>
          <w:ilvl w:val="2"/>
          <w:numId w:val="17"/>
        </w:numPr>
        <w:spacing w:before="240"/>
        <w:ind w:left="2381" w:hanging="907"/>
        <w:rPr>
          <w:rFonts w:ascii="David" w:hAnsi="David"/>
        </w:rPr>
      </w:pPr>
      <w:bookmarkStart w:id="36" w:name="_Ref370930661"/>
      <w:bookmarkStart w:id="37" w:name="_Ref397199939"/>
      <w:bookmarkStart w:id="38" w:name="_Ref274737718"/>
      <w:bookmarkStart w:id="39" w:name="_Ref259095272"/>
      <w:bookmarkStart w:id="40" w:name="_Ref262737874"/>
      <w:r w:rsidRPr="00EB6BEB">
        <w:rPr>
          <w:rFonts w:ascii="David" w:hAnsi="David"/>
          <w:rtl/>
        </w:rPr>
        <w:t xml:space="preserve">המציע </w:t>
      </w:r>
      <w:r w:rsidR="000846F5">
        <w:rPr>
          <w:rFonts w:ascii="David" w:hAnsi="David"/>
          <w:rtl/>
        </w:rPr>
        <w:t xml:space="preserve">הוא </w:t>
      </w:r>
      <w:r w:rsidRPr="00EB6BEB">
        <w:rPr>
          <w:rFonts w:ascii="David" w:hAnsi="David"/>
          <w:rtl/>
        </w:rPr>
        <w:t xml:space="preserve">גוף משפטי מאוגד הרשום ברשם רשמי </w:t>
      </w:r>
      <w:bookmarkEnd w:id="36"/>
      <w:r w:rsidRPr="00EB6BEB">
        <w:rPr>
          <w:rFonts w:ascii="David" w:hAnsi="David"/>
          <w:rtl/>
        </w:rPr>
        <w:t>בישראל</w:t>
      </w:r>
      <w:r w:rsidR="002311AF" w:rsidRPr="00EB6BEB">
        <w:rPr>
          <w:rFonts w:ascii="David" w:hAnsi="David"/>
          <w:rtl/>
        </w:rPr>
        <w:t xml:space="preserve"> ו/או עוסק מורשה</w:t>
      </w:r>
      <w:r w:rsidRPr="00EB6BEB">
        <w:rPr>
          <w:rFonts w:ascii="David" w:hAnsi="David"/>
          <w:rtl/>
        </w:rPr>
        <w:t>.</w:t>
      </w:r>
      <w:bookmarkEnd w:id="37"/>
    </w:p>
    <w:p w14:paraId="512ECD57" w14:textId="77777777" w:rsidR="009C08F9" w:rsidRPr="00EB6BEB" w:rsidRDefault="009C08F9" w:rsidP="00AF4BB5">
      <w:pPr>
        <w:pStyle w:val="a5"/>
        <w:numPr>
          <w:ilvl w:val="2"/>
          <w:numId w:val="17"/>
        </w:numPr>
        <w:spacing w:before="240"/>
        <w:ind w:left="2381" w:hanging="907"/>
        <w:rPr>
          <w:rFonts w:ascii="David" w:hAnsi="David"/>
        </w:rPr>
      </w:pPr>
      <w:bookmarkStart w:id="41" w:name="_Ref397199965"/>
      <w:r w:rsidRPr="00EB6BEB" w:rsidDel="000F14F0">
        <w:rPr>
          <w:rFonts w:ascii="David" w:hAnsi="David"/>
          <w:rtl/>
        </w:rPr>
        <w:t>המציע</w:t>
      </w:r>
      <w:r w:rsidR="005A6959" w:rsidRPr="00EB6BEB">
        <w:rPr>
          <w:rFonts w:ascii="David" w:hAnsi="David"/>
          <w:rtl/>
        </w:rPr>
        <w:t xml:space="preserve"> </w:t>
      </w:r>
      <w:r w:rsidRPr="00EB6BEB" w:rsidDel="000F14F0">
        <w:rPr>
          <w:rFonts w:ascii="David" w:hAnsi="David"/>
          <w:rtl/>
        </w:rPr>
        <w:t>עומד בדרישות תקנה 6</w:t>
      </w:r>
      <w:r w:rsidR="00AA6505" w:rsidRPr="00EB6BEB">
        <w:rPr>
          <w:rFonts w:ascii="David" w:hAnsi="David"/>
          <w:rtl/>
        </w:rPr>
        <w:t>(א) לתקנות חובת המכרזים, התשנ"ג</w:t>
      </w:r>
      <w:r w:rsidRPr="00EB6BEB" w:rsidDel="000F14F0">
        <w:rPr>
          <w:rFonts w:ascii="David" w:hAnsi="David"/>
          <w:rtl/>
        </w:rPr>
        <w:t>-1993 ומחזיק בכל האישורים הנדרשים לפי חוק עסקאות גופים ציבוריים</w:t>
      </w:r>
      <w:r w:rsidR="00FA1F5B" w:rsidRPr="00EB6BEB">
        <w:rPr>
          <w:rFonts w:ascii="David" w:hAnsi="David"/>
          <w:rtl/>
        </w:rPr>
        <w:t>, התשל"ו-1976</w:t>
      </w:r>
      <w:r w:rsidR="00AF4BB5">
        <w:rPr>
          <w:rFonts w:ascii="David" w:hAnsi="David" w:hint="cs"/>
          <w:rtl/>
        </w:rPr>
        <w:t xml:space="preserve">, </w:t>
      </w:r>
      <w:r w:rsidRPr="00EB6BEB" w:rsidDel="000F14F0">
        <w:rPr>
          <w:rFonts w:ascii="David" w:hAnsi="David"/>
          <w:rtl/>
        </w:rPr>
        <w:t>כשהם תקפים.</w:t>
      </w:r>
      <w:bookmarkEnd w:id="38"/>
      <w:bookmarkEnd w:id="41"/>
    </w:p>
    <w:p w14:paraId="079D39BF" w14:textId="77777777" w:rsidR="00114068" w:rsidRDefault="00E32834" w:rsidP="003B1D2E">
      <w:pPr>
        <w:pStyle w:val="a5"/>
        <w:keepNext/>
        <w:numPr>
          <w:ilvl w:val="2"/>
          <w:numId w:val="17"/>
        </w:numPr>
        <w:spacing w:before="240"/>
        <w:ind w:left="2381" w:hanging="907"/>
        <w:rPr>
          <w:rFonts w:ascii="David" w:hAnsi="David"/>
        </w:rPr>
      </w:pPr>
      <w:bookmarkStart w:id="42" w:name="_Ref167023899"/>
      <w:bookmarkStart w:id="43" w:name="_Ref81211977"/>
      <w:bookmarkStart w:id="44" w:name="_Ref296892477"/>
      <w:bookmarkStart w:id="45" w:name="_Ref397199990"/>
      <w:bookmarkStart w:id="46" w:name="_Ref296892065"/>
      <w:r w:rsidRPr="00FB5486">
        <w:rPr>
          <w:rFonts w:ascii="David" w:hAnsi="David"/>
          <w:b/>
          <w:bCs/>
          <w:rtl/>
        </w:rPr>
        <w:t>ערבות הצעה:</w:t>
      </w:r>
      <w:bookmarkEnd w:id="42"/>
    </w:p>
    <w:p w14:paraId="2893D03A" w14:textId="5ABFE2A8" w:rsidR="00114068" w:rsidRPr="00114068" w:rsidRDefault="00114068" w:rsidP="00114068">
      <w:pPr>
        <w:pStyle w:val="a5"/>
        <w:keepNext/>
        <w:numPr>
          <w:ilvl w:val="3"/>
          <w:numId w:val="17"/>
        </w:numPr>
        <w:spacing w:before="240"/>
        <w:ind w:left="3402" w:hanging="1021"/>
        <w:rPr>
          <w:rFonts w:ascii="David" w:hAnsi="David"/>
        </w:rPr>
      </w:pPr>
      <w:r>
        <w:rPr>
          <w:rFonts w:hint="cs"/>
          <w:rtl/>
        </w:rPr>
        <w:t>כל מציע שהגיש הצעה, יידרש להגיש ערבות הצעה אוטונומית ובלתי מותנית כבטוחה לקיום הצעתו במכרז בסך של</w:t>
      </w:r>
      <w:r w:rsidR="00E32834" w:rsidRPr="00FB5486">
        <w:rPr>
          <w:rFonts w:ascii="David" w:hAnsi="David"/>
          <w:rtl/>
        </w:rPr>
        <w:t xml:space="preserve"> </w:t>
      </w:r>
      <w:bookmarkStart w:id="47" w:name="סכום_ערבות_הצעה"/>
      <w:sdt>
        <w:sdtPr>
          <w:rPr>
            <w:rFonts w:ascii="David" w:hAnsi="David"/>
            <w:b/>
            <w:bCs/>
            <w:rtl/>
            <w:lang w:eastAsia="he-IL"/>
          </w:rPr>
          <w:id w:val="-349186999"/>
          <w:placeholder>
            <w:docPart w:val="9C1790E8288C4653B5FB08EEB8B606C2"/>
          </w:placeholder>
        </w:sdtPr>
        <w:sdtEndPr>
          <w:rPr>
            <w:lang w:eastAsia="en-US"/>
          </w:rPr>
        </w:sdtEndPr>
        <w:sdtContent>
          <w:bookmarkStart w:id="48" w:name="Text42"/>
          <w:r w:rsidR="00A95497">
            <w:rPr>
              <w:rFonts w:ascii="David" w:hAnsi="David"/>
              <w:b/>
              <w:bCs/>
              <w:rtl/>
              <w:lang w:eastAsia="he-IL"/>
            </w:rPr>
            <w:fldChar w:fldCharType="begin">
              <w:ffData>
                <w:name w:val="Text42"/>
                <w:enabled/>
                <w:calcOnExit w:val="0"/>
                <w:textInput>
                  <w:default w:val="50,000"/>
                </w:textInput>
              </w:ffData>
            </w:fldChar>
          </w:r>
          <w:r w:rsidR="00A95497">
            <w:rPr>
              <w:rFonts w:ascii="David" w:hAnsi="David"/>
              <w:b/>
              <w:bCs/>
              <w:rtl/>
              <w:lang w:eastAsia="he-IL"/>
            </w:rPr>
            <w:instrText xml:space="preserve"> </w:instrText>
          </w:r>
          <w:r w:rsidR="00A95497">
            <w:rPr>
              <w:rFonts w:ascii="David" w:hAnsi="David"/>
              <w:b/>
              <w:bCs/>
              <w:lang w:eastAsia="he-IL"/>
            </w:rPr>
            <w:instrText>FORMTEXT</w:instrText>
          </w:r>
          <w:r w:rsidR="00A95497">
            <w:rPr>
              <w:rFonts w:ascii="David" w:hAnsi="David"/>
              <w:b/>
              <w:bCs/>
              <w:rtl/>
              <w:lang w:eastAsia="he-IL"/>
            </w:rPr>
            <w:instrText xml:space="preserve"> </w:instrText>
          </w:r>
          <w:r w:rsidR="00A95497">
            <w:rPr>
              <w:rFonts w:ascii="David" w:hAnsi="David"/>
              <w:b/>
              <w:bCs/>
              <w:rtl/>
              <w:lang w:eastAsia="he-IL"/>
            </w:rPr>
          </w:r>
          <w:r w:rsidR="00A95497">
            <w:rPr>
              <w:rFonts w:ascii="David" w:hAnsi="David"/>
              <w:b/>
              <w:bCs/>
              <w:rtl/>
              <w:lang w:eastAsia="he-IL"/>
            </w:rPr>
            <w:fldChar w:fldCharType="separate"/>
          </w:r>
          <w:r w:rsidR="004D07B9">
            <w:rPr>
              <w:rFonts w:ascii="David" w:hAnsi="David"/>
              <w:b/>
              <w:bCs/>
              <w:noProof/>
              <w:rtl/>
              <w:lang w:eastAsia="he-IL"/>
            </w:rPr>
            <w:t>50,000</w:t>
          </w:r>
          <w:r w:rsidR="00A95497">
            <w:rPr>
              <w:rFonts w:ascii="David" w:hAnsi="David"/>
              <w:b/>
              <w:bCs/>
              <w:rtl/>
              <w:lang w:eastAsia="he-IL"/>
            </w:rPr>
            <w:fldChar w:fldCharType="end"/>
          </w:r>
          <w:bookmarkEnd w:id="48"/>
        </w:sdtContent>
      </w:sdt>
      <w:r w:rsidR="00E32834" w:rsidRPr="00FB5486">
        <w:rPr>
          <w:rFonts w:ascii="David" w:hAnsi="David"/>
          <w:b/>
          <w:bCs/>
          <w:rtl/>
        </w:rPr>
        <w:t xml:space="preserve"> ₪</w:t>
      </w:r>
      <w:bookmarkEnd w:id="47"/>
      <w:r w:rsidR="00E32834" w:rsidRPr="00FB5486">
        <w:rPr>
          <w:rFonts w:ascii="David" w:hAnsi="David"/>
          <w:b/>
          <w:bCs/>
          <w:rtl/>
        </w:rPr>
        <w:t xml:space="preserve"> (</w:t>
      </w:r>
      <w:bookmarkStart w:id="49" w:name="סכום_ערבות_הצעה_במילים"/>
      <w:sdt>
        <w:sdtPr>
          <w:rPr>
            <w:rFonts w:ascii="David" w:hAnsi="David"/>
            <w:b/>
            <w:bCs/>
            <w:rtl/>
            <w:lang w:eastAsia="he-IL"/>
          </w:rPr>
          <w:id w:val="1267193190"/>
          <w:placeholder>
            <w:docPart w:val="9C1790E8288C4653B5FB08EEB8B606C2"/>
          </w:placeholder>
        </w:sdtPr>
        <w:sdtEndPr>
          <w:rPr>
            <w:lang w:eastAsia="en-US"/>
          </w:rPr>
        </w:sdtEndPr>
        <w:sdtContent>
          <w:r w:rsidR="00A95497">
            <w:rPr>
              <w:rFonts w:ascii="David" w:hAnsi="David"/>
              <w:b/>
              <w:bCs/>
              <w:rtl/>
              <w:lang w:eastAsia="he-IL"/>
            </w:rPr>
            <w:fldChar w:fldCharType="begin">
              <w:ffData>
                <w:name w:val=""/>
                <w:enabled/>
                <w:calcOnExit w:val="0"/>
                <w:textInput>
                  <w:default w:val="חמישים אלפי שקלים חדשים"/>
                </w:textInput>
              </w:ffData>
            </w:fldChar>
          </w:r>
          <w:r w:rsidR="00A95497">
            <w:rPr>
              <w:rFonts w:ascii="David" w:hAnsi="David"/>
              <w:b/>
              <w:bCs/>
              <w:rtl/>
              <w:lang w:eastAsia="he-IL"/>
            </w:rPr>
            <w:instrText xml:space="preserve"> </w:instrText>
          </w:r>
          <w:r w:rsidR="00A95497">
            <w:rPr>
              <w:rFonts w:ascii="David" w:hAnsi="David"/>
              <w:b/>
              <w:bCs/>
              <w:lang w:eastAsia="he-IL"/>
            </w:rPr>
            <w:instrText>FORMTEXT</w:instrText>
          </w:r>
          <w:r w:rsidR="00A95497">
            <w:rPr>
              <w:rFonts w:ascii="David" w:hAnsi="David"/>
              <w:b/>
              <w:bCs/>
              <w:rtl/>
              <w:lang w:eastAsia="he-IL"/>
            </w:rPr>
            <w:instrText xml:space="preserve"> </w:instrText>
          </w:r>
          <w:r w:rsidR="00A95497">
            <w:rPr>
              <w:rFonts w:ascii="David" w:hAnsi="David"/>
              <w:b/>
              <w:bCs/>
              <w:rtl/>
              <w:lang w:eastAsia="he-IL"/>
            </w:rPr>
          </w:r>
          <w:r w:rsidR="00A95497">
            <w:rPr>
              <w:rFonts w:ascii="David" w:hAnsi="David"/>
              <w:b/>
              <w:bCs/>
              <w:rtl/>
              <w:lang w:eastAsia="he-IL"/>
            </w:rPr>
            <w:fldChar w:fldCharType="separate"/>
          </w:r>
          <w:r w:rsidR="004D07B9">
            <w:rPr>
              <w:rFonts w:ascii="David" w:hAnsi="David"/>
              <w:b/>
              <w:bCs/>
              <w:noProof/>
              <w:rtl/>
              <w:lang w:eastAsia="he-IL"/>
            </w:rPr>
            <w:t>חמישים אלפי שקלים חדשים</w:t>
          </w:r>
          <w:r w:rsidR="00A95497">
            <w:rPr>
              <w:rFonts w:ascii="David" w:hAnsi="David"/>
              <w:b/>
              <w:bCs/>
              <w:rtl/>
              <w:lang w:eastAsia="he-IL"/>
            </w:rPr>
            <w:fldChar w:fldCharType="end"/>
          </w:r>
        </w:sdtContent>
      </w:sdt>
      <w:bookmarkEnd w:id="49"/>
      <w:r w:rsidR="00E32834" w:rsidRPr="00FB5486">
        <w:rPr>
          <w:rFonts w:ascii="David" w:hAnsi="David"/>
          <w:b/>
          <w:bCs/>
          <w:rtl/>
        </w:rPr>
        <w:t>)</w:t>
      </w:r>
      <w:r>
        <w:rPr>
          <w:rFonts w:ascii="David" w:hAnsi="David" w:hint="cs"/>
          <w:b/>
          <w:bCs/>
          <w:rtl/>
        </w:rPr>
        <w:t xml:space="preserve">, </w:t>
      </w:r>
      <w:r>
        <w:rPr>
          <w:rFonts w:hint="cs"/>
          <w:rtl/>
        </w:rPr>
        <w:t>תוך 7 ימי עבודה מיום קבלת דרישה מהמשרד.</w:t>
      </w:r>
    </w:p>
    <w:p w14:paraId="5DC99222" w14:textId="16729FDC" w:rsidR="00114068" w:rsidRDefault="00114068" w:rsidP="00114068">
      <w:pPr>
        <w:pStyle w:val="a5"/>
        <w:keepNext/>
        <w:numPr>
          <w:ilvl w:val="3"/>
          <w:numId w:val="17"/>
        </w:numPr>
        <w:spacing w:before="240"/>
        <w:ind w:left="3402" w:hanging="1021"/>
        <w:rPr>
          <w:rFonts w:ascii="David" w:hAnsi="David"/>
        </w:rPr>
      </w:pPr>
      <w:r>
        <w:rPr>
          <w:rFonts w:hint="cs"/>
          <w:rtl/>
        </w:rPr>
        <w:t>תוקפה של הערבות יפורט בדרישת המשרד.</w:t>
      </w:r>
    </w:p>
    <w:p w14:paraId="4FB1EE0A" w14:textId="3CEBC748" w:rsidR="00114068" w:rsidRDefault="00114068" w:rsidP="00114068">
      <w:pPr>
        <w:pStyle w:val="a5"/>
        <w:keepNext/>
        <w:numPr>
          <w:ilvl w:val="3"/>
          <w:numId w:val="17"/>
        </w:numPr>
        <w:spacing w:before="240"/>
        <w:ind w:left="3402" w:hanging="1021"/>
        <w:rPr>
          <w:rFonts w:ascii="David" w:hAnsi="David"/>
        </w:rPr>
      </w:pPr>
      <w:r>
        <w:rPr>
          <w:rFonts w:hint="cs"/>
          <w:rtl/>
        </w:rPr>
        <w:t>אין להגיש ערבות כחלק מההצעה אלא רק לאחר קבלת דרישה בדואר אלקטרוני מהמשרד המאשרת את הגשת ההצעה ומפרטת את קוד הערבות ותוקף הערבות הנדרשים</w:t>
      </w:r>
      <w:r>
        <w:rPr>
          <w:rFonts w:ascii="David" w:hAnsi="David" w:hint="cs"/>
          <w:rtl/>
        </w:rPr>
        <w:t>.</w:t>
      </w:r>
    </w:p>
    <w:p w14:paraId="4BCD8D7E" w14:textId="2787041D" w:rsidR="00114068" w:rsidRPr="00114068" w:rsidRDefault="00114068" w:rsidP="00114068">
      <w:pPr>
        <w:pStyle w:val="a5"/>
        <w:keepNext/>
        <w:numPr>
          <w:ilvl w:val="3"/>
          <w:numId w:val="17"/>
        </w:numPr>
        <w:spacing w:before="240"/>
        <w:ind w:left="3402" w:hanging="1021"/>
        <w:rPr>
          <w:rFonts w:ascii="David" w:hAnsi="David"/>
        </w:rPr>
      </w:pPr>
      <w:r>
        <w:rPr>
          <w:rFonts w:hint="cs"/>
          <w:rtl/>
        </w:rPr>
        <w:t xml:space="preserve">הערבות תהיה דיגיטלית ותונפק ממנפיק ערבות מורשה, בהתאם לנוסח המופיע כנספח "תדפיס ערבות דיגיטלית" להוראת </w:t>
      </w:r>
      <w:proofErr w:type="spellStart"/>
      <w:r>
        <w:rPr>
          <w:rFonts w:hint="cs"/>
          <w:rtl/>
        </w:rPr>
        <w:t>תכ"ם</w:t>
      </w:r>
      <w:proofErr w:type="spellEnd"/>
      <w:r>
        <w:rPr>
          <w:rFonts w:hint="cs"/>
          <w:rtl/>
        </w:rPr>
        <w:t xml:space="preserve"> 7.3.3 "ערבויות וביטחונות" ועל פי ההוראות המפורטות בהוראה זו. להנחיות אודות הגשת ערבות דיגיטלית ראה: </w:t>
      </w:r>
      <w:hyperlink r:id="rId15" w:history="1">
        <w:r>
          <w:rPr>
            <w:rStyle w:val="Hyperlink"/>
            <w:rFonts w:hint="cs"/>
          </w:rPr>
          <w:t>https://govextra.gov.il/digital-guarantee/homepage</w:t>
        </w:r>
        <w:r>
          <w:rPr>
            <w:rStyle w:val="Hyperlink"/>
            <w:rFonts w:hint="cs"/>
            <w:rtl/>
          </w:rPr>
          <w:t>/</w:t>
        </w:r>
      </w:hyperlink>
      <w:r>
        <w:rPr>
          <w:rFonts w:ascii="David" w:hAnsi="David" w:hint="cs"/>
          <w:rtl/>
        </w:rPr>
        <w:t>.</w:t>
      </w:r>
    </w:p>
    <w:bookmarkEnd w:id="43"/>
    <w:p w14:paraId="4A718551" w14:textId="77777777" w:rsidR="00E32834" w:rsidRPr="00EB6BEB" w:rsidRDefault="00E32834" w:rsidP="00297D4E">
      <w:pPr>
        <w:pStyle w:val="a5"/>
        <w:ind w:left="2381"/>
        <w:contextualSpacing w:val="0"/>
        <w:rPr>
          <w:rFonts w:ascii="David" w:hAnsi="David"/>
          <w:rtl/>
        </w:rPr>
      </w:pPr>
      <w:r w:rsidRPr="00EB6BEB">
        <w:rPr>
          <w:rFonts w:ascii="David" w:hAnsi="David"/>
          <w:b/>
          <w:bCs/>
          <w:rtl/>
        </w:rPr>
        <w:t>הצעה שתכלול ערבות אשר אינה עומדת בדרישה של סכום הערבות</w:t>
      </w:r>
      <w:r w:rsidR="00E577FA">
        <w:rPr>
          <w:rFonts w:ascii="David" w:hAnsi="David" w:hint="cs"/>
          <w:b/>
          <w:bCs/>
          <w:rtl/>
        </w:rPr>
        <w:t xml:space="preserve">, </w:t>
      </w:r>
      <w:r w:rsidRPr="00EB6BEB">
        <w:rPr>
          <w:rFonts w:ascii="David" w:hAnsi="David"/>
          <w:b/>
          <w:bCs/>
          <w:rtl/>
        </w:rPr>
        <w:t>תוקף או נוסח תואם עלולה להיפסל על הסף, לפי שיקול דעתה הבלעדי של ועדת המכרזי</w:t>
      </w:r>
      <w:r w:rsidRPr="00EE6591">
        <w:rPr>
          <w:rFonts w:ascii="David" w:hAnsi="David"/>
          <w:b/>
          <w:bCs/>
          <w:rtl/>
        </w:rPr>
        <w:t>ם.</w:t>
      </w:r>
    </w:p>
    <w:p w14:paraId="00144E92" w14:textId="77777777" w:rsidR="00684BD0" w:rsidRPr="00EB6BEB" w:rsidRDefault="003B1D2E" w:rsidP="00297D4E">
      <w:pPr>
        <w:pStyle w:val="a5"/>
        <w:numPr>
          <w:ilvl w:val="2"/>
          <w:numId w:val="17"/>
        </w:numPr>
        <w:ind w:left="2381" w:hanging="907"/>
        <w:contextualSpacing w:val="0"/>
        <w:rPr>
          <w:rFonts w:ascii="David" w:hAnsi="David"/>
        </w:rPr>
      </w:pPr>
      <w:bookmarkStart w:id="50" w:name="_Ref86658980"/>
      <w:r>
        <w:rPr>
          <w:rFonts w:ascii="David" w:hAnsi="David"/>
          <w:rtl/>
        </w:rPr>
        <w:t xml:space="preserve">אין מניעה, לפי כל דין </w:t>
      </w:r>
      <w:r w:rsidR="00684BD0" w:rsidRPr="00EB6BEB">
        <w:rPr>
          <w:rFonts w:ascii="David" w:hAnsi="David"/>
          <w:rtl/>
        </w:rPr>
        <w:t>או הסכם שהמציע</w:t>
      </w:r>
      <w:r w:rsidR="00A60860">
        <w:rPr>
          <w:rFonts w:ascii="David" w:hAnsi="David"/>
          <w:rtl/>
        </w:rPr>
        <w:t xml:space="preserve"> </w:t>
      </w:r>
      <w:r w:rsidR="00684BD0" w:rsidRPr="00EB6BEB">
        <w:rPr>
          <w:rFonts w:ascii="David" w:hAnsi="David"/>
          <w:rtl/>
        </w:rPr>
        <w:t>צד לו, להשתתפותו במכרז ואין, לפי שיקול דעתו הבלעדי והמוחלט של המשרד, אפשרות כלשהי לקיומו של ניגוד עניינים, ישיר או עקיף, בין ענייני המציע ו/או בעלי השליטה בו ו/או נושאי המשרה שלו ו/או הפועלים מטעמו, לבין ענייני המשרד ו/או מתן השירותים.</w:t>
      </w:r>
      <w:bookmarkEnd w:id="50"/>
    </w:p>
    <w:p w14:paraId="2616D7DC" w14:textId="77777777" w:rsidR="00684BD0" w:rsidRPr="00EB6BEB" w:rsidRDefault="00684BD0" w:rsidP="00684BD0">
      <w:pPr>
        <w:pStyle w:val="a5"/>
        <w:spacing w:before="240"/>
        <w:ind w:left="2381"/>
        <w:rPr>
          <w:rFonts w:ascii="David" w:hAnsi="David"/>
          <w:b/>
          <w:bCs/>
          <w:rtl/>
        </w:rPr>
      </w:pPr>
      <w:bookmarkStart w:id="51" w:name="_Hlk76294262"/>
      <w:r w:rsidRPr="00EB6BEB">
        <w:rPr>
          <w:rFonts w:ascii="David" w:hAnsi="David"/>
          <w:b/>
          <w:bCs/>
          <w:rtl/>
        </w:rPr>
        <w:t>המשרד רשאי לפסול מציעים שיעלה בהם חשש לניגוד עניינים כאמור, לפי שיקול דעתו הבלעדי.</w:t>
      </w:r>
    </w:p>
    <w:bookmarkEnd w:id="44"/>
    <w:bookmarkEnd w:id="45"/>
    <w:bookmarkEnd w:id="51"/>
    <w:p w14:paraId="5563DBD4" w14:textId="77777777" w:rsidR="000A5AAC" w:rsidRPr="00EB6BEB" w:rsidRDefault="000A5AAC" w:rsidP="000A5AAC">
      <w:pPr>
        <w:pStyle w:val="a5"/>
        <w:spacing w:before="240"/>
        <w:ind w:left="2381"/>
        <w:rPr>
          <w:rFonts w:ascii="David" w:hAnsi="David"/>
        </w:rPr>
      </w:pPr>
    </w:p>
    <w:p w14:paraId="72F53160" w14:textId="77777777" w:rsidR="00FA1F5B" w:rsidRDefault="00FA1F5B" w:rsidP="00FB05E4">
      <w:pPr>
        <w:pStyle w:val="a5"/>
        <w:keepNext/>
        <w:numPr>
          <w:ilvl w:val="1"/>
          <w:numId w:val="17"/>
        </w:numPr>
        <w:tabs>
          <w:tab w:val="left" w:pos="1473"/>
        </w:tabs>
        <w:spacing w:before="240"/>
        <w:ind w:left="1474" w:hanging="737"/>
        <w:rPr>
          <w:rFonts w:ascii="David" w:eastAsia="Times New Roman" w:hAnsi="David"/>
          <w:b/>
          <w:bCs/>
          <w:sz w:val="24"/>
          <w:u w:val="single"/>
        </w:rPr>
      </w:pPr>
      <w:bookmarkStart w:id="52" w:name="_Ref43809109"/>
      <w:bookmarkStart w:id="53" w:name="_Ref43888131"/>
      <w:bookmarkStart w:id="54" w:name="_Ref279415279"/>
      <w:bookmarkStart w:id="55" w:name="_Ref295218220"/>
      <w:bookmarkStart w:id="56" w:name="_Ref295223186"/>
      <w:bookmarkEnd w:id="46"/>
      <w:r w:rsidRPr="00EB6BEB">
        <w:rPr>
          <w:rFonts w:ascii="David" w:eastAsia="Times New Roman" w:hAnsi="David"/>
          <w:b/>
          <w:bCs/>
          <w:sz w:val="24"/>
          <w:u w:val="single"/>
          <w:rtl/>
        </w:rPr>
        <w:t>תנאי סף מקצועיים:</w:t>
      </w:r>
      <w:bookmarkEnd w:id="52"/>
      <w:bookmarkEnd w:id="53"/>
    </w:p>
    <w:p w14:paraId="43741627" w14:textId="77777777" w:rsidR="00E86B9D" w:rsidRPr="00EB6BEB" w:rsidRDefault="00E86B9D" w:rsidP="00E83480">
      <w:pPr>
        <w:pStyle w:val="a5"/>
        <w:keepNext/>
        <w:numPr>
          <w:ilvl w:val="2"/>
          <w:numId w:val="17"/>
        </w:numPr>
        <w:spacing w:before="120"/>
        <w:ind w:left="2381" w:hanging="907"/>
        <w:contextualSpacing w:val="0"/>
        <w:rPr>
          <w:rFonts w:ascii="David" w:hAnsi="David"/>
        </w:rPr>
      </w:pPr>
      <w:bookmarkStart w:id="57" w:name="_Ref50969640"/>
      <w:bookmarkStart w:id="58" w:name="_Ref447736846"/>
      <w:bookmarkStart w:id="59" w:name="_Hlk76294353"/>
      <w:bookmarkEnd w:id="39"/>
      <w:bookmarkEnd w:id="40"/>
      <w:bookmarkEnd w:id="54"/>
      <w:bookmarkEnd w:id="55"/>
      <w:bookmarkEnd w:id="56"/>
      <w:r w:rsidRPr="00EB6BEB">
        <w:rPr>
          <w:rFonts w:ascii="David" w:hAnsi="David"/>
          <w:b/>
          <w:bCs/>
          <w:rtl/>
        </w:rPr>
        <w:t>למציע</w:t>
      </w:r>
      <w:bookmarkEnd w:id="57"/>
      <w:r w:rsidR="00D21DB5">
        <w:rPr>
          <w:rFonts w:ascii="David" w:hAnsi="David" w:hint="cs"/>
          <w:rtl/>
        </w:rPr>
        <w:t xml:space="preserve"> </w:t>
      </w:r>
      <w:r w:rsidR="00D21DB5">
        <w:rPr>
          <w:rFonts w:ascii="David" w:hAnsi="David"/>
          <w:rtl/>
        </w:rPr>
        <w:t>–</w:t>
      </w:r>
      <w:r w:rsidR="00D21DB5">
        <w:rPr>
          <w:rFonts w:ascii="David" w:hAnsi="David" w:hint="cs"/>
          <w:rtl/>
        </w:rPr>
        <w:t xml:space="preserve"> </w:t>
      </w:r>
      <w:r w:rsidR="00D21DB5" w:rsidRPr="00D21DB5">
        <w:rPr>
          <w:rFonts w:ascii="David" w:hAnsi="David" w:hint="cs"/>
          <w:b/>
          <w:bCs/>
          <w:rtl/>
        </w:rPr>
        <w:t>העומד בשני התנאים במצטבר:</w:t>
      </w:r>
    </w:p>
    <w:p w14:paraId="5782ADC2" w14:textId="77777777" w:rsidR="00B059E8" w:rsidRPr="00FD5A26" w:rsidRDefault="00B059E8" w:rsidP="00DD5CA6">
      <w:pPr>
        <w:pStyle w:val="a5"/>
        <w:keepNext/>
        <w:numPr>
          <w:ilvl w:val="3"/>
          <w:numId w:val="17"/>
        </w:numPr>
        <w:spacing w:before="240"/>
        <w:ind w:left="3402" w:hanging="1021"/>
        <w:rPr>
          <w:rFonts w:ascii="David" w:hAnsi="David"/>
        </w:rPr>
      </w:pPr>
      <w:bookmarkStart w:id="60" w:name="_Ref299617500"/>
      <w:bookmarkStart w:id="61" w:name="_Ref438998788"/>
      <w:r w:rsidRPr="00FD5A26">
        <w:rPr>
          <w:rFonts w:ascii="David" w:hAnsi="David"/>
          <w:rtl/>
        </w:rPr>
        <w:t>המציע בעל מחזור כספי שנתי</w:t>
      </w:r>
      <w:r w:rsidR="00D51210">
        <w:rPr>
          <w:rFonts w:ascii="David" w:hAnsi="David" w:hint="cs"/>
          <w:rtl/>
        </w:rPr>
        <w:t xml:space="preserve"> ממוצע</w:t>
      </w:r>
      <w:r w:rsidRPr="00FD5A26">
        <w:rPr>
          <w:rFonts w:ascii="David" w:hAnsi="David"/>
          <w:rtl/>
        </w:rPr>
        <w:t xml:space="preserve"> של </w:t>
      </w:r>
      <w:r w:rsidR="00F81842">
        <w:rPr>
          <w:rFonts w:ascii="David" w:hAnsi="David" w:hint="cs"/>
          <w:rtl/>
        </w:rPr>
        <w:t>4</w:t>
      </w:r>
      <w:r w:rsidR="00176676" w:rsidRPr="00FD5A26">
        <w:rPr>
          <w:rFonts w:ascii="David" w:hAnsi="David"/>
          <w:rtl/>
        </w:rPr>
        <w:t>,000,000</w:t>
      </w:r>
      <w:r w:rsidRPr="00FD5A26">
        <w:rPr>
          <w:rFonts w:ascii="David" w:hAnsi="David"/>
          <w:rtl/>
        </w:rPr>
        <w:t xml:space="preserve"> ₪ לכל הפחות –</w:t>
      </w:r>
      <w:r w:rsidR="00DB7D73" w:rsidRPr="00FD5A26">
        <w:rPr>
          <w:rFonts w:ascii="David" w:hAnsi="David" w:hint="cs"/>
          <w:rtl/>
        </w:rPr>
        <w:t xml:space="preserve"> </w:t>
      </w:r>
      <w:r w:rsidRPr="00FD5A26">
        <w:rPr>
          <w:rFonts w:ascii="David" w:hAnsi="David"/>
          <w:rtl/>
        </w:rPr>
        <w:t>בשלוש</w:t>
      </w:r>
      <w:r w:rsidR="008E6C6B" w:rsidRPr="00FD5A26">
        <w:rPr>
          <w:rFonts w:ascii="David" w:hAnsi="David"/>
          <w:rtl/>
        </w:rPr>
        <w:t xml:space="preserve"> מתוך</w:t>
      </w:r>
      <w:r w:rsidRPr="00FD5A26">
        <w:rPr>
          <w:rFonts w:ascii="David" w:hAnsi="David"/>
          <w:rtl/>
        </w:rPr>
        <w:t xml:space="preserve"> </w:t>
      </w:r>
      <w:r w:rsidR="00FA2E64" w:rsidRPr="00FD5A26">
        <w:rPr>
          <w:rFonts w:ascii="David" w:hAnsi="David"/>
          <w:rtl/>
        </w:rPr>
        <w:t xml:space="preserve">ארבע </w:t>
      </w:r>
      <w:r w:rsidRPr="00FD5A26">
        <w:rPr>
          <w:rFonts w:ascii="David" w:hAnsi="David"/>
          <w:rtl/>
        </w:rPr>
        <w:t>השנים האחרונות (</w:t>
      </w:r>
      <w:r w:rsidR="00DD5CA6" w:rsidRPr="00FD5A26">
        <w:rPr>
          <w:rFonts w:ascii="David" w:hAnsi="David"/>
          <w:rtl/>
        </w:rPr>
        <w:t>20</w:t>
      </w:r>
      <w:r w:rsidR="00DD5CA6">
        <w:rPr>
          <w:rFonts w:ascii="David" w:hAnsi="David" w:hint="cs"/>
          <w:rtl/>
        </w:rPr>
        <w:t>20</w:t>
      </w:r>
      <w:r w:rsidRPr="00FD5A26">
        <w:rPr>
          <w:rFonts w:ascii="David" w:hAnsi="David"/>
          <w:rtl/>
        </w:rPr>
        <w:t xml:space="preserve">, </w:t>
      </w:r>
      <w:r w:rsidR="00DD5CA6" w:rsidRPr="00FD5A26">
        <w:rPr>
          <w:rFonts w:ascii="David" w:hAnsi="David"/>
          <w:rtl/>
        </w:rPr>
        <w:t>20</w:t>
      </w:r>
      <w:r w:rsidR="00DD5CA6">
        <w:rPr>
          <w:rFonts w:ascii="David" w:hAnsi="David" w:hint="cs"/>
          <w:rtl/>
        </w:rPr>
        <w:t>21</w:t>
      </w:r>
      <w:r w:rsidRPr="00FD5A26">
        <w:rPr>
          <w:rFonts w:ascii="David" w:hAnsi="David"/>
          <w:rtl/>
        </w:rPr>
        <w:t>,</w:t>
      </w:r>
      <w:r w:rsidR="008E6C6B" w:rsidRPr="00FD5A26">
        <w:rPr>
          <w:rFonts w:ascii="David" w:hAnsi="David"/>
          <w:rtl/>
        </w:rPr>
        <w:t xml:space="preserve"> </w:t>
      </w:r>
      <w:r w:rsidR="00DD5CA6" w:rsidRPr="00FD5A26">
        <w:rPr>
          <w:rFonts w:ascii="David" w:hAnsi="David"/>
          <w:rtl/>
        </w:rPr>
        <w:t>202</w:t>
      </w:r>
      <w:r w:rsidR="00DD5CA6">
        <w:rPr>
          <w:rFonts w:ascii="David" w:hAnsi="David" w:hint="cs"/>
          <w:rtl/>
        </w:rPr>
        <w:t>2</w:t>
      </w:r>
      <w:r w:rsidR="008E6C6B" w:rsidRPr="00FD5A26">
        <w:rPr>
          <w:rFonts w:ascii="David" w:hAnsi="David"/>
          <w:rtl/>
        </w:rPr>
        <w:t xml:space="preserve">, </w:t>
      </w:r>
      <w:r w:rsidR="00DD5CA6" w:rsidRPr="00FD5A26">
        <w:rPr>
          <w:rFonts w:ascii="David" w:hAnsi="David"/>
          <w:rtl/>
        </w:rPr>
        <w:t>202</w:t>
      </w:r>
      <w:r w:rsidR="00DD5CA6">
        <w:rPr>
          <w:rFonts w:ascii="David" w:hAnsi="David" w:hint="cs"/>
          <w:rtl/>
        </w:rPr>
        <w:t>3</w:t>
      </w:r>
      <w:r w:rsidRPr="00FD5A26">
        <w:rPr>
          <w:rFonts w:ascii="David" w:hAnsi="David"/>
          <w:rtl/>
        </w:rPr>
        <w:t>)</w:t>
      </w:r>
      <w:bookmarkEnd w:id="60"/>
      <w:r w:rsidRPr="00FD5A26">
        <w:rPr>
          <w:rFonts w:ascii="David" w:hAnsi="David"/>
          <w:rtl/>
        </w:rPr>
        <w:t>.</w:t>
      </w:r>
      <w:bookmarkEnd w:id="61"/>
    </w:p>
    <w:p w14:paraId="4B50D247" w14:textId="6B89A8F2" w:rsidR="00B059E8" w:rsidRDefault="00B059E8" w:rsidP="00DF0DBE">
      <w:pPr>
        <w:pStyle w:val="a5"/>
        <w:numPr>
          <w:ilvl w:val="3"/>
          <w:numId w:val="17"/>
        </w:numPr>
        <w:spacing w:before="240"/>
        <w:ind w:left="3402" w:hanging="1021"/>
        <w:rPr>
          <w:rFonts w:ascii="David" w:hAnsi="David"/>
          <w:sz w:val="24"/>
        </w:rPr>
      </w:pPr>
      <w:bookmarkStart w:id="62" w:name="_Ref102392989"/>
      <w:bookmarkStart w:id="63" w:name="_Ref122429602"/>
      <w:r w:rsidRPr="00EB6BEB">
        <w:rPr>
          <w:rFonts w:ascii="David" w:hAnsi="David"/>
          <w:rtl/>
        </w:rPr>
        <w:t xml:space="preserve">המציע בעל </w:t>
      </w:r>
      <w:r w:rsidRPr="00616314">
        <w:rPr>
          <w:rFonts w:ascii="David" w:hAnsi="David"/>
          <w:sz w:val="24"/>
          <w:rtl/>
        </w:rPr>
        <w:t xml:space="preserve">ניסיון של </w:t>
      </w:r>
      <w:bookmarkStart w:id="64" w:name="תנאי_סף_מציע_1_שנים"/>
      <w:r w:rsidRPr="00616314">
        <w:rPr>
          <w:rFonts w:ascii="David" w:hAnsi="David"/>
          <w:sz w:val="24"/>
          <w:u w:val="single"/>
          <w:rtl/>
        </w:rPr>
        <w:t xml:space="preserve">לפחות </w:t>
      </w:r>
      <w:r w:rsidR="00965993">
        <w:rPr>
          <w:rFonts w:ascii="David" w:hAnsi="David" w:hint="cs"/>
          <w:sz w:val="24"/>
          <w:u w:val="single"/>
          <w:rtl/>
        </w:rPr>
        <w:t>5</w:t>
      </w:r>
      <w:r w:rsidR="00965993" w:rsidRPr="00616314">
        <w:rPr>
          <w:rFonts w:ascii="David" w:hAnsi="David"/>
          <w:sz w:val="24"/>
          <w:u w:val="single"/>
          <w:rtl/>
        </w:rPr>
        <w:t xml:space="preserve"> </w:t>
      </w:r>
      <w:r w:rsidRPr="00616314">
        <w:rPr>
          <w:rFonts w:ascii="David" w:hAnsi="David"/>
          <w:sz w:val="24"/>
          <w:u w:val="single"/>
          <w:rtl/>
        </w:rPr>
        <w:t>שנים</w:t>
      </w:r>
      <w:bookmarkEnd w:id="64"/>
      <w:r w:rsidR="00F1412E" w:rsidRPr="00581A03">
        <w:rPr>
          <w:rFonts w:ascii="David" w:hAnsi="David" w:hint="cs"/>
          <w:sz w:val="24"/>
          <w:rtl/>
        </w:rPr>
        <w:t xml:space="preserve"> </w:t>
      </w:r>
      <w:r w:rsidR="003E2C1F" w:rsidRPr="00616314">
        <w:rPr>
          <w:rFonts w:ascii="David" w:hAnsi="David" w:hint="cs"/>
          <w:sz w:val="24"/>
          <w:rtl/>
        </w:rPr>
        <w:t>משנת 2014 ואילך</w:t>
      </w:r>
      <w:r w:rsidR="003F6E0B">
        <w:rPr>
          <w:rFonts w:ascii="David" w:hAnsi="David" w:hint="cs"/>
          <w:sz w:val="24"/>
          <w:rtl/>
        </w:rPr>
        <w:t>, במהלכן ביצע לפחות</w:t>
      </w:r>
      <w:r w:rsidR="00B47D44">
        <w:rPr>
          <w:rFonts w:ascii="David" w:hAnsi="David" w:hint="cs"/>
          <w:sz w:val="24"/>
          <w:rtl/>
        </w:rPr>
        <w:t xml:space="preserve"> שני</w:t>
      </w:r>
      <w:r w:rsidR="00FD5A26">
        <w:rPr>
          <w:rFonts w:ascii="David" w:hAnsi="David" w:hint="cs"/>
          <w:sz w:val="24"/>
          <w:rtl/>
        </w:rPr>
        <w:t xml:space="preserve"> פרויקטים </w:t>
      </w:r>
      <w:r w:rsidR="00E574D6">
        <w:rPr>
          <w:rFonts w:ascii="David" w:hAnsi="David" w:hint="cs"/>
          <w:sz w:val="24"/>
          <w:rtl/>
        </w:rPr>
        <w:t>של</w:t>
      </w:r>
      <w:r w:rsidR="00FC76C8">
        <w:rPr>
          <w:rFonts w:ascii="David" w:hAnsi="David" w:hint="cs"/>
          <w:sz w:val="24"/>
          <w:rtl/>
        </w:rPr>
        <w:t xml:space="preserve"> </w:t>
      </w:r>
      <w:r w:rsidR="00C23D86">
        <w:rPr>
          <w:rFonts w:ascii="David" w:hAnsi="David" w:hint="cs"/>
          <w:sz w:val="24"/>
          <w:rtl/>
        </w:rPr>
        <w:t>פיתוח מערכות ל</w:t>
      </w:r>
      <w:r w:rsidR="00965993">
        <w:rPr>
          <w:rFonts w:ascii="David" w:hAnsi="David" w:hint="cs"/>
          <w:sz w:val="24"/>
          <w:rtl/>
        </w:rPr>
        <w:t>איסוף וניתוח נתונים</w:t>
      </w:r>
      <w:bookmarkEnd w:id="62"/>
      <w:r w:rsidR="00E14EA7">
        <w:rPr>
          <w:rFonts w:ascii="David" w:hAnsi="David" w:hint="cs"/>
          <w:sz w:val="24"/>
          <w:rtl/>
        </w:rPr>
        <w:t>.</w:t>
      </w:r>
      <w:bookmarkEnd w:id="63"/>
    </w:p>
    <w:p w14:paraId="769FCFB9" w14:textId="1B2349CC" w:rsidR="00B51AFE" w:rsidRPr="00FB05E4" w:rsidRDefault="00E14EA7" w:rsidP="00FB05E4">
      <w:pPr>
        <w:pStyle w:val="a5"/>
        <w:spacing w:before="240"/>
        <w:ind w:left="3402"/>
        <w:rPr>
          <w:rFonts w:ascii="David" w:hAnsi="David"/>
          <w:sz w:val="24"/>
        </w:rPr>
      </w:pPr>
      <w:r>
        <w:rPr>
          <w:rFonts w:ascii="David" w:hAnsi="David" w:hint="cs"/>
          <w:sz w:val="24"/>
          <w:rtl/>
        </w:rPr>
        <w:t>לעניין זה "</w:t>
      </w:r>
      <w:r w:rsidRPr="00E14EA7">
        <w:rPr>
          <w:rFonts w:ascii="David" w:hAnsi="David" w:hint="cs"/>
          <w:b/>
          <w:bCs/>
          <w:sz w:val="24"/>
          <w:rtl/>
        </w:rPr>
        <w:t>איסוף וניתוח נתונים</w:t>
      </w:r>
      <w:r>
        <w:rPr>
          <w:rFonts w:ascii="David" w:hAnsi="David" w:hint="cs"/>
          <w:sz w:val="24"/>
          <w:rtl/>
        </w:rPr>
        <w:t xml:space="preserve">" </w:t>
      </w:r>
      <w:r>
        <w:rPr>
          <w:rFonts w:ascii="David" w:hAnsi="David"/>
          <w:sz w:val="24"/>
          <w:rtl/>
        </w:rPr>
        <w:t>–</w:t>
      </w:r>
      <w:r>
        <w:rPr>
          <w:rFonts w:ascii="David" w:hAnsi="David" w:hint="cs"/>
          <w:sz w:val="24"/>
          <w:rtl/>
        </w:rPr>
        <w:t xml:space="preserve"> </w:t>
      </w:r>
      <w:r>
        <w:rPr>
          <w:rFonts w:ascii="David" w:hAnsi="David"/>
          <w:rtl/>
        </w:rPr>
        <w:t>איסוף, עיבוד וניתוח נתונים כספיים</w:t>
      </w:r>
      <w:r w:rsidR="00572D53">
        <w:rPr>
          <w:rFonts w:ascii="David" w:hAnsi="David" w:hint="cs"/>
          <w:rtl/>
        </w:rPr>
        <w:t>,</w:t>
      </w:r>
      <w:r>
        <w:rPr>
          <w:rFonts w:ascii="David" w:hAnsi="David"/>
          <w:rtl/>
        </w:rPr>
        <w:t xml:space="preserve"> </w:t>
      </w:r>
      <w:r w:rsidR="00B92F08">
        <w:rPr>
          <w:rFonts w:ascii="David" w:hAnsi="David" w:hint="cs"/>
          <w:rtl/>
        </w:rPr>
        <w:t>כמותיים ואיכותניים</w:t>
      </w:r>
      <w:r w:rsidR="00B92F08">
        <w:rPr>
          <w:rFonts w:ascii="David" w:hAnsi="David"/>
          <w:rtl/>
        </w:rPr>
        <w:t xml:space="preserve"> </w:t>
      </w:r>
      <w:r>
        <w:rPr>
          <w:rFonts w:ascii="David" w:hAnsi="David"/>
          <w:rtl/>
        </w:rPr>
        <w:t xml:space="preserve">באופן אוטומטי </w:t>
      </w:r>
      <w:r>
        <w:rPr>
          <w:rFonts w:ascii="David" w:hAnsi="David"/>
          <w:u w:val="single"/>
          <w:rtl/>
        </w:rPr>
        <w:t>באמצעות מערכת ממוחשבת</w:t>
      </w:r>
      <w:r>
        <w:rPr>
          <w:rFonts w:ascii="David" w:hAnsi="David"/>
          <w:rtl/>
        </w:rPr>
        <w:t xml:space="preserve"> מגופים שונים.</w:t>
      </w:r>
    </w:p>
    <w:p w14:paraId="6BF0D58E" w14:textId="77777777" w:rsidR="000369B1" w:rsidRDefault="000F6784" w:rsidP="00E83480">
      <w:pPr>
        <w:pStyle w:val="a5"/>
        <w:keepNext/>
        <w:numPr>
          <w:ilvl w:val="2"/>
          <w:numId w:val="17"/>
        </w:numPr>
        <w:spacing w:before="120"/>
        <w:ind w:left="2381" w:hanging="907"/>
        <w:contextualSpacing w:val="0"/>
        <w:rPr>
          <w:rFonts w:ascii="David" w:hAnsi="David"/>
          <w:b/>
          <w:bCs/>
          <w:sz w:val="24"/>
        </w:rPr>
      </w:pPr>
      <w:bookmarkStart w:id="65" w:name="_Ref397200558"/>
      <w:bookmarkStart w:id="66" w:name="_Ref122852672"/>
      <w:bookmarkStart w:id="67" w:name="_Ref167017966"/>
      <w:bookmarkEnd w:id="58"/>
      <w:r w:rsidRPr="000369B1">
        <w:rPr>
          <w:rFonts w:ascii="David" w:hAnsi="David" w:hint="cs"/>
          <w:b/>
          <w:bCs/>
          <w:sz w:val="24"/>
          <w:rtl/>
        </w:rPr>
        <w:t>מנהל פרויקט</w:t>
      </w:r>
      <w:bookmarkStart w:id="68" w:name="_Ref450724557"/>
      <w:bookmarkStart w:id="69" w:name="_Ref453062317"/>
      <w:bookmarkStart w:id="70" w:name="_Ref430173145"/>
      <w:bookmarkStart w:id="71" w:name="_Ref55223331"/>
      <w:bookmarkEnd w:id="65"/>
      <w:r w:rsidR="00B2578B">
        <w:rPr>
          <w:rFonts w:ascii="David" w:hAnsi="David" w:hint="cs"/>
          <w:b/>
          <w:bCs/>
          <w:sz w:val="24"/>
          <w:rtl/>
        </w:rPr>
        <w:t xml:space="preserve"> </w:t>
      </w:r>
      <w:r w:rsidR="00B2578B">
        <w:rPr>
          <w:rFonts w:ascii="David" w:hAnsi="David"/>
          <w:b/>
          <w:bCs/>
          <w:sz w:val="24"/>
          <w:rtl/>
        </w:rPr>
        <w:t>–</w:t>
      </w:r>
      <w:r w:rsidR="00B2578B">
        <w:rPr>
          <w:rFonts w:ascii="David" w:hAnsi="David" w:hint="cs"/>
          <w:b/>
          <w:bCs/>
          <w:sz w:val="24"/>
          <w:rtl/>
        </w:rPr>
        <w:t xml:space="preserve"> שירות </w:t>
      </w:r>
      <w:r w:rsidR="00B2578B">
        <w:rPr>
          <w:rFonts w:ascii="David" w:hAnsi="David" w:hint="cs"/>
          <w:b/>
          <w:bCs/>
          <w:sz w:val="24"/>
        </w:rPr>
        <w:t>A</w:t>
      </w:r>
      <w:bookmarkEnd w:id="66"/>
      <w:r w:rsidR="00B2578B">
        <w:rPr>
          <w:rFonts w:ascii="David" w:hAnsi="David" w:hint="cs"/>
          <w:b/>
          <w:bCs/>
          <w:sz w:val="24"/>
          <w:rtl/>
        </w:rPr>
        <w:t xml:space="preserve"> </w:t>
      </w:r>
      <w:r w:rsidR="00152B3B">
        <w:rPr>
          <w:rFonts w:ascii="David" w:hAnsi="David" w:hint="cs"/>
          <w:b/>
          <w:bCs/>
          <w:sz w:val="24"/>
          <w:rtl/>
        </w:rPr>
        <w:t>העומד בשני התנאים במצטבר:</w:t>
      </w:r>
      <w:bookmarkEnd w:id="67"/>
    </w:p>
    <w:p w14:paraId="113D916A" w14:textId="77777777" w:rsidR="00B059E8" w:rsidRPr="000369B1" w:rsidRDefault="00B059E8" w:rsidP="003E2CCA">
      <w:pPr>
        <w:pStyle w:val="a5"/>
        <w:numPr>
          <w:ilvl w:val="3"/>
          <w:numId w:val="17"/>
        </w:numPr>
        <w:spacing w:before="240"/>
        <w:ind w:left="3402" w:hanging="1021"/>
        <w:rPr>
          <w:rFonts w:ascii="David" w:hAnsi="David"/>
        </w:rPr>
      </w:pPr>
      <w:bookmarkStart w:id="72" w:name="_Ref122852720"/>
      <w:r w:rsidRPr="000369B1">
        <w:rPr>
          <w:rFonts w:ascii="David" w:hAnsi="David"/>
          <w:rtl/>
        </w:rPr>
        <w:t xml:space="preserve">בעל תואר </w:t>
      </w:r>
      <w:bookmarkEnd w:id="68"/>
      <w:bookmarkEnd w:id="69"/>
      <w:r w:rsidR="003E2CCA">
        <w:rPr>
          <w:rFonts w:ascii="David" w:hAnsi="David" w:hint="cs"/>
          <w:rtl/>
        </w:rPr>
        <w:t>אקדמי ראשון לפחות</w:t>
      </w:r>
      <w:r w:rsidR="00C34A00" w:rsidRPr="000369B1">
        <w:rPr>
          <w:rFonts w:ascii="David" w:hAnsi="David"/>
          <w:rtl/>
        </w:rPr>
        <w:t xml:space="preserve"> </w:t>
      </w:r>
      <w:r w:rsidR="00855A73" w:rsidRPr="000369B1">
        <w:rPr>
          <w:rFonts w:ascii="David" w:hAnsi="David" w:hint="cs"/>
          <w:rtl/>
        </w:rPr>
        <w:t xml:space="preserve">באחד </w:t>
      </w:r>
      <w:r w:rsidR="00C34A00" w:rsidRPr="000369B1">
        <w:rPr>
          <w:rFonts w:ascii="David" w:hAnsi="David"/>
          <w:rtl/>
        </w:rPr>
        <w:t xml:space="preserve">התחומים הבאים: סטטיסטיקה, כלכלה, מינהל עסקים, חשבונאות, </w:t>
      </w:r>
      <w:r w:rsidR="006369FD">
        <w:rPr>
          <w:rFonts w:ascii="David" w:hAnsi="David" w:hint="cs"/>
          <w:rtl/>
        </w:rPr>
        <w:t>מדעי ה</w:t>
      </w:r>
      <w:r w:rsidR="00C34A00" w:rsidRPr="000369B1">
        <w:rPr>
          <w:rFonts w:ascii="David" w:hAnsi="David"/>
          <w:rtl/>
        </w:rPr>
        <w:t>מחשב</w:t>
      </w:r>
      <w:r w:rsidR="00B121A4">
        <w:rPr>
          <w:rFonts w:ascii="David" w:hAnsi="David" w:hint="cs"/>
          <w:rtl/>
        </w:rPr>
        <w:t xml:space="preserve"> / מערכות מידע</w:t>
      </w:r>
      <w:r w:rsidR="00C34A00" w:rsidRPr="000369B1">
        <w:rPr>
          <w:rFonts w:ascii="David" w:hAnsi="David"/>
          <w:rtl/>
        </w:rPr>
        <w:t>, הנדסה</w:t>
      </w:r>
      <w:r w:rsidR="00B92F08">
        <w:rPr>
          <w:rFonts w:ascii="David" w:hAnsi="David" w:hint="cs"/>
          <w:rtl/>
        </w:rPr>
        <w:t>,</w:t>
      </w:r>
      <w:r w:rsidR="00890BA4">
        <w:rPr>
          <w:rFonts w:ascii="David" w:hAnsi="David" w:hint="cs"/>
          <w:rtl/>
        </w:rPr>
        <w:t xml:space="preserve"> משפטים</w:t>
      </w:r>
      <w:r w:rsidR="00B92F08">
        <w:rPr>
          <w:rFonts w:ascii="David" w:hAnsi="David" w:hint="cs"/>
          <w:rtl/>
        </w:rPr>
        <w:t xml:space="preserve"> או תואר </w:t>
      </w:r>
      <w:r w:rsidR="00BB669A">
        <w:rPr>
          <w:rFonts w:ascii="David" w:hAnsi="David" w:hint="cs"/>
          <w:rtl/>
        </w:rPr>
        <w:t xml:space="preserve">אקדמי </w:t>
      </w:r>
      <w:r w:rsidR="00B92F08">
        <w:rPr>
          <w:rFonts w:ascii="David" w:hAnsi="David" w:hint="cs"/>
          <w:rtl/>
        </w:rPr>
        <w:t xml:space="preserve">שני </w:t>
      </w:r>
      <w:r w:rsidR="00BB669A">
        <w:rPr>
          <w:rFonts w:ascii="David" w:hAnsi="David" w:hint="cs"/>
          <w:rtl/>
        </w:rPr>
        <w:t xml:space="preserve">לפחות </w:t>
      </w:r>
      <w:r w:rsidR="00B92F08">
        <w:rPr>
          <w:rFonts w:ascii="David" w:hAnsi="David" w:hint="cs"/>
          <w:rtl/>
        </w:rPr>
        <w:t>במדעי החברה</w:t>
      </w:r>
      <w:r w:rsidR="000E33B5">
        <w:rPr>
          <w:rFonts w:ascii="David" w:hAnsi="David" w:hint="cs"/>
          <w:rtl/>
        </w:rPr>
        <w:t xml:space="preserve"> או במדעי הרוח</w:t>
      </w:r>
      <w:r w:rsidR="00C34A00" w:rsidRPr="000369B1">
        <w:rPr>
          <w:rFonts w:ascii="David" w:hAnsi="David"/>
          <w:rtl/>
        </w:rPr>
        <w:t>.</w:t>
      </w:r>
      <w:bookmarkEnd w:id="72"/>
    </w:p>
    <w:p w14:paraId="0200477C" w14:textId="2E4F9E7C" w:rsidR="00B35819" w:rsidRPr="000369B1" w:rsidRDefault="00B059E8" w:rsidP="00572D53">
      <w:pPr>
        <w:pStyle w:val="a5"/>
        <w:numPr>
          <w:ilvl w:val="3"/>
          <w:numId w:val="17"/>
        </w:numPr>
        <w:spacing w:before="240"/>
        <w:ind w:left="3402" w:hanging="1021"/>
        <w:rPr>
          <w:rFonts w:ascii="David" w:hAnsi="David"/>
        </w:rPr>
      </w:pPr>
      <w:bookmarkStart w:id="73" w:name="_Ref102382146"/>
      <w:r w:rsidRPr="000369B1">
        <w:rPr>
          <w:rFonts w:ascii="David" w:hAnsi="David"/>
          <w:rtl/>
        </w:rPr>
        <w:t xml:space="preserve">בעל </w:t>
      </w:r>
      <w:r w:rsidRPr="00B13D80">
        <w:rPr>
          <w:rFonts w:ascii="David" w:hAnsi="David"/>
          <w:rtl/>
        </w:rPr>
        <w:t>ניסיון</w:t>
      </w:r>
      <w:r w:rsidRPr="000369B1">
        <w:rPr>
          <w:rFonts w:ascii="David" w:hAnsi="David"/>
          <w:rtl/>
        </w:rPr>
        <w:t xml:space="preserve"> של </w:t>
      </w:r>
      <w:bookmarkStart w:id="74" w:name="תנאי_סף_איש_צוות_ראשון_1_שנים"/>
      <w:r w:rsidRPr="000369B1">
        <w:rPr>
          <w:rFonts w:ascii="David" w:hAnsi="David"/>
          <w:rtl/>
        </w:rPr>
        <w:t>שנתיים</w:t>
      </w:r>
      <w:bookmarkEnd w:id="74"/>
      <w:r w:rsidR="00DD5CA6">
        <w:rPr>
          <w:rFonts w:ascii="David" w:hAnsi="David" w:hint="cs"/>
          <w:rtl/>
        </w:rPr>
        <w:t xml:space="preserve"> לפחות,</w:t>
      </w:r>
      <w:r w:rsidRPr="000369B1">
        <w:rPr>
          <w:rFonts w:ascii="David" w:hAnsi="David"/>
          <w:rtl/>
        </w:rPr>
        <w:t xml:space="preserve"> </w:t>
      </w:r>
      <w:r w:rsidR="00855A73" w:rsidRPr="000369B1">
        <w:rPr>
          <w:rFonts w:ascii="David" w:hAnsi="David" w:hint="cs"/>
          <w:rtl/>
        </w:rPr>
        <w:t>משנת 2016 ואילך</w:t>
      </w:r>
      <w:r w:rsidR="00DD5CA6">
        <w:rPr>
          <w:rFonts w:ascii="David" w:hAnsi="David" w:hint="cs"/>
          <w:rtl/>
        </w:rPr>
        <w:t>,</w:t>
      </w:r>
      <w:r w:rsidRPr="000369B1">
        <w:rPr>
          <w:rFonts w:ascii="David" w:hAnsi="David"/>
          <w:rtl/>
        </w:rPr>
        <w:t xml:space="preserve"> </w:t>
      </w:r>
      <w:r w:rsidR="00B35819" w:rsidRPr="000369B1">
        <w:rPr>
          <w:rFonts w:ascii="David" w:hAnsi="David" w:hint="cs"/>
          <w:rtl/>
        </w:rPr>
        <w:t>בניהול</w:t>
      </w:r>
      <w:r w:rsidR="00B35819" w:rsidRPr="000369B1">
        <w:rPr>
          <w:rFonts w:ascii="David" w:hAnsi="David"/>
          <w:rtl/>
        </w:rPr>
        <w:t xml:space="preserve"> </w:t>
      </w:r>
      <w:r w:rsidR="00B35819" w:rsidRPr="000369B1">
        <w:rPr>
          <w:rFonts w:ascii="David" w:hAnsi="David" w:hint="cs"/>
          <w:rtl/>
        </w:rPr>
        <w:t xml:space="preserve">שני פרויקטים </w:t>
      </w:r>
      <w:r w:rsidR="00DD5CA6">
        <w:rPr>
          <w:rFonts w:ascii="David" w:hAnsi="David" w:hint="cs"/>
          <w:rtl/>
        </w:rPr>
        <w:t xml:space="preserve">או  יותר </w:t>
      </w:r>
      <w:r w:rsidR="00B35819" w:rsidRPr="000369B1">
        <w:rPr>
          <w:rFonts w:ascii="David" w:hAnsi="David" w:hint="cs"/>
          <w:rtl/>
        </w:rPr>
        <w:t xml:space="preserve">שמהותם </w:t>
      </w:r>
      <w:r w:rsidR="008B6731" w:rsidRPr="007E5C6D">
        <w:rPr>
          <w:rFonts w:ascii="David" w:hAnsi="David"/>
          <w:u w:val="single"/>
          <w:rtl/>
        </w:rPr>
        <w:t>איסוף</w:t>
      </w:r>
      <w:r w:rsidR="008B6731" w:rsidRPr="007E5C6D">
        <w:rPr>
          <w:rFonts w:ascii="David" w:hAnsi="David" w:hint="cs"/>
          <w:u w:val="single"/>
          <w:rtl/>
        </w:rPr>
        <w:t xml:space="preserve"> וניתוח נתונים</w:t>
      </w:r>
      <w:r w:rsidR="008B6731" w:rsidRPr="000369B1">
        <w:rPr>
          <w:rFonts w:ascii="David" w:hAnsi="David" w:hint="cs"/>
          <w:rtl/>
        </w:rPr>
        <w:t xml:space="preserve"> (כהגדרת</w:t>
      </w:r>
      <w:r w:rsidR="001C4730">
        <w:rPr>
          <w:rFonts w:ascii="David" w:hAnsi="David" w:hint="cs"/>
          <w:rtl/>
        </w:rPr>
        <w:t>ם</w:t>
      </w:r>
      <w:r w:rsidR="008B6731" w:rsidRPr="000369B1">
        <w:rPr>
          <w:rFonts w:ascii="David" w:hAnsi="David" w:hint="cs"/>
          <w:rtl/>
        </w:rPr>
        <w:t xml:space="preserve"> בסעיף </w:t>
      </w:r>
      <w:r w:rsidR="007E5C6D" w:rsidRPr="009B4F00">
        <w:rPr>
          <w:rFonts w:ascii="David" w:hAnsi="David"/>
          <w:sz w:val="24"/>
          <w:rtl/>
        </w:rPr>
        <w:fldChar w:fldCharType="begin"/>
      </w:r>
      <w:r w:rsidR="007E5C6D" w:rsidRPr="009B4F00">
        <w:rPr>
          <w:rFonts w:ascii="David" w:hAnsi="David"/>
          <w:sz w:val="24"/>
          <w:rtl/>
        </w:rPr>
        <w:instrText xml:space="preserve"> </w:instrText>
      </w:r>
      <w:r w:rsidR="007E5C6D" w:rsidRPr="009B4F00">
        <w:rPr>
          <w:rFonts w:ascii="David" w:hAnsi="David" w:hint="cs"/>
          <w:sz w:val="24"/>
        </w:rPr>
        <w:instrText>REF</w:instrText>
      </w:r>
      <w:r w:rsidR="007E5C6D" w:rsidRPr="009B4F00">
        <w:rPr>
          <w:rFonts w:ascii="David" w:hAnsi="David" w:hint="cs"/>
          <w:sz w:val="24"/>
          <w:rtl/>
        </w:rPr>
        <w:instrText xml:space="preserve"> _</w:instrText>
      </w:r>
      <w:r w:rsidR="007E5C6D" w:rsidRPr="009B4F00">
        <w:rPr>
          <w:rFonts w:ascii="David" w:hAnsi="David" w:hint="cs"/>
          <w:sz w:val="24"/>
        </w:rPr>
        <w:instrText>Ref122429602 \r \h</w:instrText>
      </w:r>
      <w:r w:rsidR="007E5C6D" w:rsidRPr="009B4F00">
        <w:rPr>
          <w:rFonts w:ascii="David" w:hAnsi="David"/>
          <w:sz w:val="24"/>
          <w:rtl/>
        </w:rPr>
        <w:instrText xml:space="preserve"> </w:instrText>
      </w:r>
      <w:r w:rsidR="009B4F00">
        <w:rPr>
          <w:rFonts w:ascii="David" w:hAnsi="David"/>
          <w:sz w:val="24"/>
          <w:rtl/>
        </w:rPr>
        <w:instrText xml:space="preserve"> \* </w:instrText>
      </w:r>
      <w:r w:rsidR="009B4F00">
        <w:rPr>
          <w:rFonts w:ascii="David" w:hAnsi="David"/>
          <w:sz w:val="24"/>
        </w:rPr>
        <w:instrText>MERGEFORMAT</w:instrText>
      </w:r>
      <w:r w:rsidR="009B4F00">
        <w:rPr>
          <w:rFonts w:ascii="David" w:hAnsi="David"/>
          <w:sz w:val="24"/>
          <w:rtl/>
        </w:rPr>
        <w:instrText xml:space="preserve"> </w:instrText>
      </w:r>
      <w:r w:rsidR="007E5C6D" w:rsidRPr="009B4F00">
        <w:rPr>
          <w:rFonts w:ascii="David" w:hAnsi="David"/>
          <w:sz w:val="24"/>
          <w:rtl/>
        </w:rPr>
      </w:r>
      <w:r w:rsidR="007E5C6D" w:rsidRPr="009B4F00">
        <w:rPr>
          <w:rFonts w:ascii="David" w:hAnsi="David"/>
          <w:sz w:val="24"/>
          <w:rtl/>
        </w:rPr>
        <w:fldChar w:fldCharType="separate"/>
      </w:r>
      <w:r w:rsidR="004D07B9">
        <w:rPr>
          <w:rFonts w:ascii="David" w:hAnsi="David"/>
          <w:sz w:val="24"/>
          <w:cs/>
        </w:rPr>
        <w:t>‎</w:t>
      </w:r>
      <w:r w:rsidR="004D07B9">
        <w:rPr>
          <w:rFonts w:ascii="David" w:hAnsi="David"/>
          <w:sz w:val="24"/>
        </w:rPr>
        <w:t>6.2.1.2</w:t>
      </w:r>
      <w:r w:rsidR="007E5C6D" w:rsidRPr="009B4F00">
        <w:rPr>
          <w:rFonts w:ascii="David" w:hAnsi="David"/>
          <w:sz w:val="24"/>
          <w:rtl/>
        </w:rPr>
        <w:fldChar w:fldCharType="end"/>
      </w:r>
      <w:r w:rsidR="007E5C6D">
        <w:rPr>
          <w:rFonts w:ascii="David" w:hAnsi="David" w:hint="cs"/>
          <w:rtl/>
        </w:rPr>
        <w:t xml:space="preserve"> </w:t>
      </w:r>
      <w:r w:rsidR="008B6731" w:rsidRPr="000369B1">
        <w:rPr>
          <w:rFonts w:ascii="David" w:hAnsi="David" w:hint="cs"/>
          <w:rtl/>
        </w:rPr>
        <w:t>לעיל)</w:t>
      </w:r>
      <w:r w:rsidR="008E6C6B" w:rsidRPr="000369B1">
        <w:rPr>
          <w:rFonts w:ascii="David" w:hAnsi="David"/>
          <w:rtl/>
        </w:rPr>
        <w:t xml:space="preserve">, </w:t>
      </w:r>
      <w:r w:rsidR="006A22F6" w:rsidRPr="000369B1">
        <w:rPr>
          <w:rFonts w:ascii="David" w:hAnsi="David"/>
          <w:rtl/>
        </w:rPr>
        <w:t xml:space="preserve">שהועברו מ-50 גופים או מוסדות </w:t>
      </w:r>
      <w:r w:rsidR="00177304" w:rsidRPr="000369B1">
        <w:rPr>
          <w:rFonts w:ascii="David" w:hAnsi="David" w:hint="cs"/>
          <w:rtl/>
        </w:rPr>
        <w:t>(</w:t>
      </w:r>
      <w:r w:rsidR="008B6731" w:rsidRPr="000369B1">
        <w:rPr>
          <w:rFonts w:ascii="David" w:hAnsi="David"/>
          <w:rtl/>
        </w:rPr>
        <w:t>ל</w:t>
      </w:r>
      <w:r w:rsidR="008E6C6B" w:rsidRPr="000369B1">
        <w:rPr>
          <w:rFonts w:ascii="David" w:hAnsi="David"/>
          <w:rtl/>
        </w:rPr>
        <w:t>פחות</w:t>
      </w:r>
      <w:r w:rsidR="00177304" w:rsidRPr="000369B1">
        <w:rPr>
          <w:rFonts w:ascii="David" w:hAnsi="David" w:hint="cs"/>
          <w:rtl/>
        </w:rPr>
        <w:t>)</w:t>
      </w:r>
      <w:r w:rsidR="008E6C6B" w:rsidRPr="000369B1">
        <w:rPr>
          <w:rFonts w:ascii="David" w:hAnsi="David"/>
          <w:rtl/>
        </w:rPr>
        <w:t xml:space="preserve"> מדי שנה.</w:t>
      </w:r>
      <w:bookmarkEnd w:id="73"/>
    </w:p>
    <w:p w14:paraId="5FC30775" w14:textId="3A6CEB45" w:rsidR="000F6784" w:rsidRPr="000F6784" w:rsidRDefault="000F6784" w:rsidP="00E83480">
      <w:pPr>
        <w:pStyle w:val="a5"/>
        <w:keepNext/>
        <w:numPr>
          <w:ilvl w:val="2"/>
          <w:numId w:val="17"/>
        </w:numPr>
        <w:spacing w:before="120"/>
        <w:ind w:left="2381" w:hanging="907"/>
        <w:contextualSpacing w:val="0"/>
        <w:rPr>
          <w:rFonts w:ascii="David" w:hAnsi="David"/>
          <w:b/>
          <w:bCs/>
        </w:rPr>
      </w:pPr>
      <w:bookmarkStart w:id="75" w:name="_Ref161787495"/>
      <w:bookmarkEnd w:id="59"/>
      <w:bookmarkEnd w:id="70"/>
      <w:bookmarkEnd w:id="71"/>
      <w:r>
        <w:rPr>
          <w:rFonts w:ascii="David" w:hAnsi="David" w:hint="cs"/>
          <w:b/>
          <w:bCs/>
          <w:rtl/>
        </w:rPr>
        <w:t>מנהל פרויקט</w:t>
      </w:r>
      <w:r w:rsidR="00B2578B">
        <w:rPr>
          <w:rFonts w:ascii="David" w:hAnsi="David" w:hint="cs"/>
          <w:b/>
          <w:bCs/>
          <w:rtl/>
        </w:rPr>
        <w:t xml:space="preserve"> </w:t>
      </w:r>
      <w:r w:rsidR="00B2578B">
        <w:rPr>
          <w:rFonts w:ascii="David" w:hAnsi="David"/>
          <w:b/>
          <w:bCs/>
          <w:rtl/>
        </w:rPr>
        <w:t>–</w:t>
      </w:r>
      <w:r w:rsidR="00B2578B">
        <w:rPr>
          <w:rFonts w:ascii="David" w:hAnsi="David" w:hint="cs"/>
          <w:b/>
          <w:bCs/>
          <w:rtl/>
        </w:rPr>
        <w:t xml:space="preserve"> שירות </w:t>
      </w:r>
      <w:r w:rsidR="00B2578B">
        <w:rPr>
          <w:rFonts w:ascii="David" w:hAnsi="David" w:hint="cs"/>
          <w:b/>
          <w:bCs/>
        </w:rPr>
        <w:t>B</w:t>
      </w:r>
      <w:r w:rsidR="00152B3B">
        <w:rPr>
          <w:rFonts w:ascii="David" w:hAnsi="David" w:hint="cs"/>
          <w:b/>
          <w:bCs/>
          <w:rtl/>
        </w:rPr>
        <w:t>:</w:t>
      </w:r>
      <w:bookmarkEnd w:id="75"/>
    </w:p>
    <w:p w14:paraId="227BB320" w14:textId="111B0161" w:rsidR="00BB669A" w:rsidRDefault="002B61B2" w:rsidP="00BB669A">
      <w:pPr>
        <w:pStyle w:val="a5"/>
        <w:spacing w:before="240"/>
        <w:ind w:left="2381"/>
        <w:rPr>
          <w:rFonts w:ascii="David" w:hAnsi="David"/>
          <w:b/>
          <w:bCs/>
        </w:rPr>
      </w:pPr>
      <w:r>
        <w:rPr>
          <w:rFonts w:ascii="David" w:hAnsi="David" w:hint="cs"/>
          <w:b/>
          <w:bCs/>
          <w:rtl/>
        </w:rPr>
        <w:t>יש להציע</w:t>
      </w:r>
      <w:r w:rsidR="00BB669A">
        <w:rPr>
          <w:rFonts w:ascii="David" w:hAnsi="David" w:hint="cs"/>
          <w:b/>
          <w:bCs/>
          <w:rtl/>
        </w:rPr>
        <w:t xml:space="preserve"> רואה חשבו</w:t>
      </w:r>
      <w:r w:rsidR="000B116F">
        <w:rPr>
          <w:rFonts w:ascii="David" w:hAnsi="David" w:hint="cs"/>
          <w:b/>
          <w:bCs/>
          <w:rtl/>
        </w:rPr>
        <w:t>ן</w:t>
      </w:r>
      <w:r>
        <w:rPr>
          <w:rFonts w:ascii="David" w:hAnsi="David" w:hint="cs"/>
          <w:b/>
          <w:bCs/>
          <w:rtl/>
        </w:rPr>
        <w:t xml:space="preserve"> /</w:t>
      </w:r>
      <w:r w:rsidR="00152B3B">
        <w:rPr>
          <w:rFonts w:ascii="David" w:hAnsi="David" w:hint="cs"/>
          <w:b/>
          <w:bCs/>
          <w:rtl/>
        </w:rPr>
        <w:t xml:space="preserve"> מבקר פנים </w:t>
      </w:r>
      <w:r>
        <w:rPr>
          <w:rFonts w:ascii="David" w:hAnsi="David" w:hint="cs"/>
          <w:b/>
          <w:bCs/>
          <w:rtl/>
        </w:rPr>
        <w:t>/</w:t>
      </w:r>
      <w:r w:rsidR="00152B3B">
        <w:rPr>
          <w:rFonts w:ascii="David" w:hAnsi="David" w:hint="cs"/>
          <w:b/>
          <w:bCs/>
          <w:rtl/>
        </w:rPr>
        <w:t xml:space="preserve"> </w:t>
      </w:r>
      <w:r w:rsidR="00BB669A">
        <w:rPr>
          <w:rFonts w:ascii="David" w:hAnsi="David" w:hint="cs"/>
          <w:b/>
          <w:bCs/>
          <w:rtl/>
        </w:rPr>
        <w:t>כלכלן</w:t>
      </w:r>
      <w:r>
        <w:rPr>
          <w:rFonts w:ascii="David" w:hAnsi="David" w:hint="cs"/>
          <w:b/>
          <w:bCs/>
          <w:rtl/>
        </w:rPr>
        <w:t>, כאשר יש</w:t>
      </w:r>
      <w:r w:rsidR="00BB669A">
        <w:rPr>
          <w:rFonts w:ascii="David" w:hAnsi="David" w:hint="cs"/>
          <w:b/>
          <w:bCs/>
          <w:rtl/>
        </w:rPr>
        <w:t xml:space="preserve"> לעמוד </w:t>
      </w:r>
      <w:r w:rsidR="00BB669A" w:rsidRPr="00D41D40">
        <w:rPr>
          <w:rFonts w:ascii="David" w:hAnsi="David" w:hint="cs"/>
          <w:b/>
          <w:bCs/>
          <w:u w:val="single"/>
          <w:rtl/>
        </w:rPr>
        <w:t>באחת</w:t>
      </w:r>
      <w:r w:rsidR="00BB669A">
        <w:rPr>
          <w:rFonts w:ascii="David" w:hAnsi="David" w:hint="cs"/>
          <w:b/>
          <w:bCs/>
          <w:rtl/>
        </w:rPr>
        <w:t xml:space="preserve"> מדרישות הסף הבאות:</w:t>
      </w:r>
    </w:p>
    <w:p w14:paraId="7E938A71" w14:textId="77777777" w:rsidR="004C44AB" w:rsidRPr="00F747C7" w:rsidRDefault="002B61B2" w:rsidP="00A81F9B">
      <w:pPr>
        <w:pStyle w:val="a5"/>
        <w:numPr>
          <w:ilvl w:val="3"/>
          <w:numId w:val="17"/>
        </w:numPr>
        <w:spacing w:before="240"/>
        <w:ind w:left="3402" w:hanging="1021"/>
        <w:rPr>
          <w:rFonts w:ascii="David" w:hAnsi="David"/>
        </w:rPr>
      </w:pPr>
      <w:r w:rsidRPr="00F747C7">
        <w:rPr>
          <w:rFonts w:ascii="David" w:hAnsi="David" w:hint="cs"/>
          <w:b/>
          <w:bCs/>
          <w:rtl/>
        </w:rPr>
        <w:t>רואה חשבון</w:t>
      </w:r>
      <w:r w:rsidR="00290D51" w:rsidRPr="00F747C7">
        <w:rPr>
          <w:rFonts w:ascii="David" w:hAnsi="David" w:hint="cs"/>
          <w:b/>
          <w:bCs/>
          <w:rtl/>
        </w:rPr>
        <w:t>:</w:t>
      </w:r>
      <w:r w:rsidRPr="00F747C7">
        <w:rPr>
          <w:rFonts w:ascii="David" w:hAnsi="David" w:hint="cs"/>
          <w:rtl/>
        </w:rPr>
        <w:t xml:space="preserve"> </w:t>
      </w:r>
      <w:r w:rsidR="00BB669A" w:rsidRPr="00F747C7">
        <w:rPr>
          <w:rFonts w:ascii="David" w:hAnsi="David" w:hint="cs"/>
          <w:rtl/>
        </w:rPr>
        <w:t xml:space="preserve">בעל רישיון לעסוק בראיית חשבון אשר הוא </w:t>
      </w:r>
      <w:r w:rsidR="00575055" w:rsidRPr="00F747C7">
        <w:rPr>
          <w:rFonts w:ascii="David" w:hAnsi="David" w:hint="cs"/>
          <w:rtl/>
        </w:rPr>
        <w:t>בעל</w:t>
      </w:r>
      <w:r w:rsidR="00261EC6" w:rsidRPr="00F747C7">
        <w:rPr>
          <w:rFonts w:ascii="David" w:hAnsi="David" w:hint="cs"/>
          <w:rtl/>
        </w:rPr>
        <w:t xml:space="preserve"> ניסיון, משנת 2017 ואילך, </w:t>
      </w:r>
      <w:r w:rsidR="00257D45" w:rsidRPr="00F747C7">
        <w:rPr>
          <w:rFonts w:ascii="David" w:hAnsi="David" w:hint="cs"/>
          <w:rtl/>
        </w:rPr>
        <w:t xml:space="preserve">בביצוע </w:t>
      </w:r>
      <w:r w:rsidR="001E1347">
        <w:rPr>
          <w:rFonts w:ascii="David" w:hAnsi="David" w:hint="cs"/>
          <w:rtl/>
        </w:rPr>
        <w:t xml:space="preserve">של </w:t>
      </w:r>
      <w:r w:rsidR="00257D45" w:rsidRPr="00F747C7">
        <w:rPr>
          <w:rFonts w:ascii="David" w:hAnsi="David" w:hint="cs"/>
          <w:rtl/>
        </w:rPr>
        <w:t>לפחות 2 תכניות בקרה</w:t>
      </w:r>
      <w:r w:rsidR="00DF0DBE" w:rsidRPr="00F747C7">
        <w:rPr>
          <w:rFonts w:ascii="David" w:hAnsi="David" w:hint="cs"/>
          <w:rtl/>
        </w:rPr>
        <w:t xml:space="preserve">, שכל </w:t>
      </w:r>
      <w:r w:rsidR="00A81F9B" w:rsidRPr="00F747C7">
        <w:rPr>
          <w:rFonts w:ascii="David" w:hAnsi="David" w:hint="cs"/>
          <w:rtl/>
        </w:rPr>
        <w:t xml:space="preserve">אחת </w:t>
      </w:r>
      <w:r w:rsidR="00DF0DBE" w:rsidRPr="00F747C7">
        <w:rPr>
          <w:rFonts w:ascii="David" w:hAnsi="David" w:hint="cs"/>
          <w:rtl/>
        </w:rPr>
        <w:t>מה</w:t>
      </w:r>
      <w:r w:rsidR="00A81F9B" w:rsidRPr="00F747C7">
        <w:rPr>
          <w:rFonts w:ascii="David" w:hAnsi="David" w:hint="cs"/>
          <w:rtl/>
        </w:rPr>
        <w:t>ן</w:t>
      </w:r>
      <w:r w:rsidR="00D151D1" w:rsidRPr="00F747C7">
        <w:rPr>
          <w:rFonts w:ascii="David" w:hAnsi="David" w:hint="cs"/>
          <w:rtl/>
        </w:rPr>
        <w:t xml:space="preserve"> </w:t>
      </w:r>
      <w:r w:rsidR="003C56FD">
        <w:rPr>
          <w:rFonts w:ascii="David" w:hAnsi="David" w:hint="cs"/>
          <w:rtl/>
        </w:rPr>
        <w:t xml:space="preserve">כללה בקרה </w:t>
      </w:r>
      <w:r w:rsidR="00D151D1" w:rsidRPr="00F747C7">
        <w:rPr>
          <w:rFonts w:ascii="David" w:hAnsi="David" w:hint="cs"/>
          <w:rtl/>
        </w:rPr>
        <w:t xml:space="preserve">על לפחות </w:t>
      </w:r>
      <w:r w:rsidR="00441841" w:rsidRPr="00F747C7">
        <w:rPr>
          <w:rFonts w:ascii="David" w:hAnsi="David" w:hint="cs"/>
          <w:rtl/>
        </w:rPr>
        <w:t>30</w:t>
      </w:r>
      <w:r w:rsidR="00D151D1" w:rsidRPr="00F747C7">
        <w:rPr>
          <w:rFonts w:ascii="David" w:hAnsi="David" w:hint="cs"/>
          <w:rtl/>
        </w:rPr>
        <w:t xml:space="preserve"> גופים</w:t>
      </w:r>
      <w:r w:rsidR="006F1BC8" w:rsidRPr="00F747C7">
        <w:rPr>
          <w:rFonts w:ascii="David" w:hAnsi="David" w:hint="cs"/>
          <w:rtl/>
        </w:rPr>
        <w:t xml:space="preserve"> </w:t>
      </w:r>
      <w:r w:rsidR="00261EC6" w:rsidRPr="00F747C7">
        <w:rPr>
          <w:rFonts w:ascii="David" w:hAnsi="David" w:hint="cs"/>
          <w:rtl/>
        </w:rPr>
        <w:t xml:space="preserve">כולל </w:t>
      </w:r>
      <w:r w:rsidR="00D151D1" w:rsidRPr="00F747C7">
        <w:rPr>
          <w:rFonts w:ascii="David" w:hAnsi="David" w:hint="cs"/>
          <w:rtl/>
        </w:rPr>
        <w:t>הפקת דו"ח מסכם ללקוח.</w:t>
      </w:r>
      <w:bookmarkStart w:id="76" w:name="_Ref38810493"/>
    </w:p>
    <w:p w14:paraId="7D331D9D" w14:textId="77777777" w:rsidR="00290D51" w:rsidRPr="00F747C7" w:rsidRDefault="00290D51" w:rsidP="00290D51">
      <w:pPr>
        <w:pStyle w:val="a5"/>
        <w:numPr>
          <w:ilvl w:val="3"/>
          <w:numId w:val="17"/>
        </w:numPr>
        <w:spacing w:before="240"/>
        <w:ind w:left="3402" w:hanging="1021"/>
        <w:rPr>
          <w:rFonts w:ascii="David" w:hAnsi="David"/>
          <w:rtl/>
        </w:rPr>
      </w:pPr>
      <w:r w:rsidRPr="00F747C7">
        <w:rPr>
          <w:rFonts w:ascii="David" w:hAnsi="David" w:hint="cs"/>
          <w:b/>
          <w:bCs/>
          <w:rtl/>
        </w:rPr>
        <w:t>מבקר פנים מוסמך:</w:t>
      </w:r>
      <w:r w:rsidR="00D470E1" w:rsidRPr="00F747C7">
        <w:rPr>
          <w:rFonts w:ascii="David" w:hAnsi="David" w:hint="cs"/>
          <w:rtl/>
        </w:rPr>
        <w:t xml:space="preserve"> </w:t>
      </w:r>
      <w:r w:rsidR="00912832" w:rsidRPr="00F747C7">
        <w:rPr>
          <w:rFonts w:ascii="David" w:hAnsi="David" w:hint="cs"/>
          <w:rtl/>
        </w:rPr>
        <w:t xml:space="preserve">בעל תואר ראשון בתחום כלשהו, </w:t>
      </w:r>
      <w:r w:rsidR="00F747C7" w:rsidRPr="00F747C7">
        <w:rPr>
          <w:rFonts w:ascii="David" w:hAnsi="David" w:hint="cs"/>
          <w:rtl/>
        </w:rPr>
        <w:t>אשר הוא ב</w:t>
      </w:r>
      <w:r w:rsidR="00F747C7">
        <w:rPr>
          <w:rFonts w:ascii="David" w:hAnsi="David" w:hint="cs"/>
          <w:rtl/>
        </w:rPr>
        <w:t>ע</w:t>
      </w:r>
      <w:r w:rsidR="00F747C7" w:rsidRPr="00F747C7">
        <w:rPr>
          <w:rFonts w:ascii="David" w:hAnsi="David" w:hint="cs"/>
          <w:rtl/>
        </w:rPr>
        <w:t>ל ניסיון</w:t>
      </w:r>
      <w:r w:rsidR="00CA7C09">
        <w:rPr>
          <w:rFonts w:ascii="David" w:hAnsi="David" w:hint="cs"/>
          <w:rtl/>
        </w:rPr>
        <w:t xml:space="preserve"> של שנתיים לפחות בעבודת ביקורת, משנת 2017 ואילך, </w:t>
      </w:r>
      <w:r w:rsidR="001E1347">
        <w:rPr>
          <w:rFonts w:ascii="David" w:hAnsi="David" w:hint="cs"/>
          <w:rtl/>
        </w:rPr>
        <w:t xml:space="preserve">וכן בעל ניסיון בביצוע של לפחות </w:t>
      </w:r>
      <w:r w:rsidR="001E1347" w:rsidRPr="00F747C7">
        <w:rPr>
          <w:rFonts w:ascii="David" w:hAnsi="David" w:hint="cs"/>
          <w:rtl/>
        </w:rPr>
        <w:t>2 תכניות בקרה, שכל אחת מהן</w:t>
      </w:r>
      <w:r w:rsidR="003C56FD">
        <w:rPr>
          <w:rFonts w:ascii="David" w:hAnsi="David" w:hint="cs"/>
          <w:rtl/>
        </w:rPr>
        <w:t xml:space="preserve"> כללה בקרה</w:t>
      </w:r>
      <w:r w:rsidR="001E1347" w:rsidRPr="00F747C7">
        <w:rPr>
          <w:rFonts w:ascii="David" w:hAnsi="David" w:hint="cs"/>
          <w:rtl/>
        </w:rPr>
        <w:t xml:space="preserve"> על לפחות 30 גופים כולל הפקת דו"ח מסכם ללקוח</w:t>
      </w:r>
      <w:r w:rsidR="001E1347">
        <w:rPr>
          <w:rFonts w:ascii="David" w:hAnsi="David" w:hint="cs"/>
          <w:rtl/>
        </w:rPr>
        <w:t>.</w:t>
      </w:r>
    </w:p>
    <w:p w14:paraId="2D0406F3" w14:textId="77777777" w:rsidR="00BB669A" w:rsidRPr="00F747C7" w:rsidRDefault="00290D51" w:rsidP="00A81F9B">
      <w:pPr>
        <w:pStyle w:val="a5"/>
        <w:numPr>
          <w:ilvl w:val="3"/>
          <w:numId w:val="17"/>
        </w:numPr>
        <w:spacing w:before="240"/>
        <w:ind w:left="3402" w:hanging="1021"/>
        <w:rPr>
          <w:rFonts w:ascii="David" w:hAnsi="David"/>
        </w:rPr>
      </w:pPr>
      <w:r w:rsidRPr="00F747C7">
        <w:rPr>
          <w:rFonts w:ascii="David" w:hAnsi="David" w:hint="cs"/>
          <w:b/>
          <w:bCs/>
          <w:rtl/>
        </w:rPr>
        <w:t>כלכלן:</w:t>
      </w:r>
      <w:r w:rsidRPr="00F747C7">
        <w:rPr>
          <w:rFonts w:ascii="David" w:hAnsi="David" w:hint="cs"/>
          <w:rtl/>
        </w:rPr>
        <w:t xml:space="preserve"> </w:t>
      </w:r>
      <w:r w:rsidR="00BB669A" w:rsidRPr="00F747C7">
        <w:rPr>
          <w:rFonts w:ascii="David" w:hAnsi="David" w:hint="cs"/>
          <w:rtl/>
        </w:rPr>
        <w:t xml:space="preserve">בעל תואר ראשון בכלכלה אשר הוא בעל ניסיון, משנת 2017 ואילך, בביצוע </w:t>
      </w:r>
      <w:r w:rsidR="001E1347">
        <w:rPr>
          <w:rFonts w:ascii="David" w:hAnsi="David" w:hint="cs"/>
          <w:rtl/>
        </w:rPr>
        <w:t xml:space="preserve">של </w:t>
      </w:r>
      <w:r w:rsidR="00BB669A" w:rsidRPr="00F747C7">
        <w:rPr>
          <w:rFonts w:ascii="David" w:hAnsi="David" w:hint="cs"/>
          <w:rtl/>
        </w:rPr>
        <w:t>לפחות 3 תכניות בקרה, שכל אח</w:t>
      </w:r>
      <w:r w:rsidR="00A81F9B" w:rsidRPr="00F747C7">
        <w:rPr>
          <w:rFonts w:ascii="David" w:hAnsi="David" w:hint="cs"/>
          <w:rtl/>
        </w:rPr>
        <w:t>ת</w:t>
      </w:r>
      <w:r w:rsidR="00BB669A" w:rsidRPr="00F747C7">
        <w:rPr>
          <w:rFonts w:ascii="David" w:hAnsi="David" w:hint="cs"/>
          <w:rtl/>
        </w:rPr>
        <w:t xml:space="preserve"> מה</w:t>
      </w:r>
      <w:r w:rsidR="00A81F9B" w:rsidRPr="00F747C7">
        <w:rPr>
          <w:rFonts w:ascii="David" w:hAnsi="David" w:hint="cs"/>
          <w:rtl/>
        </w:rPr>
        <w:t>ן</w:t>
      </w:r>
      <w:r w:rsidR="003C56FD">
        <w:rPr>
          <w:rFonts w:ascii="David" w:hAnsi="David" w:hint="cs"/>
          <w:rtl/>
        </w:rPr>
        <w:t xml:space="preserve"> כללה בקרה</w:t>
      </w:r>
      <w:r w:rsidR="00BB669A" w:rsidRPr="00F747C7">
        <w:rPr>
          <w:rFonts w:ascii="David" w:hAnsi="David" w:hint="cs"/>
          <w:rtl/>
        </w:rPr>
        <w:t xml:space="preserve"> על לפחות 30 גופים כולל הפקת דו"ח מסכם ללקוח.</w:t>
      </w:r>
    </w:p>
    <w:p w14:paraId="0E8B55F2" w14:textId="7C2EB30E" w:rsidR="003E2CCA" w:rsidRPr="00F73CA7" w:rsidRDefault="003E2CCA" w:rsidP="00F73CA7">
      <w:pPr>
        <w:pStyle w:val="a5"/>
        <w:pBdr>
          <w:top w:val="single" w:sz="4" w:space="1" w:color="auto"/>
          <w:left w:val="single" w:sz="4" w:space="4" w:color="auto"/>
          <w:bottom w:val="single" w:sz="4" w:space="1" w:color="auto"/>
          <w:right w:val="single" w:sz="4" w:space="4" w:color="auto"/>
        </w:pBdr>
        <w:spacing w:before="240" w:after="240"/>
        <w:ind w:left="2381"/>
        <w:contextualSpacing w:val="0"/>
        <w:rPr>
          <w:rFonts w:ascii="David" w:eastAsia="Times New Roman" w:hAnsi="David"/>
          <w:b/>
          <w:bCs/>
          <w:sz w:val="24"/>
        </w:rPr>
      </w:pPr>
      <w:r w:rsidRPr="00AA66BE">
        <w:rPr>
          <w:rFonts w:ascii="David" w:eastAsia="Times New Roman" w:hAnsi="David"/>
          <w:b/>
          <w:bCs/>
          <w:sz w:val="24"/>
          <w:rtl/>
        </w:rPr>
        <w:t xml:space="preserve">המציע רשאי להציע מטעמו </w:t>
      </w:r>
      <w:r>
        <w:rPr>
          <w:rFonts w:ascii="David" w:hAnsi="David" w:hint="cs"/>
          <w:b/>
          <w:bCs/>
          <w:rtl/>
        </w:rPr>
        <w:t>מנהל פרויקט</w:t>
      </w:r>
      <w:r w:rsidRPr="00AA66BE">
        <w:rPr>
          <w:rFonts w:ascii="David" w:eastAsia="Times New Roman" w:hAnsi="David"/>
          <w:sz w:val="24"/>
          <w:rtl/>
        </w:rPr>
        <w:t xml:space="preserve"> </w:t>
      </w:r>
      <w:r>
        <w:rPr>
          <w:rFonts w:ascii="David" w:eastAsia="Times New Roman" w:hAnsi="David"/>
          <w:b/>
          <w:bCs/>
          <w:sz w:val="24"/>
          <w:rtl/>
        </w:rPr>
        <w:t>שניסיונ</w:t>
      </w:r>
      <w:r>
        <w:rPr>
          <w:rFonts w:ascii="David" w:eastAsia="Times New Roman" w:hAnsi="David" w:hint="cs"/>
          <w:b/>
          <w:bCs/>
          <w:sz w:val="24"/>
          <w:rtl/>
        </w:rPr>
        <w:t>ו</w:t>
      </w:r>
      <w:r w:rsidRPr="00AA66BE">
        <w:rPr>
          <w:rFonts w:ascii="David" w:eastAsia="Times New Roman" w:hAnsi="David"/>
          <w:b/>
          <w:bCs/>
          <w:sz w:val="24"/>
          <w:rtl/>
        </w:rPr>
        <w:t xml:space="preserve"> נצבר בתקופת</w:t>
      </w:r>
      <w:r>
        <w:rPr>
          <w:rFonts w:ascii="David" w:eastAsia="Times New Roman" w:hAnsi="David"/>
          <w:b/>
          <w:bCs/>
          <w:sz w:val="24"/>
          <w:rtl/>
        </w:rPr>
        <w:t xml:space="preserve"> היות</w:t>
      </w:r>
      <w:r>
        <w:rPr>
          <w:rFonts w:ascii="David" w:eastAsia="Times New Roman" w:hAnsi="David" w:hint="cs"/>
          <w:b/>
          <w:bCs/>
          <w:sz w:val="24"/>
          <w:rtl/>
        </w:rPr>
        <w:t>ו</w:t>
      </w:r>
      <w:r w:rsidRPr="00AA66BE">
        <w:rPr>
          <w:rFonts w:ascii="David" w:eastAsia="Times New Roman" w:hAnsi="David"/>
          <w:b/>
          <w:bCs/>
          <w:sz w:val="24"/>
          <w:rtl/>
        </w:rPr>
        <w:t xml:space="preserve"> שכיר</w:t>
      </w:r>
      <w:r w:rsidRPr="00AA66BE">
        <w:rPr>
          <w:rFonts w:ascii="David" w:eastAsia="Times New Roman" w:hAnsi="David" w:hint="cs"/>
          <w:b/>
          <w:bCs/>
          <w:sz w:val="24"/>
          <w:rtl/>
        </w:rPr>
        <w:t xml:space="preserve"> תחת גוף אחר</w:t>
      </w:r>
      <w:r w:rsidRPr="00AA66BE">
        <w:rPr>
          <w:rFonts w:ascii="David" w:eastAsia="Times New Roman" w:hAnsi="David"/>
          <w:b/>
          <w:bCs/>
          <w:sz w:val="24"/>
          <w:rtl/>
        </w:rPr>
        <w:t>, קבלן משנה או עצמאי</w:t>
      </w:r>
      <w:r w:rsidRPr="00AA66BE">
        <w:rPr>
          <w:rFonts w:ascii="David" w:eastAsia="Times New Roman" w:hAnsi="David" w:hint="cs"/>
          <w:b/>
          <w:bCs/>
          <w:sz w:val="24"/>
          <w:rtl/>
        </w:rPr>
        <w:t xml:space="preserve"> </w:t>
      </w:r>
      <w:r w:rsidRPr="00AA66BE">
        <w:rPr>
          <w:rFonts w:ascii="David" w:eastAsia="Times New Roman" w:hAnsi="David"/>
          <w:b/>
          <w:bCs/>
          <w:sz w:val="24"/>
          <w:rtl/>
        </w:rPr>
        <w:t>והוא לא נדרש להיות עובד המציע בעת הגשת ההצעה.</w:t>
      </w:r>
    </w:p>
    <w:bookmarkEnd w:id="76"/>
    <w:p w14:paraId="126CEB33" w14:textId="77777777" w:rsidR="006D2321" w:rsidRPr="00EB6BEB" w:rsidRDefault="006D2321" w:rsidP="00A60860">
      <w:pPr>
        <w:pStyle w:val="30"/>
        <w:keepNext/>
        <w:ind w:left="737" w:hanging="737"/>
      </w:pPr>
      <w:r w:rsidRPr="00EB6BEB">
        <w:rPr>
          <w:rtl/>
        </w:rPr>
        <w:t>מסמכים נדרשים ותנאי מסירת ההצעה</w:t>
      </w:r>
    </w:p>
    <w:p w14:paraId="7787C589" w14:textId="77777777" w:rsidR="006D2321" w:rsidRPr="00EB6BEB" w:rsidRDefault="00080683" w:rsidP="00D35695">
      <w:pPr>
        <w:pStyle w:val="a5"/>
        <w:ind w:left="737"/>
        <w:rPr>
          <w:rFonts w:ascii="David" w:hAnsi="David"/>
          <w:b/>
          <w:bCs/>
          <w:sz w:val="24"/>
          <w:u w:val="single"/>
        </w:rPr>
      </w:pPr>
      <w:r w:rsidRPr="00EB6BEB">
        <w:rPr>
          <w:rFonts w:ascii="David" w:hAnsi="David"/>
          <w:sz w:val="24"/>
          <w:rtl/>
        </w:rPr>
        <w:t>כל מציע ימלא ויחתום על ידי בעל סמכות לחייב את המציע, ויגיש למשרד עותק של הצעתו שיכלול את המסמכים והמידע שלהלן</w:t>
      </w:r>
      <w:r w:rsidR="00AB3ECE" w:rsidRPr="00EB6BEB">
        <w:rPr>
          <w:rFonts w:ascii="David" w:hAnsi="David"/>
          <w:sz w:val="24"/>
          <w:rtl/>
        </w:rPr>
        <w:t>:</w:t>
      </w:r>
    </w:p>
    <w:p w14:paraId="2EB219F3" w14:textId="2170E6AF" w:rsidR="00BF02F3" w:rsidRPr="00EB6BEB" w:rsidRDefault="00BF02F3" w:rsidP="0092720B">
      <w:pPr>
        <w:pStyle w:val="a5"/>
        <w:numPr>
          <w:ilvl w:val="1"/>
          <w:numId w:val="17"/>
        </w:numPr>
        <w:tabs>
          <w:tab w:val="left" w:pos="1473"/>
        </w:tabs>
        <w:spacing w:before="240"/>
        <w:ind w:left="1474" w:hanging="737"/>
        <w:rPr>
          <w:rFonts w:ascii="David" w:eastAsia="Times New Roman" w:hAnsi="David"/>
          <w:sz w:val="24"/>
        </w:rPr>
      </w:pPr>
      <w:r w:rsidRPr="00EB6BEB">
        <w:rPr>
          <w:rFonts w:ascii="David" w:eastAsia="Times New Roman" w:hAnsi="David"/>
          <w:sz w:val="24"/>
          <w:rtl/>
        </w:rPr>
        <w:t xml:space="preserve">חוברת הצעה מלאה וחתומה כנדרש בסעיף </w:t>
      </w:r>
      <w:r w:rsidR="00AA6505" w:rsidRPr="00EB6BEB">
        <w:rPr>
          <w:rFonts w:ascii="David" w:eastAsia="Times New Roman" w:hAnsi="David"/>
          <w:sz w:val="24"/>
          <w:rtl/>
        </w:rPr>
        <w:fldChar w:fldCharType="begin"/>
      </w:r>
      <w:r w:rsidR="00AA6505" w:rsidRPr="00EB6BEB">
        <w:rPr>
          <w:rFonts w:ascii="David" w:eastAsia="Times New Roman" w:hAnsi="David"/>
          <w:sz w:val="24"/>
          <w:rtl/>
        </w:rPr>
        <w:instrText xml:space="preserve"> </w:instrText>
      </w:r>
      <w:r w:rsidR="00AA6505" w:rsidRPr="00EB6BEB">
        <w:rPr>
          <w:rFonts w:ascii="David" w:eastAsia="Times New Roman" w:hAnsi="David"/>
          <w:sz w:val="24"/>
        </w:rPr>
        <w:instrText>REF</w:instrText>
      </w:r>
      <w:r w:rsidR="00AA6505" w:rsidRPr="00EB6BEB">
        <w:rPr>
          <w:rFonts w:ascii="David" w:eastAsia="Times New Roman" w:hAnsi="David"/>
          <w:sz w:val="24"/>
          <w:rtl/>
        </w:rPr>
        <w:instrText xml:space="preserve"> _</w:instrText>
      </w:r>
      <w:r w:rsidR="00AA6505" w:rsidRPr="00EB6BEB">
        <w:rPr>
          <w:rFonts w:ascii="David" w:eastAsia="Times New Roman" w:hAnsi="David"/>
          <w:sz w:val="24"/>
        </w:rPr>
        <w:instrText>Ref36398042 \r \h</w:instrText>
      </w:r>
      <w:r w:rsidR="00AA6505" w:rsidRPr="00EB6BEB">
        <w:rPr>
          <w:rFonts w:ascii="David" w:eastAsia="Times New Roman" w:hAnsi="David"/>
          <w:sz w:val="24"/>
          <w:rtl/>
        </w:rPr>
        <w:instrText xml:space="preserve">  \* </w:instrText>
      </w:r>
      <w:r w:rsidR="00AA6505" w:rsidRPr="00EB6BEB">
        <w:rPr>
          <w:rFonts w:ascii="David" w:eastAsia="Times New Roman" w:hAnsi="David"/>
          <w:sz w:val="24"/>
        </w:rPr>
        <w:instrText>MERGEFORMAT</w:instrText>
      </w:r>
      <w:r w:rsidR="00AA6505" w:rsidRPr="00EB6BEB">
        <w:rPr>
          <w:rFonts w:ascii="David" w:eastAsia="Times New Roman" w:hAnsi="David"/>
          <w:sz w:val="24"/>
          <w:rtl/>
        </w:rPr>
        <w:instrText xml:space="preserve"> </w:instrText>
      </w:r>
      <w:r w:rsidR="00AA6505" w:rsidRPr="00EB6BEB">
        <w:rPr>
          <w:rFonts w:ascii="David" w:eastAsia="Times New Roman" w:hAnsi="David"/>
          <w:sz w:val="24"/>
          <w:rtl/>
        </w:rPr>
      </w:r>
      <w:r w:rsidR="00AA6505" w:rsidRPr="00EB6BEB">
        <w:rPr>
          <w:rFonts w:ascii="David" w:eastAsia="Times New Roman" w:hAnsi="David"/>
          <w:sz w:val="24"/>
          <w:rtl/>
        </w:rPr>
        <w:fldChar w:fldCharType="separate"/>
      </w:r>
      <w:r w:rsidR="004D07B9">
        <w:rPr>
          <w:rFonts w:ascii="David" w:eastAsia="Times New Roman" w:hAnsi="David"/>
          <w:sz w:val="24"/>
          <w:cs/>
        </w:rPr>
        <w:t>‎</w:t>
      </w:r>
      <w:r w:rsidR="004D07B9">
        <w:rPr>
          <w:rFonts w:ascii="David" w:eastAsia="Times New Roman" w:hAnsi="David"/>
          <w:sz w:val="24"/>
        </w:rPr>
        <w:t>8</w:t>
      </w:r>
      <w:r w:rsidR="00AA6505" w:rsidRPr="00EB6BEB">
        <w:rPr>
          <w:rFonts w:ascii="David" w:eastAsia="Times New Roman" w:hAnsi="David"/>
          <w:sz w:val="24"/>
          <w:rtl/>
        </w:rPr>
        <w:fldChar w:fldCharType="end"/>
      </w:r>
      <w:r w:rsidR="00CD2FDA" w:rsidRPr="00EB6BEB">
        <w:rPr>
          <w:rFonts w:ascii="David" w:eastAsia="Times New Roman" w:hAnsi="David"/>
          <w:sz w:val="24"/>
          <w:rtl/>
        </w:rPr>
        <w:t xml:space="preserve"> </w:t>
      </w:r>
      <w:r w:rsidRPr="00EB6BEB">
        <w:rPr>
          <w:rFonts w:ascii="David" w:eastAsia="Times New Roman" w:hAnsi="David"/>
          <w:sz w:val="24"/>
          <w:rtl/>
        </w:rPr>
        <w:t>להלן.</w:t>
      </w:r>
    </w:p>
    <w:p w14:paraId="019A3874" w14:textId="39D6E940" w:rsidR="00DD6ECC" w:rsidRPr="0014515B" w:rsidRDefault="00DD6ECC" w:rsidP="00175C9A">
      <w:pPr>
        <w:pStyle w:val="a5"/>
        <w:numPr>
          <w:ilvl w:val="1"/>
          <w:numId w:val="17"/>
        </w:numPr>
        <w:tabs>
          <w:tab w:val="left" w:pos="1473"/>
        </w:tabs>
        <w:spacing w:before="240"/>
        <w:ind w:left="1474" w:hanging="737"/>
        <w:rPr>
          <w:rFonts w:ascii="David" w:eastAsia="Times New Roman" w:hAnsi="David"/>
          <w:sz w:val="24"/>
        </w:rPr>
      </w:pPr>
      <w:r w:rsidRPr="0014515B">
        <w:rPr>
          <w:rFonts w:ascii="David" w:hAnsi="David"/>
          <w:rtl/>
        </w:rPr>
        <w:t>טופס כתב הצעה, המצורף כ</w:t>
      </w:r>
      <w:r w:rsidRPr="0014515B">
        <w:rPr>
          <w:rFonts w:ascii="David" w:hAnsi="David"/>
          <w:sz w:val="24"/>
          <w:rtl/>
        </w:rPr>
        <w:fldChar w:fldCharType="begin"/>
      </w:r>
      <w:r w:rsidRPr="0014515B">
        <w:rPr>
          <w:rFonts w:ascii="David" w:hAnsi="David"/>
          <w:sz w:val="24"/>
          <w:rtl/>
        </w:rPr>
        <w:instrText xml:space="preserve"> </w:instrText>
      </w:r>
      <w:r w:rsidRPr="0014515B">
        <w:rPr>
          <w:rFonts w:ascii="David" w:hAnsi="David"/>
          <w:sz w:val="24"/>
        </w:rPr>
        <w:instrText>REF</w:instrText>
      </w:r>
      <w:r w:rsidRPr="0014515B">
        <w:rPr>
          <w:rFonts w:ascii="David" w:hAnsi="David"/>
          <w:sz w:val="24"/>
          <w:rtl/>
        </w:rPr>
        <w:instrText xml:space="preserve">  חוברת_הצעה \</w:instrText>
      </w:r>
      <w:r w:rsidRPr="0014515B">
        <w:rPr>
          <w:rFonts w:ascii="David" w:hAnsi="David"/>
          <w:sz w:val="24"/>
        </w:rPr>
        <w:instrText>h  \* MERGEFORMAT</w:instrText>
      </w:r>
      <w:r w:rsidRPr="0014515B">
        <w:rPr>
          <w:rFonts w:ascii="David" w:hAnsi="David"/>
          <w:sz w:val="24"/>
          <w:rtl/>
        </w:rPr>
        <w:instrText xml:space="preserve"> </w:instrText>
      </w:r>
      <w:r w:rsidRPr="0014515B">
        <w:rPr>
          <w:rFonts w:ascii="David" w:hAnsi="David"/>
          <w:sz w:val="24"/>
          <w:rtl/>
        </w:rPr>
      </w:r>
      <w:r w:rsidRPr="0014515B">
        <w:rPr>
          <w:rFonts w:ascii="David" w:hAnsi="David"/>
          <w:sz w:val="24"/>
          <w:rtl/>
        </w:rPr>
        <w:fldChar w:fldCharType="separate"/>
      </w:r>
      <w:r w:rsidR="004D07B9" w:rsidRPr="004D07B9">
        <w:rPr>
          <w:rFonts w:ascii="David" w:hAnsi="David"/>
          <w:sz w:val="24"/>
          <w:rtl/>
        </w:rPr>
        <w:t>חלק ב'</w:t>
      </w:r>
      <w:r w:rsidRPr="0014515B">
        <w:rPr>
          <w:rFonts w:ascii="David" w:hAnsi="David"/>
          <w:sz w:val="24"/>
          <w:rtl/>
        </w:rPr>
        <w:fldChar w:fldCharType="end"/>
      </w:r>
      <w:r w:rsidRPr="0014515B">
        <w:rPr>
          <w:rFonts w:ascii="David" w:hAnsi="David"/>
          <w:rtl/>
        </w:rPr>
        <w:t xml:space="preserve"> למסמכי המכרז כשהוא חתום על-ידי נושא משרה המוסמך לחייב את המציע ומאושר על ידי עו"ד כנדרש</w:t>
      </w:r>
      <w:r w:rsidRPr="0014515B">
        <w:rPr>
          <w:rFonts w:ascii="David" w:eastAsia="Times New Roman" w:hAnsi="David"/>
          <w:sz w:val="24"/>
          <w:rtl/>
        </w:rPr>
        <w:t>.</w:t>
      </w:r>
      <w:bookmarkStart w:id="77" w:name="_Ref297537502"/>
      <w:r w:rsidRPr="0014515B">
        <w:rPr>
          <w:rFonts w:ascii="David" w:hAnsi="David"/>
          <w:rtl/>
        </w:rPr>
        <w:t xml:space="preserve"> </w:t>
      </w:r>
      <w:bookmarkEnd w:id="77"/>
    </w:p>
    <w:p w14:paraId="14745DF6" w14:textId="46145BB0" w:rsidR="005D769D" w:rsidRPr="00DF4E4D" w:rsidRDefault="005D769D" w:rsidP="00A60AC6">
      <w:pPr>
        <w:pStyle w:val="a5"/>
        <w:numPr>
          <w:ilvl w:val="1"/>
          <w:numId w:val="17"/>
        </w:numPr>
        <w:tabs>
          <w:tab w:val="left" w:pos="1473"/>
        </w:tabs>
        <w:spacing w:before="240"/>
        <w:ind w:left="1474" w:hanging="737"/>
        <w:rPr>
          <w:rFonts w:ascii="David" w:eastAsia="Times New Roman" w:hAnsi="David"/>
          <w:sz w:val="24"/>
        </w:rPr>
      </w:pPr>
      <w:r w:rsidRPr="00DF4E4D">
        <w:rPr>
          <w:rFonts w:ascii="David" w:eastAsia="Times New Roman" w:hAnsi="David" w:hint="cs"/>
          <w:b/>
          <w:bCs/>
          <w:sz w:val="24"/>
          <w:rtl/>
        </w:rPr>
        <w:t xml:space="preserve">פירוט ניסיון המציע - </w:t>
      </w:r>
      <w:r w:rsidRPr="00DF4E4D">
        <w:rPr>
          <w:rFonts w:ascii="David" w:hAnsi="David"/>
          <w:b/>
          <w:bCs/>
          <w:sz w:val="24"/>
          <w:rtl/>
        </w:rPr>
        <w:fldChar w:fldCharType="begin"/>
      </w:r>
      <w:r w:rsidRPr="00DF4E4D">
        <w:rPr>
          <w:rFonts w:ascii="David" w:hAnsi="David"/>
          <w:b/>
          <w:bCs/>
          <w:sz w:val="24"/>
          <w:rtl/>
        </w:rPr>
        <w:instrText xml:space="preserve"> </w:instrText>
      </w:r>
      <w:r w:rsidRPr="00DF4E4D">
        <w:rPr>
          <w:rFonts w:ascii="David" w:hAnsi="David"/>
          <w:b/>
          <w:bCs/>
          <w:sz w:val="24"/>
        </w:rPr>
        <w:instrText>REF</w:instrText>
      </w:r>
      <w:r w:rsidRPr="00DF4E4D">
        <w:rPr>
          <w:rFonts w:ascii="David" w:hAnsi="David"/>
          <w:b/>
          <w:bCs/>
          <w:sz w:val="24"/>
          <w:rtl/>
        </w:rPr>
        <w:instrText xml:space="preserve">  נספח_נסיון_מציע \</w:instrText>
      </w:r>
      <w:r w:rsidRPr="00DF4E4D">
        <w:rPr>
          <w:rFonts w:ascii="David" w:hAnsi="David"/>
          <w:b/>
          <w:bCs/>
          <w:sz w:val="24"/>
        </w:rPr>
        <w:instrText>h  \* MERGEFORMAT</w:instrText>
      </w:r>
      <w:r w:rsidRPr="00DF4E4D">
        <w:rPr>
          <w:rFonts w:ascii="David" w:hAnsi="David"/>
          <w:b/>
          <w:bCs/>
          <w:sz w:val="24"/>
          <w:rtl/>
        </w:rPr>
        <w:instrText xml:space="preserve"> </w:instrText>
      </w:r>
      <w:r w:rsidRPr="00DF4E4D">
        <w:rPr>
          <w:rFonts w:ascii="David" w:hAnsi="David"/>
          <w:b/>
          <w:bCs/>
          <w:sz w:val="24"/>
          <w:rtl/>
        </w:rPr>
      </w:r>
      <w:r w:rsidRPr="00DF4E4D">
        <w:rPr>
          <w:rFonts w:ascii="David" w:hAnsi="David"/>
          <w:b/>
          <w:bCs/>
          <w:sz w:val="24"/>
          <w:rtl/>
        </w:rPr>
        <w:fldChar w:fldCharType="separate"/>
      </w:r>
      <w:r w:rsidR="004D07B9" w:rsidRPr="004D07B9">
        <w:rPr>
          <w:rFonts w:ascii="David" w:hAnsi="David"/>
          <w:b/>
          <w:bCs/>
          <w:rtl/>
        </w:rPr>
        <w:t>נספח ב'</w:t>
      </w:r>
      <w:r w:rsidR="004D07B9" w:rsidRPr="004D07B9">
        <w:rPr>
          <w:rFonts w:ascii="David" w:hAnsi="David" w:hint="cs"/>
          <w:b/>
          <w:bCs/>
          <w:rtl/>
        </w:rPr>
        <w:t>3</w:t>
      </w:r>
      <w:r w:rsidRPr="00DF4E4D">
        <w:rPr>
          <w:rFonts w:ascii="David" w:hAnsi="David"/>
          <w:b/>
          <w:bCs/>
          <w:sz w:val="24"/>
          <w:rtl/>
        </w:rPr>
        <w:fldChar w:fldCharType="end"/>
      </w:r>
      <w:r w:rsidRPr="00DF4E4D">
        <w:rPr>
          <w:rFonts w:ascii="David" w:hAnsi="David" w:hint="cs"/>
          <w:sz w:val="24"/>
          <w:rtl/>
        </w:rPr>
        <w:t>:</w:t>
      </w:r>
      <w:r w:rsidRPr="00DF4E4D">
        <w:rPr>
          <w:rFonts w:ascii="David" w:eastAsia="Times New Roman" w:hAnsi="David" w:hint="cs"/>
          <w:sz w:val="24"/>
          <w:rtl/>
        </w:rPr>
        <w:t xml:space="preserve"> </w:t>
      </w:r>
      <w:r w:rsidRPr="00DF4E4D">
        <w:rPr>
          <w:rFonts w:ascii="David" w:eastAsia="Times New Roman" w:hAnsi="David"/>
          <w:sz w:val="24"/>
          <w:rtl/>
        </w:rPr>
        <w:t xml:space="preserve">לצורך הוכחת עמידתו בתנאי הסף המפורט בסעיף </w:t>
      </w:r>
      <w:r w:rsidRPr="00DF4E4D">
        <w:rPr>
          <w:rFonts w:ascii="David" w:eastAsia="Times New Roman" w:hAnsi="David"/>
          <w:sz w:val="24"/>
          <w:rtl/>
        </w:rPr>
        <w:fldChar w:fldCharType="begin"/>
      </w:r>
      <w:r w:rsidRPr="00DF4E4D">
        <w:rPr>
          <w:rFonts w:ascii="David" w:eastAsia="Times New Roman" w:hAnsi="David"/>
          <w:sz w:val="24"/>
          <w:rtl/>
        </w:rPr>
        <w:instrText xml:space="preserve"> </w:instrText>
      </w:r>
      <w:r w:rsidRPr="00DF4E4D">
        <w:rPr>
          <w:rFonts w:ascii="David" w:eastAsia="Times New Roman" w:hAnsi="David"/>
          <w:sz w:val="24"/>
        </w:rPr>
        <w:instrText>REF</w:instrText>
      </w:r>
      <w:r w:rsidRPr="00DF4E4D">
        <w:rPr>
          <w:rFonts w:ascii="David" w:eastAsia="Times New Roman" w:hAnsi="David"/>
          <w:sz w:val="24"/>
          <w:rtl/>
        </w:rPr>
        <w:instrText xml:space="preserve"> _</w:instrText>
      </w:r>
      <w:r w:rsidRPr="00DF4E4D">
        <w:rPr>
          <w:rFonts w:ascii="David" w:eastAsia="Times New Roman" w:hAnsi="David"/>
          <w:sz w:val="24"/>
        </w:rPr>
        <w:instrText>Ref50969640 \r \h</w:instrText>
      </w:r>
      <w:r w:rsidRPr="00DF4E4D">
        <w:rPr>
          <w:rFonts w:ascii="David" w:eastAsia="Times New Roman" w:hAnsi="David"/>
          <w:sz w:val="24"/>
          <w:rtl/>
        </w:rPr>
        <w:instrText xml:space="preserve">  \* </w:instrText>
      </w:r>
      <w:r w:rsidRPr="00DF4E4D">
        <w:rPr>
          <w:rFonts w:ascii="David" w:eastAsia="Times New Roman" w:hAnsi="David"/>
          <w:sz w:val="24"/>
        </w:rPr>
        <w:instrText>MERGEFORMAT</w:instrText>
      </w:r>
      <w:r w:rsidRPr="00DF4E4D">
        <w:rPr>
          <w:rFonts w:ascii="David" w:eastAsia="Times New Roman" w:hAnsi="David"/>
          <w:sz w:val="24"/>
          <w:rtl/>
        </w:rPr>
        <w:instrText xml:space="preserve"> </w:instrText>
      </w:r>
      <w:r w:rsidRPr="00DF4E4D">
        <w:rPr>
          <w:rFonts w:ascii="David" w:eastAsia="Times New Roman" w:hAnsi="David"/>
          <w:sz w:val="24"/>
          <w:rtl/>
        </w:rPr>
      </w:r>
      <w:r w:rsidRPr="00DF4E4D">
        <w:rPr>
          <w:rFonts w:ascii="David" w:eastAsia="Times New Roman" w:hAnsi="David"/>
          <w:sz w:val="24"/>
          <w:rtl/>
        </w:rPr>
        <w:fldChar w:fldCharType="separate"/>
      </w:r>
      <w:r w:rsidR="004D07B9">
        <w:rPr>
          <w:rFonts w:ascii="David" w:eastAsia="Times New Roman" w:hAnsi="David"/>
          <w:sz w:val="24"/>
          <w:cs/>
        </w:rPr>
        <w:t>‎</w:t>
      </w:r>
      <w:r w:rsidR="004D07B9">
        <w:rPr>
          <w:rFonts w:ascii="David" w:eastAsia="Times New Roman" w:hAnsi="David"/>
          <w:sz w:val="24"/>
        </w:rPr>
        <w:t>6.2.1</w:t>
      </w:r>
      <w:r w:rsidRPr="00DF4E4D">
        <w:rPr>
          <w:rFonts w:ascii="David" w:eastAsia="Times New Roman" w:hAnsi="David"/>
          <w:sz w:val="24"/>
          <w:rtl/>
        </w:rPr>
        <w:fldChar w:fldCharType="end"/>
      </w:r>
      <w:r w:rsidRPr="00DF4E4D">
        <w:rPr>
          <w:rFonts w:ascii="David" w:eastAsia="Times New Roman" w:hAnsi="David" w:hint="cs"/>
          <w:sz w:val="24"/>
          <w:rtl/>
        </w:rPr>
        <w:t xml:space="preserve"> </w:t>
      </w:r>
      <w:r w:rsidRPr="00DF4E4D">
        <w:rPr>
          <w:rFonts w:ascii="David" w:eastAsia="Times New Roman" w:hAnsi="David"/>
          <w:sz w:val="24"/>
          <w:rtl/>
        </w:rPr>
        <w:t>לעיל</w:t>
      </w:r>
      <w:r w:rsidRPr="00DF4E4D">
        <w:rPr>
          <w:rFonts w:ascii="David" w:hAnsi="David"/>
          <w:sz w:val="24"/>
          <w:rtl/>
        </w:rPr>
        <w:t xml:space="preserve"> על המציע לפרט על אודות ניסיונו</w:t>
      </w:r>
      <w:r w:rsidRPr="00DF4E4D">
        <w:rPr>
          <w:rFonts w:ascii="David" w:eastAsia="Times New Roman" w:hAnsi="David"/>
          <w:sz w:val="24"/>
          <w:rtl/>
        </w:rPr>
        <w:t xml:space="preserve"> בביצוע </w:t>
      </w:r>
      <w:r w:rsidRPr="00DF4E4D">
        <w:rPr>
          <w:rFonts w:ascii="David" w:eastAsia="Times New Roman" w:hAnsi="David" w:hint="cs"/>
          <w:sz w:val="24"/>
          <w:rtl/>
        </w:rPr>
        <w:t>השירותים</w:t>
      </w:r>
      <w:r w:rsidRPr="00DF4E4D">
        <w:rPr>
          <w:rFonts w:ascii="David" w:eastAsia="Times New Roman" w:hAnsi="David"/>
          <w:sz w:val="24"/>
          <w:rtl/>
        </w:rPr>
        <w:t xml:space="preserve"> הנדרש</w:t>
      </w:r>
      <w:r w:rsidRPr="00DF4E4D">
        <w:rPr>
          <w:rFonts w:ascii="David" w:eastAsia="Times New Roman" w:hAnsi="David" w:hint="cs"/>
          <w:sz w:val="24"/>
          <w:rtl/>
        </w:rPr>
        <w:t>ים</w:t>
      </w:r>
      <w:r w:rsidRPr="00DF4E4D">
        <w:rPr>
          <w:rFonts w:ascii="David" w:eastAsia="Times New Roman" w:hAnsi="David"/>
          <w:sz w:val="24"/>
          <w:rtl/>
        </w:rPr>
        <w:t xml:space="preserve">, תוך ציון היקף הפעילות ומאפייניה, </w:t>
      </w:r>
      <w:r w:rsidRPr="00DF4E4D">
        <w:rPr>
          <w:rFonts w:ascii="David" w:hAnsi="David"/>
          <w:sz w:val="24"/>
          <w:rtl/>
        </w:rPr>
        <w:t>שם הלקוח, שם איש הקשר ומספר הטלפון שלו</w:t>
      </w:r>
      <w:r w:rsidRPr="00DF4E4D">
        <w:rPr>
          <w:rFonts w:ascii="David" w:eastAsia="Times New Roman" w:hAnsi="David"/>
          <w:sz w:val="24"/>
          <w:rtl/>
        </w:rPr>
        <w:t xml:space="preserve"> כמפורט בחוברת ההצעה. </w:t>
      </w:r>
      <w:r w:rsidRPr="00DF4E4D">
        <w:rPr>
          <w:rFonts w:ascii="David" w:eastAsia="Times New Roman" w:hAnsi="David"/>
          <w:sz w:val="24"/>
          <w:u w:val="single"/>
          <w:rtl/>
        </w:rPr>
        <w:t>הפרטים יסופקו בהתאם לנדרש ב</w:t>
      </w:r>
      <w:r w:rsidRPr="00DF4E4D">
        <w:rPr>
          <w:rFonts w:ascii="David" w:hAnsi="David"/>
          <w:sz w:val="24"/>
          <w:u w:val="single"/>
          <w:rtl/>
        </w:rPr>
        <w:fldChar w:fldCharType="begin"/>
      </w:r>
      <w:r w:rsidRPr="00DF4E4D">
        <w:rPr>
          <w:rFonts w:ascii="David" w:hAnsi="David"/>
          <w:sz w:val="24"/>
          <w:u w:val="single"/>
          <w:rtl/>
        </w:rPr>
        <w:instrText xml:space="preserve"> </w:instrText>
      </w:r>
      <w:r w:rsidRPr="00DF4E4D">
        <w:rPr>
          <w:rFonts w:ascii="David" w:hAnsi="David"/>
          <w:sz w:val="24"/>
          <w:u w:val="single"/>
        </w:rPr>
        <w:instrText>REF</w:instrText>
      </w:r>
      <w:r w:rsidRPr="00DF4E4D">
        <w:rPr>
          <w:rFonts w:ascii="David" w:hAnsi="David"/>
          <w:sz w:val="24"/>
          <w:u w:val="single"/>
          <w:rtl/>
        </w:rPr>
        <w:instrText xml:space="preserve">  נספח_נסיון_מציע \</w:instrText>
      </w:r>
      <w:r w:rsidRPr="00DF4E4D">
        <w:rPr>
          <w:rFonts w:ascii="David" w:hAnsi="David"/>
          <w:sz w:val="24"/>
          <w:u w:val="single"/>
        </w:rPr>
        <w:instrText>h  \* MERGEFORMAT</w:instrText>
      </w:r>
      <w:r w:rsidRPr="00DF4E4D">
        <w:rPr>
          <w:rFonts w:ascii="David" w:hAnsi="David"/>
          <w:sz w:val="24"/>
          <w:u w:val="single"/>
          <w:rtl/>
        </w:rPr>
        <w:instrText xml:space="preserve"> </w:instrText>
      </w:r>
      <w:r w:rsidRPr="00DF4E4D">
        <w:rPr>
          <w:rFonts w:ascii="David" w:hAnsi="David"/>
          <w:sz w:val="24"/>
          <w:u w:val="single"/>
          <w:rtl/>
        </w:rPr>
      </w:r>
      <w:r w:rsidRPr="00DF4E4D">
        <w:rPr>
          <w:rFonts w:ascii="David" w:hAnsi="David"/>
          <w:sz w:val="24"/>
          <w:u w:val="single"/>
          <w:rtl/>
        </w:rPr>
        <w:fldChar w:fldCharType="separate"/>
      </w:r>
      <w:r w:rsidR="004D07B9" w:rsidRPr="004D07B9">
        <w:rPr>
          <w:rFonts w:ascii="David" w:hAnsi="David"/>
          <w:u w:val="single"/>
          <w:rtl/>
        </w:rPr>
        <w:t>נספח ב'</w:t>
      </w:r>
      <w:r w:rsidR="004D07B9" w:rsidRPr="004D07B9">
        <w:rPr>
          <w:rFonts w:ascii="David" w:hAnsi="David" w:hint="cs"/>
          <w:u w:val="single"/>
          <w:rtl/>
        </w:rPr>
        <w:t>3</w:t>
      </w:r>
      <w:r w:rsidRPr="00DF4E4D">
        <w:rPr>
          <w:rFonts w:ascii="David" w:hAnsi="David"/>
          <w:sz w:val="24"/>
          <w:u w:val="single"/>
          <w:rtl/>
        </w:rPr>
        <w:fldChar w:fldCharType="end"/>
      </w:r>
      <w:r w:rsidRPr="00DF4E4D">
        <w:rPr>
          <w:rFonts w:ascii="David" w:eastAsia="Times New Roman" w:hAnsi="David"/>
          <w:sz w:val="24"/>
          <w:u w:val="single"/>
          <w:rtl/>
        </w:rPr>
        <w:t xml:space="preserve"> למסמכי המכרז</w:t>
      </w:r>
      <w:r w:rsidRPr="00DF4E4D">
        <w:rPr>
          <w:rFonts w:ascii="David" w:eastAsia="Times New Roman" w:hAnsi="David"/>
          <w:sz w:val="24"/>
          <w:rtl/>
        </w:rPr>
        <w:t>.</w:t>
      </w:r>
      <w:r w:rsidRPr="00DF4E4D">
        <w:rPr>
          <w:rFonts w:ascii="David" w:hAnsi="David"/>
          <w:sz w:val="24"/>
          <w:rtl/>
        </w:rPr>
        <w:t xml:space="preserve"> הניסיון יפורט ברשימה כרונולוגית מלאה של העבודות שבוצעו במהלך שנות הניסיון</w:t>
      </w:r>
      <w:r w:rsidRPr="00DF4E4D">
        <w:rPr>
          <w:rFonts w:ascii="David" w:hAnsi="David" w:hint="cs"/>
          <w:sz w:val="24"/>
          <w:rtl/>
        </w:rPr>
        <w:t>, על המציע לצרף אסמכתאות לקיום ניסיונו בסופו של הנספח</w:t>
      </w:r>
      <w:r w:rsidRPr="00DF4E4D">
        <w:rPr>
          <w:rFonts w:ascii="David" w:eastAsia="Times New Roman" w:hAnsi="David"/>
          <w:sz w:val="24"/>
          <w:rtl/>
        </w:rPr>
        <w:t>.</w:t>
      </w:r>
    </w:p>
    <w:p w14:paraId="4F45531A" w14:textId="161BEEB1" w:rsidR="005D769D" w:rsidRPr="00DF4E4D" w:rsidRDefault="005D769D" w:rsidP="00A60AC6">
      <w:pPr>
        <w:pStyle w:val="a5"/>
        <w:numPr>
          <w:ilvl w:val="1"/>
          <w:numId w:val="17"/>
        </w:numPr>
        <w:tabs>
          <w:tab w:val="left" w:pos="1473"/>
        </w:tabs>
        <w:spacing w:before="240"/>
        <w:ind w:left="1474" w:hanging="737"/>
        <w:rPr>
          <w:rFonts w:ascii="David" w:eastAsia="Times New Roman" w:hAnsi="David"/>
          <w:sz w:val="24"/>
        </w:rPr>
      </w:pPr>
      <w:r w:rsidRPr="00DF4E4D">
        <w:rPr>
          <w:rFonts w:ascii="David" w:eastAsia="Times New Roman" w:hAnsi="David" w:hint="cs"/>
          <w:b/>
          <w:bCs/>
          <w:sz w:val="24"/>
          <w:rtl/>
        </w:rPr>
        <w:t xml:space="preserve">פירוט ניסיון מנהלי הפרויקט (שירות </w:t>
      </w:r>
      <w:r w:rsidRPr="00DF4E4D">
        <w:rPr>
          <w:rFonts w:ascii="David" w:eastAsia="Times New Roman" w:hAnsi="David" w:hint="cs"/>
          <w:b/>
          <w:bCs/>
          <w:sz w:val="24"/>
        </w:rPr>
        <w:t>A</w:t>
      </w:r>
      <w:r w:rsidRPr="00DF4E4D">
        <w:rPr>
          <w:rFonts w:ascii="David" w:eastAsia="Times New Roman" w:hAnsi="David" w:hint="cs"/>
          <w:b/>
          <w:bCs/>
          <w:sz w:val="24"/>
          <w:rtl/>
        </w:rPr>
        <w:t xml:space="preserve"> וכן שירות </w:t>
      </w:r>
      <w:r w:rsidRPr="00DF4E4D">
        <w:rPr>
          <w:rFonts w:ascii="David" w:eastAsia="Times New Roman" w:hAnsi="David" w:hint="cs"/>
          <w:b/>
          <w:bCs/>
          <w:sz w:val="24"/>
        </w:rPr>
        <w:t>B</w:t>
      </w:r>
      <w:r w:rsidRPr="00DF4E4D">
        <w:rPr>
          <w:rFonts w:ascii="David" w:eastAsia="Times New Roman" w:hAnsi="David" w:hint="cs"/>
          <w:b/>
          <w:bCs/>
          <w:sz w:val="24"/>
          <w:rtl/>
        </w:rPr>
        <w:t xml:space="preserve">) - </w:t>
      </w:r>
      <w:r w:rsidRPr="00DF4E4D">
        <w:rPr>
          <w:rFonts w:ascii="David" w:hAnsi="David"/>
          <w:b/>
          <w:bCs/>
          <w:sz w:val="24"/>
          <w:rtl/>
        </w:rPr>
        <w:fldChar w:fldCharType="begin"/>
      </w:r>
      <w:r w:rsidRPr="00DF4E4D">
        <w:rPr>
          <w:rFonts w:ascii="David" w:hAnsi="David"/>
          <w:b/>
          <w:bCs/>
          <w:sz w:val="24"/>
          <w:rtl/>
        </w:rPr>
        <w:instrText xml:space="preserve"> </w:instrText>
      </w:r>
      <w:r w:rsidRPr="00DF4E4D">
        <w:rPr>
          <w:rFonts w:ascii="David" w:hAnsi="David"/>
          <w:b/>
          <w:bCs/>
          <w:sz w:val="24"/>
        </w:rPr>
        <w:instrText>REF</w:instrText>
      </w:r>
      <w:r w:rsidRPr="00DF4E4D">
        <w:rPr>
          <w:rFonts w:ascii="David" w:hAnsi="David"/>
          <w:b/>
          <w:bCs/>
          <w:sz w:val="24"/>
          <w:rtl/>
        </w:rPr>
        <w:instrText xml:space="preserve">  נספח_נסיון_צוות \</w:instrText>
      </w:r>
      <w:r w:rsidRPr="00DF4E4D">
        <w:rPr>
          <w:rFonts w:ascii="David" w:hAnsi="David"/>
          <w:b/>
          <w:bCs/>
          <w:sz w:val="24"/>
        </w:rPr>
        <w:instrText>h  \* MERGEFORMAT</w:instrText>
      </w:r>
      <w:r w:rsidRPr="00DF4E4D">
        <w:rPr>
          <w:rFonts w:ascii="David" w:hAnsi="David"/>
          <w:b/>
          <w:bCs/>
          <w:sz w:val="24"/>
          <w:rtl/>
        </w:rPr>
        <w:instrText xml:space="preserve"> </w:instrText>
      </w:r>
      <w:r w:rsidRPr="00DF4E4D">
        <w:rPr>
          <w:rFonts w:ascii="David" w:hAnsi="David"/>
          <w:b/>
          <w:bCs/>
          <w:sz w:val="24"/>
          <w:rtl/>
        </w:rPr>
      </w:r>
      <w:r w:rsidRPr="00DF4E4D">
        <w:rPr>
          <w:rFonts w:ascii="David" w:hAnsi="David"/>
          <w:b/>
          <w:bCs/>
          <w:sz w:val="24"/>
          <w:rtl/>
        </w:rPr>
        <w:fldChar w:fldCharType="separate"/>
      </w:r>
      <w:r w:rsidR="004D07B9" w:rsidRPr="004D07B9">
        <w:rPr>
          <w:rFonts w:ascii="David" w:hAnsi="David"/>
          <w:b/>
          <w:bCs/>
          <w:rtl/>
        </w:rPr>
        <w:t>נספח ב'</w:t>
      </w:r>
      <w:r w:rsidR="004D07B9" w:rsidRPr="004D07B9">
        <w:rPr>
          <w:rFonts w:ascii="David" w:hAnsi="David" w:hint="cs"/>
          <w:b/>
          <w:bCs/>
          <w:rtl/>
        </w:rPr>
        <w:t>4</w:t>
      </w:r>
      <w:r w:rsidRPr="00DF4E4D">
        <w:rPr>
          <w:rFonts w:ascii="David" w:hAnsi="David"/>
          <w:b/>
          <w:bCs/>
          <w:sz w:val="24"/>
          <w:rtl/>
        </w:rPr>
        <w:fldChar w:fldCharType="end"/>
      </w:r>
      <w:r w:rsidRPr="00DF4E4D">
        <w:rPr>
          <w:rFonts w:ascii="David" w:eastAsia="Times New Roman" w:hAnsi="David" w:hint="cs"/>
          <w:sz w:val="24"/>
          <w:rtl/>
        </w:rPr>
        <w:t xml:space="preserve">: </w:t>
      </w:r>
      <w:r w:rsidRPr="00DF4E4D">
        <w:rPr>
          <w:rFonts w:ascii="David" w:eastAsia="Times New Roman" w:hAnsi="David"/>
          <w:sz w:val="24"/>
          <w:rtl/>
        </w:rPr>
        <w:t>לצורך הוכחת עמידת</w:t>
      </w:r>
      <w:r w:rsidRPr="00DF4E4D">
        <w:rPr>
          <w:rFonts w:ascii="David" w:eastAsia="Times New Roman" w:hAnsi="David" w:hint="cs"/>
          <w:sz w:val="24"/>
          <w:rtl/>
        </w:rPr>
        <w:t>ם</w:t>
      </w:r>
      <w:r w:rsidRPr="00DF4E4D">
        <w:rPr>
          <w:rFonts w:ascii="David" w:eastAsia="Times New Roman" w:hAnsi="David"/>
          <w:sz w:val="24"/>
          <w:rtl/>
        </w:rPr>
        <w:t xml:space="preserve"> בתנאי הסף המפורט</w:t>
      </w:r>
      <w:r w:rsidRPr="00DF4E4D">
        <w:rPr>
          <w:rFonts w:ascii="David" w:eastAsia="Times New Roman" w:hAnsi="David" w:hint="cs"/>
          <w:sz w:val="24"/>
          <w:rtl/>
        </w:rPr>
        <w:t xml:space="preserve">ים לעיל </w:t>
      </w:r>
      <w:r w:rsidRPr="00DF4E4D">
        <w:rPr>
          <w:rFonts w:ascii="David" w:hAnsi="David" w:hint="cs"/>
          <w:sz w:val="24"/>
          <w:rtl/>
        </w:rPr>
        <w:t>(סעיפים</w:t>
      </w:r>
      <w:r>
        <w:rPr>
          <w:rFonts w:ascii="David" w:hAnsi="David" w:hint="cs"/>
          <w:sz w:val="24"/>
          <w:rtl/>
        </w:rPr>
        <w:t xml:space="preserve"> </w:t>
      </w:r>
      <w:r w:rsidR="00911711">
        <w:rPr>
          <w:rFonts w:ascii="David" w:hAnsi="David"/>
          <w:sz w:val="24"/>
          <w:rtl/>
        </w:rPr>
        <w:fldChar w:fldCharType="begin"/>
      </w:r>
      <w:r w:rsidR="00911711">
        <w:rPr>
          <w:rFonts w:ascii="David" w:hAnsi="David"/>
          <w:sz w:val="24"/>
          <w:rtl/>
        </w:rPr>
        <w:instrText xml:space="preserve"> </w:instrText>
      </w:r>
      <w:r w:rsidR="00911711">
        <w:rPr>
          <w:rFonts w:ascii="David" w:hAnsi="David" w:hint="cs"/>
          <w:sz w:val="24"/>
        </w:rPr>
        <w:instrText>REF</w:instrText>
      </w:r>
      <w:r w:rsidR="00911711">
        <w:rPr>
          <w:rFonts w:ascii="David" w:hAnsi="David" w:hint="cs"/>
          <w:sz w:val="24"/>
          <w:rtl/>
        </w:rPr>
        <w:instrText xml:space="preserve"> _</w:instrText>
      </w:r>
      <w:r w:rsidR="00911711">
        <w:rPr>
          <w:rFonts w:ascii="David" w:hAnsi="David" w:hint="cs"/>
          <w:sz w:val="24"/>
        </w:rPr>
        <w:instrText>Ref122852672 \r \h</w:instrText>
      </w:r>
      <w:r w:rsidR="00911711">
        <w:rPr>
          <w:rFonts w:ascii="David" w:hAnsi="David"/>
          <w:sz w:val="24"/>
          <w:rtl/>
        </w:rPr>
        <w:instrText xml:space="preserve"> </w:instrText>
      </w:r>
      <w:r w:rsidR="00911711">
        <w:rPr>
          <w:rFonts w:ascii="David" w:hAnsi="David"/>
          <w:sz w:val="24"/>
          <w:rtl/>
        </w:rPr>
      </w:r>
      <w:r w:rsidR="00911711">
        <w:rPr>
          <w:rFonts w:ascii="David" w:hAnsi="David"/>
          <w:sz w:val="24"/>
          <w:rtl/>
        </w:rPr>
        <w:fldChar w:fldCharType="separate"/>
      </w:r>
      <w:r w:rsidR="004D07B9">
        <w:rPr>
          <w:rFonts w:ascii="David" w:hAnsi="David"/>
          <w:sz w:val="24"/>
          <w:cs/>
        </w:rPr>
        <w:t>‎</w:t>
      </w:r>
      <w:r w:rsidR="004D07B9">
        <w:rPr>
          <w:rFonts w:ascii="David" w:hAnsi="David"/>
          <w:sz w:val="24"/>
        </w:rPr>
        <w:t>6.2.2</w:t>
      </w:r>
      <w:r w:rsidR="00911711">
        <w:rPr>
          <w:rFonts w:ascii="David" w:hAnsi="David"/>
          <w:sz w:val="24"/>
          <w:rtl/>
        </w:rPr>
        <w:fldChar w:fldCharType="end"/>
      </w:r>
      <w:r>
        <w:rPr>
          <w:rFonts w:ascii="David" w:hAnsi="David" w:hint="cs"/>
          <w:sz w:val="24"/>
          <w:rtl/>
        </w:rPr>
        <w:t>-</w:t>
      </w:r>
      <w:r w:rsidR="002E347C">
        <w:rPr>
          <w:rFonts w:ascii="David" w:hAnsi="David"/>
          <w:sz w:val="24"/>
          <w:rtl/>
        </w:rPr>
        <w:fldChar w:fldCharType="begin"/>
      </w:r>
      <w:r w:rsidR="002E347C">
        <w:rPr>
          <w:rFonts w:ascii="David" w:hAnsi="David"/>
          <w:sz w:val="24"/>
          <w:rtl/>
        </w:rPr>
        <w:instrText xml:space="preserve"> </w:instrText>
      </w:r>
      <w:r w:rsidR="002E347C">
        <w:rPr>
          <w:rFonts w:ascii="David" w:hAnsi="David" w:hint="cs"/>
          <w:sz w:val="24"/>
        </w:rPr>
        <w:instrText>REF</w:instrText>
      </w:r>
      <w:r w:rsidR="002E347C">
        <w:rPr>
          <w:rFonts w:ascii="David" w:hAnsi="David" w:hint="cs"/>
          <w:sz w:val="24"/>
          <w:rtl/>
        </w:rPr>
        <w:instrText xml:space="preserve"> _</w:instrText>
      </w:r>
      <w:r w:rsidR="002E347C">
        <w:rPr>
          <w:rFonts w:ascii="David" w:hAnsi="David" w:hint="cs"/>
          <w:sz w:val="24"/>
        </w:rPr>
        <w:instrText>Ref161787495 \r \h</w:instrText>
      </w:r>
      <w:r w:rsidR="002E347C">
        <w:rPr>
          <w:rFonts w:ascii="David" w:hAnsi="David"/>
          <w:sz w:val="24"/>
          <w:rtl/>
        </w:rPr>
        <w:instrText xml:space="preserve"> </w:instrText>
      </w:r>
      <w:r w:rsidR="002E347C">
        <w:rPr>
          <w:rFonts w:ascii="David" w:hAnsi="David"/>
          <w:sz w:val="24"/>
          <w:rtl/>
        </w:rPr>
      </w:r>
      <w:r w:rsidR="002E347C">
        <w:rPr>
          <w:rFonts w:ascii="David" w:hAnsi="David"/>
          <w:sz w:val="24"/>
          <w:rtl/>
        </w:rPr>
        <w:fldChar w:fldCharType="separate"/>
      </w:r>
      <w:r w:rsidR="004D07B9">
        <w:rPr>
          <w:rFonts w:ascii="David" w:hAnsi="David"/>
          <w:sz w:val="24"/>
          <w:cs/>
        </w:rPr>
        <w:t>‎</w:t>
      </w:r>
      <w:r w:rsidR="004D07B9">
        <w:rPr>
          <w:rFonts w:ascii="David" w:hAnsi="David"/>
          <w:sz w:val="24"/>
        </w:rPr>
        <w:t>6.2.3</w:t>
      </w:r>
      <w:r w:rsidR="002E347C">
        <w:rPr>
          <w:rFonts w:ascii="David" w:hAnsi="David"/>
          <w:sz w:val="24"/>
          <w:rtl/>
        </w:rPr>
        <w:fldChar w:fldCharType="end"/>
      </w:r>
      <w:r w:rsidRPr="00DF4E4D">
        <w:rPr>
          <w:rFonts w:ascii="David" w:hAnsi="David" w:hint="cs"/>
          <w:sz w:val="24"/>
          <w:rtl/>
        </w:rPr>
        <w:t>)</w:t>
      </w:r>
      <w:r w:rsidRPr="00DF4E4D">
        <w:rPr>
          <w:rFonts w:ascii="David" w:hAnsi="David"/>
          <w:sz w:val="24"/>
          <w:rtl/>
        </w:rPr>
        <w:t xml:space="preserve"> על המציע לפרט על אודות ניסיונ</w:t>
      </w:r>
      <w:r w:rsidRPr="00DF4E4D">
        <w:rPr>
          <w:rFonts w:ascii="David" w:hAnsi="David" w:hint="cs"/>
          <w:sz w:val="24"/>
          <w:rtl/>
        </w:rPr>
        <w:t xml:space="preserve">ם </w:t>
      </w:r>
      <w:r w:rsidRPr="00DF4E4D">
        <w:rPr>
          <w:rFonts w:ascii="David" w:hAnsi="David"/>
          <w:sz w:val="24"/>
          <w:rtl/>
        </w:rPr>
        <w:t xml:space="preserve">של </w:t>
      </w:r>
      <w:r w:rsidRPr="00DF4E4D">
        <w:rPr>
          <w:rFonts w:ascii="David" w:hAnsi="David"/>
          <w:sz w:val="24"/>
          <w:u w:val="single"/>
          <w:rtl/>
        </w:rPr>
        <w:t>מנהל</w:t>
      </w:r>
      <w:r w:rsidRPr="00DF4E4D">
        <w:rPr>
          <w:rFonts w:ascii="David" w:hAnsi="David" w:hint="cs"/>
          <w:sz w:val="24"/>
          <w:u w:val="single"/>
          <w:rtl/>
        </w:rPr>
        <w:t>י</w:t>
      </w:r>
      <w:r w:rsidRPr="00DF4E4D">
        <w:rPr>
          <w:rFonts w:ascii="David" w:hAnsi="David"/>
          <w:sz w:val="24"/>
          <w:u w:val="single"/>
          <w:rtl/>
        </w:rPr>
        <w:t xml:space="preserve"> ה</w:t>
      </w:r>
      <w:r w:rsidRPr="00DF4E4D">
        <w:rPr>
          <w:rFonts w:ascii="David" w:eastAsia="Times New Roman" w:hAnsi="David"/>
          <w:sz w:val="24"/>
          <w:u w:val="single"/>
          <w:rtl/>
        </w:rPr>
        <w:t>פרויקט</w:t>
      </w:r>
      <w:r w:rsidRPr="00DF4E4D">
        <w:rPr>
          <w:rFonts w:ascii="David" w:hAnsi="David"/>
          <w:sz w:val="24"/>
          <w:rtl/>
        </w:rPr>
        <w:t xml:space="preserve"> המיועד</w:t>
      </w:r>
      <w:r w:rsidRPr="00DF4E4D">
        <w:rPr>
          <w:rFonts w:ascii="David" w:hAnsi="David" w:hint="cs"/>
          <w:sz w:val="24"/>
          <w:rtl/>
        </w:rPr>
        <w:t>ים</w:t>
      </w:r>
      <w:r w:rsidRPr="00DF4E4D">
        <w:rPr>
          <w:rFonts w:ascii="David" w:hAnsi="David"/>
          <w:sz w:val="24"/>
          <w:rtl/>
        </w:rPr>
        <w:t xml:space="preserve"> מטעמו</w:t>
      </w:r>
      <w:r w:rsidRPr="00DF4E4D">
        <w:rPr>
          <w:rFonts w:ascii="David" w:hAnsi="David"/>
          <w:rtl/>
        </w:rPr>
        <w:t xml:space="preserve">, </w:t>
      </w:r>
      <w:r w:rsidRPr="00DF4E4D">
        <w:rPr>
          <w:rFonts w:ascii="David" w:eastAsia="Times New Roman" w:hAnsi="David"/>
          <w:sz w:val="24"/>
          <w:rtl/>
        </w:rPr>
        <w:t xml:space="preserve">תוך ציון היקף הפעילויות ומאפייניהן, </w:t>
      </w:r>
      <w:r w:rsidRPr="00DF4E4D">
        <w:rPr>
          <w:rFonts w:ascii="David" w:hAnsi="David"/>
          <w:sz w:val="24"/>
          <w:rtl/>
        </w:rPr>
        <w:t>שם הלקוח, שם איש הקשר ומספר הטלפון שלו</w:t>
      </w:r>
      <w:r w:rsidRPr="00DF4E4D">
        <w:rPr>
          <w:rFonts w:ascii="David" w:eastAsia="Times New Roman" w:hAnsi="David"/>
          <w:sz w:val="24"/>
          <w:rtl/>
        </w:rPr>
        <w:t xml:space="preserve"> כמפורט בחוברת ההצעה. </w:t>
      </w:r>
      <w:r w:rsidRPr="00DF4E4D">
        <w:rPr>
          <w:rFonts w:ascii="David" w:eastAsia="Times New Roman" w:hAnsi="David"/>
          <w:sz w:val="24"/>
          <w:u w:val="single"/>
          <w:rtl/>
        </w:rPr>
        <w:t>הפרטים יסופקו בהתאם לנדרש ב</w:t>
      </w:r>
      <w:r w:rsidRPr="00DF4E4D">
        <w:rPr>
          <w:rFonts w:ascii="David" w:hAnsi="David"/>
          <w:sz w:val="24"/>
          <w:u w:val="single"/>
          <w:rtl/>
        </w:rPr>
        <w:fldChar w:fldCharType="begin"/>
      </w:r>
      <w:r w:rsidRPr="00DF4E4D">
        <w:rPr>
          <w:rFonts w:ascii="David" w:hAnsi="David"/>
          <w:sz w:val="24"/>
          <w:u w:val="single"/>
          <w:rtl/>
        </w:rPr>
        <w:instrText xml:space="preserve"> </w:instrText>
      </w:r>
      <w:r w:rsidRPr="00DF4E4D">
        <w:rPr>
          <w:rFonts w:ascii="David" w:hAnsi="David"/>
          <w:sz w:val="24"/>
          <w:u w:val="single"/>
        </w:rPr>
        <w:instrText>REF</w:instrText>
      </w:r>
      <w:r w:rsidRPr="00DF4E4D">
        <w:rPr>
          <w:rFonts w:ascii="David" w:hAnsi="David"/>
          <w:sz w:val="24"/>
          <w:u w:val="single"/>
          <w:rtl/>
        </w:rPr>
        <w:instrText xml:space="preserve">  נספח_נסיון_צוות \</w:instrText>
      </w:r>
      <w:r w:rsidRPr="00DF4E4D">
        <w:rPr>
          <w:rFonts w:ascii="David" w:hAnsi="David"/>
          <w:sz w:val="24"/>
          <w:u w:val="single"/>
        </w:rPr>
        <w:instrText>h  \* MERGEFORMAT</w:instrText>
      </w:r>
      <w:r w:rsidRPr="00DF4E4D">
        <w:rPr>
          <w:rFonts w:ascii="David" w:hAnsi="David"/>
          <w:sz w:val="24"/>
          <w:u w:val="single"/>
          <w:rtl/>
        </w:rPr>
        <w:instrText xml:space="preserve"> </w:instrText>
      </w:r>
      <w:r w:rsidRPr="00DF4E4D">
        <w:rPr>
          <w:rFonts w:ascii="David" w:hAnsi="David"/>
          <w:sz w:val="24"/>
          <w:u w:val="single"/>
          <w:rtl/>
        </w:rPr>
      </w:r>
      <w:r w:rsidRPr="00DF4E4D">
        <w:rPr>
          <w:rFonts w:ascii="David" w:hAnsi="David"/>
          <w:sz w:val="24"/>
          <w:u w:val="single"/>
          <w:rtl/>
        </w:rPr>
        <w:fldChar w:fldCharType="separate"/>
      </w:r>
      <w:r w:rsidR="004D07B9" w:rsidRPr="004D07B9">
        <w:rPr>
          <w:rFonts w:ascii="David" w:hAnsi="David"/>
          <w:u w:val="single"/>
          <w:rtl/>
        </w:rPr>
        <w:t>נספח ב'</w:t>
      </w:r>
      <w:r w:rsidR="004D07B9" w:rsidRPr="004D07B9">
        <w:rPr>
          <w:rFonts w:ascii="David" w:hAnsi="David" w:hint="cs"/>
          <w:u w:val="single"/>
          <w:rtl/>
        </w:rPr>
        <w:t>4</w:t>
      </w:r>
      <w:r w:rsidRPr="00DF4E4D">
        <w:rPr>
          <w:rFonts w:ascii="David" w:hAnsi="David"/>
          <w:sz w:val="24"/>
          <w:u w:val="single"/>
          <w:rtl/>
        </w:rPr>
        <w:fldChar w:fldCharType="end"/>
      </w:r>
      <w:r w:rsidRPr="00DF4E4D">
        <w:rPr>
          <w:rFonts w:ascii="David" w:eastAsia="Times New Roman" w:hAnsi="David"/>
          <w:sz w:val="24"/>
          <w:u w:val="single"/>
          <w:rtl/>
        </w:rPr>
        <w:t xml:space="preserve"> למסמכי המכרז</w:t>
      </w:r>
      <w:r w:rsidRPr="00DF4E4D">
        <w:rPr>
          <w:rFonts w:ascii="David" w:eastAsia="Times New Roman" w:hAnsi="David"/>
          <w:sz w:val="24"/>
          <w:rtl/>
        </w:rPr>
        <w:t>.</w:t>
      </w:r>
      <w:r w:rsidRPr="00DF4E4D">
        <w:rPr>
          <w:rFonts w:ascii="David" w:hAnsi="David"/>
          <w:sz w:val="24"/>
          <w:rtl/>
        </w:rPr>
        <w:t xml:space="preserve"> הניסיון יפורט ברשימה כרונולוגית מלאה של העבודות שבוצעו במהלך שנות הניסיון</w:t>
      </w:r>
      <w:r w:rsidRPr="00DF4E4D">
        <w:rPr>
          <w:rFonts w:ascii="David" w:eastAsia="Times New Roman" w:hAnsi="David"/>
          <w:sz w:val="24"/>
          <w:rtl/>
        </w:rPr>
        <w:t>.</w:t>
      </w:r>
    </w:p>
    <w:p w14:paraId="43BC916B" w14:textId="5A214070" w:rsidR="005D769D" w:rsidRPr="00DF4E4D" w:rsidRDefault="005D769D" w:rsidP="005D769D">
      <w:pPr>
        <w:pStyle w:val="a5"/>
        <w:numPr>
          <w:ilvl w:val="1"/>
          <w:numId w:val="17"/>
        </w:numPr>
        <w:tabs>
          <w:tab w:val="left" w:pos="1473"/>
        </w:tabs>
        <w:spacing w:before="240"/>
        <w:ind w:left="1474" w:hanging="737"/>
        <w:rPr>
          <w:rFonts w:ascii="David" w:eastAsia="Times New Roman" w:hAnsi="David"/>
          <w:sz w:val="24"/>
          <w:rtl/>
        </w:rPr>
      </w:pPr>
      <w:r w:rsidRPr="00DF4E4D">
        <w:rPr>
          <w:rFonts w:ascii="David" w:eastAsia="Times New Roman" w:hAnsi="David" w:hint="cs"/>
          <w:b/>
          <w:bCs/>
          <w:sz w:val="24"/>
          <w:rtl/>
        </w:rPr>
        <w:t>מסמכים נוספים בעלי תפקידים</w:t>
      </w:r>
      <w:r w:rsidRPr="00DF4E4D">
        <w:rPr>
          <w:rFonts w:ascii="David" w:eastAsia="Times New Roman" w:hAnsi="David" w:hint="cs"/>
          <w:sz w:val="24"/>
          <w:rtl/>
        </w:rPr>
        <w:t xml:space="preserve">: </w:t>
      </w:r>
      <w:r w:rsidRPr="00DF4E4D">
        <w:rPr>
          <w:rFonts w:ascii="David" w:eastAsia="Times New Roman" w:hAnsi="David"/>
          <w:sz w:val="24"/>
          <w:rtl/>
        </w:rPr>
        <w:t xml:space="preserve">על המציע לצרף </w:t>
      </w:r>
      <w:r w:rsidRPr="00DF4E4D">
        <w:rPr>
          <w:rFonts w:ascii="David" w:hAnsi="David"/>
          <w:sz w:val="24"/>
          <w:rtl/>
        </w:rPr>
        <w:t>בסופו</w:t>
      </w:r>
      <w:r w:rsidRPr="00DF4E4D">
        <w:rPr>
          <w:rFonts w:ascii="David" w:eastAsia="Times New Roman" w:hAnsi="David"/>
          <w:sz w:val="24"/>
          <w:rtl/>
        </w:rPr>
        <w:t xml:space="preserve"> של </w:t>
      </w:r>
      <w:r w:rsidRPr="00DF4E4D">
        <w:rPr>
          <w:rFonts w:ascii="David" w:hAnsi="David"/>
          <w:sz w:val="24"/>
          <w:rtl/>
        </w:rPr>
        <w:fldChar w:fldCharType="begin"/>
      </w:r>
      <w:r w:rsidRPr="00DF4E4D">
        <w:rPr>
          <w:rFonts w:ascii="David" w:hAnsi="David"/>
          <w:sz w:val="24"/>
          <w:rtl/>
        </w:rPr>
        <w:instrText xml:space="preserve"> </w:instrText>
      </w:r>
      <w:r w:rsidRPr="00DF4E4D">
        <w:rPr>
          <w:rFonts w:ascii="David" w:hAnsi="David"/>
          <w:sz w:val="24"/>
        </w:rPr>
        <w:instrText>REF</w:instrText>
      </w:r>
      <w:r w:rsidRPr="00DF4E4D">
        <w:rPr>
          <w:rFonts w:ascii="David" w:hAnsi="David"/>
          <w:sz w:val="24"/>
          <w:rtl/>
        </w:rPr>
        <w:instrText xml:space="preserve">  נספח_נסיון_צוות \</w:instrText>
      </w:r>
      <w:r w:rsidRPr="00DF4E4D">
        <w:rPr>
          <w:rFonts w:ascii="David" w:hAnsi="David"/>
          <w:sz w:val="24"/>
        </w:rPr>
        <w:instrText>h  \* MERGEFORMAT</w:instrText>
      </w:r>
      <w:r w:rsidRPr="00DF4E4D">
        <w:rPr>
          <w:rFonts w:ascii="David" w:hAnsi="David"/>
          <w:sz w:val="24"/>
          <w:rtl/>
        </w:rPr>
        <w:instrText xml:space="preserve"> </w:instrText>
      </w:r>
      <w:r w:rsidRPr="00DF4E4D">
        <w:rPr>
          <w:rFonts w:ascii="David" w:hAnsi="David"/>
          <w:sz w:val="24"/>
          <w:rtl/>
        </w:rPr>
      </w:r>
      <w:r w:rsidRPr="00DF4E4D">
        <w:rPr>
          <w:rFonts w:ascii="David" w:hAnsi="David"/>
          <w:sz w:val="24"/>
          <w:rtl/>
        </w:rPr>
        <w:fldChar w:fldCharType="separate"/>
      </w:r>
      <w:r w:rsidR="004D07B9" w:rsidRPr="004D07B9">
        <w:rPr>
          <w:rFonts w:ascii="David" w:hAnsi="David"/>
          <w:rtl/>
        </w:rPr>
        <w:t>נספח ב'</w:t>
      </w:r>
      <w:r w:rsidR="004D07B9" w:rsidRPr="004D07B9">
        <w:rPr>
          <w:rFonts w:ascii="David" w:hAnsi="David" w:hint="cs"/>
          <w:rtl/>
        </w:rPr>
        <w:t>4</w:t>
      </w:r>
      <w:r w:rsidRPr="00DF4E4D">
        <w:rPr>
          <w:rFonts w:ascii="David" w:hAnsi="David"/>
          <w:sz w:val="24"/>
          <w:rtl/>
        </w:rPr>
        <w:fldChar w:fldCharType="end"/>
      </w:r>
      <w:r w:rsidRPr="00DF4E4D">
        <w:rPr>
          <w:rFonts w:ascii="David" w:eastAsia="Times New Roman" w:hAnsi="David"/>
          <w:sz w:val="24"/>
          <w:rtl/>
        </w:rPr>
        <w:t xml:space="preserve"> </w:t>
      </w:r>
      <w:r w:rsidRPr="00DF4E4D">
        <w:rPr>
          <w:rFonts w:ascii="David" w:hAnsi="David"/>
          <w:rtl/>
        </w:rPr>
        <w:t>קורות חיים ומסמכים המעידים על הכשרת</w:t>
      </w:r>
      <w:r w:rsidRPr="00DF4E4D">
        <w:rPr>
          <w:rFonts w:ascii="David" w:hAnsi="David" w:hint="cs"/>
          <w:rtl/>
        </w:rPr>
        <w:t>ם</w:t>
      </w:r>
      <w:r w:rsidRPr="00DF4E4D">
        <w:rPr>
          <w:rFonts w:ascii="David" w:hAnsi="David"/>
          <w:rtl/>
        </w:rPr>
        <w:t xml:space="preserve"> וניסיונ</w:t>
      </w:r>
      <w:r w:rsidRPr="00DF4E4D">
        <w:rPr>
          <w:rFonts w:ascii="David" w:hAnsi="David" w:hint="cs"/>
          <w:rtl/>
        </w:rPr>
        <w:t>ם</w:t>
      </w:r>
      <w:r w:rsidRPr="00DF4E4D">
        <w:rPr>
          <w:rFonts w:ascii="David" w:hAnsi="David"/>
          <w:rtl/>
        </w:rPr>
        <w:t xml:space="preserve"> המקצועי של </w:t>
      </w:r>
      <w:r w:rsidRPr="00DF4E4D">
        <w:rPr>
          <w:rFonts w:ascii="David" w:hAnsi="David" w:hint="cs"/>
          <w:rtl/>
        </w:rPr>
        <w:t>כל בעלי התפקידים המוצעים מטעמו</w:t>
      </w:r>
      <w:r w:rsidRPr="00DF4E4D">
        <w:rPr>
          <w:rFonts w:ascii="David" w:eastAsia="Times New Roman" w:hAnsi="David" w:hint="cs"/>
          <w:sz w:val="24"/>
          <w:rtl/>
        </w:rPr>
        <w:t>.</w:t>
      </w:r>
      <w:r w:rsidRPr="00DF4E4D">
        <w:rPr>
          <w:rFonts w:ascii="David" w:eastAsia="Times New Roman" w:hAnsi="David"/>
          <w:sz w:val="24"/>
          <w:rtl/>
        </w:rPr>
        <w:t xml:space="preserve"> במידה והמציע מציג </w:t>
      </w:r>
      <w:r w:rsidRPr="00DF4E4D">
        <w:rPr>
          <w:rFonts w:ascii="David" w:eastAsia="Times New Roman" w:hAnsi="David" w:hint="cs"/>
          <w:sz w:val="24"/>
          <w:rtl/>
        </w:rPr>
        <w:t>בעל תפקיד</w:t>
      </w:r>
      <w:r w:rsidRPr="00DF4E4D">
        <w:rPr>
          <w:rFonts w:ascii="David" w:eastAsia="Times New Roman" w:hAnsi="David"/>
          <w:sz w:val="24"/>
          <w:rtl/>
        </w:rPr>
        <w:t xml:space="preserve"> שאינו מועסק אצלו בעת הגשת ההצעה</w:t>
      </w:r>
      <w:r w:rsidRPr="00DF4E4D">
        <w:rPr>
          <w:rFonts w:ascii="David" w:eastAsia="Times New Roman" w:hAnsi="David" w:hint="cs"/>
          <w:sz w:val="24"/>
          <w:rtl/>
        </w:rPr>
        <w:t>,</w:t>
      </w:r>
      <w:r w:rsidRPr="00DF4E4D">
        <w:rPr>
          <w:rFonts w:ascii="David" w:eastAsia="Times New Roman" w:hAnsi="David"/>
          <w:sz w:val="24"/>
          <w:rtl/>
        </w:rPr>
        <w:t xml:space="preserve"> יש לצרף הסכם העסקה מותנה.</w:t>
      </w:r>
    </w:p>
    <w:p w14:paraId="342398DA" w14:textId="080F9130" w:rsidR="00C82DA6" w:rsidRPr="00EB6BEB" w:rsidRDefault="00C82DA6" w:rsidP="00811521">
      <w:pPr>
        <w:pStyle w:val="a5"/>
        <w:numPr>
          <w:ilvl w:val="1"/>
          <w:numId w:val="17"/>
        </w:numPr>
        <w:tabs>
          <w:tab w:val="left" w:pos="1473"/>
        </w:tabs>
        <w:spacing w:before="240"/>
        <w:ind w:left="1474" w:hanging="737"/>
        <w:rPr>
          <w:rFonts w:ascii="David" w:hAnsi="David"/>
        </w:rPr>
      </w:pPr>
      <w:r w:rsidRPr="00572084">
        <w:rPr>
          <w:rFonts w:ascii="David" w:hAnsi="David"/>
          <w:rtl/>
        </w:rPr>
        <w:t xml:space="preserve">מסמך מפורט המתאר את </w:t>
      </w:r>
      <w:r w:rsidR="00C261BE">
        <w:rPr>
          <w:rFonts w:ascii="David" w:hAnsi="David" w:hint="cs"/>
          <w:rtl/>
        </w:rPr>
        <w:t>הפתרון המוצע לגבי</w:t>
      </w:r>
      <w:r w:rsidR="00351074" w:rsidRPr="00572084">
        <w:rPr>
          <w:rFonts w:ascii="David" w:hAnsi="David" w:hint="cs"/>
          <w:rtl/>
        </w:rPr>
        <w:t xml:space="preserve"> המערכת הממוחשבת</w:t>
      </w:r>
      <w:r w:rsidR="00622294">
        <w:rPr>
          <w:rFonts w:ascii="David" w:hAnsi="David" w:hint="cs"/>
          <w:rtl/>
        </w:rPr>
        <w:t>.</w:t>
      </w:r>
      <w:r w:rsidR="00C46895">
        <w:rPr>
          <w:rFonts w:ascii="David" w:hAnsi="David" w:hint="cs"/>
          <w:rtl/>
        </w:rPr>
        <w:t xml:space="preserve"> </w:t>
      </w:r>
      <w:r w:rsidR="00622294">
        <w:rPr>
          <w:rFonts w:hint="cs"/>
          <w:rtl/>
        </w:rPr>
        <w:t xml:space="preserve">יצורפו מצגת / מסמך </w:t>
      </w:r>
      <w:r w:rsidR="00622294">
        <w:t>PDF</w:t>
      </w:r>
      <w:r w:rsidR="00622294">
        <w:rPr>
          <w:rFonts w:hint="cs"/>
          <w:rtl/>
        </w:rPr>
        <w:t xml:space="preserve"> עם תרשימים מפורטים המתארים</w:t>
      </w:r>
      <w:r w:rsidR="00622294">
        <w:rPr>
          <w:rFonts w:ascii="David" w:hAnsi="David" w:hint="cs"/>
          <w:rtl/>
        </w:rPr>
        <w:t xml:space="preserve"> </w:t>
      </w:r>
      <w:r w:rsidR="00A85F7F">
        <w:rPr>
          <w:rFonts w:ascii="David" w:hAnsi="David" w:hint="cs"/>
          <w:rtl/>
        </w:rPr>
        <w:t>את ה</w:t>
      </w:r>
      <w:r w:rsidR="00C46895">
        <w:rPr>
          <w:rFonts w:ascii="David" w:hAnsi="David" w:hint="cs"/>
          <w:rtl/>
        </w:rPr>
        <w:t>נדרש</w:t>
      </w:r>
      <w:r w:rsidR="00C261BE">
        <w:rPr>
          <w:rFonts w:ascii="David" w:hAnsi="David" w:hint="cs"/>
          <w:rtl/>
        </w:rPr>
        <w:t xml:space="preserve"> במפרט השירותים</w:t>
      </w:r>
      <w:r w:rsidR="00C46895">
        <w:rPr>
          <w:rFonts w:ascii="David" w:hAnsi="David" w:hint="cs"/>
          <w:rtl/>
        </w:rPr>
        <w:t xml:space="preserve"> </w:t>
      </w:r>
      <w:r w:rsidR="00C261BE">
        <w:rPr>
          <w:rFonts w:ascii="David" w:hAnsi="David" w:hint="cs"/>
          <w:rtl/>
        </w:rPr>
        <w:t>ו</w:t>
      </w:r>
      <w:r w:rsidR="00C46895">
        <w:rPr>
          <w:rFonts w:ascii="David" w:hAnsi="David" w:hint="cs"/>
          <w:rtl/>
        </w:rPr>
        <w:t xml:space="preserve">בסעיף </w:t>
      </w:r>
      <w:r w:rsidR="00A06EEE">
        <w:rPr>
          <w:rFonts w:ascii="David" w:hAnsi="David"/>
          <w:rtl/>
        </w:rPr>
        <w:fldChar w:fldCharType="begin"/>
      </w:r>
      <w:r w:rsidR="00A06EEE">
        <w:rPr>
          <w:rFonts w:ascii="David" w:hAnsi="David"/>
          <w:rtl/>
        </w:rPr>
        <w:instrText xml:space="preserve"> </w:instrText>
      </w:r>
      <w:r w:rsidR="00A06EEE">
        <w:rPr>
          <w:rFonts w:ascii="David" w:hAnsi="David"/>
        </w:rPr>
        <w:instrText>REF</w:instrText>
      </w:r>
      <w:r w:rsidR="00A06EEE">
        <w:rPr>
          <w:rFonts w:ascii="David" w:hAnsi="David"/>
          <w:rtl/>
        </w:rPr>
        <w:instrText xml:space="preserve"> _</w:instrText>
      </w:r>
      <w:r w:rsidR="00A06EEE">
        <w:rPr>
          <w:rFonts w:ascii="David" w:hAnsi="David"/>
        </w:rPr>
        <w:instrText>Ref171013534 \r \h</w:instrText>
      </w:r>
      <w:r w:rsidR="00A06EEE">
        <w:rPr>
          <w:rFonts w:ascii="David" w:hAnsi="David"/>
          <w:rtl/>
        </w:rPr>
        <w:instrText xml:space="preserve"> </w:instrText>
      </w:r>
      <w:r w:rsidR="00A06EEE">
        <w:rPr>
          <w:rFonts w:ascii="David" w:hAnsi="David"/>
          <w:rtl/>
        </w:rPr>
      </w:r>
      <w:r w:rsidR="00A06EEE">
        <w:rPr>
          <w:rFonts w:ascii="David" w:hAnsi="David"/>
          <w:rtl/>
        </w:rPr>
        <w:fldChar w:fldCharType="separate"/>
      </w:r>
      <w:r w:rsidR="004D07B9">
        <w:rPr>
          <w:rFonts w:ascii="David" w:hAnsi="David"/>
          <w:cs/>
        </w:rPr>
        <w:t>‎</w:t>
      </w:r>
      <w:r w:rsidR="004D07B9">
        <w:rPr>
          <w:rFonts w:ascii="David" w:hAnsi="David"/>
        </w:rPr>
        <w:t>10.6.2</w:t>
      </w:r>
      <w:r w:rsidR="00A06EEE">
        <w:rPr>
          <w:rFonts w:ascii="David" w:hAnsi="David"/>
          <w:rtl/>
        </w:rPr>
        <w:fldChar w:fldCharType="end"/>
      </w:r>
      <w:r w:rsidR="00C46895">
        <w:rPr>
          <w:rFonts w:ascii="David" w:hAnsi="David" w:hint="cs"/>
          <w:rtl/>
        </w:rPr>
        <w:t xml:space="preserve"> להלן</w:t>
      </w:r>
      <w:r w:rsidRPr="00572084">
        <w:rPr>
          <w:rFonts w:ascii="David" w:hAnsi="David"/>
          <w:rtl/>
        </w:rPr>
        <w:t>.</w:t>
      </w:r>
    </w:p>
    <w:p w14:paraId="5B32376F" w14:textId="0F69E394" w:rsidR="008576CB" w:rsidRPr="00EB6BEB" w:rsidRDefault="006D2321" w:rsidP="00351074">
      <w:pPr>
        <w:pStyle w:val="a5"/>
        <w:numPr>
          <w:ilvl w:val="1"/>
          <w:numId w:val="17"/>
        </w:numPr>
        <w:tabs>
          <w:tab w:val="left" w:pos="1473"/>
        </w:tabs>
        <w:spacing w:before="240"/>
        <w:ind w:left="1474" w:hanging="737"/>
        <w:rPr>
          <w:rFonts w:ascii="David" w:eastAsia="Times New Roman" w:hAnsi="David"/>
          <w:sz w:val="24"/>
        </w:rPr>
      </w:pPr>
      <w:r w:rsidRPr="00EB6BEB">
        <w:rPr>
          <w:rFonts w:ascii="David" w:eastAsia="Times New Roman" w:hAnsi="David"/>
          <w:sz w:val="24"/>
          <w:rtl/>
        </w:rPr>
        <w:t xml:space="preserve">העתק תעודת עוסק מורשה והעתק של תעודת התאגדות (לפי העניין וסוג התאגדותו המשפטית של המציע), לצורך הוכחת העמידה בתנאי הסף שבסעיף </w:t>
      </w:r>
      <w:r w:rsidRPr="00EB6BEB">
        <w:rPr>
          <w:rFonts w:ascii="David" w:eastAsia="Times New Roman" w:hAnsi="David"/>
          <w:sz w:val="24"/>
          <w:rtl/>
        </w:rPr>
        <w:fldChar w:fldCharType="begin"/>
      </w:r>
      <w:r w:rsidRPr="00EB6BEB">
        <w:rPr>
          <w:rFonts w:ascii="David" w:eastAsia="Times New Roman" w:hAnsi="David"/>
          <w:sz w:val="24"/>
          <w:rtl/>
        </w:rPr>
        <w:instrText xml:space="preserve"> </w:instrText>
      </w:r>
      <w:r w:rsidRPr="00EB6BEB">
        <w:rPr>
          <w:rFonts w:ascii="David" w:eastAsia="Times New Roman" w:hAnsi="David"/>
          <w:sz w:val="24"/>
        </w:rPr>
        <w:instrText>REF</w:instrText>
      </w:r>
      <w:r w:rsidRPr="00EB6BEB">
        <w:rPr>
          <w:rFonts w:ascii="David" w:eastAsia="Times New Roman" w:hAnsi="David"/>
          <w:sz w:val="24"/>
          <w:rtl/>
        </w:rPr>
        <w:instrText xml:space="preserve"> _</w:instrText>
      </w:r>
      <w:r w:rsidRPr="00EB6BEB">
        <w:rPr>
          <w:rFonts w:ascii="David" w:eastAsia="Times New Roman" w:hAnsi="David"/>
          <w:sz w:val="24"/>
        </w:rPr>
        <w:instrText>Ref397199939 \r \h</w:instrText>
      </w:r>
      <w:r w:rsidRPr="00EB6BEB">
        <w:rPr>
          <w:rFonts w:ascii="David" w:eastAsia="Times New Roman" w:hAnsi="David"/>
          <w:sz w:val="24"/>
          <w:rtl/>
        </w:rPr>
        <w:instrText xml:space="preserve"> </w:instrText>
      </w:r>
      <w:r w:rsidR="00465BE7" w:rsidRPr="00EB6BEB">
        <w:rPr>
          <w:rFonts w:ascii="David" w:eastAsia="Times New Roman" w:hAnsi="David"/>
          <w:sz w:val="24"/>
          <w:rtl/>
        </w:rPr>
        <w:instrText xml:space="preserve"> \* </w:instrText>
      </w:r>
      <w:r w:rsidR="00465BE7" w:rsidRPr="00EB6BEB">
        <w:rPr>
          <w:rFonts w:ascii="David" w:eastAsia="Times New Roman" w:hAnsi="David"/>
          <w:sz w:val="24"/>
        </w:rPr>
        <w:instrText>MERGEFORMAT</w:instrText>
      </w:r>
      <w:r w:rsidR="00465BE7" w:rsidRPr="00EB6BEB">
        <w:rPr>
          <w:rFonts w:ascii="David" w:eastAsia="Times New Roman" w:hAnsi="David"/>
          <w:sz w:val="24"/>
          <w:rtl/>
        </w:rPr>
        <w:instrText xml:space="preserve"> </w:instrText>
      </w:r>
      <w:r w:rsidRPr="00EB6BEB">
        <w:rPr>
          <w:rFonts w:ascii="David" w:eastAsia="Times New Roman" w:hAnsi="David"/>
          <w:sz w:val="24"/>
          <w:rtl/>
        </w:rPr>
      </w:r>
      <w:r w:rsidRPr="00EB6BEB">
        <w:rPr>
          <w:rFonts w:ascii="David" w:eastAsia="Times New Roman" w:hAnsi="David"/>
          <w:sz w:val="24"/>
          <w:rtl/>
        </w:rPr>
        <w:fldChar w:fldCharType="separate"/>
      </w:r>
      <w:r w:rsidR="004D07B9">
        <w:rPr>
          <w:rFonts w:ascii="David" w:eastAsia="Times New Roman" w:hAnsi="David"/>
          <w:sz w:val="24"/>
          <w:cs/>
        </w:rPr>
        <w:t>‎</w:t>
      </w:r>
      <w:r w:rsidR="004D07B9">
        <w:rPr>
          <w:rFonts w:ascii="David" w:eastAsia="Times New Roman" w:hAnsi="David"/>
          <w:sz w:val="24"/>
        </w:rPr>
        <w:t>6.1.1</w:t>
      </w:r>
      <w:r w:rsidRPr="00EB6BEB">
        <w:rPr>
          <w:rFonts w:ascii="David" w:eastAsia="Times New Roman" w:hAnsi="David"/>
          <w:sz w:val="24"/>
          <w:rtl/>
        </w:rPr>
        <w:fldChar w:fldCharType="end"/>
      </w:r>
      <w:r w:rsidRPr="00EB6BEB">
        <w:rPr>
          <w:rFonts w:ascii="David" w:eastAsia="Times New Roman" w:hAnsi="David"/>
          <w:sz w:val="24"/>
          <w:rtl/>
        </w:rPr>
        <w:t xml:space="preserve"> לעיל.</w:t>
      </w:r>
    </w:p>
    <w:p w14:paraId="308572E5" w14:textId="77777777" w:rsidR="004F31CA" w:rsidRPr="009D2E01" w:rsidRDefault="008576CB" w:rsidP="0092720B">
      <w:pPr>
        <w:pStyle w:val="a5"/>
        <w:numPr>
          <w:ilvl w:val="1"/>
          <w:numId w:val="17"/>
        </w:numPr>
        <w:tabs>
          <w:tab w:val="left" w:pos="1473"/>
        </w:tabs>
        <w:spacing w:before="240"/>
        <w:ind w:left="1474" w:hanging="737"/>
        <w:rPr>
          <w:rFonts w:ascii="David" w:eastAsia="Times New Roman" w:hAnsi="David"/>
          <w:sz w:val="24"/>
        </w:rPr>
      </w:pPr>
      <w:bookmarkStart w:id="78" w:name="תנאי_סף_עמותות"/>
      <w:bookmarkStart w:id="79" w:name="_Ref85623760"/>
      <w:bookmarkStart w:id="80" w:name="_Ref260630"/>
      <w:r w:rsidRPr="004F31CA">
        <w:rPr>
          <w:rFonts w:ascii="David" w:eastAsia="Times New Roman" w:hAnsi="David"/>
          <w:sz w:val="24"/>
          <w:rtl/>
        </w:rPr>
        <w:t>אם המציע הוא עמותה או חברה לתועלת הציבור (</w:t>
      </w:r>
      <w:proofErr w:type="spellStart"/>
      <w:r w:rsidRPr="004F31CA">
        <w:rPr>
          <w:rFonts w:ascii="David" w:eastAsia="Times New Roman" w:hAnsi="David"/>
          <w:sz w:val="24"/>
          <w:rtl/>
        </w:rPr>
        <w:t>חל"צ</w:t>
      </w:r>
      <w:proofErr w:type="spellEnd"/>
      <w:r w:rsidRPr="004F31CA">
        <w:rPr>
          <w:rFonts w:ascii="David" w:eastAsia="Times New Roman" w:hAnsi="David"/>
          <w:sz w:val="24"/>
          <w:rtl/>
        </w:rPr>
        <w:t xml:space="preserve">) </w:t>
      </w:r>
      <w:r w:rsidR="004F31CA">
        <w:rPr>
          <w:rFonts w:ascii="David" w:eastAsia="Times New Roman" w:hAnsi="David" w:hint="cs"/>
          <w:sz w:val="24"/>
          <w:rtl/>
        </w:rPr>
        <w:t>יש</w:t>
      </w:r>
      <w:r w:rsidR="004F31CA" w:rsidRPr="00C30273">
        <w:rPr>
          <w:rFonts w:ascii="David" w:eastAsia="Times New Roman" w:hAnsi="David"/>
          <w:sz w:val="24"/>
          <w:rtl/>
        </w:rPr>
        <w:t xml:space="preserve"> ל</w:t>
      </w:r>
      <w:r w:rsidR="004F31CA">
        <w:rPr>
          <w:rFonts w:ascii="David" w:eastAsia="Times New Roman" w:hAnsi="David" w:hint="cs"/>
          <w:sz w:val="24"/>
          <w:rtl/>
        </w:rPr>
        <w:t xml:space="preserve">צרף אישור </w:t>
      </w:r>
      <w:r w:rsidR="00A60860">
        <w:rPr>
          <w:rFonts w:ascii="David" w:eastAsia="Times New Roman" w:hAnsi="David" w:hint="cs"/>
          <w:sz w:val="24"/>
          <w:rtl/>
        </w:rPr>
        <w:t xml:space="preserve">מהרשם הרלוונטי בדבר </w:t>
      </w:r>
      <w:r w:rsidR="004F31CA">
        <w:rPr>
          <w:rFonts w:ascii="David" w:eastAsia="Times New Roman" w:hAnsi="David" w:hint="cs"/>
          <w:sz w:val="24"/>
          <w:rtl/>
        </w:rPr>
        <w:t xml:space="preserve">ניהול תקין לשנת </w:t>
      </w:r>
      <w:r w:rsidR="002513D9">
        <w:rPr>
          <w:rFonts w:ascii="David" w:eastAsia="Times New Roman" w:hAnsi="David" w:hint="cs"/>
          <w:sz w:val="24"/>
          <w:rtl/>
        </w:rPr>
        <w:t xml:space="preserve">2024 </w:t>
      </w:r>
      <w:r w:rsidR="00A60860">
        <w:rPr>
          <w:rFonts w:ascii="David" w:eastAsia="Times New Roman" w:hAnsi="David" w:hint="cs"/>
          <w:b/>
          <w:bCs/>
          <w:sz w:val="24"/>
          <w:rtl/>
        </w:rPr>
        <w:t xml:space="preserve">או </w:t>
      </w:r>
      <w:r w:rsidR="00A60860">
        <w:rPr>
          <w:rFonts w:ascii="David" w:eastAsia="Times New Roman" w:hAnsi="David" w:hint="cs"/>
          <w:sz w:val="24"/>
          <w:rtl/>
        </w:rPr>
        <w:t>בדבר הגשת מסמכים, לפי העניין</w:t>
      </w:r>
      <w:bookmarkEnd w:id="78"/>
      <w:r w:rsidR="004F31CA" w:rsidRPr="009D2E01">
        <w:rPr>
          <w:rFonts w:ascii="David" w:eastAsia="Times New Roman" w:hAnsi="David"/>
          <w:sz w:val="24"/>
          <w:rtl/>
        </w:rPr>
        <w:t>.</w:t>
      </w:r>
    </w:p>
    <w:bookmarkEnd w:id="79"/>
    <w:bookmarkEnd w:id="80"/>
    <w:p w14:paraId="0A957F4E" w14:textId="77777777" w:rsidR="006D2321" w:rsidRPr="00EB6BEB" w:rsidRDefault="006D2321" w:rsidP="0092720B">
      <w:pPr>
        <w:pStyle w:val="a5"/>
        <w:numPr>
          <w:ilvl w:val="1"/>
          <w:numId w:val="17"/>
        </w:numPr>
        <w:tabs>
          <w:tab w:val="left" w:pos="1473"/>
        </w:tabs>
        <w:spacing w:before="240"/>
        <w:ind w:left="1474" w:hanging="737"/>
        <w:rPr>
          <w:rFonts w:ascii="David" w:eastAsia="Times New Roman" w:hAnsi="David"/>
          <w:sz w:val="24"/>
          <w:rtl/>
        </w:rPr>
      </w:pPr>
      <w:r w:rsidRPr="00EB6BEB">
        <w:rPr>
          <w:rFonts w:ascii="David" w:eastAsia="Times New Roman" w:hAnsi="David"/>
          <w:sz w:val="24"/>
          <w:rtl/>
        </w:rPr>
        <w:t xml:space="preserve">אם </w:t>
      </w:r>
      <w:r w:rsidR="008576CB" w:rsidRPr="00EB6BEB">
        <w:rPr>
          <w:rFonts w:ascii="David" w:eastAsia="Times New Roman" w:hAnsi="David"/>
          <w:sz w:val="24"/>
          <w:rtl/>
        </w:rPr>
        <w:t xml:space="preserve">המציע </w:t>
      </w:r>
      <w:r w:rsidRPr="00EB6BEB">
        <w:rPr>
          <w:rFonts w:ascii="David" w:eastAsia="Times New Roman" w:hAnsi="David"/>
          <w:sz w:val="24"/>
          <w:rtl/>
        </w:rPr>
        <w:t>הוא תאגיד, יצורף בנוסף אישור עו"ד על היות החתומים בשמו על מסמכי המכרז רשאים לחייב את המציע בחתימתם.</w:t>
      </w:r>
    </w:p>
    <w:p w14:paraId="24418B16" w14:textId="47581A67" w:rsidR="006D2321" w:rsidRPr="00EB6BEB" w:rsidRDefault="006D2321" w:rsidP="00A81F9B">
      <w:pPr>
        <w:pStyle w:val="a5"/>
        <w:numPr>
          <w:ilvl w:val="1"/>
          <w:numId w:val="17"/>
        </w:numPr>
        <w:tabs>
          <w:tab w:val="left" w:pos="1473"/>
        </w:tabs>
        <w:spacing w:before="240"/>
        <w:ind w:left="1474" w:hanging="737"/>
        <w:rPr>
          <w:rFonts w:ascii="David" w:eastAsia="Times New Roman" w:hAnsi="David"/>
          <w:sz w:val="24"/>
        </w:rPr>
      </w:pPr>
      <w:r w:rsidRPr="00EB6BEB">
        <w:rPr>
          <w:rFonts w:ascii="David" w:eastAsia="Times New Roman" w:hAnsi="David"/>
          <w:sz w:val="24"/>
          <w:rtl/>
        </w:rPr>
        <w:t xml:space="preserve">אישור לפי חוק עסקאות גופים ציבוריים, בדבר ניהול פנקסי חשבונות ורשומות, כשהוא תקף, להוכחת העמידה בתנאי הסף שבסעיף </w:t>
      </w:r>
      <w:r w:rsidRPr="00EB6BEB">
        <w:rPr>
          <w:rFonts w:ascii="David" w:eastAsia="Times New Roman" w:hAnsi="David"/>
          <w:sz w:val="24"/>
          <w:cs/>
        </w:rPr>
        <w:t>‎</w:t>
      </w:r>
      <w:r w:rsidRPr="00EB6BEB">
        <w:rPr>
          <w:rFonts w:ascii="David" w:eastAsia="Times New Roman" w:hAnsi="David"/>
          <w:sz w:val="24"/>
        </w:rPr>
        <w:fldChar w:fldCharType="begin"/>
      </w:r>
      <w:r w:rsidRPr="00EB6BEB">
        <w:rPr>
          <w:rFonts w:ascii="David" w:eastAsia="Times New Roman" w:hAnsi="David"/>
          <w:sz w:val="24"/>
          <w:rtl/>
        </w:rPr>
        <w:instrText xml:space="preserve"> </w:instrText>
      </w:r>
      <w:r w:rsidRPr="00EB6BEB">
        <w:rPr>
          <w:rFonts w:ascii="David" w:eastAsia="Times New Roman" w:hAnsi="David"/>
          <w:sz w:val="24"/>
        </w:rPr>
        <w:instrText>REF</w:instrText>
      </w:r>
      <w:r w:rsidRPr="00EB6BEB">
        <w:rPr>
          <w:rFonts w:ascii="David" w:eastAsia="Times New Roman" w:hAnsi="David"/>
          <w:sz w:val="24"/>
          <w:rtl/>
        </w:rPr>
        <w:instrText xml:space="preserve"> _</w:instrText>
      </w:r>
      <w:r w:rsidRPr="00EB6BEB">
        <w:rPr>
          <w:rFonts w:ascii="David" w:eastAsia="Times New Roman" w:hAnsi="David"/>
          <w:sz w:val="24"/>
        </w:rPr>
        <w:instrText>Ref397199965 \r \h</w:instrText>
      </w:r>
      <w:r w:rsidRPr="00EB6BEB">
        <w:rPr>
          <w:rFonts w:ascii="David" w:eastAsia="Times New Roman" w:hAnsi="David"/>
          <w:sz w:val="24"/>
          <w:rtl/>
        </w:rPr>
        <w:instrText xml:space="preserve"> </w:instrText>
      </w:r>
      <w:r w:rsidR="00465BE7" w:rsidRPr="00EB6BEB">
        <w:rPr>
          <w:rFonts w:ascii="David" w:eastAsia="Times New Roman" w:hAnsi="David"/>
          <w:sz w:val="24"/>
        </w:rPr>
        <w:instrText xml:space="preserve"> \* MERGEFORMAT </w:instrText>
      </w:r>
      <w:r w:rsidRPr="00EB6BEB">
        <w:rPr>
          <w:rFonts w:ascii="David" w:eastAsia="Times New Roman" w:hAnsi="David"/>
          <w:sz w:val="24"/>
        </w:rPr>
      </w:r>
      <w:r w:rsidRPr="00EB6BEB">
        <w:rPr>
          <w:rFonts w:ascii="David" w:eastAsia="Times New Roman" w:hAnsi="David"/>
          <w:sz w:val="24"/>
        </w:rPr>
        <w:fldChar w:fldCharType="separate"/>
      </w:r>
      <w:r w:rsidR="004D07B9">
        <w:rPr>
          <w:rFonts w:ascii="David" w:eastAsia="Times New Roman" w:hAnsi="David"/>
          <w:sz w:val="24"/>
          <w:cs/>
        </w:rPr>
        <w:t>‎</w:t>
      </w:r>
      <w:r w:rsidR="004D07B9">
        <w:rPr>
          <w:rFonts w:ascii="David" w:eastAsia="Times New Roman" w:hAnsi="David"/>
          <w:sz w:val="24"/>
        </w:rPr>
        <w:t>6.1.2</w:t>
      </w:r>
      <w:r w:rsidRPr="00EB6BEB">
        <w:rPr>
          <w:rFonts w:ascii="David" w:eastAsia="Times New Roman" w:hAnsi="David"/>
          <w:sz w:val="24"/>
        </w:rPr>
        <w:fldChar w:fldCharType="end"/>
      </w:r>
      <w:r w:rsidRPr="00EB6BEB">
        <w:rPr>
          <w:rFonts w:ascii="David" w:eastAsia="Times New Roman" w:hAnsi="David"/>
          <w:sz w:val="24"/>
          <w:rtl/>
        </w:rPr>
        <w:t xml:space="preserve"> לעיל.</w:t>
      </w:r>
    </w:p>
    <w:p w14:paraId="60AC89F4" w14:textId="1F7D4B9C" w:rsidR="003C3D3A" w:rsidRPr="00EB6BEB" w:rsidRDefault="00333E9A" w:rsidP="00A81F9B">
      <w:pPr>
        <w:pStyle w:val="a5"/>
        <w:numPr>
          <w:ilvl w:val="1"/>
          <w:numId w:val="17"/>
        </w:numPr>
        <w:tabs>
          <w:tab w:val="left" w:pos="1473"/>
        </w:tabs>
        <w:spacing w:before="240"/>
        <w:ind w:left="1474" w:hanging="737"/>
        <w:rPr>
          <w:rFonts w:ascii="David" w:eastAsia="Times New Roman" w:hAnsi="David"/>
          <w:sz w:val="24"/>
        </w:rPr>
      </w:pPr>
      <w:bookmarkStart w:id="81" w:name="_Hlk77852451"/>
      <w:bookmarkStart w:id="82" w:name="_Ref386472705"/>
      <w:r w:rsidRPr="00333E9A">
        <w:rPr>
          <w:rFonts w:ascii="David" w:eastAsia="Times New Roman" w:hAnsi="David" w:hint="cs"/>
          <w:sz w:val="24"/>
          <w:rtl/>
        </w:rPr>
        <w:t>נמחק.</w:t>
      </w:r>
    </w:p>
    <w:p w14:paraId="56353938" w14:textId="5C67434C" w:rsidR="004F3250" w:rsidRPr="00EB6BEB" w:rsidRDefault="004F3250" w:rsidP="0092720B">
      <w:pPr>
        <w:pStyle w:val="a5"/>
        <w:numPr>
          <w:ilvl w:val="1"/>
          <w:numId w:val="17"/>
        </w:numPr>
        <w:tabs>
          <w:tab w:val="left" w:pos="1473"/>
        </w:tabs>
        <w:spacing w:before="240"/>
        <w:ind w:left="1474" w:hanging="737"/>
        <w:rPr>
          <w:rFonts w:ascii="David" w:eastAsia="Times New Roman" w:hAnsi="David"/>
          <w:sz w:val="24"/>
        </w:rPr>
      </w:pPr>
      <w:r w:rsidRPr="00EB6BEB">
        <w:rPr>
          <w:rFonts w:ascii="David" w:eastAsia="Times New Roman" w:hAnsi="David"/>
          <w:sz w:val="24"/>
          <w:rtl/>
        </w:rPr>
        <w:t>הצהר</w:t>
      </w:r>
      <w:r w:rsidR="008576CB" w:rsidRPr="00EB6BEB">
        <w:rPr>
          <w:rFonts w:ascii="David" w:eastAsia="Times New Roman" w:hAnsi="David"/>
          <w:sz w:val="24"/>
          <w:rtl/>
        </w:rPr>
        <w:t>ות</w:t>
      </w:r>
      <w:r w:rsidRPr="00EB6BEB">
        <w:rPr>
          <w:rFonts w:ascii="David" w:eastAsia="Times New Roman" w:hAnsi="David"/>
          <w:sz w:val="24"/>
          <w:rtl/>
        </w:rPr>
        <w:t xml:space="preserve"> בדבר עמידה בהוראות חוק </w:t>
      </w:r>
      <w:proofErr w:type="spellStart"/>
      <w:r w:rsidRPr="00EB6BEB">
        <w:rPr>
          <w:rFonts w:ascii="David" w:eastAsia="Times New Roman" w:hAnsi="David"/>
          <w:sz w:val="24"/>
          <w:rtl/>
        </w:rPr>
        <w:t>שיוויון</w:t>
      </w:r>
      <w:proofErr w:type="spellEnd"/>
      <w:r w:rsidRPr="00EB6BEB">
        <w:rPr>
          <w:rFonts w:ascii="David" w:eastAsia="Times New Roman" w:hAnsi="David"/>
          <w:sz w:val="24"/>
          <w:rtl/>
        </w:rPr>
        <w:t xml:space="preserve"> זכויות חתומה ע"י עו"ד (</w:t>
      </w: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נספח_הצהרה_חוק_שוויון_זכויות \</w:instrText>
      </w:r>
      <w:r w:rsidRPr="00EB6BEB">
        <w:rPr>
          <w:rFonts w:ascii="David" w:hAnsi="David"/>
          <w:sz w:val="24"/>
        </w:rPr>
        <w:instrText>h  \* 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4D07B9" w:rsidRPr="004D07B9">
        <w:rPr>
          <w:rFonts w:ascii="David" w:hAnsi="David"/>
          <w:rtl/>
        </w:rPr>
        <w:t>נספח ב'</w:t>
      </w:r>
      <w:r w:rsidR="004D07B9" w:rsidRPr="004D07B9">
        <w:rPr>
          <w:rFonts w:ascii="David" w:hAnsi="David" w:hint="cs"/>
          <w:rtl/>
        </w:rPr>
        <w:t>5</w:t>
      </w:r>
      <w:r w:rsidRPr="00EB6BEB">
        <w:rPr>
          <w:rFonts w:ascii="David" w:hAnsi="David"/>
          <w:sz w:val="24"/>
          <w:rtl/>
        </w:rPr>
        <w:fldChar w:fldCharType="end"/>
      </w:r>
      <w:r w:rsidRPr="00EB6BEB">
        <w:rPr>
          <w:rFonts w:ascii="David" w:eastAsia="Times New Roman" w:hAnsi="David"/>
          <w:sz w:val="24"/>
          <w:rtl/>
        </w:rPr>
        <w:t>).</w:t>
      </w:r>
    </w:p>
    <w:bookmarkEnd w:id="81"/>
    <w:p w14:paraId="52E10E02" w14:textId="07DD4972" w:rsidR="00641732" w:rsidRPr="00EB6BEB" w:rsidRDefault="00641732" w:rsidP="0092720B">
      <w:pPr>
        <w:pStyle w:val="a5"/>
        <w:numPr>
          <w:ilvl w:val="1"/>
          <w:numId w:val="17"/>
        </w:numPr>
        <w:tabs>
          <w:tab w:val="left" w:pos="1473"/>
        </w:tabs>
        <w:spacing w:before="240"/>
        <w:ind w:left="1474" w:hanging="737"/>
        <w:rPr>
          <w:rFonts w:ascii="David" w:eastAsia="Times New Roman" w:hAnsi="David"/>
          <w:sz w:val="24"/>
        </w:rPr>
      </w:pPr>
      <w:r w:rsidRPr="00EB6BEB">
        <w:rPr>
          <w:rFonts w:ascii="David" w:eastAsia="Times New Roman" w:hAnsi="David"/>
          <w:sz w:val="24"/>
          <w:rtl/>
        </w:rPr>
        <w:t>תצהיר היעדר הרשעות לפי חוק עובדים זרים וחוק שכר מינימום חתום ע"י עו"ד (</w:t>
      </w:r>
      <w:r w:rsidR="008A623B" w:rsidRPr="00EB6BEB">
        <w:rPr>
          <w:rFonts w:ascii="David" w:hAnsi="David"/>
          <w:sz w:val="24"/>
          <w:rtl/>
        </w:rPr>
        <w:fldChar w:fldCharType="begin"/>
      </w:r>
      <w:r w:rsidR="008A623B" w:rsidRPr="00EB6BEB">
        <w:rPr>
          <w:rFonts w:ascii="David" w:hAnsi="David"/>
          <w:sz w:val="24"/>
          <w:rtl/>
        </w:rPr>
        <w:instrText xml:space="preserve"> </w:instrText>
      </w:r>
      <w:r w:rsidR="008A623B" w:rsidRPr="00EB6BEB">
        <w:rPr>
          <w:rFonts w:ascii="David" w:hAnsi="David"/>
          <w:sz w:val="24"/>
        </w:rPr>
        <w:instrText>REF</w:instrText>
      </w:r>
      <w:r w:rsidR="008A623B" w:rsidRPr="00EB6BEB">
        <w:rPr>
          <w:rFonts w:ascii="David" w:hAnsi="David"/>
          <w:sz w:val="24"/>
          <w:rtl/>
        </w:rPr>
        <w:instrText xml:space="preserve">  נספח_עובדים_זרים \</w:instrText>
      </w:r>
      <w:r w:rsidR="008A623B" w:rsidRPr="00EB6BEB">
        <w:rPr>
          <w:rFonts w:ascii="David" w:hAnsi="David"/>
          <w:sz w:val="24"/>
        </w:rPr>
        <w:instrText>h  \* MERGEFORMAT</w:instrText>
      </w:r>
      <w:r w:rsidR="008A623B" w:rsidRPr="00EB6BEB">
        <w:rPr>
          <w:rFonts w:ascii="David" w:hAnsi="David"/>
          <w:sz w:val="24"/>
          <w:rtl/>
        </w:rPr>
        <w:instrText xml:space="preserve"> </w:instrText>
      </w:r>
      <w:r w:rsidR="008A623B" w:rsidRPr="00EB6BEB">
        <w:rPr>
          <w:rFonts w:ascii="David" w:hAnsi="David"/>
          <w:sz w:val="24"/>
          <w:rtl/>
        </w:rPr>
      </w:r>
      <w:r w:rsidR="008A623B" w:rsidRPr="00EB6BEB">
        <w:rPr>
          <w:rFonts w:ascii="David" w:hAnsi="David"/>
          <w:sz w:val="24"/>
          <w:rtl/>
        </w:rPr>
        <w:fldChar w:fldCharType="separate"/>
      </w:r>
      <w:r w:rsidR="004D07B9" w:rsidRPr="004D07B9">
        <w:rPr>
          <w:rFonts w:ascii="David" w:hAnsi="David"/>
          <w:rtl/>
        </w:rPr>
        <w:t>נספח ב'</w:t>
      </w:r>
      <w:r w:rsidR="004D07B9" w:rsidRPr="004D07B9">
        <w:rPr>
          <w:rFonts w:ascii="David" w:hAnsi="David" w:hint="cs"/>
          <w:rtl/>
        </w:rPr>
        <w:t>6</w:t>
      </w:r>
      <w:r w:rsidR="008A623B" w:rsidRPr="00EB6BEB">
        <w:rPr>
          <w:rFonts w:ascii="David" w:hAnsi="David"/>
          <w:sz w:val="24"/>
          <w:rtl/>
        </w:rPr>
        <w:fldChar w:fldCharType="end"/>
      </w:r>
      <w:r w:rsidRPr="00EB6BEB">
        <w:rPr>
          <w:rFonts w:ascii="David" w:eastAsia="Times New Roman" w:hAnsi="David"/>
          <w:sz w:val="24"/>
          <w:rtl/>
        </w:rPr>
        <w:t>).</w:t>
      </w:r>
    </w:p>
    <w:p w14:paraId="1EE33573" w14:textId="35908576" w:rsidR="00641732" w:rsidRPr="00EB6BEB" w:rsidRDefault="00641732" w:rsidP="0092720B">
      <w:pPr>
        <w:pStyle w:val="a5"/>
        <w:numPr>
          <w:ilvl w:val="1"/>
          <w:numId w:val="17"/>
        </w:numPr>
        <w:tabs>
          <w:tab w:val="left" w:pos="1473"/>
        </w:tabs>
        <w:spacing w:before="240"/>
        <w:ind w:left="1474" w:hanging="737"/>
        <w:rPr>
          <w:rFonts w:ascii="David" w:eastAsia="Times New Roman" w:hAnsi="David"/>
          <w:sz w:val="24"/>
        </w:rPr>
      </w:pPr>
      <w:r w:rsidRPr="00EB6BEB">
        <w:rPr>
          <w:rFonts w:ascii="David" w:eastAsia="Times New Roman" w:hAnsi="David"/>
          <w:sz w:val="24"/>
          <w:rtl/>
        </w:rPr>
        <w:t>התחייבות ואישור המציע</w:t>
      </w:r>
      <w:r w:rsidR="008576CB" w:rsidRPr="00EB6BEB">
        <w:rPr>
          <w:rFonts w:ascii="David" w:eastAsia="Times New Roman" w:hAnsi="David"/>
          <w:sz w:val="24"/>
          <w:rtl/>
        </w:rPr>
        <w:t xml:space="preserve"> </w:t>
      </w:r>
      <w:r w:rsidRPr="00EB6BEB">
        <w:rPr>
          <w:rFonts w:ascii="David" w:eastAsia="Times New Roman" w:hAnsi="David"/>
          <w:sz w:val="24"/>
          <w:rtl/>
        </w:rPr>
        <w:t>לקיום החקיקה בתחום העסקת עובדים חתומה ע"י עו"ד (</w:t>
      </w:r>
      <w:r w:rsidR="008A623B" w:rsidRPr="00EB6BEB">
        <w:rPr>
          <w:rFonts w:ascii="David" w:hAnsi="David"/>
          <w:sz w:val="24"/>
          <w:rtl/>
        </w:rPr>
        <w:fldChar w:fldCharType="begin"/>
      </w:r>
      <w:r w:rsidR="008A623B" w:rsidRPr="00EB6BEB">
        <w:rPr>
          <w:rFonts w:ascii="David" w:hAnsi="David"/>
          <w:sz w:val="24"/>
          <w:rtl/>
        </w:rPr>
        <w:instrText xml:space="preserve"> </w:instrText>
      </w:r>
      <w:r w:rsidR="008A623B" w:rsidRPr="00EB6BEB">
        <w:rPr>
          <w:rFonts w:ascii="David" w:hAnsi="David"/>
          <w:sz w:val="24"/>
        </w:rPr>
        <w:instrText>REF</w:instrText>
      </w:r>
      <w:r w:rsidR="008A623B" w:rsidRPr="00EB6BEB">
        <w:rPr>
          <w:rFonts w:ascii="David" w:hAnsi="David"/>
          <w:sz w:val="24"/>
          <w:rtl/>
        </w:rPr>
        <w:instrText xml:space="preserve">  נספח_חוקי_עבודה \</w:instrText>
      </w:r>
      <w:r w:rsidR="008A623B" w:rsidRPr="00EB6BEB">
        <w:rPr>
          <w:rFonts w:ascii="David" w:hAnsi="David"/>
          <w:sz w:val="24"/>
        </w:rPr>
        <w:instrText>h  \* MERGEFORMAT</w:instrText>
      </w:r>
      <w:r w:rsidR="008A623B" w:rsidRPr="00EB6BEB">
        <w:rPr>
          <w:rFonts w:ascii="David" w:hAnsi="David"/>
          <w:sz w:val="24"/>
          <w:rtl/>
        </w:rPr>
        <w:instrText xml:space="preserve"> </w:instrText>
      </w:r>
      <w:r w:rsidR="008A623B" w:rsidRPr="00EB6BEB">
        <w:rPr>
          <w:rFonts w:ascii="David" w:hAnsi="David"/>
          <w:sz w:val="24"/>
          <w:rtl/>
        </w:rPr>
      </w:r>
      <w:r w:rsidR="008A623B" w:rsidRPr="00EB6BEB">
        <w:rPr>
          <w:rFonts w:ascii="David" w:hAnsi="David"/>
          <w:sz w:val="24"/>
          <w:rtl/>
        </w:rPr>
        <w:fldChar w:fldCharType="separate"/>
      </w:r>
      <w:r w:rsidR="004D07B9" w:rsidRPr="004D07B9">
        <w:rPr>
          <w:rFonts w:ascii="David" w:hAnsi="David"/>
          <w:rtl/>
        </w:rPr>
        <w:t>נספח ב'</w:t>
      </w:r>
      <w:r w:rsidR="004D07B9" w:rsidRPr="004D07B9">
        <w:rPr>
          <w:rFonts w:ascii="David" w:hAnsi="David" w:hint="cs"/>
          <w:rtl/>
        </w:rPr>
        <w:t>7</w:t>
      </w:r>
      <w:r w:rsidR="008A623B" w:rsidRPr="00EB6BEB">
        <w:rPr>
          <w:rFonts w:ascii="David" w:hAnsi="David"/>
          <w:sz w:val="24"/>
          <w:rtl/>
        </w:rPr>
        <w:fldChar w:fldCharType="end"/>
      </w:r>
      <w:r w:rsidRPr="00EB6BEB">
        <w:rPr>
          <w:rFonts w:ascii="David" w:eastAsia="Times New Roman" w:hAnsi="David"/>
          <w:sz w:val="24"/>
          <w:rtl/>
        </w:rPr>
        <w:t>).</w:t>
      </w:r>
    </w:p>
    <w:p w14:paraId="0D8644A3" w14:textId="38F8B2CB" w:rsidR="00F364ED" w:rsidRDefault="00641732" w:rsidP="0092720B">
      <w:pPr>
        <w:pStyle w:val="a5"/>
        <w:numPr>
          <w:ilvl w:val="1"/>
          <w:numId w:val="17"/>
        </w:numPr>
        <w:tabs>
          <w:tab w:val="left" w:pos="1473"/>
        </w:tabs>
        <w:spacing w:before="240"/>
        <w:ind w:left="1474" w:hanging="737"/>
        <w:rPr>
          <w:rFonts w:ascii="David" w:eastAsia="Times New Roman" w:hAnsi="David"/>
          <w:sz w:val="24"/>
        </w:rPr>
      </w:pPr>
      <w:r w:rsidRPr="00EB6BEB">
        <w:rPr>
          <w:rFonts w:ascii="David" w:eastAsia="Times New Roman" w:hAnsi="David"/>
          <w:sz w:val="24"/>
          <w:rtl/>
        </w:rPr>
        <w:t>הצהרה על שימוש בתוכנות מקוריות</w:t>
      </w:r>
      <w:r w:rsidR="00E739DB" w:rsidRPr="00EB6BEB">
        <w:rPr>
          <w:rFonts w:ascii="David" w:eastAsia="Times New Roman" w:hAnsi="David"/>
          <w:sz w:val="24"/>
          <w:rtl/>
        </w:rPr>
        <w:t xml:space="preserve"> חתומה ע"י עו"ד</w:t>
      </w:r>
      <w:r w:rsidRPr="00EB6BEB">
        <w:rPr>
          <w:rFonts w:ascii="David" w:eastAsia="Times New Roman" w:hAnsi="David"/>
          <w:sz w:val="24"/>
          <w:rtl/>
        </w:rPr>
        <w:t xml:space="preserve"> (</w:t>
      </w:r>
      <w:r w:rsidR="008A623B" w:rsidRPr="00EB6BEB">
        <w:rPr>
          <w:rFonts w:ascii="David" w:hAnsi="David"/>
          <w:sz w:val="24"/>
          <w:rtl/>
        </w:rPr>
        <w:fldChar w:fldCharType="begin"/>
      </w:r>
      <w:r w:rsidR="008A623B" w:rsidRPr="00EB6BEB">
        <w:rPr>
          <w:rFonts w:ascii="David" w:hAnsi="David"/>
          <w:sz w:val="24"/>
          <w:rtl/>
        </w:rPr>
        <w:instrText xml:space="preserve"> </w:instrText>
      </w:r>
      <w:r w:rsidR="008A623B" w:rsidRPr="00EB6BEB">
        <w:rPr>
          <w:rFonts w:ascii="David" w:hAnsi="David"/>
          <w:sz w:val="24"/>
        </w:rPr>
        <w:instrText>REF</w:instrText>
      </w:r>
      <w:r w:rsidR="008A623B" w:rsidRPr="00EB6BEB">
        <w:rPr>
          <w:rFonts w:ascii="David" w:hAnsi="David"/>
          <w:sz w:val="24"/>
          <w:rtl/>
        </w:rPr>
        <w:instrText xml:space="preserve">  נספח_תוכנות \</w:instrText>
      </w:r>
      <w:r w:rsidR="008A623B" w:rsidRPr="00EB6BEB">
        <w:rPr>
          <w:rFonts w:ascii="David" w:hAnsi="David"/>
          <w:sz w:val="24"/>
        </w:rPr>
        <w:instrText>h  \* MERGEFORMAT</w:instrText>
      </w:r>
      <w:r w:rsidR="008A623B" w:rsidRPr="00EB6BEB">
        <w:rPr>
          <w:rFonts w:ascii="David" w:hAnsi="David"/>
          <w:sz w:val="24"/>
          <w:rtl/>
        </w:rPr>
        <w:instrText xml:space="preserve"> </w:instrText>
      </w:r>
      <w:r w:rsidR="008A623B" w:rsidRPr="00EB6BEB">
        <w:rPr>
          <w:rFonts w:ascii="David" w:hAnsi="David"/>
          <w:sz w:val="24"/>
          <w:rtl/>
        </w:rPr>
      </w:r>
      <w:r w:rsidR="008A623B" w:rsidRPr="00EB6BEB">
        <w:rPr>
          <w:rFonts w:ascii="David" w:hAnsi="David"/>
          <w:sz w:val="24"/>
          <w:rtl/>
        </w:rPr>
        <w:fldChar w:fldCharType="separate"/>
      </w:r>
      <w:r w:rsidR="004D07B9" w:rsidRPr="004D07B9">
        <w:rPr>
          <w:rFonts w:ascii="David" w:hAnsi="David"/>
          <w:rtl/>
        </w:rPr>
        <w:t>נספח ב'</w:t>
      </w:r>
      <w:r w:rsidR="004D07B9" w:rsidRPr="004D07B9">
        <w:rPr>
          <w:rFonts w:ascii="David" w:hAnsi="David" w:hint="cs"/>
          <w:rtl/>
        </w:rPr>
        <w:t>8</w:t>
      </w:r>
      <w:r w:rsidR="008A623B" w:rsidRPr="00EB6BEB">
        <w:rPr>
          <w:rFonts w:ascii="David" w:hAnsi="David"/>
          <w:sz w:val="24"/>
          <w:rtl/>
        </w:rPr>
        <w:fldChar w:fldCharType="end"/>
      </w:r>
      <w:r w:rsidRPr="00EB6BEB">
        <w:rPr>
          <w:rFonts w:ascii="David" w:eastAsia="Times New Roman" w:hAnsi="David"/>
          <w:sz w:val="24"/>
          <w:rtl/>
        </w:rPr>
        <w:t>).</w:t>
      </w:r>
    </w:p>
    <w:p w14:paraId="7303DC1B" w14:textId="18159CCF" w:rsidR="00B059E8" w:rsidRPr="00351074" w:rsidRDefault="00351074" w:rsidP="00351074">
      <w:pPr>
        <w:pStyle w:val="a5"/>
        <w:numPr>
          <w:ilvl w:val="1"/>
          <w:numId w:val="17"/>
        </w:numPr>
        <w:tabs>
          <w:tab w:val="left" w:pos="1473"/>
        </w:tabs>
        <w:spacing w:before="240"/>
        <w:ind w:left="1474" w:hanging="737"/>
      </w:pPr>
      <w:r w:rsidRPr="00351074">
        <w:rPr>
          <w:rFonts w:ascii="David" w:eastAsia="Times New Roman" w:hAnsi="David" w:hint="cs"/>
          <w:sz w:val="24"/>
          <w:rtl/>
        </w:rPr>
        <w:t>אישור</w:t>
      </w:r>
      <w:bookmarkStart w:id="83" w:name="_Ref279592157"/>
      <w:bookmarkStart w:id="84" w:name="_Ref301283426"/>
      <w:bookmarkStart w:id="85" w:name="_Ref279400663"/>
      <w:r w:rsidR="00B059E8" w:rsidRPr="00351074">
        <w:rPr>
          <w:rFonts w:eastAsia="Times New Roman"/>
          <w:sz w:val="24"/>
          <w:rtl/>
        </w:rPr>
        <w:t xml:space="preserve"> רואה חשבון כי </w:t>
      </w:r>
      <w:r w:rsidRPr="00351074">
        <w:rPr>
          <w:rtl/>
        </w:rPr>
        <w:t xml:space="preserve">המציע בעל מחזור כספי שנתי של </w:t>
      </w:r>
      <w:r w:rsidRPr="00351074">
        <w:rPr>
          <w:rFonts w:hint="cs"/>
          <w:rtl/>
        </w:rPr>
        <w:t>4</w:t>
      </w:r>
      <w:r w:rsidRPr="00351074">
        <w:rPr>
          <w:rtl/>
        </w:rPr>
        <w:t xml:space="preserve">,000,000 ₪ לכל הפחות – </w:t>
      </w:r>
      <w:r w:rsidRPr="00351074">
        <w:rPr>
          <w:rFonts w:hint="cs"/>
          <w:rtl/>
        </w:rPr>
        <w:t xml:space="preserve">בממוצע </w:t>
      </w:r>
      <w:r w:rsidRPr="00351074">
        <w:rPr>
          <w:rtl/>
        </w:rPr>
        <w:t>בשלוש מתוך ארבע השנים האחרונות (20</w:t>
      </w:r>
      <w:r w:rsidRPr="00351074">
        <w:rPr>
          <w:rFonts w:hint="cs"/>
          <w:rtl/>
        </w:rPr>
        <w:t>20</w:t>
      </w:r>
      <w:r w:rsidRPr="00351074">
        <w:rPr>
          <w:rtl/>
        </w:rPr>
        <w:t>, 20</w:t>
      </w:r>
      <w:r w:rsidRPr="00351074">
        <w:rPr>
          <w:rFonts w:hint="cs"/>
          <w:rtl/>
        </w:rPr>
        <w:t>21</w:t>
      </w:r>
      <w:r w:rsidRPr="00351074">
        <w:rPr>
          <w:rtl/>
        </w:rPr>
        <w:t>, 202</w:t>
      </w:r>
      <w:r w:rsidRPr="00351074">
        <w:rPr>
          <w:rFonts w:hint="cs"/>
          <w:rtl/>
        </w:rPr>
        <w:t>2</w:t>
      </w:r>
      <w:r w:rsidRPr="00351074">
        <w:rPr>
          <w:rtl/>
        </w:rPr>
        <w:t>, 202</w:t>
      </w:r>
      <w:r w:rsidRPr="00351074">
        <w:rPr>
          <w:rFonts w:hint="cs"/>
          <w:rtl/>
        </w:rPr>
        <w:t>3</w:t>
      </w:r>
      <w:r>
        <w:rPr>
          <w:rFonts w:hint="cs"/>
          <w:rtl/>
        </w:rPr>
        <w:t xml:space="preserve">) </w:t>
      </w:r>
      <w:r w:rsidR="00B059E8" w:rsidRPr="00351074">
        <w:rPr>
          <w:rFonts w:eastAsia="Times New Roman"/>
          <w:sz w:val="24"/>
          <w:rtl/>
        </w:rPr>
        <w:t xml:space="preserve"> – לצורך הוכחת עמידה בתנאי סף </w:t>
      </w:r>
      <w:r w:rsidR="00B059E8" w:rsidRPr="007B21C7">
        <w:rPr>
          <w:rFonts w:ascii="David" w:eastAsia="Times New Roman" w:hAnsi="David"/>
          <w:sz w:val="24"/>
          <w:rtl/>
        </w:rPr>
        <w:fldChar w:fldCharType="begin"/>
      </w:r>
      <w:r w:rsidR="00B059E8" w:rsidRPr="007B21C7">
        <w:rPr>
          <w:rFonts w:ascii="David" w:eastAsia="Times New Roman" w:hAnsi="David"/>
          <w:sz w:val="24"/>
          <w:rtl/>
        </w:rPr>
        <w:instrText xml:space="preserve"> </w:instrText>
      </w:r>
      <w:r w:rsidR="00B059E8" w:rsidRPr="007B21C7">
        <w:rPr>
          <w:rFonts w:ascii="David" w:eastAsia="Times New Roman" w:hAnsi="David"/>
          <w:sz w:val="24"/>
        </w:rPr>
        <w:instrText>REF</w:instrText>
      </w:r>
      <w:r w:rsidR="00B059E8" w:rsidRPr="007B21C7">
        <w:rPr>
          <w:rFonts w:ascii="David" w:eastAsia="Times New Roman" w:hAnsi="David"/>
          <w:sz w:val="24"/>
          <w:rtl/>
        </w:rPr>
        <w:instrText xml:space="preserve"> _</w:instrText>
      </w:r>
      <w:r w:rsidR="00B059E8" w:rsidRPr="007B21C7">
        <w:rPr>
          <w:rFonts w:ascii="David" w:eastAsia="Times New Roman" w:hAnsi="David"/>
          <w:sz w:val="24"/>
        </w:rPr>
        <w:instrText>Ref438998788 \r \h</w:instrText>
      </w:r>
      <w:r w:rsidR="00B059E8" w:rsidRPr="007B21C7">
        <w:rPr>
          <w:rFonts w:ascii="David" w:eastAsia="Times New Roman" w:hAnsi="David"/>
          <w:sz w:val="24"/>
          <w:rtl/>
        </w:rPr>
        <w:instrText xml:space="preserve"> </w:instrText>
      </w:r>
      <w:r w:rsidR="00B059E8" w:rsidRPr="007B21C7">
        <w:rPr>
          <w:rFonts w:ascii="David" w:eastAsia="Times New Roman" w:hAnsi="David"/>
          <w:sz w:val="24"/>
        </w:rPr>
        <w:instrText xml:space="preserve"> \* MERGEFORMAT </w:instrText>
      </w:r>
      <w:r w:rsidR="00B059E8" w:rsidRPr="007B21C7">
        <w:rPr>
          <w:rFonts w:ascii="David" w:eastAsia="Times New Roman" w:hAnsi="David"/>
          <w:sz w:val="24"/>
          <w:rtl/>
        </w:rPr>
      </w:r>
      <w:r w:rsidR="00B059E8" w:rsidRPr="007B21C7">
        <w:rPr>
          <w:rFonts w:ascii="David" w:eastAsia="Times New Roman" w:hAnsi="David"/>
          <w:sz w:val="24"/>
          <w:rtl/>
        </w:rPr>
        <w:fldChar w:fldCharType="separate"/>
      </w:r>
      <w:r w:rsidR="004D07B9">
        <w:rPr>
          <w:rFonts w:ascii="David" w:eastAsia="Times New Roman" w:hAnsi="David"/>
          <w:sz w:val="24"/>
          <w:cs/>
        </w:rPr>
        <w:t>‎</w:t>
      </w:r>
      <w:r w:rsidR="004D07B9">
        <w:rPr>
          <w:rFonts w:ascii="David" w:eastAsia="Times New Roman" w:hAnsi="David"/>
          <w:sz w:val="24"/>
        </w:rPr>
        <w:t>6.2.1.1</w:t>
      </w:r>
      <w:r w:rsidR="00B059E8" w:rsidRPr="007B21C7">
        <w:rPr>
          <w:rFonts w:ascii="David" w:eastAsia="Times New Roman" w:hAnsi="David"/>
          <w:sz w:val="24"/>
          <w:rtl/>
        </w:rPr>
        <w:fldChar w:fldCharType="end"/>
      </w:r>
      <w:r w:rsidR="00B059E8" w:rsidRPr="00351074">
        <w:rPr>
          <w:rFonts w:eastAsia="Times New Roman"/>
          <w:sz w:val="24"/>
          <w:rtl/>
        </w:rPr>
        <w:t xml:space="preserve"> לעיל </w:t>
      </w:r>
      <w:r w:rsidR="0099756A" w:rsidRPr="00351074">
        <w:rPr>
          <w:rFonts w:eastAsia="Times New Roman"/>
          <w:sz w:val="24"/>
          <w:rtl/>
        </w:rPr>
        <w:t>(</w:t>
      </w:r>
      <w:r w:rsidR="0099756A" w:rsidRPr="00351074">
        <w:rPr>
          <w:sz w:val="24"/>
          <w:rtl/>
        </w:rPr>
        <w:fldChar w:fldCharType="begin"/>
      </w:r>
      <w:r w:rsidR="0099756A" w:rsidRPr="00351074">
        <w:rPr>
          <w:sz w:val="24"/>
          <w:rtl/>
        </w:rPr>
        <w:instrText xml:space="preserve"> </w:instrText>
      </w:r>
      <w:r w:rsidR="0099756A" w:rsidRPr="00351074">
        <w:rPr>
          <w:sz w:val="24"/>
        </w:rPr>
        <w:instrText>REF</w:instrText>
      </w:r>
      <w:r w:rsidR="0099756A" w:rsidRPr="00351074">
        <w:rPr>
          <w:sz w:val="24"/>
          <w:rtl/>
        </w:rPr>
        <w:instrText xml:space="preserve">  נספח_אישור_מחזור \</w:instrText>
      </w:r>
      <w:r w:rsidR="0099756A" w:rsidRPr="00351074">
        <w:rPr>
          <w:sz w:val="24"/>
        </w:rPr>
        <w:instrText>h  \* MERGEFORMAT</w:instrText>
      </w:r>
      <w:r w:rsidR="0099756A" w:rsidRPr="00351074">
        <w:rPr>
          <w:sz w:val="24"/>
          <w:rtl/>
        </w:rPr>
        <w:instrText xml:space="preserve"> </w:instrText>
      </w:r>
      <w:r w:rsidR="0099756A" w:rsidRPr="00351074">
        <w:rPr>
          <w:sz w:val="24"/>
          <w:rtl/>
        </w:rPr>
      </w:r>
      <w:r w:rsidR="0099756A" w:rsidRPr="00351074">
        <w:rPr>
          <w:sz w:val="24"/>
          <w:rtl/>
        </w:rPr>
        <w:fldChar w:fldCharType="separate"/>
      </w:r>
      <w:r w:rsidR="004D07B9" w:rsidRPr="009C2430">
        <w:rPr>
          <w:rtl/>
        </w:rPr>
        <w:t>נספח ב'</w:t>
      </w:r>
      <w:r w:rsidR="004D07B9">
        <w:rPr>
          <w:rFonts w:hint="cs"/>
          <w:rtl/>
        </w:rPr>
        <w:t>2</w:t>
      </w:r>
      <w:r w:rsidR="0099756A" w:rsidRPr="00351074">
        <w:rPr>
          <w:sz w:val="24"/>
          <w:rtl/>
        </w:rPr>
        <w:fldChar w:fldCharType="end"/>
      </w:r>
      <w:r w:rsidR="00B059E8" w:rsidRPr="00351074">
        <w:rPr>
          <w:rFonts w:eastAsia="Times New Roman"/>
          <w:sz w:val="24"/>
          <w:rtl/>
        </w:rPr>
        <w:t>).</w:t>
      </w:r>
    </w:p>
    <w:p w14:paraId="761FEF2B" w14:textId="77777777" w:rsidR="00DD6ECC" w:rsidRPr="00EB6BEB" w:rsidRDefault="00DD6ECC" w:rsidP="0092720B">
      <w:pPr>
        <w:pStyle w:val="a5"/>
        <w:numPr>
          <w:ilvl w:val="1"/>
          <w:numId w:val="17"/>
        </w:numPr>
        <w:tabs>
          <w:tab w:val="left" w:pos="1473"/>
        </w:tabs>
        <w:spacing w:before="240"/>
        <w:ind w:left="1474" w:hanging="737"/>
        <w:rPr>
          <w:rFonts w:ascii="David" w:eastAsia="Times New Roman" w:hAnsi="David"/>
          <w:sz w:val="24"/>
        </w:rPr>
      </w:pPr>
      <w:r w:rsidRPr="00EB6BEB">
        <w:rPr>
          <w:rFonts w:ascii="David" w:hAnsi="David"/>
          <w:rtl/>
        </w:rPr>
        <w:t>מסמ</w:t>
      </w:r>
      <w:r w:rsidR="006C6F9A" w:rsidRPr="00EB6BEB">
        <w:rPr>
          <w:rFonts w:ascii="David" w:hAnsi="David"/>
          <w:rtl/>
        </w:rPr>
        <w:t>ך</w:t>
      </w:r>
      <w:r w:rsidRPr="00EB6BEB">
        <w:rPr>
          <w:rFonts w:ascii="David" w:hAnsi="David"/>
          <w:rtl/>
        </w:rPr>
        <w:t xml:space="preserve"> בשפה העברית המתאר</w:t>
      </w:r>
      <w:r w:rsidR="00E370AC">
        <w:rPr>
          <w:rFonts w:ascii="David" w:hAnsi="David" w:hint="cs"/>
          <w:rtl/>
        </w:rPr>
        <w:t xml:space="preserve"> </w:t>
      </w:r>
      <w:r w:rsidRPr="00EB6BEB">
        <w:rPr>
          <w:rFonts w:ascii="David" w:hAnsi="David"/>
          <w:rtl/>
        </w:rPr>
        <w:t>את פרופיל המציע</w:t>
      </w:r>
      <w:r w:rsidRPr="00EB6BEB">
        <w:rPr>
          <w:rFonts w:ascii="David" w:eastAsia="Times New Roman" w:hAnsi="David"/>
          <w:sz w:val="24"/>
          <w:rtl/>
        </w:rPr>
        <w:t>.</w:t>
      </w:r>
    </w:p>
    <w:bookmarkEnd w:id="83"/>
    <w:bookmarkEnd w:id="84"/>
    <w:bookmarkEnd w:id="85"/>
    <w:p w14:paraId="42272C19" w14:textId="0196E276" w:rsidR="00A32C80" w:rsidRPr="00EB6BEB" w:rsidRDefault="00C82813" w:rsidP="0092720B">
      <w:pPr>
        <w:pStyle w:val="a5"/>
        <w:numPr>
          <w:ilvl w:val="1"/>
          <w:numId w:val="17"/>
        </w:numPr>
        <w:tabs>
          <w:tab w:val="left" w:pos="1473"/>
        </w:tabs>
        <w:spacing w:before="240"/>
        <w:ind w:left="1474" w:hanging="737"/>
        <w:rPr>
          <w:rFonts w:ascii="David" w:eastAsia="Times New Roman" w:hAnsi="David"/>
          <w:sz w:val="24"/>
        </w:rPr>
      </w:pPr>
      <w:r w:rsidRPr="00EB6BEB">
        <w:rPr>
          <w:rFonts w:ascii="David" w:eastAsia="Times New Roman" w:hAnsi="David"/>
          <w:sz w:val="24"/>
          <w:rtl/>
        </w:rPr>
        <w:t xml:space="preserve">נספח </w:t>
      </w:r>
      <w:r w:rsidR="00A32C80" w:rsidRPr="00EB6BEB">
        <w:rPr>
          <w:rFonts w:ascii="David" w:eastAsia="Times New Roman" w:hAnsi="David"/>
          <w:sz w:val="24"/>
          <w:rtl/>
        </w:rPr>
        <w:t xml:space="preserve">הצעת </w:t>
      </w:r>
      <w:r w:rsidRPr="00EB6BEB">
        <w:rPr>
          <w:rFonts w:ascii="David" w:eastAsia="Times New Roman" w:hAnsi="David"/>
          <w:sz w:val="24"/>
          <w:rtl/>
        </w:rPr>
        <w:t>ה</w:t>
      </w:r>
      <w:r w:rsidR="00A32C80" w:rsidRPr="00EB6BEB">
        <w:rPr>
          <w:rFonts w:ascii="David" w:eastAsia="Times New Roman" w:hAnsi="David"/>
          <w:sz w:val="24"/>
          <w:rtl/>
        </w:rPr>
        <w:t>מחיר</w:t>
      </w:r>
      <w:r w:rsidRPr="00EB6BEB">
        <w:rPr>
          <w:rFonts w:ascii="David" w:eastAsia="Times New Roman" w:hAnsi="David"/>
          <w:sz w:val="24"/>
          <w:rtl/>
        </w:rPr>
        <w:t xml:space="preserve"> חתום </w:t>
      </w:r>
      <w:r w:rsidR="00A32C80" w:rsidRPr="00EB6BEB">
        <w:rPr>
          <w:rFonts w:ascii="David" w:eastAsia="Times New Roman" w:hAnsi="David"/>
          <w:sz w:val="24"/>
          <w:rtl/>
        </w:rPr>
        <w:t>(</w:t>
      </w:r>
      <w:r w:rsidR="008A623B" w:rsidRPr="00EB6BEB">
        <w:rPr>
          <w:rFonts w:ascii="David" w:hAnsi="David"/>
          <w:sz w:val="24"/>
          <w:rtl/>
        </w:rPr>
        <w:fldChar w:fldCharType="begin"/>
      </w:r>
      <w:r w:rsidR="008A623B" w:rsidRPr="00EB6BEB">
        <w:rPr>
          <w:rFonts w:ascii="David" w:hAnsi="David"/>
          <w:sz w:val="24"/>
          <w:rtl/>
        </w:rPr>
        <w:instrText xml:space="preserve"> </w:instrText>
      </w:r>
      <w:r w:rsidR="008A623B" w:rsidRPr="00EB6BEB">
        <w:rPr>
          <w:rFonts w:ascii="David" w:hAnsi="David"/>
          <w:sz w:val="24"/>
        </w:rPr>
        <w:instrText>REF</w:instrText>
      </w:r>
      <w:r w:rsidR="008A623B" w:rsidRPr="00EB6BEB">
        <w:rPr>
          <w:rFonts w:ascii="David" w:hAnsi="David"/>
          <w:sz w:val="24"/>
          <w:rtl/>
        </w:rPr>
        <w:instrText xml:space="preserve">  נספח_הצעת_מחיר \</w:instrText>
      </w:r>
      <w:r w:rsidR="008A623B" w:rsidRPr="00EB6BEB">
        <w:rPr>
          <w:rFonts w:ascii="David" w:hAnsi="David"/>
          <w:sz w:val="24"/>
        </w:rPr>
        <w:instrText>h  \* MERGEFORMAT</w:instrText>
      </w:r>
      <w:r w:rsidR="008A623B" w:rsidRPr="00EB6BEB">
        <w:rPr>
          <w:rFonts w:ascii="David" w:hAnsi="David"/>
          <w:sz w:val="24"/>
          <w:rtl/>
        </w:rPr>
        <w:instrText xml:space="preserve"> </w:instrText>
      </w:r>
      <w:r w:rsidR="008A623B" w:rsidRPr="00EB6BEB">
        <w:rPr>
          <w:rFonts w:ascii="David" w:hAnsi="David"/>
          <w:sz w:val="24"/>
          <w:rtl/>
        </w:rPr>
      </w:r>
      <w:r w:rsidR="008A623B" w:rsidRPr="00EB6BEB">
        <w:rPr>
          <w:rFonts w:ascii="David" w:hAnsi="David"/>
          <w:sz w:val="24"/>
          <w:rtl/>
        </w:rPr>
        <w:fldChar w:fldCharType="separate"/>
      </w:r>
      <w:r w:rsidR="004D07B9" w:rsidRPr="004D07B9">
        <w:rPr>
          <w:rFonts w:ascii="David" w:hAnsi="David"/>
          <w:rtl/>
        </w:rPr>
        <w:t>נספח ב'</w:t>
      </w:r>
      <w:r w:rsidR="004D07B9" w:rsidRPr="004D07B9">
        <w:rPr>
          <w:rFonts w:ascii="David" w:hAnsi="David" w:hint="cs"/>
          <w:rtl/>
        </w:rPr>
        <w:t>9</w:t>
      </w:r>
      <w:r w:rsidR="008A623B" w:rsidRPr="00EB6BEB">
        <w:rPr>
          <w:rFonts w:ascii="David" w:hAnsi="David"/>
          <w:sz w:val="24"/>
          <w:rtl/>
        </w:rPr>
        <w:fldChar w:fldCharType="end"/>
      </w:r>
      <w:r w:rsidR="00A32C80" w:rsidRPr="00EB6BEB">
        <w:rPr>
          <w:rFonts w:ascii="David" w:eastAsia="Times New Roman" w:hAnsi="David"/>
          <w:sz w:val="24"/>
          <w:rtl/>
        </w:rPr>
        <w:t>).</w:t>
      </w:r>
      <w:r w:rsidR="00E739DB" w:rsidRPr="00EB6BEB">
        <w:rPr>
          <w:rFonts w:ascii="David" w:eastAsia="Times New Roman" w:hAnsi="David"/>
          <w:sz w:val="24"/>
          <w:rtl/>
        </w:rPr>
        <w:t xml:space="preserve"> מובהר כי הצעת המחיר תמולא ותחתם ע"י </w:t>
      </w:r>
      <w:r w:rsidR="00E739DB" w:rsidRPr="00EB6BEB">
        <w:rPr>
          <w:rFonts w:ascii="David" w:hAnsi="David"/>
          <w:rtl/>
        </w:rPr>
        <w:t>מורשה החתימה מטעם המציע</w:t>
      </w:r>
      <w:r w:rsidRPr="00EB6BEB">
        <w:rPr>
          <w:rFonts w:ascii="David" w:eastAsia="Times New Roman" w:hAnsi="David"/>
          <w:sz w:val="24"/>
          <w:rtl/>
        </w:rPr>
        <w:t>.</w:t>
      </w:r>
    </w:p>
    <w:p w14:paraId="73D38F13" w14:textId="5A6778CD" w:rsidR="00E739DB" w:rsidRPr="00EB6BEB" w:rsidRDefault="005A45AB" w:rsidP="0092720B">
      <w:pPr>
        <w:pStyle w:val="a5"/>
        <w:numPr>
          <w:ilvl w:val="1"/>
          <w:numId w:val="17"/>
        </w:numPr>
        <w:tabs>
          <w:tab w:val="left" w:pos="1473"/>
        </w:tabs>
        <w:spacing w:before="240"/>
        <w:ind w:left="1474" w:hanging="737"/>
        <w:rPr>
          <w:rFonts w:ascii="David" w:eastAsia="Times New Roman" w:hAnsi="David"/>
          <w:sz w:val="24"/>
        </w:rPr>
      </w:pP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נספח_מסמכים_נדרשים \</w:instrText>
      </w:r>
      <w:r w:rsidRPr="00EB6BEB">
        <w:rPr>
          <w:rFonts w:ascii="David" w:hAnsi="David"/>
          <w:sz w:val="24"/>
        </w:rPr>
        <w:instrText>h  \* 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4D07B9" w:rsidRPr="004D07B9">
        <w:rPr>
          <w:rFonts w:ascii="David" w:hAnsi="David"/>
          <w:rtl/>
        </w:rPr>
        <w:t>נספח ב'1</w:t>
      </w:r>
      <w:r w:rsidR="004D07B9" w:rsidRPr="004D07B9">
        <w:rPr>
          <w:rFonts w:ascii="David" w:hAnsi="David" w:hint="cs"/>
          <w:rtl/>
        </w:rPr>
        <w:t>0</w:t>
      </w:r>
      <w:r w:rsidRPr="00EB6BEB">
        <w:rPr>
          <w:rFonts w:ascii="David" w:hAnsi="David"/>
          <w:sz w:val="24"/>
          <w:rtl/>
        </w:rPr>
        <w:fldChar w:fldCharType="end"/>
      </w:r>
      <w:r w:rsidRPr="00EB6BEB">
        <w:rPr>
          <w:rFonts w:ascii="David" w:hAnsi="David"/>
          <w:rtl/>
        </w:rPr>
        <w:t xml:space="preserve"> </w:t>
      </w:r>
      <w:r w:rsidR="00E739DB" w:rsidRPr="00EB6BEB">
        <w:rPr>
          <w:rFonts w:ascii="David" w:hAnsi="David"/>
          <w:rtl/>
        </w:rPr>
        <w:t>למסמכי המכרז</w:t>
      </w:r>
      <w:r w:rsidRPr="00EB6BEB">
        <w:rPr>
          <w:rFonts w:ascii="David" w:hAnsi="David"/>
          <w:rtl/>
        </w:rPr>
        <w:t>.</w:t>
      </w:r>
    </w:p>
    <w:p w14:paraId="1624BD7F" w14:textId="77777777" w:rsidR="0049349D" w:rsidRPr="00EB6BEB" w:rsidRDefault="0049349D" w:rsidP="0092720B">
      <w:pPr>
        <w:pStyle w:val="a5"/>
        <w:numPr>
          <w:ilvl w:val="1"/>
          <w:numId w:val="17"/>
        </w:numPr>
        <w:tabs>
          <w:tab w:val="left" w:pos="1473"/>
        </w:tabs>
        <w:spacing w:before="240"/>
        <w:ind w:left="1474" w:hanging="737"/>
        <w:rPr>
          <w:rFonts w:ascii="David" w:eastAsia="Times New Roman" w:hAnsi="David"/>
          <w:sz w:val="24"/>
        </w:rPr>
      </w:pPr>
      <w:bookmarkStart w:id="86" w:name="_Ref489971593"/>
      <w:r w:rsidRPr="00EB6BEB">
        <w:rPr>
          <w:rFonts w:ascii="David" w:eastAsia="Times New Roman" w:hAnsi="David"/>
          <w:sz w:val="24"/>
          <w:rtl/>
        </w:rPr>
        <w:t>מציע שהוא "עסק בשליטת אישה" ומעוניין כי תינתן לו העדפה בשל עובדה זו יצרף להצעתו אישור ותצהיר. בסעיף זה, משמעות כל המונחים לרבות "אישור" ו"תצהיר" כמשמעותם בסעיף 2 ב' לחוק חובת המכרזים, התשנ"ב-1992.</w:t>
      </w:r>
      <w:bookmarkEnd w:id="82"/>
      <w:bookmarkEnd w:id="86"/>
    </w:p>
    <w:p w14:paraId="1A8672B4" w14:textId="57B33924" w:rsidR="0049349D" w:rsidRPr="00C82DA6" w:rsidRDefault="0049349D" w:rsidP="0092720B">
      <w:pPr>
        <w:pStyle w:val="a5"/>
        <w:numPr>
          <w:ilvl w:val="1"/>
          <w:numId w:val="17"/>
        </w:numPr>
        <w:tabs>
          <w:tab w:val="left" w:pos="1473"/>
        </w:tabs>
        <w:spacing w:before="240"/>
        <w:ind w:left="1474" w:hanging="737"/>
        <w:rPr>
          <w:rFonts w:ascii="David" w:eastAsia="Times New Roman" w:hAnsi="David"/>
          <w:sz w:val="24"/>
        </w:rPr>
      </w:pPr>
      <w:bookmarkStart w:id="87" w:name="_Ref179538436"/>
      <w:r w:rsidRPr="00C82DA6">
        <w:rPr>
          <w:rFonts w:ascii="David" w:eastAsia="Times New Roman" w:hAnsi="David"/>
          <w:sz w:val="24"/>
          <w:rtl/>
        </w:rPr>
        <w:t>רשימת הפרטים בהצעת המציע, שהמציע מעוניי</w:t>
      </w:r>
      <w:r w:rsidR="008D24A6" w:rsidRPr="00C82DA6">
        <w:rPr>
          <w:rFonts w:ascii="David" w:eastAsia="Times New Roman" w:hAnsi="David"/>
          <w:sz w:val="24"/>
          <w:rtl/>
        </w:rPr>
        <w:t xml:space="preserve">ן שיהיו חסויים במידה והוא יזכה, </w:t>
      </w:r>
      <w:r w:rsidRPr="00C82DA6">
        <w:rPr>
          <w:rFonts w:ascii="David" w:eastAsia="Times New Roman" w:hAnsi="David"/>
          <w:sz w:val="24"/>
          <w:rtl/>
        </w:rPr>
        <w:t xml:space="preserve">על פי האמור בסעיף </w:t>
      </w:r>
      <w:r w:rsidR="008D24A6" w:rsidRPr="00C82DA6">
        <w:rPr>
          <w:rFonts w:ascii="David" w:eastAsia="Times New Roman" w:hAnsi="David"/>
          <w:sz w:val="24"/>
          <w:rtl/>
        </w:rPr>
        <w:fldChar w:fldCharType="begin"/>
      </w:r>
      <w:r w:rsidR="008D24A6" w:rsidRPr="00C82DA6">
        <w:rPr>
          <w:rFonts w:ascii="David" w:eastAsia="Times New Roman" w:hAnsi="David"/>
          <w:sz w:val="24"/>
          <w:rtl/>
        </w:rPr>
        <w:instrText xml:space="preserve"> </w:instrText>
      </w:r>
      <w:r w:rsidR="008D24A6" w:rsidRPr="00C82DA6">
        <w:rPr>
          <w:rFonts w:ascii="David" w:eastAsia="Times New Roman" w:hAnsi="David"/>
          <w:sz w:val="24"/>
        </w:rPr>
        <w:instrText>REF</w:instrText>
      </w:r>
      <w:r w:rsidR="008D24A6" w:rsidRPr="00C82DA6">
        <w:rPr>
          <w:rFonts w:ascii="David" w:eastAsia="Times New Roman" w:hAnsi="David"/>
          <w:sz w:val="24"/>
          <w:rtl/>
        </w:rPr>
        <w:instrText xml:space="preserve"> _</w:instrText>
      </w:r>
      <w:r w:rsidR="008D24A6" w:rsidRPr="00C82DA6">
        <w:rPr>
          <w:rFonts w:ascii="David" w:eastAsia="Times New Roman" w:hAnsi="David"/>
          <w:sz w:val="24"/>
        </w:rPr>
        <w:instrText>Ref398573742 \r \h</w:instrText>
      </w:r>
      <w:r w:rsidR="008D24A6" w:rsidRPr="00C82DA6">
        <w:rPr>
          <w:rFonts w:ascii="David" w:eastAsia="Times New Roman" w:hAnsi="David"/>
          <w:sz w:val="24"/>
          <w:rtl/>
        </w:rPr>
        <w:instrText xml:space="preserve"> </w:instrText>
      </w:r>
      <w:r w:rsidR="00465BE7" w:rsidRPr="00C82DA6">
        <w:rPr>
          <w:rFonts w:ascii="David" w:eastAsia="Times New Roman" w:hAnsi="David"/>
          <w:sz w:val="24"/>
          <w:rtl/>
        </w:rPr>
        <w:instrText xml:space="preserve"> \* </w:instrText>
      </w:r>
      <w:r w:rsidR="00465BE7" w:rsidRPr="00C82DA6">
        <w:rPr>
          <w:rFonts w:ascii="David" w:eastAsia="Times New Roman" w:hAnsi="David"/>
          <w:sz w:val="24"/>
        </w:rPr>
        <w:instrText>MERGEFORMAT</w:instrText>
      </w:r>
      <w:r w:rsidR="00465BE7" w:rsidRPr="00C82DA6">
        <w:rPr>
          <w:rFonts w:ascii="David" w:eastAsia="Times New Roman" w:hAnsi="David"/>
          <w:sz w:val="24"/>
          <w:rtl/>
        </w:rPr>
        <w:instrText xml:space="preserve"> </w:instrText>
      </w:r>
      <w:r w:rsidR="008D24A6" w:rsidRPr="00C82DA6">
        <w:rPr>
          <w:rFonts w:ascii="David" w:eastAsia="Times New Roman" w:hAnsi="David"/>
          <w:sz w:val="24"/>
          <w:rtl/>
        </w:rPr>
      </w:r>
      <w:r w:rsidR="008D24A6" w:rsidRPr="00C82DA6">
        <w:rPr>
          <w:rFonts w:ascii="David" w:eastAsia="Times New Roman" w:hAnsi="David"/>
          <w:sz w:val="24"/>
          <w:rtl/>
        </w:rPr>
        <w:fldChar w:fldCharType="separate"/>
      </w:r>
      <w:r w:rsidR="004D07B9">
        <w:rPr>
          <w:rFonts w:ascii="David" w:eastAsia="Times New Roman" w:hAnsi="David"/>
          <w:sz w:val="24"/>
          <w:cs/>
        </w:rPr>
        <w:t>‎</w:t>
      </w:r>
      <w:r w:rsidR="004D07B9">
        <w:rPr>
          <w:rFonts w:ascii="David" w:eastAsia="Times New Roman" w:hAnsi="David"/>
          <w:sz w:val="24"/>
        </w:rPr>
        <w:t>14</w:t>
      </w:r>
      <w:r w:rsidR="008D24A6" w:rsidRPr="00C82DA6">
        <w:rPr>
          <w:rFonts w:ascii="David" w:eastAsia="Times New Roman" w:hAnsi="David"/>
          <w:sz w:val="24"/>
          <w:rtl/>
        </w:rPr>
        <w:fldChar w:fldCharType="end"/>
      </w:r>
      <w:r w:rsidR="008D24A6" w:rsidRPr="00C82DA6">
        <w:rPr>
          <w:rFonts w:ascii="David" w:eastAsia="Times New Roman" w:hAnsi="David"/>
          <w:sz w:val="24"/>
          <w:rtl/>
        </w:rPr>
        <w:t xml:space="preserve"> </w:t>
      </w:r>
      <w:r w:rsidRPr="00C82DA6">
        <w:rPr>
          <w:rFonts w:ascii="David" w:eastAsia="Times New Roman" w:hAnsi="David"/>
          <w:sz w:val="24"/>
          <w:rtl/>
        </w:rPr>
        <w:t>ל</w:t>
      </w:r>
      <w:r w:rsidR="00E370AC" w:rsidRPr="00C82DA6">
        <w:rPr>
          <w:rFonts w:ascii="David" w:eastAsia="Times New Roman" w:hAnsi="David" w:hint="cs"/>
          <w:sz w:val="24"/>
          <w:rtl/>
        </w:rPr>
        <w:t>הלן</w:t>
      </w:r>
      <w:bookmarkEnd w:id="87"/>
      <w:r w:rsidRPr="00C82DA6">
        <w:rPr>
          <w:rFonts w:ascii="David" w:eastAsia="Times New Roman" w:hAnsi="David"/>
          <w:sz w:val="24"/>
          <w:rtl/>
        </w:rPr>
        <w:t>.</w:t>
      </w:r>
    </w:p>
    <w:p w14:paraId="32EB1465" w14:textId="77777777" w:rsidR="00572084" w:rsidRPr="00CE1D27" w:rsidRDefault="0096143B" w:rsidP="00CE1D27">
      <w:pPr>
        <w:pStyle w:val="a5"/>
        <w:numPr>
          <w:ilvl w:val="1"/>
          <w:numId w:val="17"/>
        </w:numPr>
        <w:tabs>
          <w:tab w:val="left" w:pos="1473"/>
        </w:tabs>
        <w:spacing w:before="240"/>
        <w:ind w:left="1474" w:hanging="737"/>
        <w:rPr>
          <w:rFonts w:ascii="David" w:hAnsi="David"/>
          <w:b/>
          <w:bCs/>
          <w:sz w:val="24"/>
        </w:rPr>
      </w:pPr>
      <w:r w:rsidRPr="00EB6BEB">
        <w:rPr>
          <w:rFonts w:ascii="David" w:hAnsi="David"/>
          <w:b/>
          <w:bCs/>
          <w:sz w:val="24"/>
          <w:rtl/>
        </w:rPr>
        <w:t>ה</w:t>
      </w:r>
      <w:r w:rsidR="0049349D" w:rsidRPr="00EB6BEB">
        <w:rPr>
          <w:rFonts w:ascii="David" w:hAnsi="David"/>
          <w:b/>
          <w:bCs/>
          <w:sz w:val="24"/>
          <w:rtl/>
        </w:rPr>
        <w:t>משרד רשאי לפסול הצעות אשר לא יצורפו אליהם המסמכים הנ"ל</w:t>
      </w:r>
      <w:r w:rsidR="00F77D43">
        <w:rPr>
          <w:rFonts w:ascii="David" w:hAnsi="David" w:hint="cs"/>
          <w:b/>
          <w:bCs/>
          <w:sz w:val="24"/>
          <w:rtl/>
        </w:rPr>
        <w:t>.</w:t>
      </w:r>
      <w:r w:rsidR="00E739DB" w:rsidRPr="00EB6BEB">
        <w:rPr>
          <w:rFonts w:ascii="David" w:hAnsi="David"/>
          <w:b/>
          <w:bCs/>
          <w:sz w:val="24"/>
          <w:rtl/>
        </w:rPr>
        <w:t xml:space="preserve"> מבלי לגרוע מכלליות האמור לעיל, ל</w:t>
      </w:r>
      <w:r w:rsidR="000F36B0">
        <w:rPr>
          <w:rFonts w:ascii="David" w:hAnsi="David" w:hint="cs"/>
          <w:b/>
          <w:bCs/>
          <w:sz w:val="24"/>
          <w:rtl/>
        </w:rPr>
        <w:t>ו</w:t>
      </w:r>
      <w:r w:rsidR="00E739DB" w:rsidRPr="00EB6BEB">
        <w:rPr>
          <w:rFonts w:ascii="David" w:hAnsi="David"/>
          <w:b/>
          <w:bCs/>
          <w:sz w:val="24"/>
          <w:rtl/>
        </w:rPr>
        <w:t>ועדת המכרזים הסמכות להורות על השלמת מסמכים חסרים ו/או לדרוש המצאת מסמכים נוספים, לפי שיקול דעתה הבלעדי</w:t>
      </w:r>
      <w:r w:rsidR="0049349D" w:rsidRPr="00EB6BEB">
        <w:rPr>
          <w:rFonts w:ascii="David" w:hAnsi="David"/>
          <w:b/>
          <w:bCs/>
          <w:sz w:val="24"/>
          <w:rtl/>
        </w:rPr>
        <w:t>.</w:t>
      </w:r>
    </w:p>
    <w:p w14:paraId="7F7A3896" w14:textId="77777777" w:rsidR="0049349D" w:rsidRPr="00EB6BEB" w:rsidRDefault="00AD1D11" w:rsidP="003528F2">
      <w:pPr>
        <w:pStyle w:val="30"/>
        <w:ind w:left="737" w:hanging="737"/>
      </w:pPr>
      <w:bookmarkStart w:id="88" w:name="_Ref299613744"/>
      <w:bookmarkStart w:id="89" w:name="_Ref36398042"/>
      <w:r w:rsidRPr="00EB6BEB">
        <w:rPr>
          <w:rtl/>
        </w:rPr>
        <w:t xml:space="preserve">מבנה ותכולת ההצעה </w:t>
      </w:r>
      <w:bookmarkEnd w:id="88"/>
      <w:r w:rsidRPr="00EB6BEB">
        <w:rPr>
          <w:rtl/>
        </w:rPr>
        <w:t>ואופן הגשתה</w:t>
      </w:r>
      <w:bookmarkEnd w:id="89"/>
    </w:p>
    <w:p w14:paraId="0ED9C0CA" w14:textId="2228E427" w:rsidR="00AD1D11" w:rsidRPr="00EB6BEB" w:rsidRDefault="00AD1D11" w:rsidP="00D35695">
      <w:pPr>
        <w:pStyle w:val="a5"/>
        <w:numPr>
          <w:ilvl w:val="1"/>
          <w:numId w:val="17"/>
        </w:numPr>
        <w:tabs>
          <w:tab w:val="left" w:pos="1473"/>
        </w:tabs>
        <w:ind w:left="1474" w:hanging="737"/>
        <w:rPr>
          <w:rFonts w:ascii="David" w:eastAsia="Times New Roman" w:hAnsi="David"/>
          <w:sz w:val="24"/>
        </w:rPr>
      </w:pPr>
      <w:bookmarkStart w:id="90" w:name="_Ref485808108"/>
      <w:r w:rsidRPr="00EB6BEB">
        <w:rPr>
          <w:rFonts w:ascii="David" w:eastAsia="Times New Roman" w:hAnsi="David"/>
          <w:sz w:val="24"/>
          <w:rtl/>
        </w:rPr>
        <w:t>ההצעה למכרז תוגש על גבי חוברת ההצעה המצורפת כ</w:t>
      </w:r>
      <w:r w:rsidR="00D478E8" w:rsidRPr="00EB6BEB">
        <w:rPr>
          <w:rFonts w:ascii="David" w:eastAsia="Times New Roman" w:hAnsi="David"/>
          <w:sz w:val="24"/>
          <w:rtl/>
        </w:rPr>
        <w:fldChar w:fldCharType="begin"/>
      </w:r>
      <w:r w:rsidR="00D478E8" w:rsidRPr="00EB6BEB">
        <w:rPr>
          <w:rFonts w:ascii="David" w:eastAsia="Times New Roman" w:hAnsi="David"/>
          <w:sz w:val="24"/>
          <w:rtl/>
        </w:rPr>
        <w:instrText xml:space="preserve"> </w:instrText>
      </w:r>
      <w:r w:rsidR="00D478E8" w:rsidRPr="00EB6BEB">
        <w:rPr>
          <w:rFonts w:ascii="David" w:eastAsia="Times New Roman" w:hAnsi="David"/>
          <w:sz w:val="24"/>
        </w:rPr>
        <w:instrText>REF</w:instrText>
      </w:r>
      <w:r w:rsidR="00D478E8" w:rsidRPr="00EB6BEB">
        <w:rPr>
          <w:rFonts w:ascii="David" w:eastAsia="Times New Roman" w:hAnsi="David"/>
          <w:sz w:val="24"/>
          <w:rtl/>
        </w:rPr>
        <w:instrText xml:space="preserve">  חוברת_הצעה \</w:instrText>
      </w:r>
      <w:r w:rsidR="00D478E8" w:rsidRPr="00EB6BEB">
        <w:rPr>
          <w:rFonts w:ascii="David" w:eastAsia="Times New Roman" w:hAnsi="David"/>
          <w:sz w:val="24"/>
        </w:rPr>
        <w:instrText>h  \* MERGEFORMAT</w:instrText>
      </w:r>
      <w:r w:rsidR="00D478E8" w:rsidRPr="00EB6BEB">
        <w:rPr>
          <w:rFonts w:ascii="David" w:eastAsia="Times New Roman" w:hAnsi="David"/>
          <w:sz w:val="24"/>
          <w:rtl/>
        </w:rPr>
        <w:instrText xml:space="preserve"> </w:instrText>
      </w:r>
      <w:r w:rsidR="00D478E8" w:rsidRPr="00EB6BEB">
        <w:rPr>
          <w:rFonts w:ascii="David" w:eastAsia="Times New Roman" w:hAnsi="David"/>
          <w:sz w:val="24"/>
          <w:rtl/>
        </w:rPr>
      </w:r>
      <w:r w:rsidR="00D478E8" w:rsidRPr="00EB6BEB">
        <w:rPr>
          <w:rFonts w:ascii="David" w:eastAsia="Times New Roman" w:hAnsi="David"/>
          <w:sz w:val="24"/>
          <w:rtl/>
        </w:rPr>
        <w:fldChar w:fldCharType="separate"/>
      </w:r>
      <w:r w:rsidR="004D07B9" w:rsidRPr="004D07B9">
        <w:rPr>
          <w:rFonts w:ascii="David" w:hAnsi="David"/>
          <w:rtl/>
        </w:rPr>
        <w:t>חלק ב'</w:t>
      </w:r>
      <w:r w:rsidR="00D478E8" w:rsidRPr="00EB6BEB">
        <w:rPr>
          <w:rFonts w:ascii="David" w:eastAsia="Times New Roman" w:hAnsi="David"/>
          <w:sz w:val="24"/>
          <w:rtl/>
        </w:rPr>
        <w:fldChar w:fldCharType="end"/>
      </w:r>
      <w:r w:rsidRPr="00EB6BEB">
        <w:rPr>
          <w:rFonts w:ascii="David" w:eastAsia="Times New Roman" w:hAnsi="David"/>
          <w:sz w:val="24"/>
          <w:rtl/>
        </w:rPr>
        <w:t>. בחוברת ההצעה מצורפים טפסים שונים ודרישות למסמכים של המציע. חובה למלא את חוברת ההצעה בשלמותה, לצרף את כל המסמכים הנדרשים, בסדר המפורט בחוברת ההצעה ונספחיה. הצעה חלקית למכרז או במתכונת שונה מהטבלאות המצורפות לחוברת ההצעה עלולה שלא להיבדק ואף להיפסל על הסף.</w:t>
      </w:r>
      <w:bookmarkEnd w:id="90"/>
    </w:p>
    <w:p w14:paraId="52C5C73E" w14:textId="77777777" w:rsidR="00AD1D11" w:rsidRDefault="00AD1D11" w:rsidP="0092720B">
      <w:pPr>
        <w:pStyle w:val="a5"/>
        <w:numPr>
          <w:ilvl w:val="1"/>
          <w:numId w:val="17"/>
        </w:numPr>
        <w:tabs>
          <w:tab w:val="left" w:pos="1473"/>
        </w:tabs>
        <w:spacing w:before="240"/>
        <w:ind w:left="1474" w:hanging="737"/>
        <w:rPr>
          <w:rFonts w:ascii="David" w:eastAsia="Times New Roman" w:hAnsi="David"/>
          <w:sz w:val="24"/>
        </w:rPr>
      </w:pPr>
      <w:r w:rsidRPr="00EB6BEB">
        <w:rPr>
          <w:rFonts w:ascii="David" w:eastAsia="Times New Roman" w:hAnsi="David"/>
          <w:sz w:val="24"/>
          <w:rtl/>
        </w:rPr>
        <w:t>הצעות למכרז תוגשנה בשפה העברית. כמו כן כל הנספחים, אישורים, תעודות וכל פרט הנדרש במכרז יוצגו אך ורק בשפה העברית.</w:t>
      </w:r>
    </w:p>
    <w:p w14:paraId="3E2696CB" w14:textId="006483F4" w:rsidR="002804AD" w:rsidRPr="002804AD" w:rsidRDefault="002804AD" w:rsidP="002804AD">
      <w:pPr>
        <w:pStyle w:val="a5"/>
        <w:numPr>
          <w:ilvl w:val="1"/>
          <w:numId w:val="17"/>
        </w:numPr>
        <w:tabs>
          <w:tab w:val="left" w:pos="1473"/>
        </w:tabs>
        <w:spacing w:before="240"/>
        <w:ind w:left="1474" w:hanging="737"/>
        <w:rPr>
          <w:rFonts w:ascii="David" w:eastAsia="Times New Roman" w:hAnsi="David"/>
          <w:sz w:val="24"/>
          <w:u w:val="single"/>
        </w:rPr>
      </w:pPr>
      <w:r w:rsidRPr="00A7058F">
        <w:rPr>
          <w:rFonts w:ascii="David" w:eastAsia="Times New Roman" w:hAnsi="David"/>
          <w:sz w:val="24"/>
          <w:u w:val="single"/>
          <w:rtl/>
        </w:rPr>
        <w:t>מציע רשאי להגיש הצעה אחת בלבד. לעניין סעיף זה, "</w:t>
      </w:r>
      <w:r w:rsidRPr="00A7058F">
        <w:rPr>
          <w:rFonts w:ascii="David" w:eastAsia="Times New Roman" w:hAnsi="David"/>
          <w:b/>
          <w:bCs/>
          <w:sz w:val="24"/>
          <w:u w:val="single"/>
          <w:rtl/>
        </w:rPr>
        <w:t>מציע</w:t>
      </w:r>
      <w:r w:rsidRPr="00A7058F">
        <w:rPr>
          <w:rFonts w:ascii="David" w:eastAsia="Times New Roman" w:hAnsi="David"/>
          <w:sz w:val="24"/>
          <w:u w:val="single"/>
          <w:rtl/>
        </w:rPr>
        <w:t>" – לרבות בעל השליטה במציע או הנשלט על ידו או הנשלט על ידי גורם שלישי השולט בו.</w:t>
      </w:r>
    </w:p>
    <w:p w14:paraId="05F44A88" w14:textId="77777777" w:rsidR="003A593A" w:rsidRPr="000559E4" w:rsidRDefault="003A593A" w:rsidP="003A593A">
      <w:pPr>
        <w:pStyle w:val="a5"/>
        <w:numPr>
          <w:ilvl w:val="1"/>
          <w:numId w:val="17"/>
        </w:numPr>
        <w:tabs>
          <w:tab w:val="left" w:pos="1473"/>
        </w:tabs>
        <w:spacing w:before="240"/>
        <w:ind w:left="1474" w:hanging="737"/>
        <w:rPr>
          <w:rFonts w:ascii="David" w:eastAsia="Times New Roman" w:hAnsi="David"/>
          <w:b/>
          <w:bCs/>
          <w:sz w:val="24"/>
        </w:rPr>
      </w:pPr>
      <w:bookmarkStart w:id="91" w:name="_Ref378254856"/>
      <w:bookmarkStart w:id="92" w:name="_Ref384667452"/>
      <w:r w:rsidRPr="000559E4">
        <w:rPr>
          <w:rFonts w:ascii="David" w:eastAsia="Times New Roman" w:hAnsi="David" w:hint="cs"/>
          <w:b/>
          <w:bCs/>
          <w:sz w:val="24"/>
          <w:rtl/>
        </w:rPr>
        <w:t xml:space="preserve">הנחיות להגשת </w:t>
      </w:r>
      <w:r>
        <w:rPr>
          <w:rFonts w:ascii="David" w:eastAsia="Times New Roman" w:hAnsi="David" w:hint="cs"/>
          <w:b/>
          <w:bCs/>
          <w:sz w:val="24"/>
          <w:rtl/>
        </w:rPr>
        <w:t>ה</w:t>
      </w:r>
      <w:r w:rsidRPr="000559E4">
        <w:rPr>
          <w:rFonts w:ascii="David" w:eastAsia="Times New Roman" w:hAnsi="David" w:hint="cs"/>
          <w:b/>
          <w:bCs/>
          <w:sz w:val="24"/>
          <w:rtl/>
        </w:rPr>
        <w:t>הצעות במכרז:</w:t>
      </w:r>
    </w:p>
    <w:p w14:paraId="07DBF097" w14:textId="77777777" w:rsidR="003A593A" w:rsidRPr="000559E4" w:rsidRDefault="003A593A" w:rsidP="003A593A">
      <w:pPr>
        <w:pStyle w:val="a5"/>
        <w:numPr>
          <w:ilvl w:val="2"/>
          <w:numId w:val="17"/>
        </w:numPr>
        <w:spacing w:before="240"/>
        <w:ind w:left="2381" w:hanging="907"/>
        <w:rPr>
          <w:rFonts w:ascii="David" w:hAnsi="David"/>
        </w:rPr>
      </w:pPr>
      <w:r w:rsidRPr="006640A6">
        <w:rPr>
          <w:rFonts w:ascii="David" w:hAnsi="David"/>
          <w:rtl/>
        </w:rPr>
        <w:t>הגשת ההצעות למכרז תבוצע באופן מקוון, באמצעות מערכת יהלום, אלא אם כן קבע המזמין</w:t>
      </w:r>
      <w:r w:rsidRPr="006640A6">
        <w:rPr>
          <w:rFonts w:ascii="David" w:hAnsi="David" w:hint="cs"/>
          <w:rtl/>
        </w:rPr>
        <w:t>,</w:t>
      </w:r>
      <w:r w:rsidRPr="006640A6">
        <w:rPr>
          <w:rFonts w:ascii="David" w:hAnsi="David"/>
          <w:rtl/>
        </w:rPr>
        <w:t xml:space="preserve"> בהודעה שתפורסם בעמוד פרסום המכרז באתר מינהל הרכש הממשלתי (להלן: "</w:t>
      </w:r>
      <w:r w:rsidRPr="006640A6">
        <w:rPr>
          <w:rFonts w:ascii="David" w:hAnsi="David"/>
          <w:b/>
          <w:bCs/>
          <w:rtl/>
        </w:rPr>
        <w:t>דף המכרז</w:t>
      </w:r>
      <w:r w:rsidRPr="006640A6">
        <w:rPr>
          <w:rFonts w:ascii="David" w:hAnsi="David"/>
          <w:rtl/>
        </w:rPr>
        <w:t>")</w:t>
      </w:r>
      <w:r w:rsidRPr="006640A6">
        <w:rPr>
          <w:rFonts w:ascii="David" w:hAnsi="David" w:hint="cs"/>
          <w:rtl/>
        </w:rPr>
        <w:t>,</w:t>
      </w:r>
      <w:r w:rsidRPr="006640A6">
        <w:rPr>
          <w:rFonts w:ascii="David" w:hAnsi="David"/>
          <w:rtl/>
        </w:rPr>
        <w:t xml:space="preserve"> דרך הגשה אחרת במכרז. במקרה כאמור על המציעים לפעול בהתאם להוראות שפרסם המזמין בדף המכרז</w:t>
      </w:r>
      <w:r>
        <w:rPr>
          <w:rFonts w:ascii="David" w:hAnsi="David" w:hint="cs"/>
          <w:rtl/>
        </w:rPr>
        <w:t>.</w:t>
      </w:r>
    </w:p>
    <w:p w14:paraId="1BA998A4" w14:textId="77777777" w:rsidR="003A593A" w:rsidRPr="000559E4" w:rsidRDefault="003A593A" w:rsidP="003A593A">
      <w:pPr>
        <w:pStyle w:val="a5"/>
        <w:numPr>
          <w:ilvl w:val="2"/>
          <w:numId w:val="17"/>
        </w:numPr>
        <w:spacing w:before="240"/>
        <w:ind w:left="2381" w:hanging="907"/>
        <w:rPr>
          <w:rFonts w:ascii="David" w:hAnsi="David"/>
        </w:rPr>
      </w:pPr>
      <w:r w:rsidRPr="00B71952">
        <w:rPr>
          <w:rFonts w:ascii="David" w:hAnsi="David"/>
          <w:rtl/>
        </w:rPr>
        <w:t>קישור למערכת לצורך הגשת הצעות במכרז</w:t>
      </w:r>
      <w:r w:rsidRPr="00B71952">
        <w:rPr>
          <w:rFonts w:ascii="David" w:hAnsi="David" w:hint="cs"/>
          <w:rtl/>
        </w:rPr>
        <w:t>,</w:t>
      </w:r>
      <w:r w:rsidRPr="00B71952">
        <w:rPr>
          <w:rFonts w:ascii="David" w:hAnsi="David"/>
          <w:rtl/>
        </w:rPr>
        <w:t xml:space="preserve"> יפורסם בדף המכרז. מציע אשר מעוניין </w:t>
      </w:r>
      <w:r w:rsidRPr="00B71952">
        <w:rPr>
          <w:rFonts w:ascii="David" w:hAnsi="David" w:hint="eastAsia"/>
          <w:rtl/>
        </w:rPr>
        <w:t>להגיש</w:t>
      </w:r>
      <w:r w:rsidRPr="00B71952">
        <w:rPr>
          <w:rFonts w:ascii="David" w:hAnsi="David"/>
          <w:rtl/>
        </w:rPr>
        <w:t xml:space="preserve"> שאלות הבהרה והערות או שמעוניין להגיש את הצעתו במכרז, נדרש ללחוץ על הקישור "</w:t>
      </w:r>
      <w:r w:rsidRPr="00B71952">
        <w:rPr>
          <w:rFonts w:ascii="David" w:hAnsi="David"/>
          <w:b/>
          <w:bCs/>
          <w:rtl/>
        </w:rPr>
        <w:t>להגשת שאלות והצעות</w:t>
      </w:r>
      <w:r w:rsidRPr="00B71952">
        <w:rPr>
          <w:rFonts w:ascii="David" w:hAnsi="David"/>
          <w:rtl/>
        </w:rPr>
        <w:t xml:space="preserve">" בדף המכרז, </w:t>
      </w:r>
      <w:r w:rsidRPr="00B71952">
        <w:rPr>
          <w:rFonts w:ascii="David" w:hAnsi="David" w:hint="cs"/>
          <w:rtl/>
        </w:rPr>
        <w:t xml:space="preserve">על מנת לעבור </w:t>
      </w:r>
      <w:r w:rsidRPr="00B71952">
        <w:rPr>
          <w:rFonts w:ascii="David" w:hAnsi="David"/>
          <w:rtl/>
        </w:rPr>
        <w:t>למערכת</w:t>
      </w:r>
      <w:r w:rsidRPr="000559E4">
        <w:rPr>
          <w:rFonts w:ascii="David" w:hAnsi="David" w:hint="cs"/>
          <w:rtl/>
        </w:rPr>
        <w:t>.</w:t>
      </w:r>
    </w:p>
    <w:p w14:paraId="54517F81" w14:textId="77777777" w:rsidR="003A593A" w:rsidRPr="001A22D7" w:rsidRDefault="003A593A" w:rsidP="003A593A">
      <w:pPr>
        <w:pStyle w:val="a5"/>
        <w:numPr>
          <w:ilvl w:val="2"/>
          <w:numId w:val="17"/>
        </w:numPr>
        <w:spacing w:before="240"/>
        <w:ind w:left="2381" w:hanging="907"/>
        <w:rPr>
          <w:rFonts w:ascii="David" w:hAnsi="David"/>
          <w:rtl/>
        </w:rPr>
      </w:pPr>
      <w:r w:rsidRPr="001A22D7">
        <w:rPr>
          <w:rFonts w:ascii="David" w:hAnsi="David"/>
          <w:rtl/>
        </w:rPr>
        <w:t>הליך הגשת ההצעות במערכת כולל שני שלבים:</w:t>
      </w:r>
    </w:p>
    <w:p w14:paraId="55954CFB" w14:textId="77777777" w:rsidR="003A593A" w:rsidRPr="00A107AD" w:rsidRDefault="003A593A" w:rsidP="003A593A">
      <w:pPr>
        <w:pStyle w:val="a5"/>
        <w:numPr>
          <w:ilvl w:val="3"/>
          <w:numId w:val="17"/>
        </w:numPr>
        <w:ind w:left="3402" w:hanging="1021"/>
        <w:contextualSpacing w:val="0"/>
        <w:rPr>
          <w:rFonts w:ascii="David" w:hAnsi="David"/>
          <w:sz w:val="24"/>
          <w:rtl/>
        </w:rPr>
      </w:pPr>
      <w:r w:rsidRPr="00A107AD">
        <w:rPr>
          <w:rFonts w:ascii="David" w:hAnsi="David"/>
          <w:sz w:val="24"/>
          <w:rtl/>
        </w:rPr>
        <w:t xml:space="preserve">הזדהות של מגיש ההצעה באמצעות מערכת ההזדהות הלאומית. </w:t>
      </w:r>
    </w:p>
    <w:p w14:paraId="5BB72035" w14:textId="77777777" w:rsidR="003A593A" w:rsidRPr="00A107AD" w:rsidRDefault="003A593A" w:rsidP="003A593A">
      <w:pPr>
        <w:pStyle w:val="a5"/>
        <w:numPr>
          <w:ilvl w:val="3"/>
          <w:numId w:val="17"/>
        </w:numPr>
        <w:ind w:left="3402" w:hanging="1021"/>
        <w:contextualSpacing w:val="0"/>
        <w:rPr>
          <w:rFonts w:ascii="David" w:hAnsi="David"/>
          <w:sz w:val="24"/>
        </w:rPr>
      </w:pPr>
      <w:r w:rsidRPr="00A107AD">
        <w:rPr>
          <w:rFonts w:ascii="David" w:hAnsi="David"/>
          <w:sz w:val="24"/>
          <w:rtl/>
        </w:rPr>
        <w:t>הגשת ההצעה בתיבת המכרזים במערכת יהלום</w:t>
      </w:r>
      <w:r w:rsidRPr="00A107AD">
        <w:rPr>
          <w:rFonts w:ascii="David" w:hAnsi="David" w:hint="cs"/>
          <w:sz w:val="24"/>
          <w:rtl/>
        </w:rPr>
        <w:t>.</w:t>
      </w:r>
    </w:p>
    <w:p w14:paraId="1B5B8818" w14:textId="77777777" w:rsidR="003A593A" w:rsidRPr="00025906" w:rsidRDefault="003A593A" w:rsidP="003A593A">
      <w:pPr>
        <w:pStyle w:val="a5"/>
        <w:numPr>
          <w:ilvl w:val="2"/>
          <w:numId w:val="17"/>
        </w:numPr>
        <w:spacing w:before="240"/>
        <w:ind w:left="2381" w:hanging="907"/>
        <w:rPr>
          <w:rFonts w:ascii="David" w:hAnsi="David"/>
          <w:u w:val="single"/>
        </w:rPr>
      </w:pPr>
      <w:r w:rsidRPr="00025906">
        <w:rPr>
          <w:rFonts w:ascii="David" w:hAnsi="David"/>
          <w:u w:val="single"/>
          <w:rtl/>
        </w:rPr>
        <w:t>פעולות במערכת ההזדהות</w:t>
      </w:r>
    </w:p>
    <w:p w14:paraId="2180B758" w14:textId="77777777" w:rsidR="003A593A" w:rsidRPr="00CE0734" w:rsidRDefault="003A593A" w:rsidP="003A593A">
      <w:pPr>
        <w:pStyle w:val="a5"/>
        <w:numPr>
          <w:ilvl w:val="3"/>
          <w:numId w:val="17"/>
        </w:numPr>
        <w:ind w:left="3402" w:hanging="1021"/>
        <w:contextualSpacing w:val="0"/>
      </w:pPr>
      <w:r w:rsidRPr="00CE0734">
        <w:rPr>
          <w:rtl/>
        </w:rPr>
        <w:t>מגיש הצעה</w:t>
      </w:r>
      <w:r>
        <w:rPr>
          <w:rFonts w:hint="cs"/>
          <w:rtl/>
        </w:rPr>
        <w:t>,</w:t>
      </w:r>
      <w:r w:rsidRPr="00CE0734">
        <w:rPr>
          <w:rtl/>
        </w:rPr>
        <w:t xml:space="preserve"> אשר טרם נרשם למערכת ההזדהות הל</w:t>
      </w:r>
      <w:r w:rsidRPr="00CE0734">
        <w:rPr>
          <w:rFonts w:hint="eastAsia"/>
          <w:rtl/>
        </w:rPr>
        <w:t>אומ</w:t>
      </w:r>
      <w:r w:rsidRPr="00CE0734">
        <w:rPr>
          <w:rtl/>
        </w:rPr>
        <w:t>ית, יידרש להירשם למערכת ולאחר השלמת תהליך ההרשמה</w:t>
      </w:r>
      <w:r>
        <w:rPr>
          <w:rFonts w:hint="cs"/>
          <w:rtl/>
        </w:rPr>
        <w:t>,</w:t>
      </w:r>
      <w:r w:rsidRPr="00CE0734">
        <w:rPr>
          <w:rtl/>
        </w:rPr>
        <w:t xml:space="preserve"> </w:t>
      </w:r>
      <w:r w:rsidRPr="00C10593">
        <w:rPr>
          <w:rtl/>
        </w:rPr>
        <w:t xml:space="preserve">לאמת את זהותו </w:t>
      </w:r>
      <w:r w:rsidRPr="00126076">
        <w:rPr>
          <w:rtl/>
        </w:rPr>
        <w:t xml:space="preserve">לצורך מעבר לשלב הגשת ההצעות. </w:t>
      </w:r>
    </w:p>
    <w:p w14:paraId="62066E67" w14:textId="77777777" w:rsidR="003A593A" w:rsidRPr="00CE0734" w:rsidRDefault="003A593A" w:rsidP="003A593A">
      <w:pPr>
        <w:pStyle w:val="a5"/>
        <w:numPr>
          <w:ilvl w:val="3"/>
          <w:numId w:val="17"/>
        </w:numPr>
        <w:ind w:left="3402" w:hanging="1021"/>
        <w:contextualSpacing w:val="0"/>
      </w:pPr>
      <w:r w:rsidRPr="00CE0734">
        <w:rPr>
          <w:rtl/>
        </w:rPr>
        <w:t>מגיש הצעה</w:t>
      </w:r>
      <w:r>
        <w:rPr>
          <w:rFonts w:hint="cs"/>
          <w:rtl/>
        </w:rPr>
        <w:t>,</w:t>
      </w:r>
      <w:r w:rsidRPr="00CE0734">
        <w:rPr>
          <w:rtl/>
        </w:rPr>
        <w:t xml:space="preserve"> אשר רשום למערכת ההזדהות הל</w:t>
      </w:r>
      <w:r w:rsidRPr="00CE0734">
        <w:rPr>
          <w:rFonts w:hint="eastAsia"/>
          <w:rtl/>
        </w:rPr>
        <w:t>אומ</w:t>
      </w:r>
      <w:r w:rsidRPr="00CE0734">
        <w:rPr>
          <w:rtl/>
        </w:rPr>
        <w:t>ית, יידרש לאמת את זהותו לצורך מעבר לשלב הגשת ההצעה.</w:t>
      </w:r>
    </w:p>
    <w:p w14:paraId="2BC6518B" w14:textId="77777777" w:rsidR="003A593A" w:rsidRPr="00BA7D0B" w:rsidRDefault="003A593A" w:rsidP="003A593A">
      <w:pPr>
        <w:pStyle w:val="a5"/>
        <w:numPr>
          <w:ilvl w:val="3"/>
          <w:numId w:val="17"/>
        </w:numPr>
        <w:ind w:left="3402" w:hanging="1021"/>
        <w:contextualSpacing w:val="0"/>
        <w:rPr>
          <w:rFonts w:ascii="David" w:hAnsi="David"/>
          <w:sz w:val="24"/>
        </w:rPr>
      </w:pPr>
      <w:r w:rsidRPr="00BA7D0B">
        <w:rPr>
          <w:rFonts w:ascii="David" w:hAnsi="David"/>
          <w:sz w:val="24"/>
          <w:rtl/>
        </w:rPr>
        <w:t>בכל תקלה בהליך ההרשמה להזדהות הלאומית, או בתהליך ההזדהות, יש לפנות למוקד התמיכה של המערכת (טלפון - 1299, כתובת דואר אלקטרוני </w:t>
      </w:r>
      <w:r w:rsidRPr="00F84026">
        <w:rPr>
          <w:rFonts w:ascii="David" w:hAnsi="David"/>
          <w:sz w:val="24"/>
        </w:rPr>
        <w:t>moked@mail.gov.il</w:t>
      </w:r>
      <w:r w:rsidRPr="00BA7D0B">
        <w:rPr>
          <w:rFonts w:ascii="David" w:hAnsi="David"/>
          <w:sz w:val="24"/>
          <w:rtl/>
        </w:rPr>
        <w:t>, טלפון נוסף </w:t>
      </w:r>
      <w:r w:rsidRPr="00BA7D0B">
        <w:rPr>
          <w:rFonts w:ascii="David" w:hAnsi="David"/>
          <w:sz w:val="24"/>
        </w:rPr>
        <w:t>08-6863100</w:t>
      </w:r>
      <w:r w:rsidRPr="00BA7D0B">
        <w:rPr>
          <w:rFonts w:ascii="David" w:hAnsi="David"/>
          <w:sz w:val="24"/>
          <w:rtl/>
        </w:rPr>
        <w:t>)</w:t>
      </w:r>
      <w:r>
        <w:rPr>
          <w:rFonts w:ascii="David" w:hAnsi="David" w:hint="cs"/>
          <w:sz w:val="24"/>
          <w:rtl/>
        </w:rPr>
        <w:t>.</w:t>
      </w:r>
    </w:p>
    <w:p w14:paraId="7232F917" w14:textId="77777777" w:rsidR="003A593A" w:rsidRPr="00F84026" w:rsidRDefault="003A593A" w:rsidP="003A593A">
      <w:pPr>
        <w:pStyle w:val="a5"/>
        <w:numPr>
          <w:ilvl w:val="3"/>
          <w:numId w:val="17"/>
        </w:numPr>
        <w:ind w:left="3402" w:hanging="1021"/>
        <w:contextualSpacing w:val="0"/>
        <w:rPr>
          <w:rFonts w:ascii="David" w:hAnsi="David"/>
          <w:sz w:val="24"/>
        </w:rPr>
      </w:pPr>
      <w:r w:rsidRPr="007D37D9">
        <w:rPr>
          <w:rFonts w:ascii="David" w:hAnsi="David"/>
          <w:sz w:val="24"/>
          <w:rtl/>
        </w:rPr>
        <w:t>פרטים נוספים על אודות הליך ההרשמה</w:t>
      </w:r>
      <w:r w:rsidRPr="00F84026">
        <w:rPr>
          <w:rFonts w:ascii="David" w:hAnsi="David"/>
          <w:sz w:val="24"/>
          <w:rtl/>
        </w:rPr>
        <w:t xml:space="preserve"> מפורטים בקישור זה.</w:t>
      </w:r>
    </w:p>
    <w:p w14:paraId="288ADF05" w14:textId="77777777" w:rsidR="003A593A" w:rsidRPr="00CE0734" w:rsidRDefault="003A593A" w:rsidP="003A593A">
      <w:pPr>
        <w:pStyle w:val="a5"/>
        <w:numPr>
          <w:ilvl w:val="3"/>
          <w:numId w:val="17"/>
        </w:numPr>
        <w:ind w:left="3402" w:hanging="1021"/>
        <w:contextualSpacing w:val="0"/>
        <w:rPr>
          <w:rtl/>
        </w:rPr>
      </w:pPr>
      <w:r w:rsidRPr="00CE0734">
        <w:rPr>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729A7970" w14:textId="77777777" w:rsidR="003A593A" w:rsidRPr="00EE69BA" w:rsidRDefault="003A593A" w:rsidP="003A593A">
      <w:pPr>
        <w:pStyle w:val="a5"/>
        <w:numPr>
          <w:ilvl w:val="2"/>
          <w:numId w:val="17"/>
        </w:numPr>
        <w:spacing w:before="240"/>
        <w:ind w:left="2381" w:hanging="907"/>
        <w:rPr>
          <w:rFonts w:ascii="David" w:hAnsi="David"/>
          <w:u w:val="single"/>
        </w:rPr>
      </w:pPr>
      <w:r w:rsidRPr="00EE69BA">
        <w:rPr>
          <w:rFonts w:ascii="David" w:hAnsi="David"/>
          <w:u w:val="single"/>
          <w:rtl/>
        </w:rPr>
        <w:t>פעולות במערכת יהלום</w:t>
      </w:r>
    </w:p>
    <w:p w14:paraId="2B31A77D" w14:textId="77777777" w:rsidR="003A593A" w:rsidRPr="00CE0734" w:rsidRDefault="003A593A" w:rsidP="003A593A">
      <w:pPr>
        <w:pStyle w:val="a5"/>
        <w:numPr>
          <w:ilvl w:val="3"/>
          <w:numId w:val="17"/>
        </w:numPr>
        <w:ind w:left="3402" w:hanging="1021"/>
        <w:contextualSpacing w:val="0"/>
      </w:pPr>
      <w:r w:rsidRPr="00CE0734">
        <w:rPr>
          <w:rtl/>
        </w:rPr>
        <w:t>מציע המעוניין לשאול שאלות הבהרה או שי</w:t>
      </w:r>
      <w:r w:rsidRPr="00CE0734">
        <w:rPr>
          <w:rFonts w:hint="eastAsia"/>
          <w:rtl/>
        </w:rPr>
        <w:t>ש</w:t>
      </w:r>
      <w:r w:rsidRPr="00CE0734">
        <w:rPr>
          <w:rtl/>
        </w:rPr>
        <w:t xml:space="preserve"> לו הערות, יוכל לבצע זאת כל עוד לא חלף </w:t>
      </w:r>
      <w:r>
        <w:rPr>
          <w:rFonts w:hint="cs"/>
          <w:rtl/>
        </w:rPr>
        <w:t>ה</w:t>
      </w:r>
      <w:r w:rsidRPr="00CE0734">
        <w:rPr>
          <w:rtl/>
        </w:rPr>
        <w:t xml:space="preserve">מועד </w:t>
      </w:r>
      <w:r>
        <w:rPr>
          <w:rFonts w:hint="cs"/>
          <w:rtl/>
        </w:rPr>
        <w:t>ה</w:t>
      </w:r>
      <w:r w:rsidRPr="00CE0734">
        <w:rPr>
          <w:rtl/>
        </w:rPr>
        <w:t xml:space="preserve">אחרון </w:t>
      </w:r>
      <w:r w:rsidRPr="00CE0734">
        <w:rPr>
          <w:rFonts w:hint="eastAsia"/>
          <w:rtl/>
        </w:rPr>
        <w:t>להגשת</w:t>
      </w:r>
      <w:r w:rsidRPr="00CE0734">
        <w:rPr>
          <w:rtl/>
        </w:rPr>
        <w:t xml:space="preserve"> שאלות הבהרה והערות, באמצעות לחיצה על כפתור "</w:t>
      </w:r>
      <w:r w:rsidRPr="00CE0734">
        <w:rPr>
          <w:rFonts w:hint="eastAsia"/>
          <w:rtl/>
        </w:rPr>
        <w:t>להגשת</w:t>
      </w:r>
      <w:r w:rsidRPr="00CE0734">
        <w:rPr>
          <w:rtl/>
        </w:rPr>
        <w:t xml:space="preserve"> </w:t>
      </w:r>
      <w:r w:rsidRPr="00CE0734">
        <w:rPr>
          <w:rFonts w:hint="eastAsia"/>
          <w:rtl/>
        </w:rPr>
        <w:t>שאלות</w:t>
      </w:r>
      <w:r w:rsidRPr="00CE0734">
        <w:rPr>
          <w:rtl/>
        </w:rPr>
        <w:t xml:space="preserve"> </w:t>
      </w:r>
      <w:r w:rsidRPr="00CE0734">
        <w:rPr>
          <w:rFonts w:hint="eastAsia"/>
          <w:rtl/>
        </w:rPr>
        <w:t>והצעות</w:t>
      </w:r>
      <w:r w:rsidRPr="00CE0734">
        <w:rPr>
          <w:rtl/>
        </w:rPr>
        <w:t>". המציע ימלא עבור כל שאלה את מס</w:t>
      </w:r>
      <w:r>
        <w:rPr>
          <w:rFonts w:hint="cs"/>
          <w:rtl/>
        </w:rPr>
        <w:t>פר</w:t>
      </w:r>
      <w:r w:rsidRPr="00CE0734">
        <w:rPr>
          <w:rtl/>
        </w:rPr>
        <w:t xml:space="preserve"> הפרק/נספח ו</w:t>
      </w:r>
      <w:r>
        <w:rPr>
          <w:rFonts w:hint="cs"/>
          <w:rtl/>
        </w:rPr>
        <w:t xml:space="preserve">את </w:t>
      </w:r>
      <w:r w:rsidRPr="00CE0734">
        <w:rPr>
          <w:rtl/>
        </w:rPr>
        <w:t>מס</w:t>
      </w:r>
      <w:r>
        <w:rPr>
          <w:rFonts w:hint="cs"/>
          <w:rtl/>
        </w:rPr>
        <w:t>פר</w:t>
      </w:r>
      <w:r w:rsidRPr="00CE0734">
        <w:rPr>
          <w:rtl/>
        </w:rPr>
        <w:t xml:space="preserve"> הסעיף.</w:t>
      </w:r>
    </w:p>
    <w:p w14:paraId="2AF32C2C" w14:textId="77777777" w:rsidR="003A593A" w:rsidRPr="00CE0734" w:rsidRDefault="003A593A" w:rsidP="003A593A">
      <w:pPr>
        <w:pStyle w:val="a5"/>
        <w:numPr>
          <w:ilvl w:val="3"/>
          <w:numId w:val="17"/>
        </w:numPr>
        <w:ind w:left="3402" w:hanging="1021"/>
        <w:contextualSpacing w:val="0"/>
      </w:pPr>
      <w:r w:rsidRPr="00CE0734">
        <w:rPr>
          <w:rtl/>
        </w:rPr>
        <w:t>במסגרת הגשת ההצעה, על המציע לפעול בהתאם להנחיות ש</w:t>
      </w:r>
      <w:r>
        <w:rPr>
          <w:rFonts w:hint="cs"/>
          <w:rtl/>
        </w:rPr>
        <w:t>תופענה</w:t>
      </w:r>
      <w:r w:rsidRPr="00CE0734">
        <w:rPr>
          <w:rtl/>
        </w:rPr>
        <w:t xml:space="preserve"> במערכת יהלום, למלא את כלל השדות שנדרש באופן ברור ובהתאם להנחיות המערכת, ולעלות למערכת את הקבצים הנדרשים, בהתאם להוראות המכרז. </w:t>
      </w:r>
    </w:p>
    <w:p w14:paraId="4DF24B95" w14:textId="77777777" w:rsidR="003A593A" w:rsidRPr="00CE0734" w:rsidRDefault="003A593A" w:rsidP="003A593A">
      <w:pPr>
        <w:pStyle w:val="a5"/>
        <w:numPr>
          <w:ilvl w:val="3"/>
          <w:numId w:val="17"/>
        </w:numPr>
        <w:ind w:left="3402" w:hanging="1021"/>
        <w:contextualSpacing w:val="0"/>
      </w:pPr>
      <w:r w:rsidRPr="00CE0734">
        <w:rPr>
          <w:rtl/>
        </w:rPr>
        <w:t>לאחר השלמת הגשת ההצעה במערכת</w:t>
      </w:r>
      <w:r>
        <w:rPr>
          <w:rFonts w:hint="cs"/>
          <w:rtl/>
        </w:rPr>
        <w:t>,</w:t>
      </w:r>
      <w:r w:rsidRPr="00CE0734">
        <w:rPr>
          <w:rtl/>
        </w:rPr>
        <w:t xml:space="preserve"> תתקבל הודעה "הצעתך נשלחה בהצלחה" ו</w:t>
      </w:r>
      <w:r>
        <w:rPr>
          <w:rFonts w:hint="cs"/>
          <w:rtl/>
        </w:rPr>
        <w:t>ה</w:t>
      </w:r>
      <w:r w:rsidRPr="00CE0734">
        <w:rPr>
          <w:rtl/>
        </w:rPr>
        <w:t>מציע יוכל להוריד את מסמך ההצעה. מסמך ההצעה הינו מסמך חתום דיגיטלית של ההצעה ומהווה אסמכתא להצעה שהוגשה. המסמך ישלח למציע גם ב</w:t>
      </w:r>
      <w:r>
        <w:rPr>
          <w:rFonts w:hint="cs"/>
          <w:rtl/>
        </w:rPr>
        <w:t>אמצעות הדואר האלקטרוני</w:t>
      </w:r>
      <w:r w:rsidRPr="00CE0734">
        <w:rPr>
          <w:rtl/>
        </w:rPr>
        <w:t>. מסמך ההצעה האחרון שנשלח יוצג גם במערכת.</w:t>
      </w:r>
    </w:p>
    <w:p w14:paraId="634A646D" w14:textId="77777777" w:rsidR="003A593A" w:rsidRPr="00CE0734" w:rsidRDefault="003A593A" w:rsidP="003A593A">
      <w:pPr>
        <w:pStyle w:val="a5"/>
        <w:numPr>
          <w:ilvl w:val="3"/>
          <w:numId w:val="17"/>
        </w:numPr>
        <w:ind w:left="3402" w:hanging="1021"/>
        <w:contextualSpacing w:val="0"/>
      </w:pPr>
      <w:r w:rsidRPr="00CE0734">
        <w:rPr>
          <w:color w:val="1D1B11" w:themeColor="background2" w:themeShade="1A"/>
          <w:rtl/>
        </w:rPr>
        <w:t>מצי</w:t>
      </w:r>
      <w:r w:rsidRPr="00CE0734">
        <w:rPr>
          <w:rtl/>
        </w:rPr>
        <w:t>ע יוכל לעדכן את הצעתו כל עוד לא חלף המועד האחרון להגשת הצעה.</w:t>
      </w:r>
    </w:p>
    <w:p w14:paraId="37FB8682" w14:textId="77777777" w:rsidR="003A593A" w:rsidRPr="00CE0734" w:rsidRDefault="003A593A" w:rsidP="003A593A">
      <w:pPr>
        <w:pStyle w:val="a5"/>
        <w:numPr>
          <w:ilvl w:val="3"/>
          <w:numId w:val="17"/>
        </w:numPr>
        <w:ind w:left="3402" w:hanging="1021"/>
        <w:contextualSpacing w:val="0"/>
      </w:pPr>
      <w:r>
        <w:rPr>
          <w:rFonts w:hint="cs"/>
          <w:rtl/>
        </w:rPr>
        <w:t xml:space="preserve">במקרה שבו </w:t>
      </w:r>
      <w:r w:rsidRPr="00126076">
        <w:rPr>
          <w:rtl/>
        </w:rPr>
        <w:t xml:space="preserve">לאחר שהוגשו הצעות בתיבה, ערך המזמין שינוי במסמכי המכרז (למעט שינוי במועדי המכרז), </w:t>
      </w:r>
      <w:r w:rsidRPr="00126076">
        <w:rPr>
          <w:b/>
          <w:bCs/>
          <w:rtl/>
        </w:rPr>
        <w:t xml:space="preserve">הצעות שהיו בתיבה </w:t>
      </w:r>
      <w:r>
        <w:rPr>
          <w:rFonts w:hint="cs"/>
          <w:b/>
          <w:bCs/>
          <w:rtl/>
        </w:rPr>
        <w:t xml:space="preserve">תבוטלנה </w:t>
      </w:r>
      <w:r w:rsidRPr="00CE0734">
        <w:rPr>
          <w:rtl/>
        </w:rPr>
        <w:t>ו</w:t>
      </w:r>
      <w:r>
        <w:rPr>
          <w:rFonts w:hint="cs"/>
          <w:rtl/>
        </w:rPr>
        <w:t>תעבורנה</w:t>
      </w:r>
      <w:r w:rsidRPr="00126076">
        <w:rPr>
          <w:rtl/>
        </w:rPr>
        <w:t xml:space="preserve"> למצב טיוטה</w:t>
      </w:r>
      <w:r w:rsidRPr="00CE0734">
        <w:rPr>
          <w:rtl/>
        </w:rPr>
        <w:t>.</w:t>
      </w:r>
      <w:r w:rsidRPr="00CE0734">
        <w:rPr>
          <w:b/>
          <w:bCs/>
          <w:rtl/>
        </w:rPr>
        <w:t xml:space="preserve"> </w:t>
      </w:r>
      <w:r w:rsidRPr="00CE0734">
        <w:rPr>
          <w:rtl/>
        </w:rPr>
        <w:t>מציע המעוניין להגיש את הצעתו בהתאם לתנאי המכרז המעודכנים</w:t>
      </w:r>
      <w:r>
        <w:rPr>
          <w:rFonts w:hint="cs"/>
          <w:rtl/>
        </w:rPr>
        <w:t>,</w:t>
      </w:r>
      <w:r w:rsidRPr="00CE0734">
        <w:rPr>
          <w:b/>
          <w:bCs/>
          <w:rtl/>
        </w:rPr>
        <w:t xml:space="preserve"> י</w:t>
      </w:r>
      <w:r>
        <w:rPr>
          <w:rFonts w:hint="cs"/>
          <w:b/>
          <w:bCs/>
          <w:rtl/>
        </w:rPr>
        <w:t>י</w:t>
      </w:r>
      <w:r w:rsidRPr="00CE0734">
        <w:rPr>
          <w:b/>
          <w:bCs/>
          <w:rtl/>
        </w:rPr>
        <w:t>דרש ל</w:t>
      </w:r>
      <w:r>
        <w:rPr>
          <w:rFonts w:hint="cs"/>
          <w:b/>
          <w:bCs/>
          <w:rtl/>
        </w:rPr>
        <w:t xml:space="preserve">הגיש הצעה </w:t>
      </w:r>
      <w:r w:rsidRPr="00CE0734">
        <w:rPr>
          <w:b/>
          <w:bCs/>
          <w:rtl/>
        </w:rPr>
        <w:t>מחדש</w:t>
      </w:r>
      <w:r w:rsidRPr="00CE0734">
        <w:rPr>
          <w:rtl/>
        </w:rPr>
        <w:t>.</w:t>
      </w:r>
    </w:p>
    <w:p w14:paraId="47640C0F" w14:textId="77777777" w:rsidR="003A593A" w:rsidRPr="00CE0734" w:rsidRDefault="003A593A" w:rsidP="003A593A">
      <w:pPr>
        <w:pStyle w:val="a5"/>
        <w:numPr>
          <w:ilvl w:val="3"/>
          <w:numId w:val="17"/>
        </w:numPr>
        <w:ind w:left="3402" w:hanging="1021"/>
        <w:contextualSpacing w:val="0"/>
      </w:pPr>
      <w:r w:rsidRPr="00CE0734">
        <w:rPr>
          <w:rtl/>
        </w:rPr>
        <w:t>לא ניתן יהיה להגיש הצעות במערכת לאחר המועד האחרון להגשת הצעות.</w:t>
      </w:r>
    </w:p>
    <w:p w14:paraId="642F6554" w14:textId="77777777" w:rsidR="003A593A" w:rsidRPr="00EE69BA" w:rsidRDefault="003A593A" w:rsidP="003A593A">
      <w:pPr>
        <w:pStyle w:val="a5"/>
        <w:numPr>
          <w:ilvl w:val="3"/>
          <w:numId w:val="17"/>
        </w:numPr>
        <w:ind w:left="3402" w:hanging="1021"/>
        <w:contextualSpacing w:val="0"/>
        <w:rPr>
          <w:rFonts w:ascii="David" w:hAnsi="David"/>
          <w:sz w:val="24"/>
        </w:rPr>
      </w:pPr>
      <w:r w:rsidRPr="00EE69BA">
        <w:rPr>
          <w:rFonts w:ascii="David" w:hAnsi="David"/>
          <w:sz w:val="24"/>
          <w:rtl/>
        </w:rPr>
        <w:t>במסגרת הגשת ההצעות במערכת, ישנן מגבלות טכניות שונות כגון:</w:t>
      </w:r>
    </w:p>
    <w:p w14:paraId="094F251B" w14:textId="77777777" w:rsidR="003A593A" w:rsidRPr="00EE69BA" w:rsidRDefault="003A593A" w:rsidP="003A593A">
      <w:pPr>
        <w:pStyle w:val="a5"/>
        <w:numPr>
          <w:ilvl w:val="4"/>
          <w:numId w:val="17"/>
        </w:numPr>
        <w:ind w:left="3826" w:hanging="425"/>
        <w:contextualSpacing w:val="0"/>
        <w:rPr>
          <w:rFonts w:ascii="David" w:hAnsi="David"/>
          <w:sz w:val="24"/>
        </w:rPr>
      </w:pPr>
      <w:r w:rsidRPr="00EE69BA">
        <w:rPr>
          <w:rFonts w:ascii="David" w:hAnsi="David"/>
          <w:sz w:val="24"/>
          <w:rtl/>
        </w:rPr>
        <w:t xml:space="preserve">ניתן לעלות עד 10 קבצים, כאשר גודל מקסימאלי של כל קובץ </w:t>
      </w:r>
      <w:r>
        <w:rPr>
          <w:rFonts w:ascii="David" w:hAnsi="David" w:hint="cs"/>
          <w:sz w:val="24"/>
          <w:rtl/>
        </w:rPr>
        <w:t xml:space="preserve"> הוא </w:t>
      </w:r>
      <w:r w:rsidRPr="00EE69BA">
        <w:rPr>
          <w:rFonts w:ascii="David" w:hAnsi="David"/>
          <w:sz w:val="24"/>
          <w:rtl/>
        </w:rPr>
        <w:t xml:space="preserve">עד </w:t>
      </w:r>
      <w:r w:rsidRPr="00EE69BA">
        <w:rPr>
          <w:rFonts w:ascii="David" w:hAnsi="David"/>
          <w:sz w:val="24"/>
        </w:rPr>
        <w:t>15MB</w:t>
      </w:r>
      <w:r w:rsidRPr="00EE69BA">
        <w:rPr>
          <w:rFonts w:ascii="David" w:hAnsi="David"/>
          <w:sz w:val="24"/>
          <w:rtl/>
        </w:rPr>
        <w:t>.</w:t>
      </w:r>
    </w:p>
    <w:p w14:paraId="3C4F2B44" w14:textId="77777777" w:rsidR="003A593A" w:rsidRPr="00EE69BA" w:rsidRDefault="003A593A" w:rsidP="003A593A">
      <w:pPr>
        <w:pStyle w:val="a5"/>
        <w:numPr>
          <w:ilvl w:val="4"/>
          <w:numId w:val="17"/>
        </w:numPr>
        <w:ind w:left="3826" w:hanging="425"/>
        <w:contextualSpacing w:val="0"/>
        <w:rPr>
          <w:rFonts w:ascii="David" w:hAnsi="David"/>
          <w:sz w:val="24"/>
        </w:rPr>
      </w:pPr>
      <w:r w:rsidRPr="00EE69BA">
        <w:rPr>
          <w:rFonts w:ascii="David" w:hAnsi="David"/>
          <w:sz w:val="24"/>
          <w:rtl/>
        </w:rPr>
        <w:t>פרק הזמן שבו המערכת מתנתקת בהיעדר פעולה של משתמש (20 דקות ל-</w:t>
      </w:r>
      <w:r w:rsidRPr="00EE69BA">
        <w:rPr>
          <w:rFonts w:ascii="David" w:hAnsi="David"/>
          <w:sz w:val="24"/>
        </w:rPr>
        <w:t>Time out</w:t>
      </w:r>
      <w:r w:rsidRPr="00EE69BA">
        <w:rPr>
          <w:rFonts w:ascii="David" w:hAnsi="David"/>
          <w:sz w:val="24"/>
          <w:rtl/>
        </w:rPr>
        <w:t>)</w:t>
      </w:r>
      <w:r>
        <w:rPr>
          <w:rFonts w:ascii="David" w:hAnsi="David" w:hint="cs"/>
          <w:sz w:val="24"/>
          <w:rtl/>
        </w:rPr>
        <w:t>.</w:t>
      </w:r>
    </w:p>
    <w:p w14:paraId="443B9ADB" w14:textId="77777777" w:rsidR="003A593A" w:rsidRPr="00EE69BA" w:rsidRDefault="003A593A" w:rsidP="003A593A">
      <w:pPr>
        <w:pStyle w:val="a5"/>
        <w:numPr>
          <w:ilvl w:val="4"/>
          <w:numId w:val="17"/>
        </w:numPr>
        <w:ind w:left="3826" w:hanging="425"/>
        <w:contextualSpacing w:val="0"/>
        <w:rPr>
          <w:rFonts w:ascii="David" w:hAnsi="David"/>
          <w:sz w:val="24"/>
        </w:rPr>
      </w:pPr>
      <w:r w:rsidRPr="00EE69BA">
        <w:rPr>
          <w:rFonts w:ascii="David" w:hAnsi="David"/>
          <w:sz w:val="24"/>
          <w:rtl/>
        </w:rPr>
        <w:t xml:space="preserve">מגבלות טכניות נוספות - על מנת להכיר את שאר מגבלות המערכת, באחריות מגיש ההצעה לקרוא, מבעוד מועד, את המדריך להגשת הצעות באמצעות תיבת מכרזים דיגיטלית. בנוסף, לרשותו של מגיש הצעה </w:t>
      </w:r>
      <w:r w:rsidRPr="00F84026">
        <w:rPr>
          <w:rFonts w:ascii="David" w:hAnsi="David"/>
          <w:sz w:val="24"/>
          <w:rtl/>
        </w:rPr>
        <w:t>חומרי הדרכה</w:t>
      </w:r>
      <w:r w:rsidRPr="000A6486">
        <w:rPr>
          <w:rtl/>
        </w:rPr>
        <w:t>,</w:t>
      </w:r>
      <w:r w:rsidRPr="00EE69BA">
        <w:rPr>
          <w:rFonts w:ascii="David" w:hAnsi="David"/>
          <w:sz w:val="24"/>
          <w:rtl/>
        </w:rPr>
        <w:t xml:space="preserve"> אשר נועדו לסייע בהגשת הצעות בהצלחה.</w:t>
      </w:r>
    </w:p>
    <w:p w14:paraId="3DB0A484" w14:textId="77777777" w:rsidR="003A593A" w:rsidRPr="00CE0734" w:rsidRDefault="003A593A" w:rsidP="003A593A">
      <w:pPr>
        <w:pStyle w:val="a5"/>
        <w:numPr>
          <w:ilvl w:val="3"/>
          <w:numId w:val="17"/>
        </w:numPr>
        <w:ind w:left="3402" w:hanging="1021"/>
        <w:contextualSpacing w:val="0"/>
      </w:pPr>
      <w:r w:rsidRPr="00CE0734">
        <w:rPr>
          <w:rtl/>
        </w:rPr>
        <w:t>לסיוע טכני במקרה של תקלה או שאלה</w:t>
      </w:r>
      <w:r>
        <w:rPr>
          <w:rFonts w:hint="cs"/>
          <w:rtl/>
        </w:rPr>
        <w:t>,</w:t>
      </w:r>
      <w:r w:rsidRPr="00CE0734">
        <w:rPr>
          <w:rtl/>
        </w:rPr>
        <w:t xml:space="preserve"> ניתן לפנות למוקד התמיכה בימים א'-ה' בין השעות 8:00-17:00 ב</w:t>
      </w:r>
      <w:r>
        <w:rPr>
          <w:rFonts w:hint="cs"/>
          <w:rtl/>
        </w:rPr>
        <w:t>כתובת הדואר האלקטרוני</w:t>
      </w:r>
      <w:r w:rsidRPr="00126076">
        <w:rPr>
          <w:rtl/>
        </w:rPr>
        <w:t xml:space="preserve">: </w:t>
      </w:r>
      <w:r w:rsidRPr="00F84026">
        <w:rPr>
          <w:rFonts w:asciiTheme="minorBidi" w:hAnsiTheme="minorBidi" w:cstheme="minorBidi"/>
          <w:szCs w:val="22"/>
        </w:rPr>
        <w:t>moked@mail.gov.il</w:t>
      </w:r>
      <w:r w:rsidRPr="00CE0734">
        <w:rPr>
          <w:rtl/>
        </w:rPr>
        <w:t xml:space="preserve"> או באמצעות הצ'אט האנושי: </w:t>
      </w:r>
      <w:r w:rsidRPr="00F84026">
        <w:rPr>
          <w:rFonts w:asciiTheme="minorBidi" w:hAnsiTheme="minorBidi" w:cstheme="minorBidi"/>
          <w:szCs w:val="22"/>
        </w:rPr>
        <w:t>https://mygovchat.gov.il/icr/bot.aspx?l=3</w:t>
      </w:r>
      <w:r>
        <w:rPr>
          <w:rFonts w:hint="cs"/>
          <w:rtl/>
        </w:rPr>
        <w:t>.</w:t>
      </w:r>
    </w:p>
    <w:p w14:paraId="3CA43771" w14:textId="77777777" w:rsidR="003A593A" w:rsidRPr="00CE0734" w:rsidRDefault="003A593A" w:rsidP="003A593A">
      <w:pPr>
        <w:pStyle w:val="a5"/>
        <w:ind w:left="3402"/>
        <w:contextualSpacing w:val="0"/>
      </w:pPr>
      <w:r w:rsidRPr="00CE0734">
        <w:rPr>
          <w:rtl/>
        </w:rPr>
        <w:t>בפני</w:t>
      </w:r>
      <w:r>
        <w:rPr>
          <w:rFonts w:hint="cs"/>
          <w:rtl/>
        </w:rPr>
        <w:t>י</w:t>
      </w:r>
      <w:r w:rsidRPr="00CE0734">
        <w:rPr>
          <w:rtl/>
        </w:rPr>
        <w:t>ה יש לציין את שם המכרז, המועד האחרון להגשת ההצעות ו</w:t>
      </w:r>
      <w:r>
        <w:rPr>
          <w:rFonts w:hint="cs"/>
          <w:rtl/>
        </w:rPr>
        <w:t>במקרה</w:t>
      </w:r>
      <w:r w:rsidRPr="00126076">
        <w:rPr>
          <w:rtl/>
        </w:rPr>
        <w:t xml:space="preserve"> הצורך לצרף צילומי מסך.</w:t>
      </w:r>
    </w:p>
    <w:p w14:paraId="02EFBB94" w14:textId="77777777" w:rsidR="003A593A" w:rsidRPr="00EE69BA" w:rsidRDefault="003A593A" w:rsidP="003A593A">
      <w:pPr>
        <w:pStyle w:val="a5"/>
        <w:ind w:left="3402"/>
        <w:contextualSpacing w:val="0"/>
        <w:rPr>
          <w:rFonts w:ascii="David" w:hAnsi="David"/>
          <w:sz w:val="24"/>
        </w:rPr>
      </w:pPr>
      <w:r w:rsidRPr="00EE69BA">
        <w:rPr>
          <w:rFonts w:ascii="David" w:hAnsi="David"/>
          <w:sz w:val="24"/>
          <w:rtl/>
        </w:rPr>
        <w:t>זמן ההמתנה מרגע משלוח הפנייה ועד לחזרת נציג שירות, לא יעלה על 4 שעות בטווח שעות פעילות המוקד.</w:t>
      </w:r>
    </w:p>
    <w:p w14:paraId="41FBC1DB" w14:textId="77777777" w:rsidR="003A593A" w:rsidRPr="00EE69BA" w:rsidRDefault="003A593A" w:rsidP="003A593A">
      <w:pPr>
        <w:pStyle w:val="a5"/>
        <w:ind w:left="3402"/>
        <w:contextualSpacing w:val="0"/>
        <w:rPr>
          <w:rFonts w:ascii="David" w:hAnsi="David"/>
          <w:sz w:val="24"/>
        </w:rPr>
      </w:pPr>
      <w:r w:rsidRPr="00EE69BA">
        <w:rPr>
          <w:rFonts w:ascii="David" w:hAnsi="David"/>
          <w:sz w:val="24"/>
          <w:rtl/>
        </w:rPr>
        <w:t>מוקד התמיכה אינו מתחייב לספק מענה לפניות אשר תתקבלנה בזמן קצר מ-4 שעות, מהמועד האחרון להגשת הצעות.</w:t>
      </w:r>
    </w:p>
    <w:p w14:paraId="7248C507" w14:textId="77777777" w:rsidR="003A593A" w:rsidRPr="00EE69BA" w:rsidRDefault="003A593A" w:rsidP="003A593A">
      <w:pPr>
        <w:pStyle w:val="a5"/>
        <w:ind w:left="3402"/>
        <w:contextualSpacing w:val="0"/>
        <w:rPr>
          <w:rFonts w:ascii="David" w:hAnsi="David"/>
          <w:sz w:val="24"/>
        </w:rPr>
      </w:pPr>
      <w:r w:rsidRPr="00DC3802">
        <w:rPr>
          <w:rFonts w:ascii="David" w:hAnsi="David"/>
          <w:b/>
          <w:bCs/>
          <w:sz w:val="24"/>
          <w:rtl/>
        </w:rPr>
        <w:t>מציע אשר מגיש את הצעתו כאשר נשארו פחות מ-4 שעות להגשת הצעות במכרז, לוקח על עצמו סיכון שבמקרה של תקלה נציג השירות לא יספיק לפתור את הבעיה הטכנית או לענות על שאלתו</w:t>
      </w:r>
      <w:r w:rsidRPr="00EE69BA">
        <w:rPr>
          <w:rFonts w:ascii="David" w:hAnsi="David"/>
          <w:sz w:val="24"/>
          <w:rtl/>
        </w:rPr>
        <w:t xml:space="preserve">. </w:t>
      </w:r>
    </w:p>
    <w:p w14:paraId="6CBB7F8C" w14:textId="77777777" w:rsidR="003A593A" w:rsidRPr="00FA5A01" w:rsidRDefault="003A593A" w:rsidP="003A593A">
      <w:pPr>
        <w:pStyle w:val="a5"/>
        <w:numPr>
          <w:ilvl w:val="2"/>
          <w:numId w:val="17"/>
        </w:numPr>
        <w:spacing w:before="240"/>
        <w:ind w:left="2381" w:hanging="907"/>
        <w:rPr>
          <w:rFonts w:ascii="David" w:hAnsi="David"/>
          <w:b/>
          <w:bCs/>
          <w:sz w:val="24"/>
        </w:rPr>
      </w:pPr>
      <w:r w:rsidRPr="00FA5A01">
        <w:rPr>
          <w:rFonts w:ascii="David" w:hAnsi="David"/>
          <w:b/>
          <w:bCs/>
          <w:sz w:val="24"/>
          <w:rtl/>
        </w:rPr>
        <w:t>מציע במכרז נושא באחריות הבלעדית להגשת הצעה לפני המועד האחרון להגשת ה</w:t>
      </w:r>
      <w:r>
        <w:rPr>
          <w:rFonts w:ascii="David" w:hAnsi="David" w:hint="cs"/>
          <w:b/>
          <w:bCs/>
          <w:sz w:val="24"/>
          <w:rtl/>
        </w:rPr>
        <w:t>ה</w:t>
      </w:r>
      <w:r w:rsidRPr="00FA5A01">
        <w:rPr>
          <w:rFonts w:ascii="David" w:hAnsi="David"/>
          <w:b/>
          <w:bCs/>
          <w:sz w:val="24"/>
          <w:rtl/>
        </w:rPr>
        <w:t>צעות.</w:t>
      </w:r>
    </w:p>
    <w:p w14:paraId="70190E2D" w14:textId="77777777" w:rsidR="003A593A" w:rsidRPr="00EE69BA" w:rsidRDefault="003A593A" w:rsidP="003A593A">
      <w:pPr>
        <w:pStyle w:val="a5"/>
        <w:spacing w:before="240"/>
        <w:ind w:left="2381"/>
        <w:rPr>
          <w:rFonts w:ascii="David" w:hAnsi="David"/>
          <w:sz w:val="24"/>
        </w:rPr>
      </w:pPr>
      <w:r w:rsidRPr="00EE69BA">
        <w:rPr>
          <w:rFonts w:ascii="David" w:hAnsi="David"/>
          <w:sz w:val="24"/>
          <w:rtl/>
        </w:rPr>
        <w:t xml:space="preserve">על המציע לקחת בחשבון כי בסמוך למועד האחרון להגשת </w:t>
      </w:r>
      <w:r>
        <w:rPr>
          <w:rFonts w:ascii="David" w:hAnsi="David" w:hint="cs"/>
          <w:sz w:val="24"/>
          <w:rtl/>
        </w:rPr>
        <w:t>ה</w:t>
      </w:r>
      <w:r w:rsidRPr="00EE69BA">
        <w:rPr>
          <w:rFonts w:ascii="David" w:hAnsi="David"/>
          <w:sz w:val="24"/>
          <w:rtl/>
        </w:rPr>
        <w:t xml:space="preserve">הצעות ייתכן עומס על מערכת ההגשה או תקלות טכניות אחרות, אשר ימנעו מהמציע להגיש את הצעתו. </w:t>
      </w:r>
      <w:r w:rsidRPr="00EE69BA">
        <w:rPr>
          <w:rFonts w:ascii="David" w:hAnsi="David"/>
          <w:b/>
          <w:bCs/>
          <w:sz w:val="24"/>
          <w:rtl/>
        </w:rPr>
        <w:t>על המציע להיערך לתרחיש כאמור ולהגיש את הצעתו מבעוד מועד</w:t>
      </w:r>
      <w:r w:rsidRPr="00EE69BA">
        <w:rPr>
          <w:rFonts w:ascii="David" w:hAnsi="David"/>
          <w:sz w:val="24"/>
          <w:rtl/>
        </w:rPr>
        <w:t xml:space="preserve">. </w:t>
      </w:r>
    </w:p>
    <w:p w14:paraId="0C41B8FB" w14:textId="77777777" w:rsidR="003A593A" w:rsidRPr="00063B7E" w:rsidRDefault="003A593A" w:rsidP="003A593A">
      <w:pPr>
        <w:pStyle w:val="a5"/>
        <w:spacing w:before="240"/>
        <w:ind w:left="2381"/>
        <w:rPr>
          <w:rFonts w:ascii="David" w:hAnsi="David"/>
          <w:sz w:val="24"/>
        </w:rPr>
      </w:pPr>
      <w:r w:rsidRPr="00EE69BA">
        <w:rPr>
          <w:rFonts w:ascii="David" w:hAnsi="David"/>
          <w:sz w:val="24"/>
          <w:rtl/>
        </w:rPr>
        <w:t xml:space="preserve">למציע לא תהיה כל טענה למזמין באשר לתקלה שהתגלתה במערכת ההזדהות או במערכת הגשת ההצעות, סמוך למועד האחרון להגשת </w:t>
      </w:r>
      <w:r>
        <w:rPr>
          <w:rFonts w:ascii="David" w:hAnsi="David" w:hint="cs"/>
          <w:sz w:val="24"/>
          <w:rtl/>
        </w:rPr>
        <w:t>ה</w:t>
      </w:r>
      <w:r w:rsidRPr="00EE69BA">
        <w:rPr>
          <w:rFonts w:ascii="David" w:hAnsi="David"/>
          <w:sz w:val="24"/>
          <w:rtl/>
        </w:rPr>
        <w:t>הצעות, גם אם כתוצאה מכך הוא לא הצליח להגיש את הצעתו במכרז.</w:t>
      </w:r>
    </w:p>
    <w:p w14:paraId="50622690" w14:textId="77777777" w:rsidR="003A593A" w:rsidRPr="00EB6BEB" w:rsidRDefault="003A593A" w:rsidP="003A593A">
      <w:pPr>
        <w:pStyle w:val="a5"/>
        <w:numPr>
          <w:ilvl w:val="1"/>
          <w:numId w:val="17"/>
        </w:numPr>
        <w:tabs>
          <w:tab w:val="left" w:pos="1473"/>
        </w:tabs>
        <w:ind w:left="1474" w:hanging="737"/>
        <w:contextualSpacing w:val="0"/>
        <w:rPr>
          <w:rFonts w:ascii="David" w:hAnsi="David"/>
        </w:rPr>
      </w:pPr>
      <w:r w:rsidRPr="00EB6BEB">
        <w:rPr>
          <w:rFonts w:ascii="David" w:hAnsi="David"/>
          <w:rtl/>
        </w:rPr>
        <w:t xml:space="preserve">המזמין רשאי, לפי שיקול דעתו הבלעדי המוחלט, להאריך את המועד להגשת </w:t>
      </w:r>
      <w:r>
        <w:rPr>
          <w:rFonts w:ascii="David" w:hAnsi="David" w:hint="cs"/>
          <w:rtl/>
        </w:rPr>
        <w:t>ה</w:t>
      </w:r>
      <w:r w:rsidRPr="00EB6BEB">
        <w:rPr>
          <w:rFonts w:ascii="David" w:hAnsi="David"/>
          <w:rtl/>
        </w:rPr>
        <w:t>הצעות. למציעים לא תהיה כל טענה</w:t>
      </w:r>
      <w:r>
        <w:rPr>
          <w:rFonts w:ascii="David" w:hAnsi="David" w:hint="cs"/>
          <w:rtl/>
        </w:rPr>
        <w:t>,</w:t>
      </w:r>
      <w:r w:rsidRPr="00EB6BEB">
        <w:rPr>
          <w:rFonts w:ascii="David" w:hAnsi="David"/>
          <w:rtl/>
        </w:rPr>
        <w:t xml:space="preserve"> דרישה או תביעה עם הארכת המועד כאמור.</w:t>
      </w:r>
    </w:p>
    <w:p w14:paraId="606E30B0" w14:textId="77777777" w:rsidR="003A593A" w:rsidRPr="00EB6BEB" w:rsidRDefault="003A593A" w:rsidP="003A593A">
      <w:pPr>
        <w:pStyle w:val="a5"/>
        <w:numPr>
          <w:ilvl w:val="1"/>
          <w:numId w:val="17"/>
        </w:numPr>
        <w:tabs>
          <w:tab w:val="left" w:pos="1473"/>
        </w:tabs>
        <w:ind w:left="1474" w:hanging="737"/>
        <w:contextualSpacing w:val="0"/>
        <w:rPr>
          <w:rFonts w:ascii="David" w:hAnsi="David"/>
        </w:rPr>
      </w:pPr>
      <w:r w:rsidRPr="00EB6BEB">
        <w:rPr>
          <w:rFonts w:ascii="David" w:hAnsi="David"/>
          <w:rtl/>
        </w:rPr>
        <w:t>מובהר בזה כי בכל מקרה ישתתפו במכרז רק הצעות שת</w:t>
      </w:r>
      <w:r>
        <w:rPr>
          <w:rFonts w:ascii="David" w:hAnsi="David" w:hint="cs"/>
          <w:rtl/>
        </w:rPr>
        <w:t>וגשנה</w:t>
      </w:r>
      <w:r w:rsidRPr="00EB6BEB">
        <w:rPr>
          <w:rFonts w:ascii="David" w:hAnsi="David"/>
          <w:rtl/>
        </w:rPr>
        <w:t xml:space="preserve"> </w:t>
      </w:r>
      <w:r>
        <w:rPr>
          <w:rFonts w:ascii="David" w:hAnsi="David" w:hint="cs"/>
          <w:rtl/>
        </w:rPr>
        <w:t>ל</w:t>
      </w:r>
      <w:r w:rsidRPr="00EB6BEB">
        <w:rPr>
          <w:rFonts w:ascii="David" w:hAnsi="David"/>
          <w:rtl/>
        </w:rPr>
        <w:t>תיבת המכרזים</w:t>
      </w:r>
      <w:r>
        <w:rPr>
          <w:rFonts w:ascii="David" w:hAnsi="David" w:hint="cs"/>
          <w:rtl/>
        </w:rPr>
        <w:t xml:space="preserve"> המקוונת</w:t>
      </w:r>
      <w:r w:rsidRPr="00EB6BEB">
        <w:rPr>
          <w:rFonts w:ascii="David" w:hAnsi="David"/>
          <w:rtl/>
        </w:rPr>
        <w:t xml:space="preserve"> </w:t>
      </w:r>
      <w:r>
        <w:rPr>
          <w:rFonts w:ascii="David" w:hAnsi="David" w:hint="cs"/>
          <w:rtl/>
        </w:rPr>
        <w:t>עד למועד האחרון להגשת ההצעות</w:t>
      </w:r>
      <w:r w:rsidRPr="00EB6BEB">
        <w:rPr>
          <w:rFonts w:ascii="David" w:hAnsi="David"/>
          <w:rtl/>
        </w:rPr>
        <w:t>.</w:t>
      </w:r>
    </w:p>
    <w:p w14:paraId="7E4EA9A0" w14:textId="77777777" w:rsidR="003A593A" w:rsidRPr="00EB6BEB" w:rsidRDefault="003A593A" w:rsidP="003A593A">
      <w:pPr>
        <w:pStyle w:val="a5"/>
        <w:numPr>
          <w:ilvl w:val="1"/>
          <w:numId w:val="17"/>
        </w:numPr>
        <w:tabs>
          <w:tab w:val="left" w:pos="1473"/>
        </w:tabs>
        <w:spacing w:before="240"/>
        <w:ind w:left="1474" w:hanging="737"/>
        <w:rPr>
          <w:rFonts w:ascii="David" w:hAnsi="David"/>
        </w:rPr>
      </w:pPr>
      <w:r w:rsidRPr="00EB6BEB">
        <w:rPr>
          <w:rFonts w:ascii="David" w:hAnsi="David"/>
          <w:rtl/>
        </w:rPr>
        <w:t xml:space="preserve">כל המסמכים המצורפים לתנאי המכרז, כמפורט בפתיח למסמכי המכרז, </w:t>
      </w:r>
      <w:r w:rsidRPr="008B26B8">
        <w:rPr>
          <w:rFonts w:ascii="David" w:hAnsi="David"/>
          <w:rtl/>
        </w:rPr>
        <w:t>וכן כל שינוי או הבהרה שניתנו או שיינתנו על ידי המזמין,</w:t>
      </w:r>
      <w:r w:rsidRPr="00EB6BEB">
        <w:rPr>
          <w:rFonts w:ascii="David" w:hAnsi="David"/>
          <w:rtl/>
        </w:rPr>
        <w:t xml:space="preserve"> יהוו חלק בלתי נפרד ממסמכי ומתנאי המכרז.</w:t>
      </w:r>
    </w:p>
    <w:bookmarkEnd w:id="91"/>
    <w:bookmarkEnd w:id="92"/>
    <w:p w14:paraId="12D4739B" w14:textId="77777777" w:rsidR="00A7058F" w:rsidRPr="00A7058F" w:rsidRDefault="00A7058F" w:rsidP="0092720B">
      <w:pPr>
        <w:pStyle w:val="a5"/>
        <w:numPr>
          <w:ilvl w:val="1"/>
          <w:numId w:val="17"/>
        </w:numPr>
        <w:tabs>
          <w:tab w:val="left" w:pos="1473"/>
        </w:tabs>
        <w:spacing w:before="240"/>
        <w:ind w:left="1474" w:hanging="737"/>
        <w:rPr>
          <w:rFonts w:ascii="David" w:hAnsi="David"/>
          <w:b/>
          <w:bCs/>
        </w:rPr>
      </w:pPr>
      <w:r w:rsidRPr="00A7058F">
        <w:rPr>
          <w:rFonts w:ascii="David" w:hAnsi="David"/>
          <w:b/>
          <w:bCs/>
          <w:rtl/>
        </w:rPr>
        <w:t>בהגשת הצעתו מביע המציע את הסכמתו לכל תנאי המכרז ולכל האמור במסמכי המכרז.</w:t>
      </w:r>
    </w:p>
    <w:p w14:paraId="7B63AD97" w14:textId="77777777" w:rsidR="0049349D" w:rsidRPr="00EB6BEB" w:rsidRDefault="0049349D" w:rsidP="0092720B">
      <w:pPr>
        <w:pStyle w:val="a5"/>
        <w:numPr>
          <w:ilvl w:val="1"/>
          <w:numId w:val="17"/>
        </w:numPr>
        <w:tabs>
          <w:tab w:val="left" w:pos="1473"/>
        </w:tabs>
        <w:spacing w:before="240"/>
        <w:ind w:left="1474" w:hanging="737"/>
        <w:rPr>
          <w:rFonts w:ascii="David" w:hAnsi="David"/>
        </w:rPr>
      </w:pPr>
      <w:r w:rsidRPr="00EB6BEB">
        <w:rPr>
          <w:rFonts w:ascii="David" w:hAnsi="David"/>
          <w:rtl/>
        </w:rPr>
        <w:t xml:space="preserve">המזמין לא יישא בכל אחריות להוצאה או נזק שייגרמו למציע בקשר עם הצעתו במסגרת ו/או בקשר למכרז זה, ובפרט בשל אי קבלת הצעתו. המזמין רשאי לבטל את המכרז כולו או חלק </w:t>
      </w:r>
      <w:r w:rsidR="003B2569" w:rsidRPr="00EB6BEB">
        <w:rPr>
          <w:rFonts w:ascii="David" w:hAnsi="David"/>
          <w:rtl/>
        </w:rPr>
        <w:t>מ</w:t>
      </w:r>
      <w:r w:rsidRPr="00EB6BEB">
        <w:rPr>
          <w:rFonts w:ascii="David" w:hAnsi="David"/>
          <w:rtl/>
        </w:rPr>
        <w:t>מנו וכן לשנותו ולעדכנו (לרבות עדכוני מועדים הנקובים בו) בכל עת לפי שקול דעתו ומבלי שיהיה עליו לפצות או לשפות את המציע בגין הוצאותיו או נזקיו.</w:t>
      </w:r>
    </w:p>
    <w:p w14:paraId="3A07611B" w14:textId="77777777" w:rsidR="00AB3ECE" w:rsidRPr="00EB6BEB" w:rsidRDefault="0049349D" w:rsidP="0092720B">
      <w:pPr>
        <w:pStyle w:val="a5"/>
        <w:numPr>
          <w:ilvl w:val="1"/>
          <w:numId w:val="17"/>
        </w:numPr>
        <w:tabs>
          <w:tab w:val="left" w:pos="1473"/>
        </w:tabs>
        <w:spacing w:before="240"/>
        <w:ind w:left="1474" w:hanging="737"/>
        <w:rPr>
          <w:rFonts w:ascii="David" w:hAnsi="David"/>
          <w:rtl/>
        </w:rPr>
      </w:pPr>
      <w:r w:rsidRPr="00EB6BEB">
        <w:rPr>
          <w:rFonts w:ascii="David" w:hAnsi="David"/>
          <w:rtl/>
        </w:rPr>
        <w:t xml:space="preserve">כל הוצאה מכל סוג שהוא שתוצא בקשר להשתתפות במכרז לא תוחזר בכל מקרה. למען הסר כל ספק מובהר כי למציע לא תהיה כל זכות, מכל מין וסוג שהיא, לשיפוי ו/או תשלום ו/או השתתפות מהמזמין, או מכל גורם מטעמו (לרבות מי מעובדיו, </w:t>
      </w:r>
      <w:proofErr w:type="spellStart"/>
      <w:r w:rsidRPr="00EB6BEB">
        <w:rPr>
          <w:rFonts w:ascii="David" w:hAnsi="David"/>
          <w:rtl/>
        </w:rPr>
        <w:t>שלוחיו</w:t>
      </w:r>
      <w:proofErr w:type="spellEnd"/>
      <w:r w:rsidRPr="00EB6BEB">
        <w:rPr>
          <w:rFonts w:ascii="David" w:hAnsi="David"/>
          <w:rtl/>
        </w:rPr>
        <w:t xml:space="preserve"> או נציגיו) על כל נזק ו/או הוצאה שיישא המציע ו/או מי מטעמו בשל כל טעם או עילה, בגין או בקשר עם ההצעה, קיומו של המכרז, הפסקתו, שינוי תנאיו או ביטולו.</w:t>
      </w:r>
    </w:p>
    <w:p w14:paraId="48252E56" w14:textId="77777777" w:rsidR="00AD1D11" w:rsidRPr="00EB6BEB" w:rsidRDefault="00AD1D11" w:rsidP="003069F8">
      <w:pPr>
        <w:pStyle w:val="30"/>
        <w:keepNext/>
        <w:ind w:left="737" w:hanging="737"/>
        <w:rPr>
          <w:rtl/>
        </w:rPr>
      </w:pPr>
      <w:bookmarkStart w:id="93" w:name="_Ref301356042"/>
      <w:r w:rsidRPr="00EB6BEB">
        <w:rPr>
          <w:rtl/>
        </w:rPr>
        <w:t>הצעת מחיר</w:t>
      </w:r>
      <w:bookmarkEnd w:id="93"/>
      <w:r w:rsidR="0014515B">
        <w:rPr>
          <w:rFonts w:hint="cs"/>
          <w:rtl/>
        </w:rPr>
        <w:t xml:space="preserve"> ואבני דרך לתשלום</w:t>
      </w:r>
    </w:p>
    <w:p w14:paraId="556F77CD" w14:textId="77777777" w:rsidR="00653689" w:rsidRDefault="0091688D" w:rsidP="00653689">
      <w:pPr>
        <w:pStyle w:val="a5"/>
        <w:numPr>
          <w:ilvl w:val="1"/>
          <w:numId w:val="17"/>
        </w:numPr>
        <w:tabs>
          <w:tab w:val="left" w:pos="1473"/>
        </w:tabs>
        <w:ind w:left="1474" w:hanging="737"/>
        <w:rPr>
          <w:rFonts w:ascii="David" w:hAnsi="David"/>
        </w:rPr>
      </w:pPr>
      <w:r w:rsidRPr="001C0641">
        <w:rPr>
          <w:rFonts w:ascii="David" w:hAnsi="David" w:hint="cs"/>
          <w:rtl/>
        </w:rPr>
        <w:t xml:space="preserve">טרם בחינת סעיף זה על המציע ללמוד בעיון את דרישות מפרט השירותים, לשם הבנה לעומק של מהות הפרויקט והשירותים הנדרשים. הבנה זו נדרשת לשם הכנת הצעת </w:t>
      </w:r>
      <w:r w:rsidR="00653689">
        <w:rPr>
          <w:rFonts w:ascii="David" w:hAnsi="David" w:hint="cs"/>
          <w:rtl/>
        </w:rPr>
        <w:t>ה</w:t>
      </w:r>
      <w:r w:rsidRPr="001C0641">
        <w:rPr>
          <w:rFonts w:ascii="David" w:hAnsi="David" w:hint="cs"/>
          <w:rtl/>
        </w:rPr>
        <w:t>מחיר</w:t>
      </w:r>
      <w:r w:rsidR="00653689">
        <w:rPr>
          <w:rFonts w:ascii="David" w:hAnsi="David" w:hint="cs"/>
          <w:rtl/>
        </w:rPr>
        <w:t>.</w:t>
      </w:r>
    </w:p>
    <w:p w14:paraId="3053D628" w14:textId="165B0756" w:rsidR="00B8235B" w:rsidRPr="001C0641" w:rsidRDefault="00653689" w:rsidP="00653689">
      <w:pPr>
        <w:pStyle w:val="a5"/>
        <w:numPr>
          <w:ilvl w:val="1"/>
          <w:numId w:val="17"/>
        </w:numPr>
        <w:tabs>
          <w:tab w:val="left" w:pos="1473"/>
        </w:tabs>
        <w:ind w:left="1474" w:hanging="737"/>
        <w:rPr>
          <w:rFonts w:ascii="David" w:hAnsi="David"/>
        </w:rPr>
      </w:pPr>
      <w:r>
        <w:rPr>
          <w:rFonts w:ascii="David" w:hAnsi="David" w:hint="cs"/>
          <w:rtl/>
        </w:rPr>
        <w:t>טופס הצעת המחיר מצורף</w:t>
      </w:r>
      <w:r w:rsidR="00F04261" w:rsidRPr="001C0641">
        <w:rPr>
          <w:rFonts w:ascii="David" w:hAnsi="David" w:hint="cs"/>
          <w:rtl/>
        </w:rPr>
        <w:t xml:space="preserve"> </w:t>
      </w:r>
      <w:r w:rsidRPr="00653689">
        <w:rPr>
          <w:rFonts w:ascii="David" w:hAnsi="David" w:hint="cs"/>
          <w:u w:val="single"/>
          <w:rtl/>
        </w:rPr>
        <w:t>כ</w:t>
      </w:r>
      <w:r w:rsidRPr="00653689">
        <w:rPr>
          <w:rFonts w:ascii="David" w:hAnsi="David"/>
          <w:u w:val="single"/>
          <w:rtl/>
        </w:rPr>
        <w:fldChar w:fldCharType="begin"/>
      </w:r>
      <w:r w:rsidRPr="00653689">
        <w:rPr>
          <w:rFonts w:ascii="David" w:hAnsi="David"/>
          <w:u w:val="single"/>
          <w:rtl/>
        </w:rPr>
        <w:instrText xml:space="preserve"> </w:instrText>
      </w:r>
      <w:r w:rsidRPr="00653689">
        <w:rPr>
          <w:rFonts w:ascii="David" w:hAnsi="David" w:hint="cs"/>
          <w:u w:val="single"/>
        </w:rPr>
        <w:instrText>REF</w:instrText>
      </w:r>
      <w:r w:rsidRPr="00653689">
        <w:rPr>
          <w:rFonts w:ascii="David" w:hAnsi="David" w:hint="cs"/>
          <w:u w:val="single"/>
          <w:rtl/>
        </w:rPr>
        <w:instrText xml:space="preserve"> _</w:instrText>
      </w:r>
      <w:r w:rsidRPr="00653689">
        <w:rPr>
          <w:rFonts w:ascii="David" w:hAnsi="David" w:hint="cs"/>
          <w:u w:val="single"/>
        </w:rPr>
        <w:instrText>Ref122515771 \h</w:instrText>
      </w:r>
      <w:r w:rsidRPr="00653689">
        <w:rPr>
          <w:rFonts w:ascii="David" w:hAnsi="David"/>
          <w:u w:val="single"/>
          <w:rtl/>
        </w:rPr>
        <w:instrText xml:space="preserve"> </w:instrText>
      </w:r>
      <w:r>
        <w:rPr>
          <w:rFonts w:ascii="David" w:hAnsi="David"/>
          <w:u w:val="single"/>
          <w:rtl/>
        </w:rPr>
        <w:instrText xml:space="preserve"> \* </w:instrText>
      </w:r>
      <w:r>
        <w:rPr>
          <w:rFonts w:ascii="David" w:hAnsi="David"/>
          <w:u w:val="single"/>
        </w:rPr>
        <w:instrText>MERGEFORMAT</w:instrText>
      </w:r>
      <w:r>
        <w:rPr>
          <w:rFonts w:ascii="David" w:hAnsi="David"/>
          <w:u w:val="single"/>
          <w:rtl/>
        </w:rPr>
        <w:instrText xml:space="preserve"> </w:instrText>
      </w:r>
      <w:r w:rsidRPr="00653689">
        <w:rPr>
          <w:rFonts w:ascii="David" w:hAnsi="David"/>
          <w:u w:val="single"/>
          <w:rtl/>
        </w:rPr>
      </w:r>
      <w:r w:rsidRPr="00653689">
        <w:rPr>
          <w:rFonts w:ascii="David" w:hAnsi="David"/>
          <w:u w:val="single"/>
          <w:rtl/>
        </w:rPr>
        <w:fldChar w:fldCharType="separate"/>
      </w:r>
      <w:r w:rsidR="004D07B9" w:rsidRPr="004D07B9">
        <w:rPr>
          <w:u w:val="single"/>
          <w:rtl/>
        </w:rPr>
        <w:t>נספח ב'</w:t>
      </w:r>
      <w:r w:rsidR="004D07B9" w:rsidRPr="004D07B9">
        <w:rPr>
          <w:rFonts w:hint="cs"/>
          <w:u w:val="single"/>
          <w:rtl/>
        </w:rPr>
        <w:t>9</w:t>
      </w:r>
      <w:r w:rsidR="004D07B9" w:rsidRPr="004D07B9">
        <w:rPr>
          <w:u w:val="single"/>
          <w:rtl/>
        </w:rPr>
        <w:t xml:space="preserve"> – הצעת מחיר</w:t>
      </w:r>
      <w:r w:rsidRPr="00653689">
        <w:rPr>
          <w:rFonts w:ascii="David" w:hAnsi="David"/>
          <w:u w:val="single"/>
          <w:rtl/>
        </w:rPr>
        <w:fldChar w:fldCharType="end"/>
      </w:r>
      <w:r>
        <w:rPr>
          <w:rFonts w:ascii="David" w:hAnsi="David" w:hint="cs"/>
          <w:rtl/>
        </w:rPr>
        <w:t xml:space="preserve"> </w:t>
      </w:r>
      <w:r w:rsidR="00F04261" w:rsidRPr="001C0641">
        <w:rPr>
          <w:rFonts w:ascii="David" w:hAnsi="David" w:hint="cs"/>
          <w:rtl/>
        </w:rPr>
        <w:t>למכרז</w:t>
      </w:r>
      <w:r w:rsidR="0091688D" w:rsidRPr="001C0641">
        <w:rPr>
          <w:rFonts w:ascii="David" w:hAnsi="David" w:hint="cs"/>
          <w:rtl/>
        </w:rPr>
        <w:t>.</w:t>
      </w:r>
    </w:p>
    <w:p w14:paraId="1B4B787A" w14:textId="77777777" w:rsidR="00807CE0" w:rsidRPr="001C0641" w:rsidRDefault="00E31A5A" w:rsidP="00616314">
      <w:pPr>
        <w:pStyle w:val="a5"/>
        <w:numPr>
          <w:ilvl w:val="1"/>
          <w:numId w:val="17"/>
        </w:numPr>
        <w:tabs>
          <w:tab w:val="left" w:pos="1473"/>
        </w:tabs>
        <w:spacing w:before="240"/>
        <w:ind w:left="1474" w:hanging="737"/>
        <w:rPr>
          <w:rFonts w:ascii="David" w:hAnsi="David"/>
        </w:rPr>
      </w:pPr>
      <w:bookmarkStart w:id="94" w:name="_Ref439163565"/>
      <w:bookmarkStart w:id="95" w:name="_Ref80792437"/>
      <w:bookmarkStart w:id="96" w:name="הצעת_מחיר_אופן_הגשה"/>
      <w:bookmarkStart w:id="97" w:name="הצעת_מחיר_הבהרה_הנחה_אחידה"/>
      <w:bookmarkStart w:id="98" w:name="_Ref445030050"/>
      <w:bookmarkStart w:id="99" w:name="_Ref485805442"/>
      <w:r w:rsidRPr="001C0641">
        <w:rPr>
          <w:rFonts w:ascii="David" w:hAnsi="David"/>
          <w:rtl/>
        </w:rPr>
        <w:t xml:space="preserve">על המציע לנקוב במחיר </w:t>
      </w:r>
      <w:bookmarkEnd w:id="94"/>
      <w:r w:rsidRPr="001C0641">
        <w:rPr>
          <w:rFonts w:ascii="David" w:hAnsi="David"/>
          <w:rtl/>
        </w:rPr>
        <w:t>המבוקש על ידו עבור</w:t>
      </w:r>
      <w:r w:rsidR="00807CE0" w:rsidRPr="001C0641">
        <w:rPr>
          <w:rFonts w:ascii="David" w:hAnsi="David" w:hint="cs"/>
          <w:rtl/>
        </w:rPr>
        <w:t xml:space="preserve"> הרכיבים הבאים </w:t>
      </w:r>
      <w:r w:rsidR="00807CE0" w:rsidRPr="001C0641">
        <w:rPr>
          <w:rFonts w:ascii="David" w:hAnsi="David" w:hint="cs"/>
          <w:b/>
          <w:bCs/>
          <w:rtl/>
        </w:rPr>
        <w:t>כולל מע"מ</w:t>
      </w:r>
      <w:r w:rsidR="00807CE0" w:rsidRPr="001C0641">
        <w:rPr>
          <w:rFonts w:ascii="David" w:hAnsi="David" w:hint="cs"/>
          <w:rtl/>
        </w:rPr>
        <w:t>:</w:t>
      </w:r>
    </w:p>
    <w:p w14:paraId="39599FC9" w14:textId="77777777" w:rsidR="00BB722C" w:rsidRPr="00F0150D" w:rsidRDefault="00BB722C" w:rsidP="00F73CA7">
      <w:pPr>
        <w:pStyle w:val="a5"/>
        <w:keepNext/>
        <w:numPr>
          <w:ilvl w:val="2"/>
          <w:numId w:val="17"/>
        </w:numPr>
        <w:spacing w:before="240"/>
        <w:ind w:left="2381" w:hanging="907"/>
        <w:rPr>
          <w:rFonts w:ascii="David" w:hAnsi="David"/>
          <w:b/>
          <w:bCs/>
        </w:rPr>
      </w:pPr>
      <w:r w:rsidRPr="00F0150D">
        <w:rPr>
          <w:rFonts w:ascii="David" w:hAnsi="David" w:hint="cs"/>
          <w:b/>
          <w:bCs/>
          <w:rtl/>
        </w:rPr>
        <w:t xml:space="preserve">שירות </w:t>
      </w:r>
      <w:r w:rsidRPr="00F0150D">
        <w:rPr>
          <w:rFonts w:ascii="David" w:hAnsi="David" w:hint="cs"/>
          <w:b/>
          <w:bCs/>
        </w:rPr>
        <w:t>A</w:t>
      </w:r>
      <w:r w:rsidRPr="00F0150D">
        <w:rPr>
          <w:rFonts w:ascii="David" w:hAnsi="David" w:hint="cs"/>
          <w:b/>
          <w:bCs/>
          <w:rtl/>
        </w:rPr>
        <w:t>:</w:t>
      </w:r>
    </w:p>
    <w:p w14:paraId="3E53B617" w14:textId="77777777" w:rsidR="00AF2BE0" w:rsidRPr="00E56677" w:rsidRDefault="00AF2BE0" w:rsidP="00116930">
      <w:pPr>
        <w:pStyle w:val="a5"/>
        <w:numPr>
          <w:ilvl w:val="3"/>
          <w:numId w:val="17"/>
        </w:numPr>
        <w:spacing w:before="240"/>
        <w:ind w:left="3402" w:hanging="1021"/>
        <w:rPr>
          <w:rFonts w:ascii="David" w:hAnsi="David"/>
        </w:rPr>
      </w:pPr>
      <w:r>
        <w:rPr>
          <w:rFonts w:ascii="David" w:hAnsi="David" w:hint="cs"/>
          <w:rtl/>
        </w:rPr>
        <w:t xml:space="preserve">יש לנקוב </w:t>
      </w:r>
      <w:r w:rsidR="00DF6F54" w:rsidRPr="007527BB">
        <w:rPr>
          <w:rFonts w:ascii="David" w:hAnsi="David" w:hint="cs"/>
          <w:b/>
          <w:bCs/>
          <w:rtl/>
        </w:rPr>
        <w:t xml:space="preserve">בסכום </w:t>
      </w:r>
      <w:r w:rsidRPr="007527BB">
        <w:rPr>
          <w:rFonts w:ascii="David" w:hAnsi="David"/>
          <w:b/>
          <w:bCs/>
          <w:rtl/>
        </w:rPr>
        <w:t xml:space="preserve">עבור </w:t>
      </w:r>
      <w:r w:rsidR="00DF6F54" w:rsidRPr="007527BB">
        <w:rPr>
          <w:rFonts w:ascii="David" w:hAnsi="David" w:hint="cs"/>
          <w:b/>
          <w:bCs/>
          <w:rtl/>
        </w:rPr>
        <w:t>הקמת</w:t>
      </w:r>
      <w:r w:rsidRPr="00FF727E">
        <w:rPr>
          <w:rFonts w:ascii="David" w:hAnsi="David" w:hint="cs"/>
          <w:b/>
          <w:bCs/>
          <w:rtl/>
        </w:rPr>
        <w:t xml:space="preserve"> המערכת הממוחשבת</w:t>
      </w:r>
      <w:r w:rsidR="005A4535">
        <w:rPr>
          <w:rFonts w:ascii="David" w:hAnsi="David" w:hint="cs"/>
          <w:b/>
          <w:bCs/>
          <w:rtl/>
        </w:rPr>
        <w:t xml:space="preserve"> לניהול התמיכות</w:t>
      </w:r>
      <w:r w:rsidR="006141B8">
        <w:rPr>
          <w:rFonts w:ascii="David" w:hAnsi="David" w:hint="cs"/>
          <w:b/>
          <w:bCs/>
          <w:rtl/>
        </w:rPr>
        <w:t xml:space="preserve"> והבקרות</w:t>
      </w:r>
      <w:r w:rsidR="00DF6F54" w:rsidRPr="00527B41">
        <w:rPr>
          <w:rFonts w:ascii="David" w:hAnsi="David" w:hint="cs"/>
          <w:rtl/>
        </w:rPr>
        <w:t>.</w:t>
      </w:r>
      <w:r w:rsidR="00DF6F54">
        <w:rPr>
          <w:rFonts w:ascii="David" w:hAnsi="David" w:hint="cs"/>
          <w:rtl/>
        </w:rPr>
        <w:t xml:space="preserve"> ה</w:t>
      </w:r>
      <w:r w:rsidR="007527BB">
        <w:rPr>
          <w:rFonts w:ascii="David" w:hAnsi="David" w:hint="cs"/>
          <w:rtl/>
        </w:rPr>
        <w:t>סכום</w:t>
      </w:r>
      <w:r w:rsidR="00DF6F54">
        <w:rPr>
          <w:rFonts w:ascii="David" w:hAnsi="David" w:hint="cs"/>
          <w:rtl/>
        </w:rPr>
        <w:t xml:space="preserve"> יהווה </w:t>
      </w:r>
      <w:r w:rsidR="00DF6F54" w:rsidRPr="007D796A">
        <w:rPr>
          <w:rFonts w:ascii="David" w:hAnsi="David" w:hint="cs"/>
          <w:rtl/>
        </w:rPr>
        <w:t>תמורה מלאה</w:t>
      </w:r>
      <w:r w:rsidR="00FD7F1C">
        <w:rPr>
          <w:rFonts w:ascii="David" w:hAnsi="David" w:hint="cs"/>
          <w:rtl/>
        </w:rPr>
        <w:t xml:space="preserve"> (וחד-פעמית)</w:t>
      </w:r>
      <w:r w:rsidR="00DF6F54" w:rsidRPr="007D796A">
        <w:rPr>
          <w:rFonts w:ascii="David" w:hAnsi="David" w:hint="cs"/>
          <w:rtl/>
        </w:rPr>
        <w:t xml:space="preserve"> עבור</w:t>
      </w:r>
      <w:r w:rsidRPr="007D796A">
        <w:rPr>
          <w:rFonts w:ascii="David" w:hAnsi="David" w:hint="cs"/>
          <w:rtl/>
        </w:rPr>
        <w:t xml:space="preserve"> </w:t>
      </w:r>
      <w:r w:rsidR="00A830B6">
        <w:rPr>
          <w:rFonts w:ascii="David" w:hAnsi="David" w:hint="cs"/>
          <w:rtl/>
        </w:rPr>
        <w:t xml:space="preserve">הקמה, </w:t>
      </w:r>
      <w:r w:rsidRPr="007D796A">
        <w:rPr>
          <w:rFonts w:ascii="David" w:hAnsi="David"/>
          <w:rtl/>
        </w:rPr>
        <w:t>אספקה, הטמעה</w:t>
      </w:r>
      <w:r w:rsidR="00E56677">
        <w:rPr>
          <w:rFonts w:ascii="David" w:hAnsi="David" w:hint="cs"/>
          <w:rtl/>
        </w:rPr>
        <w:t xml:space="preserve"> </w:t>
      </w:r>
      <w:r w:rsidR="00A830B6">
        <w:rPr>
          <w:rFonts w:ascii="David" w:hAnsi="David" w:hint="cs"/>
          <w:rtl/>
        </w:rPr>
        <w:t>ו</w:t>
      </w:r>
      <w:r w:rsidRPr="007D796A">
        <w:rPr>
          <w:rFonts w:ascii="David" w:hAnsi="David"/>
          <w:rtl/>
        </w:rPr>
        <w:t xml:space="preserve">אחריות </w:t>
      </w:r>
      <w:r w:rsidR="00A830B6">
        <w:rPr>
          <w:rFonts w:ascii="David" w:hAnsi="David" w:hint="cs"/>
          <w:rtl/>
        </w:rPr>
        <w:t>על</w:t>
      </w:r>
      <w:r w:rsidR="00A830B6" w:rsidRPr="007D796A">
        <w:rPr>
          <w:rFonts w:ascii="David" w:hAnsi="David" w:hint="cs"/>
          <w:rtl/>
        </w:rPr>
        <w:t xml:space="preserve"> </w:t>
      </w:r>
      <w:r w:rsidR="00DF6F54" w:rsidRPr="007D796A">
        <w:rPr>
          <w:rFonts w:ascii="David" w:hAnsi="David" w:hint="cs"/>
          <w:rtl/>
        </w:rPr>
        <w:t>המערכת</w:t>
      </w:r>
      <w:r w:rsidR="007D796A">
        <w:rPr>
          <w:rFonts w:ascii="David" w:hAnsi="David" w:hint="cs"/>
          <w:rtl/>
        </w:rPr>
        <w:t xml:space="preserve"> הממוחשבת</w:t>
      </w:r>
      <w:r w:rsidR="00E56677">
        <w:rPr>
          <w:rFonts w:ascii="David" w:hAnsi="David" w:hint="cs"/>
          <w:rtl/>
        </w:rPr>
        <w:t xml:space="preserve">, </w:t>
      </w:r>
      <w:r w:rsidRPr="00E56677">
        <w:rPr>
          <w:rFonts w:ascii="David" w:hAnsi="David"/>
          <w:rtl/>
        </w:rPr>
        <w:t xml:space="preserve">לרבות </w:t>
      </w:r>
      <w:r w:rsidR="00DF6F54" w:rsidRPr="00E56677">
        <w:rPr>
          <w:rFonts w:ascii="David" w:hAnsi="David" w:hint="cs"/>
          <w:rtl/>
        </w:rPr>
        <w:t xml:space="preserve">עלויות רכישת </w:t>
      </w:r>
      <w:r w:rsidRPr="00E56677">
        <w:rPr>
          <w:rFonts w:ascii="David" w:hAnsi="David"/>
          <w:rtl/>
        </w:rPr>
        <w:t xml:space="preserve">תוכנות, רישיונות, עדכונים </w:t>
      </w:r>
      <w:r w:rsidR="00DF6F54" w:rsidRPr="00E56677">
        <w:rPr>
          <w:rFonts w:ascii="David" w:hAnsi="David" w:hint="cs"/>
          <w:rtl/>
        </w:rPr>
        <w:t xml:space="preserve">שוטפים, אחריות </w:t>
      </w:r>
      <w:r w:rsidRPr="00E56677">
        <w:rPr>
          <w:rFonts w:ascii="David" w:hAnsi="David"/>
          <w:rtl/>
        </w:rPr>
        <w:t>וכ</w:t>
      </w:r>
      <w:r w:rsidR="00DF6F54" w:rsidRPr="00E56677">
        <w:rPr>
          <w:rFonts w:ascii="David" w:hAnsi="David" w:hint="cs"/>
          <w:rtl/>
        </w:rPr>
        <w:t xml:space="preserve">ל הוצאה </w:t>
      </w:r>
      <w:r w:rsidR="007D796A" w:rsidRPr="00E56677">
        <w:rPr>
          <w:rFonts w:ascii="David" w:hAnsi="David" w:hint="cs"/>
          <w:rtl/>
        </w:rPr>
        <w:t xml:space="preserve">אחרת </w:t>
      </w:r>
      <w:r w:rsidR="00DF6F54" w:rsidRPr="00E56677">
        <w:rPr>
          <w:rFonts w:ascii="David" w:hAnsi="David" w:hint="cs"/>
          <w:rtl/>
        </w:rPr>
        <w:t xml:space="preserve">רלוונטית </w:t>
      </w:r>
      <w:r w:rsidR="001E75DB" w:rsidRPr="00E56677">
        <w:rPr>
          <w:rFonts w:ascii="David" w:hAnsi="David" w:hint="cs"/>
          <w:rtl/>
        </w:rPr>
        <w:t>להקמת המערכת</w:t>
      </w:r>
      <w:r w:rsidRPr="00E56677">
        <w:rPr>
          <w:rFonts w:ascii="David" w:hAnsi="David"/>
          <w:rtl/>
        </w:rPr>
        <w:t>.</w:t>
      </w:r>
    </w:p>
    <w:p w14:paraId="2C7D628E" w14:textId="77777777" w:rsidR="00226A77" w:rsidRDefault="0003018F" w:rsidP="00116930">
      <w:pPr>
        <w:pStyle w:val="a5"/>
        <w:numPr>
          <w:ilvl w:val="3"/>
          <w:numId w:val="17"/>
        </w:numPr>
        <w:spacing w:before="240"/>
        <w:ind w:left="3402" w:hanging="1021"/>
        <w:rPr>
          <w:rFonts w:ascii="David" w:hAnsi="David"/>
        </w:rPr>
      </w:pPr>
      <w:r>
        <w:rPr>
          <w:rFonts w:ascii="David" w:hAnsi="David" w:hint="cs"/>
          <w:rtl/>
        </w:rPr>
        <w:t xml:space="preserve">יש לנקוב </w:t>
      </w:r>
      <w:r w:rsidRPr="00DF6F54">
        <w:rPr>
          <w:rFonts w:ascii="David" w:hAnsi="David" w:hint="cs"/>
          <w:b/>
          <w:bCs/>
          <w:rtl/>
        </w:rPr>
        <w:t>בסכום חודשי קבוע</w:t>
      </w:r>
      <w:r w:rsidRPr="00DF6F54">
        <w:rPr>
          <w:rFonts w:ascii="David" w:hAnsi="David"/>
          <w:b/>
          <w:bCs/>
          <w:rtl/>
        </w:rPr>
        <w:t xml:space="preserve"> </w:t>
      </w:r>
      <w:r w:rsidR="001E75DB">
        <w:rPr>
          <w:rFonts w:ascii="David" w:hAnsi="David" w:hint="cs"/>
          <w:b/>
          <w:bCs/>
          <w:rtl/>
        </w:rPr>
        <w:t>חודשי</w:t>
      </w:r>
      <w:r w:rsidRPr="00AF2BE0">
        <w:rPr>
          <w:rFonts w:ascii="David" w:hAnsi="David"/>
          <w:rtl/>
        </w:rPr>
        <w:t xml:space="preserve"> </w:t>
      </w:r>
      <w:r w:rsidRPr="00FF727E">
        <w:rPr>
          <w:rFonts w:ascii="David" w:hAnsi="David" w:hint="cs"/>
          <w:b/>
          <w:bCs/>
          <w:rtl/>
        </w:rPr>
        <w:t xml:space="preserve">עבור </w:t>
      </w:r>
      <w:r w:rsidR="00226A77" w:rsidRPr="00FF727E">
        <w:rPr>
          <w:rFonts w:ascii="David" w:hAnsi="David" w:hint="cs"/>
          <w:b/>
          <w:bCs/>
          <w:rtl/>
        </w:rPr>
        <w:t>תפעול הפרויקט</w:t>
      </w:r>
      <w:r w:rsidRPr="00527B41">
        <w:rPr>
          <w:rFonts w:ascii="David" w:hAnsi="David" w:hint="cs"/>
          <w:rtl/>
        </w:rPr>
        <w:t>.</w:t>
      </w:r>
      <w:r>
        <w:rPr>
          <w:rFonts w:ascii="David" w:hAnsi="David" w:hint="cs"/>
          <w:rtl/>
        </w:rPr>
        <w:t xml:space="preserve"> סכום חודשי זה יהווה תמורה מלאה עבור</w:t>
      </w:r>
      <w:r w:rsidR="007D796A">
        <w:rPr>
          <w:rFonts w:ascii="David" w:hAnsi="David" w:hint="cs"/>
          <w:rtl/>
        </w:rPr>
        <w:t xml:space="preserve"> כלל פעולות</w:t>
      </w:r>
      <w:r w:rsidR="00A756DA" w:rsidRPr="00F5580D">
        <w:rPr>
          <w:rFonts w:ascii="David" w:hAnsi="David" w:hint="cs"/>
          <w:rtl/>
        </w:rPr>
        <w:t xml:space="preserve"> איסוף וניתוח הנתונים</w:t>
      </w:r>
      <w:r w:rsidR="001E75DB">
        <w:rPr>
          <w:rFonts w:ascii="David" w:hAnsi="David" w:hint="cs"/>
          <w:rtl/>
        </w:rPr>
        <w:t xml:space="preserve">, תחזוקת המערכת </w:t>
      </w:r>
      <w:r w:rsidR="00116930">
        <w:rPr>
          <w:rFonts w:ascii="David" w:hAnsi="David" w:hint="cs"/>
          <w:rtl/>
        </w:rPr>
        <w:t>ו</w:t>
      </w:r>
      <w:r w:rsidR="001E75DB">
        <w:rPr>
          <w:rFonts w:ascii="David" w:hAnsi="David" w:hint="cs"/>
          <w:rtl/>
        </w:rPr>
        <w:t>רישיונות</w:t>
      </w:r>
      <w:r w:rsidR="00116930">
        <w:rPr>
          <w:rFonts w:ascii="David" w:hAnsi="David" w:hint="cs"/>
          <w:rtl/>
        </w:rPr>
        <w:t xml:space="preserve"> </w:t>
      </w:r>
      <w:r w:rsidR="00116930">
        <w:rPr>
          <w:rFonts w:ascii="David" w:hAnsi="David"/>
          <w:rtl/>
        </w:rPr>
        <w:t>–</w:t>
      </w:r>
      <w:r w:rsidR="00A756DA" w:rsidRPr="00F5580D">
        <w:rPr>
          <w:rFonts w:ascii="David" w:hAnsi="David" w:hint="cs"/>
          <w:rtl/>
        </w:rPr>
        <w:t xml:space="preserve"> כמפורט בהרחבה במפרט השירותים</w:t>
      </w:r>
      <w:r w:rsidR="00226A77" w:rsidRPr="00F5580D">
        <w:rPr>
          <w:rFonts w:ascii="David" w:hAnsi="David" w:hint="cs"/>
          <w:rtl/>
        </w:rPr>
        <w:t>.</w:t>
      </w:r>
    </w:p>
    <w:p w14:paraId="613A9F07" w14:textId="77777777" w:rsidR="006F1DD2" w:rsidRPr="00964C62" w:rsidRDefault="00DB64CC" w:rsidP="00116930">
      <w:pPr>
        <w:pStyle w:val="a5"/>
        <w:numPr>
          <w:ilvl w:val="3"/>
          <w:numId w:val="17"/>
        </w:numPr>
        <w:spacing w:before="240"/>
        <w:ind w:left="3402" w:hanging="1021"/>
        <w:rPr>
          <w:rFonts w:ascii="David" w:hAnsi="David"/>
        </w:rPr>
      </w:pPr>
      <w:r w:rsidRPr="00964C62">
        <w:rPr>
          <w:rFonts w:ascii="David" w:hAnsi="David" w:hint="cs"/>
          <w:rtl/>
        </w:rPr>
        <w:t>שינוי</w:t>
      </w:r>
      <w:r w:rsidR="00116930">
        <w:rPr>
          <w:rFonts w:ascii="David" w:hAnsi="David" w:hint="cs"/>
          <w:rtl/>
        </w:rPr>
        <w:t>י</w:t>
      </w:r>
      <w:r w:rsidRPr="00964C62">
        <w:rPr>
          <w:rFonts w:ascii="David" w:hAnsi="David" w:hint="cs"/>
          <w:rtl/>
        </w:rPr>
        <w:t xml:space="preserve">ם ושיפורים </w:t>
      </w:r>
      <w:r w:rsidR="00913752" w:rsidRPr="00964C62">
        <w:rPr>
          <w:rFonts w:ascii="David" w:hAnsi="David"/>
          <w:rtl/>
        </w:rPr>
        <w:t>–</w:t>
      </w:r>
    </w:p>
    <w:p w14:paraId="20F3A749" w14:textId="77777777" w:rsidR="00E42B73" w:rsidRPr="0017430E" w:rsidRDefault="00913752" w:rsidP="0017430E">
      <w:pPr>
        <w:pStyle w:val="a5"/>
        <w:spacing w:before="240"/>
        <w:ind w:left="3402"/>
        <w:rPr>
          <w:rFonts w:ascii="David" w:eastAsiaTheme="minorHAnsi" w:hAnsi="David"/>
          <w:color w:val="000000"/>
          <w:rtl/>
        </w:rPr>
      </w:pPr>
      <w:r w:rsidRPr="00964C62">
        <w:rPr>
          <w:rFonts w:ascii="David" w:eastAsiaTheme="minorHAnsi" w:hAnsi="David" w:hint="cs"/>
          <w:color w:val="000000"/>
          <w:rtl/>
        </w:rPr>
        <w:t xml:space="preserve">יובהר כי עקב היותו של הפרויקט מורכב, ייתכנו במהלך העבודה שינויים בהגדרת התהליכים ו/או הדרישות, בשיעור של </w:t>
      </w:r>
      <w:r w:rsidR="004960CC">
        <w:rPr>
          <w:rFonts w:ascii="David" w:eastAsiaTheme="minorHAnsi" w:hAnsi="David" w:hint="cs"/>
          <w:color w:val="000000"/>
          <w:rtl/>
        </w:rPr>
        <w:t xml:space="preserve">עד </w:t>
      </w:r>
      <w:r w:rsidR="000A200F" w:rsidRPr="00964C62">
        <w:rPr>
          <w:rFonts w:ascii="David" w:eastAsiaTheme="minorHAnsi" w:hAnsi="David" w:hint="cs"/>
          <w:color w:val="000000"/>
          <w:rtl/>
        </w:rPr>
        <w:t>1</w:t>
      </w:r>
      <w:r w:rsidRPr="00964C62">
        <w:rPr>
          <w:rFonts w:ascii="David" w:eastAsiaTheme="minorHAnsi" w:hAnsi="David" w:hint="cs"/>
          <w:color w:val="000000"/>
          <w:rtl/>
        </w:rPr>
        <w:t xml:space="preserve">5%. על </w:t>
      </w:r>
      <w:r w:rsidR="00B15757">
        <w:rPr>
          <w:rFonts w:ascii="David" w:eastAsiaTheme="minorHAnsi" w:hAnsi="David" w:hint="cs"/>
          <w:color w:val="000000"/>
          <w:rtl/>
        </w:rPr>
        <w:t>המציע</w:t>
      </w:r>
      <w:r w:rsidR="00B15757" w:rsidRPr="00964C62">
        <w:rPr>
          <w:rFonts w:ascii="David" w:eastAsiaTheme="minorHAnsi" w:hAnsi="David" w:hint="cs"/>
          <w:color w:val="000000"/>
          <w:rtl/>
        </w:rPr>
        <w:t xml:space="preserve"> </w:t>
      </w:r>
      <w:r w:rsidRPr="00964C62">
        <w:rPr>
          <w:rFonts w:ascii="David" w:eastAsiaTheme="minorHAnsi" w:hAnsi="David" w:hint="cs"/>
          <w:color w:val="000000"/>
          <w:rtl/>
        </w:rPr>
        <w:t>להביא זאת בחשבון בעת הגשת הצעתו.</w:t>
      </w:r>
      <w:bookmarkStart w:id="100" w:name="_Toc480800800"/>
      <w:bookmarkStart w:id="101" w:name="_Toc482605543"/>
    </w:p>
    <w:p w14:paraId="3E6569E5" w14:textId="77777777" w:rsidR="00913752" w:rsidRPr="002E3389" w:rsidRDefault="00913752" w:rsidP="00220EE7">
      <w:pPr>
        <w:pStyle w:val="a5"/>
        <w:spacing w:before="240"/>
        <w:ind w:left="3117" w:firstLine="285"/>
        <w:rPr>
          <w:rFonts w:ascii="David" w:hAnsi="David"/>
          <w:rtl/>
        </w:rPr>
      </w:pPr>
      <w:r w:rsidRPr="002E3389">
        <w:rPr>
          <w:rFonts w:ascii="David" w:eastAsiaTheme="minorHAnsi" w:hAnsi="David" w:hint="cs"/>
          <w:b/>
          <w:bCs/>
          <w:color w:val="000000"/>
          <w:rtl/>
        </w:rPr>
        <w:t>דגשים לשינויים</w:t>
      </w:r>
      <w:bookmarkEnd w:id="100"/>
      <w:bookmarkEnd w:id="101"/>
    </w:p>
    <w:p w14:paraId="539C4FE1" w14:textId="77777777" w:rsidR="00913752" w:rsidRPr="00220EE7" w:rsidRDefault="00913752" w:rsidP="00220EE7">
      <w:pPr>
        <w:pStyle w:val="a5"/>
        <w:numPr>
          <w:ilvl w:val="4"/>
          <w:numId w:val="17"/>
        </w:numPr>
        <w:spacing w:before="240"/>
        <w:ind w:left="3969" w:hanging="567"/>
        <w:rPr>
          <w:rFonts w:ascii="David" w:hAnsi="David"/>
          <w:sz w:val="24"/>
          <w:rtl/>
        </w:rPr>
      </w:pPr>
      <w:bookmarkStart w:id="102" w:name="_Toc480800801"/>
      <w:bookmarkStart w:id="103" w:name="_Toc482605544"/>
      <w:r w:rsidRPr="00220EE7">
        <w:rPr>
          <w:rFonts w:ascii="David" w:hAnsi="David" w:hint="cs"/>
          <w:sz w:val="24"/>
          <w:rtl/>
        </w:rPr>
        <w:t>סוגי שינויים</w:t>
      </w:r>
      <w:bookmarkEnd w:id="102"/>
      <w:bookmarkEnd w:id="103"/>
      <w:r w:rsidRPr="00220EE7">
        <w:rPr>
          <w:rFonts w:ascii="David" w:hAnsi="David" w:hint="cs"/>
          <w:sz w:val="24"/>
          <w:rtl/>
        </w:rPr>
        <w:t xml:space="preserve"> - כל סוגי השינויים נכללים בהתחייבות זו. לדוגמ</w:t>
      </w:r>
      <w:r w:rsidR="00C95184">
        <w:rPr>
          <w:rFonts w:ascii="David" w:hAnsi="David" w:hint="cs"/>
          <w:sz w:val="24"/>
          <w:rtl/>
        </w:rPr>
        <w:t>ה</w:t>
      </w:r>
      <w:r w:rsidRPr="00220EE7">
        <w:rPr>
          <w:rFonts w:ascii="David" w:hAnsi="David" w:hint="cs"/>
          <w:sz w:val="24"/>
          <w:rtl/>
        </w:rPr>
        <w:t>: שינויים באפיון דרישות, שינויים בחוקיות מסוימת וכל שינוי אחר.</w:t>
      </w:r>
    </w:p>
    <w:p w14:paraId="2EB154D7" w14:textId="77777777" w:rsidR="00913752" w:rsidRPr="00220EE7" w:rsidRDefault="00913752" w:rsidP="00220EE7">
      <w:pPr>
        <w:pStyle w:val="a5"/>
        <w:numPr>
          <w:ilvl w:val="4"/>
          <w:numId w:val="17"/>
        </w:numPr>
        <w:spacing w:before="240"/>
        <w:ind w:left="3969" w:hanging="567"/>
        <w:rPr>
          <w:rFonts w:ascii="David" w:hAnsi="David"/>
          <w:sz w:val="24"/>
        </w:rPr>
      </w:pPr>
      <w:bookmarkStart w:id="104" w:name="_Toc480800802"/>
      <w:bookmarkStart w:id="105" w:name="_Toc482605545"/>
      <w:r w:rsidRPr="00220EE7">
        <w:rPr>
          <w:rFonts w:ascii="David" w:hAnsi="David" w:hint="cs"/>
          <w:sz w:val="24"/>
          <w:rtl/>
        </w:rPr>
        <w:t>שינויים יכולים להתבקש גם לאחר פיתוח וכן לאחר העלייה לייצור.</w:t>
      </w:r>
      <w:bookmarkEnd w:id="104"/>
      <w:bookmarkEnd w:id="105"/>
    </w:p>
    <w:p w14:paraId="6410775F" w14:textId="54DBBA13" w:rsidR="006F1DD2" w:rsidRPr="00964C62" w:rsidRDefault="00F51E17" w:rsidP="00C95184">
      <w:pPr>
        <w:pStyle w:val="a5"/>
        <w:spacing w:before="240"/>
        <w:ind w:left="3402"/>
        <w:rPr>
          <w:rFonts w:ascii="David" w:hAnsi="David"/>
          <w:rtl/>
        </w:rPr>
      </w:pPr>
      <w:r>
        <w:rPr>
          <w:rFonts w:ascii="David" w:hAnsi="David" w:hint="cs"/>
          <w:rtl/>
        </w:rPr>
        <w:t>ככל ש</w:t>
      </w:r>
      <w:r w:rsidR="006F1DD2" w:rsidRPr="00964C62">
        <w:rPr>
          <w:rFonts w:ascii="David" w:hAnsi="David" w:hint="cs"/>
          <w:rtl/>
        </w:rPr>
        <w:t xml:space="preserve">יהיו שינויים מעבר </w:t>
      </w:r>
      <w:r w:rsidR="00E42B73">
        <w:rPr>
          <w:rFonts w:ascii="David" w:hAnsi="David" w:hint="cs"/>
          <w:rtl/>
        </w:rPr>
        <w:t>ל-15%</w:t>
      </w:r>
      <w:r w:rsidR="00E42B73">
        <w:rPr>
          <w:rFonts w:ascii="David" w:hAnsi="David"/>
        </w:rPr>
        <w:t xml:space="preserve"> </w:t>
      </w:r>
      <w:r w:rsidR="00E42B73">
        <w:rPr>
          <w:rFonts w:ascii="David" w:hAnsi="David" w:hint="cs"/>
          <w:rtl/>
        </w:rPr>
        <w:t>הנזכרים לעיל</w:t>
      </w:r>
      <w:r w:rsidR="006F1DD2" w:rsidRPr="00964C62">
        <w:rPr>
          <w:rFonts w:ascii="David" w:hAnsi="David" w:hint="cs"/>
          <w:rtl/>
        </w:rPr>
        <w:t xml:space="preserve">, </w:t>
      </w:r>
      <w:r w:rsidR="001F349E">
        <w:rPr>
          <w:rFonts w:ascii="David" w:hAnsi="David" w:hint="cs"/>
          <w:rtl/>
        </w:rPr>
        <w:t>התמורה תהיה בהתאם ל</w:t>
      </w:r>
      <w:r w:rsidR="006F1DD2" w:rsidRPr="00964C62">
        <w:rPr>
          <w:rFonts w:ascii="David" w:hAnsi="David" w:hint="cs"/>
          <w:rtl/>
        </w:rPr>
        <w:t>פ</w:t>
      </w:r>
      <w:r w:rsidR="00917445">
        <w:rPr>
          <w:rFonts w:ascii="David" w:hAnsi="David" w:hint="cs"/>
          <w:rtl/>
        </w:rPr>
        <w:t>י</w:t>
      </w:r>
      <w:r w:rsidR="006F1DD2" w:rsidRPr="00964C62">
        <w:rPr>
          <w:rFonts w:ascii="David" w:hAnsi="David" w:hint="cs"/>
          <w:rtl/>
        </w:rPr>
        <w:t xml:space="preserve">רוט </w:t>
      </w:r>
      <w:r w:rsidR="001F349E">
        <w:rPr>
          <w:rFonts w:ascii="David" w:hAnsi="David" w:hint="cs"/>
          <w:rtl/>
        </w:rPr>
        <w:t>ה</w:t>
      </w:r>
      <w:r w:rsidR="006F1DD2" w:rsidRPr="00964C62">
        <w:rPr>
          <w:rFonts w:ascii="David" w:hAnsi="David" w:hint="cs"/>
          <w:rtl/>
        </w:rPr>
        <w:t>עלו</w:t>
      </w:r>
      <w:r w:rsidR="00917445">
        <w:rPr>
          <w:rFonts w:ascii="David" w:hAnsi="David" w:hint="cs"/>
          <w:rtl/>
        </w:rPr>
        <w:t>יו</w:t>
      </w:r>
      <w:r w:rsidR="006F1DD2" w:rsidRPr="00964C62">
        <w:rPr>
          <w:rFonts w:ascii="David" w:hAnsi="David" w:hint="cs"/>
          <w:rtl/>
        </w:rPr>
        <w:t xml:space="preserve">ת </w:t>
      </w:r>
      <w:r w:rsidR="001F349E">
        <w:rPr>
          <w:rFonts w:ascii="David" w:hAnsi="David" w:hint="cs"/>
          <w:rtl/>
        </w:rPr>
        <w:t>שיצוינו ב</w:t>
      </w:r>
      <w:r w:rsidR="006F1DD2" w:rsidRPr="00964C62">
        <w:rPr>
          <w:rFonts w:ascii="David" w:hAnsi="David" w:hint="cs"/>
          <w:rtl/>
        </w:rPr>
        <w:t xml:space="preserve">טבלה </w:t>
      </w:r>
      <w:r w:rsidR="00FB7CD5">
        <w:rPr>
          <w:rFonts w:ascii="David" w:hAnsi="David" w:hint="cs"/>
          <w:rtl/>
        </w:rPr>
        <w:t>המפורטת ב</w:t>
      </w:r>
      <w:r w:rsidR="00FB7CD5" w:rsidRPr="00653689">
        <w:rPr>
          <w:rFonts w:ascii="David" w:hAnsi="David"/>
          <w:u w:val="single"/>
          <w:rtl/>
        </w:rPr>
        <w:fldChar w:fldCharType="begin"/>
      </w:r>
      <w:r w:rsidR="00FB7CD5" w:rsidRPr="00653689">
        <w:rPr>
          <w:rFonts w:ascii="David" w:hAnsi="David"/>
          <w:u w:val="single"/>
          <w:rtl/>
        </w:rPr>
        <w:instrText xml:space="preserve"> </w:instrText>
      </w:r>
      <w:r w:rsidR="00FB7CD5" w:rsidRPr="00653689">
        <w:rPr>
          <w:rFonts w:ascii="David" w:hAnsi="David" w:hint="cs"/>
          <w:u w:val="single"/>
        </w:rPr>
        <w:instrText>REF</w:instrText>
      </w:r>
      <w:r w:rsidR="00FB7CD5" w:rsidRPr="00653689">
        <w:rPr>
          <w:rFonts w:ascii="David" w:hAnsi="David" w:hint="cs"/>
          <w:u w:val="single"/>
          <w:rtl/>
        </w:rPr>
        <w:instrText xml:space="preserve"> _</w:instrText>
      </w:r>
      <w:r w:rsidR="00FB7CD5" w:rsidRPr="00653689">
        <w:rPr>
          <w:rFonts w:ascii="David" w:hAnsi="David" w:hint="cs"/>
          <w:u w:val="single"/>
        </w:rPr>
        <w:instrText>Ref122515771 \h</w:instrText>
      </w:r>
      <w:r w:rsidR="00FB7CD5" w:rsidRPr="00653689">
        <w:rPr>
          <w:rFonts w:ascii="David" w:hAnsi="David"/>
          <w:u w:val="single"/>
          <w:rtl/>
        </w:rPr>
        <w:instrText xml:space="preserve"> </w:instrText>
      </w:r>
      <w:r w:rsidR="00FB7CD5">
        <w:rPr>
          <w:rFonts w:ascii="David" w:hAnsi="David"/>
          <w:u w:val="single"/>
          <w:rtl/>
        </w:rPr>
        <w:instrText xml:space="preserve"> \* </w:instrText>
      </w:r>
      <w:r w:rsidR="00FB7CD5">
        <w:rPr>
          <w:rFonts w:ascii="David" w:hAnsi="David"/>
          <w:u w:val="single"/>
        </w:rPr>
        <w:instrText>MERGEFORMAT</w:instrText>
      </w:r>
      <w:r w:rsidR="00FB7CD5">
        <w:rPr>
          <w:rFonts w:ascii="David" w:hAnsi="David"/>
          <w:u w:val="single"/>
          <w:rtl/>
        </w:rPr>
        <w:instrText xml:space="preserve"> </w:instrText>
      </w:r>
      <w:r w:rsidR="00FB7CD5" w:rsidRPr="00653689">
        <w:rPr>
          <w:rFonts w:ascii="David" w:hAnsi="David"/>
          <w:u w:val="single"/>
          <w:rtl/>
        </w:rPr>
      </w:r>
      <w:r w:rsidR="00FB7CD5" w:rsidRPr="00653689">
        <w:rPr>
          <w:rFonts w:ascii="David" w:hAnsi="David"/>
          <w:u w:val="single"/>
          <w:rtl/>
        </w:rPr>
        <w:fldChar w:fldCharType="separate"/>
      </w:r>
      <w:r w:rsidR="004D07B9" w:rsidRPr="004D07B9">
        <w:rPr>
          <w:u w:val="single"/>
          <w:rtl/>
        </w:rPr>
        <w:t>נספח ב'</w:t>
      </w:r>
      <w:r w:rsidR="004D07B9" w:rsidRPr="004D07B9">
        <w:rPr>
          <w:rFonts w:hint="cs"/>
          <w:u w:val="single"/>
          <w:rtl/>
        </w:rPr>
        <w:t>9</w:t>
      </w:r>
      <w:r w:rsidR="004D07B9" w:rsidRPr="004D07B9">
        <w:rPr>
          <w:u w:val="single"/>
          <w:rtl/>
        </w:rPr>
        <w:t xml:space="preserve"> – הצעת מחיר</w:t>
      </w:r>
      <w:r w:rsidR="00FB7CD5" w:rsidRPr="00653689">
        <w:rPr>
          <w:rFonts w:ascii="David" w:hAnsi="David"/>
          <w:u w:val="single"/>
          <w:rtl/>
        </w:rPr>
        <w:fldChar w:fldCharType="end"/>
      </w:r>
      <w:r w:rsidR="00D245D4">
        <w:rPr>
          <w:rFonts w:ascii="David" w:hAnsi="David" w:hint="cs"/>
          <w:rtl/>
        </w:rPr>
        <w:t>.</w:t>
      </w:r>
    </w:p>
    <w:p w14:paraId="66C06B59" w14:textId="77777777" w:rsidR="00BB722C" w:rsidRPr="00F0150D" w:rsidRDefault="00BB722C" w:rsidP="00995D14">
      <w:pPr>
        <w:pStyle w:val="a5"/>
        <w:keepNext/>
        <w:numPr>
          <w:ilvl w:val="2"/>
          <w:numId w:val="17"/>
        </w:numPr>
        <w:spacing w:before="240"/>
        <w:ind w:left="2381" w:hanging="907"/>
        <w:rPr>
          <w:rFonts w:ascii="David" w:hAnsi="David"/>
          <w:b/>
          <w:bCs/>
        </w:rPr>
      </w:pPr>
      <w:r w:rsidRPr="00F0150D">
        <w:rPr>
          <w:rFonts w:ascii="David" w:hAnsi="David" w:hint="cs"/>
          <w:b/>
          <w:bCs/>
          <w:rtl/>
        </w:rPr>
        <w:t xml:space="preserve">שירות </w:t>
      </w:r>
      <w:r w:rsidRPr="00F0150D">
        <w:rPr>
          <w:rFonts w:ascii="David" w:hAnsi="David" w:hint="cs"/>
          <w:b/>
          <w:bCs/>
        </w:rPr>
        <w:t>B</w:t>
      </w:r>
      <w:r w:rsidRPr="00F0150D">
        <w:rPr>
          <w:rFonts w:ascii="David" w:hAnsi="David" w:hint="cs"/>
          <w:b/>
          <w:bCs/>
          <w:rtl/>
        </w:rPr>
        <w:t>:</w:t>
      </w:r>
    </w:p>
    <w:p w14:paraId="7EE32E7D" w14:textId="77777777" w:rsidR="00273663" w:rsidRPr="00F0150D" w:rsidRDefault="001D422A" w:rsidP="00F230E8">
      <w:pPr>
        <w:pStyle w:val="a5"/>
        <w:numPr>
          <w:ilvl w:val="3"/>
          <w:numId w:val="17"/>
        </w:numPr>
        <w:spacing w:before="240"/>
        <w:ind w:left="3402" w:hanging="1021"/>
        <w:rPr>
          <w:rFonts w:ascii="David" w:hAnsi="David"/>
        </w:rPr>
      </w:pPr>
      <w:r w:rsidRPr="00F0150D">
        <w:rPr>
          <w:rFonts w:ascii="David" w:hAnsi="David" w:hint="cs"/>
          <w:rtl/>
        </w:rPr>
        <w:t xml:space="preserve">ביצוע </w:t>
      </w:r>
      <w:r w:rsidR="00226A77" w:rsidRPr="00F0150D">
        <w:rPr>
          <w:rFonts w:ascii="David" w:hAnsi="David" w:hint="cs"/>
          <w:rtl/>
        </w:rPr>
        <w:t>בקרת שטח</w:t>
      </w:r>
      <w:r w:rsidR="00653689" w:rsidRPr="00F0150D">
        <w:rPr>
          <w:rFonts w:ascii="David" w:hAnsi="David" w:hint="cs"/>
          <w:rtl/>
        </w:rPr>
        <w:t>, כמפורט בהרחבה במפרט השירותים</w:t>
      </w:r>
      <w:r w:rsidR="00226A77" w:rsidRPr="00F0150D">
        <w:rPr>
          <w:rFonts w:ascii="David" w:hAnsi="David" w:hint="cs"/>
          <w:rtl/>
        </w:rPr>
        <w:t xml:space="preserve"> </w:t>
      </w:r>
      <w:r w:rsidR="0015682B" w:rsidRPr="00F0150D">
        <w:rPr>
          <w:rFonts w:ascii="David" w:hAnsi="David"/>
          <w:rtl/>
        </w:rPr>
        <w:t>–</w:t>
      </w:r>
      <w:r w:rsidR="0015682B" w:rsidRPr="00F0150D">
        <w:rPr>
          <w:rFonts w:ascii="David" w:hAnsi="David" w:hint="cs"/>
          <w:rtl/>
        </w:rPr>
        <w:t xml:space="preserve"> מחיר</w:t>
      </w:r>
      <w:r w:rsidR="0015682B" w:rsidRPr="00A95497">
        <w:rPr>
          <w:rFonts w:ascii="David" w:hAnsi="David" w:hint="cs"/>
          <w:rtl/>
        </w:rPr>
        <w:t xml:space="preserve"> </w:t>
      </w:r>
      <w:r w:rsidR="00BB669A" w:rsidRPr="002F35B4">
        <w:rPr>
          <w:rFonts w:ascii="David" w:hAnsi="David"/>
          <w:b/>
          <w:bCs/>
          <w:u w:val="single"/>
          <w:rtl/>
        </w:rPr>
        <w:t>ליום עבודה</w:t>
      </w:r>
      <w:r w:rsidR="00BB669A" w:rsidRPr="00EF294B">
        <w:rPr>
          <w:rFonts w:ascii="David" w:hAnsi="David"/>
          <w:b/>
          <w:bCs/>
          <w:rtl/>
        </w:rPr>
        <w:t xml:space="preserve"> </w:t>
      </w:r>
      <w:r w:rsidR="00B80EB9">
        <w:rPr>
          <w:rFonts w:ascii="David" w:hAnsi="David" w:hint="cs"/>
          <w:b/>
          <w:bCs/>
          <w:rtl/>
        </w:rPr>
        <w:t>של בקר</w:t>
      </w:r>
      <w:r w:rsidR="00BB669A" w:rsidRPr="00EF294B">
        <w:rPr>
          <w:rFonts w:ascii="David" w:hAnsi="David"/>
          <w:b/>
          <w:bCs/>
          <w:rtl/>
        </w:rPr>
        <w:t>ה</w:t>
      </w:r>
      <w:r w:rsidR="00FF727E">
        <w:rPr>
          <w:rFonts w:ascii="David" w:hAnsi="David" w:hint="cs"/>
          <w:b/>
          <w:bCs/>
          <w:rtl/>
        </w:rPr>
        <w:t>, ה</w:t>
      </w:r>
      <w:r w:rsidR="00BB669A" w:rsidRPr="00EF294B">
        <w:rPr>
          <w:rFonts w:ascii="David" w:hAnsi="David"/>
          <w:b/>
          <w:bCs/>
          <w:rtl/>
        </w:rPr>
        <w:t>כולל בקרה בשני מוסדות ציבור או פעילויות נתמכות</w:t>
      </w:r>
      <w:r w:rsidR="004964F1" w:rsidRPr="0027691D">
        <w:rPr>
          <w:rFonts w:ascii="David" w:hAnsi="David"/>
          <w:b/>
          <w:bCs/>
          <w:rtl/>
        </w:rPr>
        <w:t xml:space="preserve"> </w:t>
      </w:r>
      <w:r w:rsidR="004964F1" w:rsidRPr="004964F1">
        <w:rPr>
          <w:rFonts w:ascii="David" w:hAnsi="David"/>
          <w:b/>
          <w:bCs/>
          <w:u w:val="single"/>
          <w:rtl/>
        </w:rPr>
        <w:t>לכל הפחות</w:t>
      </w:r>
      <w:r w:rsidR="0015682B" w:rsidRPr="00F0150D">
        <w:rPr>
          <w:rFonts w:ascii="David" w:hAnsi="David" w:hint="cs"/>
          <w:rtl/>
        </w:rPr>
        <w:t>.</w:t>
      </w:r>
    </w:p>
    <w:p w14:paraId="6C7B6698" w14:textId="1CFA04CC" w:rsidR="00273663" w:rsidRPr="00F0150D" w:rsidRDefault="001D422A" w:rsidP="00F230E8">
      <w:pPr>
        <w:pStyle w:val="a5"/>
        <w:numPr>
          <w:ilvl w:val="3"/>
          <w:numId w:val="17"/>
        </w:numPr>
        <w:spacing w:before="240"/>
        <w:ind w:left="3402" w:hanging="1021"/>
        <w:rPr>
          <w:rFonts w:ascii="David" w:hAnsi="David"/>
        </w:rPr>
      </w:pPr>
      <w:r w:rsidRPr="00F0150D">
        <w:rPr>
          <w:rFonts w:ascii="David" w:hAnsi="David" w:hint="cs"/>
          <w:rtl/>
        </w:rPr>
        <w:t>הכנת תכנית ב</w:t>
      </w:r>
      <w:r w:rsidR="002760CE" w:rsidRPr="00F0150D">
        <w:rPr>
          <w:rFonts w:ascii="David" w:hAnsi="David" w:hint="cs"/>
          <w:rtl/>
        </w:rPr>
        <w:t xml:space="preserve">קרה </w:t>
      </w:r>
      <w:r w:rsidRPr="00F0150D">
        <w:rPr>
          <w:rFonts w:ascii="David" w:hAnsi="David" w:hint="cs"/>
          <w:rtl/>
        </w:rPr>
        <w:t>שנתית</w:t>
      </w:r>
      <w:r w:rsidR="00E4207C">
        <w:rPr>
          <w:rFonts w:ascii="David" w:hAnsi="David" w:hint="cs"/>
          <w:rtl/>
        </w:rPr>
        <w:t xml:space="preserve"> פר רצועת תמיכה בכל אחד ממבחני התמיכה</w:t>
      </w:r>
      <w:r w:rsidR="00653689" w:rsidRPr="00F0150D">
        <w:rPr>
          <w:rFonts w:ascii="David" w:hAnsi="David" w:hint="cs"/>
          <w:rtl/>
        </w:rPr>
        <w:t xml:space="preserve"> </w:t>
      </w:r>
      <w:r w:rsidR="00BC4E6F" w:rsidRPr="00F0150D">
        <w:rPr>
          <w:rFonts w:ascii="David" w:hAnsi="David" w:hint="cs"/>
          <w:rtl/>
        </w:rPr>
        <w:t>ול</w:t>
      </w:r>
      <w:r w:rsidR="00BF3258">
        <w:rPr>
          <w:rFonts w:ascii="David" w:hAnsi="David" w:hint="cs"/>
          <w:rtl/>
        </w:rPr>
        <w:t>י</w:t>
      </w:r>
      <w:r w:rsidR="00BC4E6F" w:rsidRPr="00F0150D">
        <w:rPr>
          <w:rFonts w:ascii="David" w:hAnsi="David" w:hint="cs"/>
          <w:rtl/>
        </w:rPr>
        <w:t xml:space="preserve">ווי יישומה </w:t>
      </w:r>
      <w:r w:rsidR="00653689" w:rsidRPr="00F0150D">
        <w:rPr>
          <w:rFonts w:ascii="David" w:hAnsi="David" w:hint="cs"/>
          <w:rtl/>
        </w:rPr>
        <w:t>כמפורט בהרחבה במפרט השירותים</w:t>
      </w:r>
      <w:r w:rsidR="00A95497" w:rsidRPr="00A95497">
        <w:rPr>
          <w:rFonts w:ascii="David" w:hAnsi="David"/>
          <w:rtl/>
        </w:rPr>
        <w:t xml:space="preserve"> </w:t>
      </w:r>
      <w:r w:rsidR="00A95497">
        <w:rPr>
          <w:rFonts w:ascii="David" w:hAnsi="David" w:hint="cs"/>
          <w:rtl/>
        </w:rPr>
        <w:t>(</w:t>
      </w:r>
      <w:r w:rsidR="00A95497" w:rsidRPr="0068332E">
        <w:rPr>
          <w:rFonts w:ascii="David" w:hAnsi="David"/>
          <w:rtl/>
        </w:rPr>
        <w:t>בניית תכנית עבודה לבקרה</w:t>
      </w:r>
      <w:r w:rsidR="00A95497">
        <w:rPr>
          <w:rFonts w:ascii="David" w:hAnsi="David" w:hint="cs"/>
          <w:rtl/>
        </w:rPr>
        <w:t xml:space="preserve"> תהיה</w:t>
      </w:r>
      <w:r w:rsidR="00A95497" w:rsidRPr="0068332E">
        <w:rPr>
          <w:rFonts w:ascii="David" w:hAnsi="David"/>
          <w:rtl/>
        </w:rPr>
        <w:t xml:space="preserve"> לפי אזורים ולפי פרמטרים שייקבעו ע"י החשבות או כל גורם מטעמו</w:t>
      </w:r>
      <w:r w:rsidR="00A95497">
        <w:rPr>
          <w:rFonts w:ascii="David" w:hAnsi="David" w:hint="cs"/>
          <w:rtl/>
        </w:rPr>
        <w:t>)</w:t>
      </w:r>
      <w:r w:rsidR="00BC0AA9" w:rsidRPr="00F0150D">
        <w:rPr>
          <w:rFonts w:ascii="David" w:hAnsi="David" w:hint="cs"/>
          <w:rtl/>
        </w:rPr>
        <w:t xml:space="preserve"> </w:t>
      </w:r>
      <w:r w:rsidR="0015682B" w:rsidRPr="00F0150D">
        <w:rPr>
          <w:rFonts w:ascii="David" w:hAnsi="David"/>
          <w:rtl/>
        </w:rPr>
        <w:t>–</w:t>
      </w:r>
      <w:r w:rsidR="0015682B" w:rsidRPr="00F0150D">
        <w:rPr>
          <w:rFonts w:ascii="David" w:hAnsi="David" w:hint="cs"/>
          <w:rtl/>
        </w:rPr>
        <w:t xml:space="preserve"> מחיר לתכנית אחת לשנה</w:t>
      </w:r>
      <w:r w:rsidR="0029547E">
        <w:rPr>
          <w:rFonts w:ascii="David" w:hAnsi="David" w:hint="cs"/>
          <w:rtl/>
        </w:rPr>
        <w:t xml:space="preserve"> וליווי בביצועה במהלך תקופת ההתקשרות</w:t>
      </w:r>
      <w:r w:rsidR="0015682B" w:rsidRPr="00F0150D">
        <w:rPr>
          <w:rFonts w:ascii="David" w:hAnsi="David" w:hint="cs"/>
          <w:rtl/>
        </w:rPr>
        <w:t>.</w:t>
      </w:r>
    </w:p>
    <w:bookmarkEnd w:id="95"/>
    <w:bookmarkEnd w:id="96"/>
    <w:bookmarkEnd w:id="97"/>
    <w:bookmarkEnd w:id="98"/>
    <w:p w14:paraId="551BD8B8" w14:textId="197A5046" w:rsidR="00B90035" w:rsidRPr="00F04261" w:rsidRDefault="00B90035" w:rsidP="00616314">
      <w:pPr>
        <w:pStyle w:val="a5"/>
        <w:numPr>
          <w:ilvl w:val="1"/>
          <w:numId w:val="17"/>
        </w:numPr>
        <w:tabs>
          <w:tab w:val="left" w:pos="1473"/>
        </w:tabs>
        <w:spacing w:before="240"/>
        <w:ind w:left="1474" w:hanging="737"/>
        <w:rPr>
          <w:rFonts w:ascii="David" w:hAnsi="David"/>
        </w:rPr>
      </w:pPr>
      <w:r w:rsidRPr="00F04261">
        <w:rPr>
          <w:rFonts w:ascii="David" w:hAnsi="David"/>
          <w:rtl/>
        </w:rPr>
        <w:t xml:space="preserve">המציע ימלא את </w:t>
      </w:r>
      <w:bookmarkStart w:id="106" w:name="הצעת_המחיר"/>
      <w:r w:rsidR="0036439F" w:rsidRPr="00F04261">
        <w:rPr>
          <w:rFonts w:ascii="David" w:hAnsi="David"/>
          <w:rtl/>
        </w:rPr>
        <w:t>הצעת המחיר</w:t>
      </w:r>
      <w:bookmarkEnd w:id="106"/>
      <w:r w:rsidR="0036439F" w:rsidRPr="00F04261">
        <w:rPr>
          <w:rFonts w:ascii="David" w:hAnsi="David"/>
          <w:rtl/>
        </w:rPr>
        <w:t xml:space="preserve"> </w:t>
      </w:r>
      <w:r w:rsidRPr="00F04261">
        <w:rPr>
          <w:rFonts w:ascii="David" w:hAnsi="David"/>
          <w:rtl/>
        </w:rPr>
        <w:t xml:space="preserve">במלואה. השוואת ההצעות תיבחן לפי </w:t>
      </w:r>
      <w:proofErr w:type="spellStart"/>
      <w:r w:rsidR="0058751E" w:rsidRPr="00F04261">
        <w:rPr>
          <w:rFonts w:ascii="David" w:hAnsi="David" w:hint="cs"/>
          <w:rtl/>
        </w:rPr>
        <w:t>סכימת</w:t>
      </w:r>
      <w:proofErr w:type="spellEnd"/>
      <w:r w:rsidR="0058751E" w:rsidRPr="00F04261">
        <w:rPr>
          <w:rFonts w:ascii="David" w:hAnsi="David" w:hint="cs"/>
          <w:rtl/>
        </w:rPr>
        <w:t xml:space="preserve"> מכפלות רכיבי הצעת המחיר במשקלים שפורטו בטופס הצעת </w:t>
      </w:r>
      <w:r w:rsidR="00102D1D" w:rsidRPr="00F04261">
        <w:rPr>
          <w:rFonts w:ascii="David" w:hAnsi="David"/>
          <w:rtl/>
        </w:rPr>
        <w:t>המחיר</w:t>
      </w:r>
      <w:r w:rsidR="00653689" w:rsidRPr="008A4736">
        <w:rPr>
          <w:rFonts w:ascii="David" w:hAnsi="David" w:hint="cs"/>
          <w:rtl/>
        </w:rPr>
        <w:t xml:space="preserve"> </w:t>
      </w:r>
      <w:r w:rsidR="00653689" w:rsidRPr="00653689">
        <w:rPr>
          <w:rFonts w:ascii="David" w:hAnsi="David"/>
          <w:u w:val="single"/>
          <w:rtl/>
        </w:rPr>
        <w:fldChar w:fldCharType="begin"/>
      </w:r>
      <w:r w:rsidR="00653689" w:rsidRPr="00653689">
        <w:rPr>
          <w:rFonts w:ascii="David" w:hAnsi="David"/>
          <w:u w:val="single"/>
          <w:rtl/>
        </w:rPr>
        <w:instrText xml:space="preserve"> </w:instrText>
      </w:r>
      <w:r w:rsidR="00653689" w:rsidRPr="00653689">
        <w:rPr>
          <w:rFonts w:ascii="David" w:hAnsi="David" w:hint="cs"/>
          <w:u w:val="single"/>
        </w:rPr>
        <w:instrText>REF</w:instrText>
      </w:r>
      <w:r w:rsidR="00653689" w:rsidRPr="00653689">
        <w:rPr>
          <w:rFonts w:ascii="David" w:hAnsi="David" w:hint="cs"/>
          <w:u w:val="single"/>
          <w:rtl/>
        </w:rPr>
        <w:instrText xml:space="preserve"> _</w:instrText>
      </w:r>
      <w:r w:rsidR="00653689" w:rsidRPr="00653689">
        <w:rPr>
          <w:rFonts w:ascii="David" w:hAnsi="David" w:hint="cs"/>
          <w:u w:val="single"/>
        </w:rPr>
        <w:instrText>Ref122515771 \h</w:instrText>
      </w:r>
      <w:r w:rsidR="00653689" w:rsidRPr="00653689">
        <w:rPr>
          <w:rFonts w:ascii="David" w:hAnsi="David"/>
          <w:u w:val="single"/>
          <w:rtl/>
        </w:rPr>
        <w:instrText xml:space="preserve"> </w:instrText>
      </w:r>
      <w:r w:rsidR="00653689">
        <w:rPr>
          <w:rFonts w:ascii="David" w:hAnsi="David"/>
          <w:u w:val="single"/>
          <w:rtl/>
        </w:rPr>
        <w:instrText xml:space="preserve"> \* </w:instrText>
      </w:r>
      <w:r w:rsidR="00653689">
        <w:rPr>
          <w:rFonts w:ascii="David" w:hAnsi="David"/>
          <w:u w:val="single"/>
        </w:rPr>
        <w:instrText>MERGEFORMAT</w:instrText>
      </w:r>
      <w:r w:rsidR="00653689">
        <w:rPr>
          <w:rFonts w:ascii="David" w:hAnsi="David"/>
          <w:u w:val="single"/>
          <w:rtl/>
        </w:rPr>
        <w:instrText xml:space="preserve"> </w:instrText>
      </w:r>
      <w:r w:rsidR="00653689" w:rsidRPr="00653689">
        <w:rPr>
          <w:rFonts w:ascii="David" w:hAnsi="David"/>
          <w:u w:val="single"/>
          <w:rtl/>
        </w:rPr>
      </w:r>
      <w:r w:rsidR="00653689" w:rsidRPr="00653689">
        <w:rPr>
          <w:rFonts w:ascii="David" w:hAnsi="David"/>
          <w:u w:val="single"/>
          <w:rtl/>
        </w:rPr>
        <w:fldChar w:fldCharType="separate"/>
      </w:r>
      <w:r w:rsidR="004D07B9" w:rsidRPr="004D07B9">
        <w:rPr>
          <w:u w:val="single"/>
          <w:rtl/>
        </w:rPr>
        <w:t>נספח ב'</w:t>
      </w:r>
      <w:r w:rsidR="004D07B9" w:rsidRPr="004D07B9">
        <w:rPr>
          <w:rFonts w:hint="cs"/>
          <w:u w:val="single"/>
          <w:rtl/>
        </w:rPr>
        <w:t>9</w:t>
      </w:r>
      <w:r w:rsidR="004D07B9" w:rsidRPr="004D07B9">
        <w:rPr>
          <w:u w:val="single"/>
          <w:rtl/>
        </w:rPr>
        <w:t xml:space="preserve"> – הצעת מחיר</w:t>
      </w:r>
      <w:r w:rsidR="00653689" w:rsidRPr="00653689">
        <w:rPr>
          <w:rFonts w:ascii="David" w:hAnsi="David"/>
          <w:u w:val="single"/>
          <w:rtl/>
        </w:rPr>
        <w:fldChar w:fldCharType="end"/>
      </w:r>
      <w:r w:rsidRPr="00F04261">
        <w:rPr>
          <w:rFonts w:ascii="David" w:hAnsi="David"/>
          <w:rtl/>
        </w:rPr>
        <w:t>.</w:t>
      </w:r>
    </w:p>
    <w:p w14:paraId="2855DC4B" w14:textId="77777777" w:rsidR="00B90035" w:rsidRPr="001C0641" w:rsidRDefault="00B90035" w:rsidP="00616314">
      <w:pPr>
        <w:pStyle w:val="a5"/>
        <w:numPr>
          <w:ilvl w:val="1"/>
          <w:numId w:val="17"/>
        </w:numPr>
        <w:tabs>
          <w:tab w:val="left" w:pos="1473"/>
        </w:tabs>
        <w:spacing w:before="240"/>
        <w:ind w:left="1474" w:hanging="737"/>
        <w:rPr>
          <w:rFonts w:ascii="David" w:hAnsi="David"/>
          <w:b/>
          <w:bCs/>
        </w:rPr>
      </w:pPr>
      <w:r w:rsidRPr="00F04261">
        <w:rPr>
          <w:rFonts w:ascii="David" w:hAnsi="David"/>
          <w:b/>
          <w:bCs/>
          <w:rtl/>
        </w:rPr>
        <w:t xml:space="preserve">המשרד רשאי, על פי </w:t>
      </w:r>
      <w:r w:rsidRPr="001C0641">
        <w:rPr>
          <w:rFonts w:ascii="David" w:hAnsi="David"/>
          <w:b/>
          <w:bCs/>
          <w:rtl/>
        </w:rPr>
        <w:t>שיקול דעתו הבלעדי והמוחלט לפסול הצעה שלא תעמוד בדרישות הנ"ל.</w:t>
      </w:r>
    </w:p>
    <w:p w14:paraId="00F0EDBC" w14:textId="77777777" w:rsidR="005770D1" w:rsidRPr="001C0641" w:rsidRDefault="005770D1" w:rsidP="00B45C0B">
      <w:pPr>
        <w:pStyle w:val="a5"/>
        <w:numPr>
          <w:ilvl w:val="1"/>
          <w:numId w:val="17"/>
        </w:numPr>
        <w:tabs>
          <w:tab w:val="left" w:pos="1473"/>
        </w:tabs>
        <w:spacing w:before="240"/>
        <w:ind w:left="1474" w:hanging="737"/>
        <w:rPr>
          <w:rFonts w:ascii="David" w:hAnsi="David"/>
        </w:rPr>
      </w:pPr>
      <w:bookmarkStart w:id="107" w:name="הצעת_מחיר_תמורה_מלאה"/>
      <w:r w:rsidRPr="001C0641">
        <w:rPr>
          <w:rFonts w:ascii="David" w:hAnsi="David"/>
          <w:rtl/>
        </w:rPr>
        <w:t>המחירים שיוצעו יהיו סופיים, נקובים בש"ח</w:t>
      </w:r>
      <w:r w:rsidR="00F04261" w:rsidRPr="001C0641">
        <w:rPr>
          <w:rFonts w:ascii="David" w:hAnsi="David" w:hint="cs"/>
          <w:rtl/>
        </w:rPr>
        <w:t xml:space="preserve"> וכוללים מע"מ</w:t>
      </w:r>
      <w:r w:rsidRPr="001C0641">
        <w:rPr>
          <w:rFonts w:ascii="David" w:hAnsi="David"/>
          <w:rtl/>
        </w:rPr>
        <w:t xml:space="preserve">, ויהוו </w:t>
      </w:r>
      <w:r w:rsidRPr="001C0641">
        <w:rPr>
          <w:rFonts w:ascii="David" w:hAnsi="David"/>
          <w:b/>
          <w:bCs/>
          <w:rtl/>
        </w:rPr>
        <w:t>תמורה מלאה עבור כל ההוצאות הישירות והעקיפות של הספק</w:t>
      </w:r>
      <w:r w:rsidRPr="001C0641">
        <w:rPr>
          <w:rFonts w:ascii="David" w:hAnsi="David"/>
          <w:rtl/>
        </w:rPr>
        <w:t xml:space="preserve"> </w:t>
      </w:r>
      <w:r w:rsidR="00B45C0B" w:rsidRPr="001C0641">
        <w:rPr>
          <w:rFonts w:ascii="David" w:hAnsi="David"/>
          <w:rtl/>
        </w:rPr>
        <w:t>לצורך אספקת השירותים לפי מכרז זה, לפי חוק כולל כל ההוצאות הנלוות וכולל התייקרויות</w:t>
      </w:r>
      <w:r w:rsidR="00B45C0B" w:rsidRPr="001C0641">
        <w:rPr>
          <w:rFonts w:ascii="David" w:hAnsi="David" w:hint="cs"/>
          <w:rtl/>
        </w:rPr>
        <w:t>, פרט לעלות כרטיס כניסה אשר נדרש על מנת לבצע בקרת שטח וישולם כנגד הצגת חשבונית</w:t>
      </w:r>
      <w:r w:rsidR="00F04261" w:rsidRPr="001C0641">
        <w:rPr>
          <w:rFonts w:ascii="David" w:hAnsi="David" w:hint="cs"/>
          <w:rtl/>
        </w:rPr>
        <w:t xml:space="preserve"> </w:t>
      </w:r>
      <w:bookmarkEnd w:id="107"/>
      <w:r w:rsidR="00B80EB9">
        <w:rPr>
          <w:rFonts w:ascii="David" w:hAnsi="David" w:hint="cs"/>
          <w:rtl/>
        </w:rPr>
        <w:t xml:space="preserve">מקור </w:t>
      </w:r>
      <w:r w:rsidR="00B80EB9" w:rsidRPr="001C0641">
        <w:rPr>
          <w:rFonts w:ascii="David" w:hAnsi="David" w:hint="cs"/>
          <w:rtl/>
        </w:rPr>
        <w:t>ו</w:t>
      </w:r>
      <w:r w:rsidR="00B80EB9">
        <w:rPr>
          <w:rFonts w:ascii="David" w:hAnsi="David" w:hint="cs"/>
          <w:rtl/>
        </w:rPr>
        <w:t>בתאום ו</w:t>
      </w:r>
      <w:r w:rsidR="00B80EB9" w:rsidRPr="001C0641">
        <w:rPr>
          <w:rFonts w:ascii="David" w:hAnsi="David" w:hint="cs"/>
          <w:rtl/>
        </w:rPr>
        <w:t xml:space="preserve">אישור </w:t>
      </w:r>
      <w:r w:rsidR="00B80EB9">
        <w:rPr>
          <w:rFonts w:ascii="David" w:hAnsi="David" w:hint="cs"/>
          <w:rtl/>
        </w:rPr>
        <w:t xml:space="preserve">מראש של </w:t>
      </w:r>
      <w:r w:rsidR="00B80EB9" w:rsidRPr="001C0641">
        <w:rPr>
          <w:rFonts w:ascii="David" w:hAnsi="David" w:hint="cs"/>
          <w:rtl/>
        </w:rPr>
        <w:t>היחידה המקצועית</w:t>
      </w:r>
      <w:r w:rsidR="00572084">
        <w:rPr>
          <w:rFonts w:ascii="David" w:hAnsi="David" w:hint="cs"/>
          <w:rtl/>
        </w:rPr>
        <w:t>.</w:t>
      </w:r>
    </w:p>
    <w:p w14:paraId="35DCF986" w14:textId="77777777" w:rsidR="0014515B" w:rsidRDefault="0014515B" w:rsidP="00215394">
      <w:pPr>
        <w:pStyle w:val="a5"/>
        <w:numPr>
          <w:ilvl w:val="1"/>
          <w:numId w:val="17"/>
        </w:numPr>
        <w:tabs>
          <w:tab w:val="left" w:pos="1473"/>
        </w:tabs>
        <w:spacing w:before="240"/>
        <w:ind w:left="1474" w:hanging="737"/>
        <w:rPr>
          <w:rFonts w:ascii="David" w:hAnsi="David"/>
          <w:rtl/>
        </w:rPr>
      </w:pPr>
      <w:bookmarkStart w:id="108" w:name="_Ref166078754"/>
      <w:r w:rsidRPr="003C4095">
        <w:rPr>
          <w:rFonts w:ascii="David" w:hAnsi="David" w:hint="cs"/>
          <w:u w:val="single"/>
          <w:rtl/>
        </w:rPr>
        <w:t>אבני הדרך לתשלום יהיו כדלהלן</w:t>
      </w:r>
      <w:r w:rsidRPr="001C0641">
        <w:rPr>
          <w:rFonts w:ascii="David" w:hAnsi="David" w:hint="cs"/>
          <w:rtl/>
        </w:rPr>
        <w:t>:</w:t>
      </w:r>
      <w:bookmarkEnd w:id="108"/>
    </w:p>
    <w:p w14:paraId="0C783CB5" w14:textId="77777777" w:rsidR="002E11E6" w:rsidRPr="00572084" w:rsidRDefault="00572084" w:rsidP="00036EF1">
      <w:pPr>
        <w:pStyle w:val="a5"/>
        <w:numPr>
          <w:ilvl w:val="2"/>
          <w:numId w:val="17"/>
        </w:numPr>
        <w:spacing w:before="240"/>
        <w:ind w:left="2381" w:hanging="907"/>
        <w:rPr>
          <w:rFonts w:ascii="David" w:hAnsi="David"/>
          <w:b/>
          <w:bCs/>
        </w:rPr>
      </w:pPr>
      <w:r>
        <w:rPr>
          <w:rFonts w:ascii="David" w:hAnsi="David" w:hint="cs"/>
          <w:b/>
          <w:bCs/>
          <w:rtl/>
        </w:rPr>
        <w:t xml:space="preserve">שירות </w:t>
      </w:r>
      <w:r>
        <w:rPr>
          <w:rFonts w:ascii="David" w:hAnsi="David" w:hint="cs"/>
          <w:b/>
          <w:bCs/>
        </w:rPr>
        <w:t>A</w:t>
      </w:r>
      <w:r w:rsidR="000A200F">
        <w:rPr>
          <w:rFonts w:ascii="David" w:hAnsi="David"/>
          <w:b/>
          <w:bCs/>
        </w:rPr>
        <w:t>1</w:t>
      </w:r>
      <w:r>
        <w:rPr>
          <w:rFonts w:ascii="David" w:hAnsi="David" w:hint="cs"/>
          <w:b/>
          <w:bCs/>
          <w:rtl/>
        </w:rPr>
        <w:t xml:space="preserve"> - </w:t>
      </w:r>
      <w:r w:rsidR="002E11E6" w:rsidRPr="00572084">
        <w:rPr>
          <w:rFonts w:ascii="David" w:hAnsi="David" w:hint="cs"/>
          <w:b/>
          <w:bCs/>
          <w:rtl/>
        </w:rPr>
        <w:t>עבור הקמת המערכת</w:t>
      </w:r>
      <w:r w:rsidR="00FF727E" w:rsidRPr="00FF727E">
        <w:rPr>
          <w:rFonts w:ascii="David" w:hAnsi="David" w:hint="cs"/>
          <w:b/>
          <w:bCs/>
          <w:rtl/>
        </w:rPr>
        <w:t xml:space="preserve"> הממוחשבת</w:t>
      </w:r>
      <w:r w:rsidR="007728E9">
        <w:rPr>
          <w:rFonts w:ascii="David" w:hAnsi="David" w:hint="cs"/>
          <w:b/>
          <w:bCs/>
          <w:rtl/>
        </w:rPr>
        <w:t xml:space="preserve"> לניהול כלל הפרויקט תמיכות ובקרות</w:t>
      </w:r>
      <w:r w:rsidR="002E11E6" w:rsidRPr="00572084">
        <w:rPr>
          <w:rFonts w:ascii="David" w:hAnsi="David" w:hint="cs"/>
          <w:b/>
          <w:bCs/>
          <w:rtl/>
        </w:rPr>
        <w:t>:</w:t>
      </w:r>
    </w:p>
    <w:p w14:paraId="7BBDB5B4" w14:textId="77777777" w:rsidR="00744520" w:rsidRDefault="00744520" w:rsidP="00831548">
      <w:pPr>
        <w:pStyle w:val="a5"/>
        <w:numPr>
          <w:ilvl w:val="1"/>
          <w:numId w:val="49"/>
        </w:numPr>
        <w:spacing w:before="240"/>
        <w:ind w:left="2834" w:hanging="284"/>
        <w:rPr>
          <w:rFonts w:ascii="David" w:hAnsi="David"/>
        </w:rPr>
      </w:pPr>
      <w:r>
        <w:rPr>
          <w:rFonts w:ascii="David" w:hAnsi="David" w:hint="cs"/>
          <w:rtl/>
        </w:rPr>
        <w:t xml:space="preserve">תשלום של </w:t>
      </w:r>
      <w:r w:rsidR="007728E9">
        <w:rPr>
          <w:rFonts w:ascii="David" w:hAnsi="David" w:hint="cs"/>
          <w:b/>
          <w:bCs/>
          <w:rtl/>
        </w:rPr>
        <w:t>2</w:t>
      </w:r>
      <w:r w:rsidR="00036EF1" w:rsidRPr="00744520">
        <w:rPr>
          <w:rFonts w:ascii="David" w:hAnsi="David" w:hint="cs"/>
          <w:b/>
          <w:bCs/>
          <w:rtl/>
        </w:rPr>
        <w:t>0</w:t>
      </w:r>
      <w:r w:rsidRPr="00744520">
        <w:rPr>
          <w:rFonts w:ascii="David" w:hAnsi="David" w:hint="cs"/>
          <w:b/>
          <w:bCs/>
          <w:rtl/>
        </w:rPr>
        <w:t xml:space="preserve">% </w:t>
      </w:r>
      <w:r>
        <w:rPr>
          <w:rFonts w:ascii="David" w:hAnsi="David" w:hint="cs"/>
          <w:rtl/>
        </w:rPr>
        <w:t>- ל</w:t>
      </w:r>
      <w:r w:rsidR="003D2B4B">
        <w:rPr>
          <w:rFonts w:ascii="David" w:hAnsi="David" w:hint="cs"/>
          <w:rtl/>
        </w:rPr>
        <w:t xml:space="preserve">אחר </w:t>
      </w:r>
      <w:r>
        <w:rPr>
          <w:rFonts w:ascii="David" w:hAnsi="David" w:hint="cs"/>
          <w:rtl/>
        </w:rPr>
        <w:t>השלמת פיתוח מערכת</w:t>
      </w:r>
      <w:r w:rsidR="007728E9">
        <w:rPr>
          <w:rFonts w:ascii="David" w:hAnsi="David" w:hint="cs"/>
          <w:rtl/>
        </w:rPr>
        <w:t xml:space="preserve"> התמיכות</w:t>
      </w:r>
      <w:r>
        <w:rPr>
          <w:rFonts w:ascii="David" w:hAnsi="David" w:hint="cs"/>
          <w:rtl/>
        </w:rPr>
        <w:t xml:space="preserve">, הצגתה למשרד ואישורה </w:t>
      </w:r>
      <w:r>
        <w:rPr>
          <w:rFonts w:hint="cs"/>
          <w:rtl/>
        </w:rPr>
        <w:t>(כולל אישור סייבר ואבטחת מידע)</w:t>
      </w:r>
      <w:r>
        <w:rPr>
          <w:rFonts w:ascii="David" w:hAnsi="David" w:hint="cs"/>
          <w:rtl/>
        </w:rPr>
        <w:t>;</w:t>
      </w:r>
    </w:p>
    <w:p w14:paraId="37F0C54F" w14:textId="77777777" w:rsidR="007A51EA" w:rsidRPr="007A51EA" w:rsidRDefault="00744520" w:rsidP="00831548">
      <w:pPr>
        <w:pStyle w:val="a5"/>
        <w:numPr>
          <w:ilvl w:val="1"/>
          <w:numId w:val="49"/>
        </w:numPr>
        <w:spacing w:before="240"/>
        <w:ind w:left="2834" w:hanging="284"/>
        <w:rPr>
          <w:rFonts w:ascii="David" w:hAnsi="David"/>
        </w:rPr>
      </w:pPr>
      <w:r>
        <w:rPr>
          <w:rFonts w:ascii="David" w:hAnsi="David" w:hint="cs"/>
          <w:rtl/>
        </w:rPr>
        <w:t xml:space="preserve">תשלום של </w:t>
      </w:r>
      <w:r w:rsidR="007728E9">
        <w:rPr>
          <w:rFonts w:ascii="David" w:hAnsi="David" w:hint="cs"/>
          <w:b/>
          <w:bCs/>
          <w:rtl/>
        </w:rPr>
        <w:t>1</w:t>
      </w:r>
      <w:r w:rsidR="00036EF1">
        <w:rPr>
          <w:rFonts w:ascii="David" w:hAnsi="David" w:hint="cs"/>
          <w:b/>
          <w:bCs/>
          <w:rtl/>
        </w:rPr>
        <w:t>0</w:t>
      </w:r>
      <w:r w:rsidRPr="00744520">
        <w:rPr>
          <w:rFonts w:ascii="David" w:hAnsi="David" w:hint="cs"/>
          <w:b/>
          <w:bCs/>
          <w:rtl/>
        </w:rPr>
        <w:t xml:space="preserve">% </w:t>
      </w:r>
      <w:r w:rsidR="00321785">
        <w:rPr>
          <w:rFonts w:ascii="David" w:hAnsi="David" w:hint="cs"/>
          <w:rtl/>
        </w:rPr>
        <w:t>נוספים</w:t>
      </w:r>
      <w:r w:rsidRPr="00744520">
        <w:rPr>
          <w:rFonts w:ascii="David" w:hAnsi="David" w:hint="cs"/>
          <w:b/>
          <w:bCs/>
          <w:rtl/>
        </w:rPr>
        <w:t xml:space="preserve"> </w:t>
      </w:r>
      <w:r>
        <w:rPr>
          <w:rFonts w:ascii="David" w:hAnsi="David" w:hint="cs"/>
          <w:rtl/>
        </w:rPr>
        <w:t xml:space="preserve">- לאחר פיילוט שיכלול </w:t>
      </w:r>
      <w:r w:rsidR="00036EF1">
        <w:rPr>
          <w:rFonts w:ascii="David" w:hAnsi="David" w:hint="cs"/>
          <w:rtl/>
        </w:rPr>
        <w:t xml:space="preserve">30 </w:t>
      </w:r>
      <w:r w:rsidR="007A51EA">
        <w:rPr>
          <w:rFonts w:ascii="David" w:hAnsi="David" w:hint="cs"/>
          <w:rtl/>
        </w:rPr>
        <w:t xml:space="preserve">רצועות תמיכה </w:t>
      </w:r>
      <w:r>
        <w:rPr>
          <w:rFonts w:ascii="David" w:hAnsi="David" w:hint="cs"/>
          <w:rtl/>
        </w:rPr>
        <w:t>(בהתאם למתווה שיסוכם בכתב עם המשרד);</w:t>
      </w:r>
    </w:p>
    <w:p w14:paraId="2ACE388C" w14:textId="77777777" w:rsidR="007A51EA" w:rsidRPr="007A51EA" w:rsidRDefault="00036EF1" w:rsidP="00831548">
      <w:pPr>
        <w:pStyle w:val="a5"/>
        <w:numPr>
          <w:ilvl w:val="1"/>
          <w:numId w:val="49"/>
        </w:numPr>
        <w:spacing w:before="240"/>
        <w:ind w:left="2834" w:hanging="284"/>
        <w:rPr>
          <w:rFonts w:ascii="David" w:hAnsi="David"/>
        </w:rPr>
      </w:pPr>
      <w:r>
        <w:rPr>
          <w:rFonts w:ascii="David" w:hAnsi="David" w:hint="cs"/>
          <w:rtl/>
        </w:rPr>
        <w:t xml:space="preserve">תשלום של </w:t>
      </w:r>
      <w:r w:rsidRPr="00036EF1">
        <w:rPr>
          <w:rFonts w:ascii="David" w:hAnsi="David" w:hint="cs"/>
          <w:b/>
          <w:bCs/>
          <w:rtl/>
        </w:rPr>
        <w:t>20%</w:t>
      </w:r>
      <w:r>
        <w:rPr>
          <w:rFonts w:ascii="David" w:hAnsi="David" w:hint="cs"/>
          <w:rtl/>
        </w:rPr>
        <w:t xml:space="preserve"> </w:t>
      </w:r>
      <w:r w:rsidR="00321785">
        <w:rPr>
          <w:rFonts w:ascii="David" w:hAnsi="David" w:hint="cs"/>
          <w:rtl/>
        </w:rPr>
        <w:t xml:space="preserve">נוספים </w:t>
      </w:r>
      <w:r w:rsidR="003D2B4B">
        <w:rPr>
          <w:rFonts w:ascii="David" w:hAnsi="David" w:hint="cs"/>
          <w:rtl/>
        </w:rPr>
        <w:t xml:space="preserve">- </w:t>
      </w:r>
      <w:r>
        <w:rPr>
          <w:rFonts w:ascii="David" w:hAnsi="David" w:hint="cs"/>
          <w:rtl/>
        </w:rPr>
        <w:t>לאחר ביצוע התאמות והשלמות בהתאם לתוצאות הפיילוט;</w:t>
      </w:r>
    </w:p>
    <w:p w14:paraId="445C2C53" w14:textId="77777777" w:rsidR="00744520" w:rsidRDefault="00744520" w:rsidP="00831548">
      <w:pPr>
        <w:pStyle w:val="a5"/>
        <w:numPr>
          <w:ilvl w:val="1"/>
          <w:numId w:val="49"/>
        </w:numPr>
        <w:spacing w:before="240"/>
        <w:ind w:left="2834" w:hanging="284"/>
        <w:rPr>
          <w:rFonts w:ascii="David" w:hAnsi="David"/>
        </w:rPr>
      </w:pPr>
      <w:r>
        <w:rPr>
          <w:rFonts w:ascii="David" w:hAnsi="David" w:hint="cs"/>
          <w:rtl/>
        </w:rPr>
        <w:t>תשלום</w:t>
      </w:r>
      <w:r w:rsidR="003D2B4B">
        <w:rPr>
          <w:rFonts w:ascii="David" w:hAnsi="David" w:hint="cs"/>
          <w:rtl/>
        </w:rPr>
        <w:t xml:space="preserve"> </w:t>
      </w:r>
      <w:r w:rsidR="007728E9">
        <w:rPr>
          <w:rFonts w:ascii="David" w:hAnsi="David" w:hint="cs"/>
          <w:rtl/>
        </w:rPr>
        <w:t xml:space="preserve">של </w:t>
      </w:r>
      <w:r w:rsidR="007728E9" w:rsidRPr="003D2B4B">
        <w:rPr>
          <w:rFonts w:ascii="David" w:hAnsi="David" w:hint="cs"/>
          <w:b/>
          <w:bCs/>
          <w:rtl/>
        </w:rPr>
        <w:t>20%</w:t>
      </w:r>
      <w:r w:rsidR="007728E9">
        <w:rPr>
          <w:rFonts w:ascii="David" w:hAnsi="David" w:hint="cs"/>
          <w:rtl/>
        </w:rPr>
        <w:t xml:space="preserve"> נוספים</w:t>
      </w:r>
      <w:r w:rsidR="000A200F">
        <w:rPr>
          <w:rFonts w:ascii="David" w:hAnsi="David" w:hint="cs"/>
          <w:rtl/>
        </w:rPr>
        <w:t xml:space="preserve"> </w:t>
      </w:r>
      <w:r w:rsidR="003D2B4B">
        <w:rPr>
          <w:rFonts w:ascii="David" w:hAnsi="David" w:hint="cs"/>
          <w:rtl/>
        </w:rPr>
        <w:t>ל</w:t>
      </w:r>
      <w:r w:rsidR="00036EF1">
        <w:rPr>
          <w:rFonts w:ascii="David" w:hAnsi="David" w:hint="cs"/>
          <w:rtl/>
        </w:rPr>
        <w:t>אחר הטמ</w:t>
      </w:r>
      <w:r w:rsidR="007728E9">
        <w:rPr>
          <w:rFonts w:ascii="David" w:hAnsi="David" w:hint="cs"/>
          <w:rtl/>
        </w:rPr>
        <w:t xml:space="preserve">עת </w:t>
      </w:r>
      <w:r w:rsidR="00036EF1">
        <w:rPr>
          <w:rFonts w:ascii="David" w:hAnsi="David" w:hint="cs"/>
          <w:rtl/>
        </w:rPr>
        <w:t>מערכת</w:t>
      </w:r>
      <w:r w:rsidR="007728E9">
        <w:rPr>
          <w:rFonts w:ascii="David" w:hAnsi="David" w:hint="cs"/>
          <w:rtl/>
        </w:rPr>
        <w:t xml:space="preserve"> התמיכות </w:t>
      </w:r>
      <w:r w:rsidR="00036EF1">
        <w:rPr>
          <w:rFonts w:ascii="David" w:hAnsi="David" w:hint="cs"/>
          <w:rtl/>
        </w:rPr>
        <w:t>במלואה לכל</w:t>
      </w:r>
      <w:r w:rsidR="007A51EA">
        <w:rPr>
          <w:rFonts w:ascii="David" w:hAnsi="David" w:hint="cs"/>
          <w:rtl/>
        </w:rPr>
        <w:t xml:space="preserve"> </w:t>
      </w:r>
      <w:r w:rsidR="00036EF1">
        <w:rPr>
          <w:rFonts w:ascii="David" w:hAnsi="David" w:hint="cs"/>
          <w:rtl/>
        </w:rPr>
        <w:t>ה</w:t>
      </w:r>
      <w:r w:rsidR="007A51EA">
        <w:rPr>
          <w:rFonts w:ascii="David" w:hAnsi="David" w:hint="cs"/>
          <w:rtl/>
        </w:rPr>
        <w:t>רצועות</w:t>
      </w:r>
      <w:r w:rsidR="00036EF1">
        <w:rPr>
          <w:rFonts w:ascii="David" w:hAnsi="David" w:hint="cs"/>
          <w:rtl/>
        </w:rPr>
        <w:t xml:space="preserve"> וכלל הגופים</w:t>
      </w:r>
      <w:r w:rsidR="0079717E">
        <w:rPr>
          <w:rFonts w:ascii="David" w:hAnsi="David" w:hint="cs"/>
          <w:rtl/>
        </w:rPr>
        <w:t>;</w:t>
      </w:r>
    </w:p>
    <w:p w14:paraId="1F1D4159" w14:textId="77777777" w:rsidR="007728E9" w:rsidRDefault="007728E9" w:rsidP="00831548">
      <w:pPr>
        <w:pStyle w:val="a5"/>
        <w:numPr>
          <w:ilvl w:val="1"/>
          <w:numId w:val="49"/>
        </w:numPr>
        <w:spacing w:before="240"/>
        <w:ind w:left="2834" w:hanging="284"/>
        <w:rPr>
          <w:rFonts w:ascii="David" w:hAnsi="David"/>
        </w:rPr>
      </w:pPr>
      <w:r>
        <w:rPr>
          <w:rFonts w:ascii="David" w:hAnsi="David" w:hint="cs"/>
          <w:rtl/>
        </w:rPr>
        <w:t xml:space="preserve">תשלום </w:t>
      </w:r>
      <w:r w:rsidR="0083146E">
        <w:rPr>
          <w:rFonts w:ascii="David" w:hAnsi="David" w:hint="cs"/>
          <w:b/>
          <w:bCs/>
          <w:rtl/>
        </w:rPr>
        <w:t xml:space="preserve">30% </w:t>
      </w:r>
      <w:r w:rsidR="0083146E">
        <w:rPr>
          <w:rFonts w:ascii="David" w:hAnsi="David" w:hint="cs"/>
          <w:rtl/>
        </w:rPr>
        <w:t>הנותרים -</w:t>
      </w:r>
      <w:r>
        <w:rPr>
          <w:rFonts w:ascii="David" w:hAnsi="David" w:hint="cs"/>
          <w:rtl/>
        </w:rPr>
        <w:t xml:space="preserve"> לאחר פיתוח מערכת הבקרות כחלק ממערכת התמיכות</w:t>
      </w:r>
      <w:r w:rsidR="0083146E">
        <w:rPr>
          <w:rFonts w:ascii="David" w:hAnsi="David" w:hint="cs"/>
          <w:rtl/>
        </w:rPr>
        <w:t>,</w:t>
      </w:r>
      <w:r>
        <w:rPr>
          <w:rFonts w:ascii="David" w:hAnsi="David" w:hint="cs"/>
          <w:rtl/>
        </w:rPr>
        <w:t xml:space="preserve"> כך שדוחות בקרת השטח יבוצעו באופן ממוחשב ויועלו למערכת ניהול </w:t>
      </w:r>
      <w:proofErr w:type="spellStart"/>
      <w:r>
        <w:rPr>
          <w:rFonts w:ascii="David" w:hAnsi="David" w:hint="cs"/>
          <w:rtl/>
        </w:rPr>
        <w:t>הפרוייקט</w:t>
      </w:r>
      <w:proofErr w:type="spellEnd"/>
      <w:r w:rsidR="0083146E">
        <w:rPr>
          <w:rFonts w:ascii="David" w:hAnsi="David" w:hint="cs"/>
          <w:rtl/>
        </w:rPr>
        <w:t xml:space="preserve"> </w:t>
      </w:r>
      <w:r w:rsidR="0083146E">
        <w:rPr>
          <w:rFonts w:ascii="David" w:hAnsi="David"/>
          <w:rtl/>
        </w:rPr>
        <w:t>–</w:t>
      </w:r>
      <w:r>
        <w:rPr>
          <w:rFonts w:ascii="David" w:hAnsi="David" w:hint="cs"/>
          <w:rtl/>
        </w:rPr>
        <w:t xml:space="preserve"> כולל הפקת דוחות לאיתור אי התאמות בין דיווחי הגופים לממצאי בקרות השטח</w:t>
      </w:r>
      <w:r w:rsidR="0083146E">
        <w:rPr>
          <w:rFonts w:ascii="David" w:hAnsi="David" w:hint="cs"/>
          <w:rtl/>
        </w:rPr>
        <w:t>.</w:t>
      </w:r>
    </w:p>
    <w:p w14:paraId="59F16215" w14:textId="77777777" w:rsidR="00BE34B7" w:rsidRPr="00BE34B7" w:rsidRDefault="00572084" w:rsidP="00BE34B7">
      <w:pPr>
        <w:pStyle w:val="a5"/>
        <w:numPr>
          <w:ilvl w:val="2"/>
          <w:numId w:val="17"/>
        </w:numPr>
        <w:spacing w:before="240"/>
        <w:ind w:left="2381" w:hanging="907"/>
        <w:rPr>
          <w:rFonts w:ascii="David" w:hAnsi="David"/>
          <w:b/>
          <w:bCs/>
        </w:rPr>
      </w:pPr>
      <w:r>
        <w:rPr>
          <w:rFonts w:ascii="David" w:hAnsi="David" w:hint="cs"/>
          <w:b/>
          <w:bCs/>
          <w:rtl/>
        </w:rPr>
        <w:t xml:space="preserve">שירות </w:t>
      </w:r>
      <w:r>
        <w:rPr>
          <w:rFonts w:ascii="David" w:hAnsi="David" w:hint="cs"/>
          <w:b/>
          <w:bCs/>
        </w:rPr>
        <w:t>A</w:t>
      </w:r>
      <w:r w:rsidR="000A200F">
        <w:rPr>
          <w:rFonts w:ascii="David" w:hAnsi="David"/>
          <w:b/>
          <w:bCs/>
        </w:rPr>
        <w:t>2</w:t>
      </w:r>
      <w:r>
        <w:rPr>
          <w:rFonts w:ascii="David" w:hAnsi="David" w:hint="cs"/>
          <w:b/>
          <w:bCs/>
          <w:rtl/>
        </w:rPr>
        <w:t xml:space="preserve"> - </w:t>
      </w:r>
      <w:r w:rsidR="00E60A82" w:rsidRPr="00572084">
        <w:rPr>
          <w:rFonts w:ascii="David" w:hAnsi="David" w:hint="cs"/>
          <w:b/>
          <w:bCs/>
          <w:rtl/>
        </w:rPr>
        <w:t xml:space="preserve">עבור </w:t>
      </w:r>
      <w:r w:rsidR="00FF75B2">
        <w:rPr>
          <w:rFonts w:ascii="David" w:hAnsi="David" w:hint="cs"/>
          <w:b/>
          <w:bCs/>
          <w:rtl/>
        </w:rPr>
        <w:t>תפעול של תהליך התמיכות</w:t>
      </w:r>
      <w:r w:rsidR="00A5228F">
        <w:rPr>
          <w:rFonts w:ascii="David" w:hAnsi="David" w:hint="cs"/>
          <w:b/>
          <w:bCs/>
          <w:rtl/>
        </w:rPr>
        <w:t xml:space="preserve"> ו</w:t>
      </w:r>
      <w:r w:rsidR="00E60A82" w:rsidRPr="00572084">
        <w:rPr>
          <w:rFonts w:ascii="David" w:hAnsi="David" w:hint="cs"/>
          <w:b/>
          <w:bCs/>
          <w:rtl/>
        </w:rPr>
        <w:t>ביצוע איסוף, ניתוח ועיבוד</w:t>
      </w:r>
      <w:r w:rsidR="00A5228F">
        <w:rPr>
          <w:rFonts w:ascii="David" w:hAnsi="David" w:hint="cs"/>
          <w:b/>
          <w:bCs/>
          <w:rtl/>
        </w:rPr>
        <w:t xml:space="preserve"> של</w:t>
      </w:r>
      <w:r w:rsidR="00E60A82" w:rsidRPr="00572084">
        <w:rPr>
          <w:rFonts w:ascii="David" w:hAnsi="David" w:hint="cs"/>
          <w:b/>
          <w:bCs/>
          <w:rtl/>
        </w:rPr>
        <w:t xml:space="preserve"> נתונים</w:t>
      </w:r>
      <w:r w:rsidR="000A200F">
        <w:rPr>
          <w:rFonts w:ascii="David" w:hAnsi="David" w:hint="cs"/>
          <w:b/>
          <w:bCs/>
          <w:rtl/>
        </w:rPr>
        <w:t xml:space="preserve">, </w:t>
      </w:r>
      <w:r w:rsidR="00A5228F">
        <w:rPr>
          <w:rFonts w:ascii="David" w:hAnsi="David" w:hint="cs"/>
          <w:b/>
          <w:bCs/>
          <w:rtl/>
        </w:rPr>
        <w:t xml:space="preserve">וכן </w:t>
      </w:r>
      <w:r w:rsidR="000A200F">
        <w:rPr>
          <w:rFonts w:ascii="David" w:hAnsi="David" w:hint="cs"/>
          <w:b/>
          <w:bCs/>
          <w:rtl/>
        </w:rPr>
        <w:t>הפקת דוחות</w:t>
      </w:r>
      <w:r w:rsidR="00E60A82" w:rsidRPr="00572084">
        <w:rPr>
          <w:rFonts w:ascii="David" w:hAnsi="David" w:hint="cs"/>
          <w:b/>
          <w:bCs/>
          <w:rtl/>
        </w:rPr>
        <w:t>:</w:t>
      </w:r>
      <w:r w:rsidR="00E60A82" w:rsidRPr="00572084">
        <w:rPr>
          <w:b/>
          <w:bCs/>
          <w:rtl/>
        </w:rPr>
        <w:t xml:space="preserve"> </w:t>
      </w:r>
    </w:p>
    <w:p w14:paraId="1C4C9CFE" w14:textId="77777777" w:rsidR="003C4095" w:rsidRPr="00BE34B7" w:rsidRDefault="00E60A82" w:rsidP="00BE34B7">
      <w:pPr>
        <w:pStyle w:val="a5"/>
        <w:spacing w:before="240"/>
        <w:ind w:left="2381"/>
        <w:rPr>
          <w:rFonts w:ascii="David" w:hAnsi="David"/>
          <w:b/>
          <w:bCs/>
        </w:rPr>
      </w:pPr>
      <w:r w:rsidRPr="00BE34B7">
        <w:rPr>
          <w:rFonts w:ascii="David" w:hAnsi="David" w:hint="cs"/>
          <w:b/>
          <w:bCs/>
          <w:rtl/>
        </w:rPr>
        <w:t>תשלום חודשי קבוע</w:t>
      </w:r>
      <w:r w:rsidRPr="00BE34B7">
        <w:rPr>
          <w:rFonts w:ascii="David" w:hAnsi="David" w:hint="cs"/>
          <w:rtl/>
        </w:rPr>
        <w:t xml:space="preserve"> </w:t>
      </w:r>
      <w:r w:rsidRPr="00BE34B7">
        <w:rPr>
          <w:rFonts w:ascii="David" w:hAnsi="David"/>
          <w:rtl/>
        </w:rPr>
        <w:t>–</w:t>
      </w:r>
      <w:r w:rsidRPr="00BE34B7">
        <w:rPr>
          <w:rFonts w:ascii="David" w:hAnsi="David" w:hint="cs"/>
          <w:rtl/>
        </w:rPr>
        <w:t xml:space="preserve"> החל מ</w:t>
      </w:r>
      <w:r w:rsidR="0003018F" w:rsidRPr="00BE34B7">
        <w:rPr>
          <w:rFonts w:ascii="David" w:hAnsi="David" w:hint="cs"/>
          <w:rtl/>
        </w:rPr>
        <w:t xml:space="preserve">תחילת העבודה של </w:t>
      </w:r>
      <w:r w:rsidR="004964F1" w:rsidRPr="00BE34B7">
        <w:rPr>
          <w:rFonts w:ascii="David" w:hAnsi="David" w:hint="cs"/>
          <w:rtl/>
        </w:rPr>
        <w:t xml:space="preserve">לפחות </w:t>
      </w:r>
      <w:r w:rsidR="0003018F" w:rsidRPr="00BE34B7">
        <w:rPr>
          <w:rFonts w:ascii="David" w:hAnsi="David" w:hint="cs"/>
          <w:rtl/>
        </w:rPr>
        <w:t>80% מהגופים הנתמכים במערכת</w:t>
      </w:r>
      <w:r w:rsidR="0003018F" w:rsidRPr="00BE34B7">
        <w:rPr>
          <w:rFonts w:ascii="David" w:hAnsi="David" w:hint="cs"/>
          <w:b/>
          <w:bCs/>
          <w:rtl/>
        </w:rPr>
        <w:t xml:space="preserve"> </w:t>
      </w:r>
      <w:r w:rsidR="0003018F" w:rsidRPr="00BE34B7">
        <w:rPr>
          <w:rFonts w:ascii="David" w:hAnsi="David"/>
          <w:b/>
          <w:bCs/>
          <w:rtl/>
        </w:rPr>
        <w:t>–</w:t>
      </w:r>
      <w:r w:rsidRPr="00BE34B7">
        <w:rPr>
          <w:rFonts w:ascii="David" w:hAnsi="David" w:hint="cs"/>
          <w:b/>
          <w:bCs/>
          <w:rtl/>
        </w:rPr>
        <w:t xml:space="preserve"> </w:t>
      </w:r>
      <w:r w:rsidR="0003018F" w:rsidRPr="00BE34B7">
        <w:rPr>
          <w:rFonts w:ascii="David" w:hAnsi="David" w:hint="cs"/>
          <w:rtl/>
        </w:rPr>
        <w:t xml:space="preserve">עבור </w:t>
      </w:r>
      <w:r w:rsidR="003418FE" w:rsidRPr="00BE34B7">
        <w:rPr>
          <w:rFonts w:ascii="David" w:hAnsi="David" w:hint="cs"/>
          <w:rtl/>
        </w:rPr>
        <w:t>הפעלה, איסוף נתונים, עיבודם ו</w:t>
      </w:r>
      <w:r w:rsidR="0003018F" w:rsidRPr="00BE34B7">
        <w:rPr>
          <w:rFonts w:ascii="David" w:hAnsi="David" w:hint="cs"/>
          <w:rtl/>
        </w:rPr>
        <w:t>ביצוע כלל הפעולות</w:t>
      </w:r>
      <w:r w:rsidR="005862A4" w:rsidRPr="00BE34B7">
        <w:rPr>
          <w:rFonts w:ascii="David" w:hAnsi="David" w:hint="cs"/>
          <w:rtl/>
        </w:rPr>
        <w:t xml:space="preserve"> </w:t>
      </w:r>
      <w:r w:rsidR="00BC0AA9" w:rsidRPr="00BE34B7">
        <w:rPr>
          <w:rFonts w:ascii="David" w:hAnsi="David" w:hint="cs"/>
          <w:rtl/>
        </w:rPr>
        <w:t xml:space="preserve">על פי </w:t>
      </w:r>
      <w:r w:rsidR="002D6070" w:rsidRPr="00BE34B7">
        <w:rPr>
          <w:rFonts w:ascii="David" w:hAnsi="David" w:hint="cs"/>
          <w:rtl/>
        </w:rPr>
        <w:t>המפורט במכרז ובמפרט השירותים</w:t>
      </w:r>
      <w:r w:rsidR="00226A77" w:rsidRPr="00BE34B7">
        <w:rPr>
          <w:rFonts w:ascii="David" w:hAnsi="David" w:hint="cs"/>
          <w:rtl/>
        </w:rPr>
        <w:t>.</w:t>
      </w:r>
    </w:p>
    <w:p w14:paraId="422F7C30" w14:textId="77777777" w:rsidR="0014515B" w:rsidRDefault="00E60A82" w:rsidP="006141B8">
      <w:pPr>
        <w:pStyle w:val="a5"/>
        <w:numPr>
          <w:ilvl w:val="2"/>
          <w:numId w:val="17"/>
        </w:numPr>
        <w:spacing w:before="240"/>
        <w:ind w:left="2381" w:hanging="907"/>
        <w:rPr>
          <w:rFonts w:ascii="David" w:hAnsi="David"/>
        </w:rPr>
      </w:pPr>
      <w:r w:rsidRPr="00FD14E0">
        <w:rPr>
          <w:rFonts w:ascii="David" w:hAnsi="David" w:hint="cs"/>
          <w:b/>
          <w:bCs/>
          <w:rtl/>
        </w:rPr>
        <w:t xml:space="preserve">שירות </w:t>
      </w:r>
      <w:r w:rsidRPr="00FD14E0">
        <w:rPr>
          <w:rFonts w:ascii="David" w:hAnsi="David" w:hint="cs"/>
          <w:b/>
          <w:bCs/>
        </w:rPr>
        <w:t>B</w:t>
      </w:r>
      <w:r w:rsidR="006141B8">
        <w:rPr>
          <w:rFonts w:ascii="David" w:hAnsi="David"/>
          <w:b/>
          <w:bCs/>
        </w:rPr>
        <w:t>1</w:t>
      </w:r>
      <w:r w:rsidRPr="00FD14E0">
        <w:rPr>
          <w:rFonts w:ascii="David" w:hAnsi="David" w:hint="cs"/>
          <w:b/>
          <w:bCs/>
          <w:rtl/>
        </w:rPr>
        <w:t xml:space="preserve"> - </w:t>
      </w:r>
      <w:r w:rsidR="0014515B" w:rsidRPr="00FD14E0">
        <w:rPr>
          <w:rFonts w:ascii="David" w:hAnsi="David" w:hint="cs"/>
          <w:b/>
          <w:bCs/>
          <w:rtl/>
        </w:rPr>
        <w:t>עבור הפקת דו"חות פעילות</w:t>
      </w:r>
      <w:r w:rsidR="0058751E" w:rsidRPr="00FD14E0">
        <w:rPr>
          <w:rFonts w:ascii="David" w:hAnsi="David" w:hint="cs"/>
          <w:b/>
          <w:bCs/>
          <w:rtl/>
        </w:rPr>
        <w:t xml:space="preserve">, </w:t>
      </w:r>
      <w:r w:rsidR="0014515B" w:rsidRPr="00FD14E0">
        <w:rPr>
          <w:rFonts w:ascii="David" w:hAnsi="David" w:hint="cs"/>
          <w:b/>
          <w:bCs/>
          <w:rtl/>
        </w:rPr>
        <w:t>ביצוע סקרים</w:t>
      </w:r>
      <w:r w:rsidR="007A7B2F" w:rsidRPr="00FD14E0">
        <w:rPr>
          <w:rFonts w:ascii="David" w:hAnsi="David" w:hint="cs"/>
          <w:b/>
          <w:bCs/>
          <w:rtl/>
        </w:rPr>
        <w:t xml:space="preserve">, מיפוי מבחני התמיכה, </w:t>
      </w:r>
      <w:r w:rsidR="0058751E" w:rsidRPr="00FD14E0">
        <w:rPr>
          <w:rFonts w:ascii="David" w:hAnsi="David" w:hint="cs"/>
          <w:b/>
          <w:bCs/>
          <w:rtl/>
        </w:rPr>
        <w:t>וביצוע בקרות שטח</w:t>
      </w:r>
      <w:r w:rsidR="0014515B" w:rsidRPr="00FD14E0">
        <w:rPr>
          <w:rFonts w:ascii="David" w:hAnsi="David" w:hint="cs"/>
          <w:b/>
          <w:bCs/>
          <w:rtl/>
        </w:rPr>
        <w:t xml:space="preserve"> </w:t>
      </w:r>
      <w:r w:rsidR="0014515B" w:rsidRPr="001C0641">
        <w:rPr>
          <w:rFonts w:ascii="David" w:hAnsi="David"/>
          <w:rtl/>
        </w:rPr>
        <w:t>–</w:t>
      </w:r>
      <w:r w:rsidR="0014515B" w:rsidRPr="001C0641">
        <w:rPr>
          <w:rFonts w:ascii="David" w:hAnsi="David" w:hint="cs"/>
          <w:rtl/>
        </w:rPr>
        <w:t xml:space="preserve"> הספק יעביר דרישת תשלום </w:t>
      </w:r>
      <w:r w:rsidR="006141B8">
        <w:rPr>
          <w:rFonts w:ascii="David" w:hAnsi="David" w:hint="cs"/>
          <w:rtl/>
        </w:rPr>
        <w:t xml:space="preserve">חודשית </w:t>
      </w:r>
      <w:r w:rsidR="0014515B" w:rsidRPr="001C0641">
        <w:rPr>
          <w:rFonts w:ascii="David" w:hAnsi="David" w:hint="cs"/>
          <w:rtl/>
        </w:rPr>
        <w:t>לאחר קבלת אישור היחידה המקצועית על עמידה בדרישות, התשלום ישולם במלואו עבור פע</w:t>
      </w:r>
      <w:r w:rsidR="00F0150D">
        <w:rPr>
          <w:rFonts w:ascii="David" w:hAnsi="David" w:hint="cs"/>
          <w:rtl/>
        </w:rPr>
        <w:t>ילויות אלו על פי ה</w:t>
      </w:r>
      <w:r w:rsidR="00AE258A">
        <w:rPr>
          <w:rFonts w:ascii="David" w:hAnsi="David" w:hint="cs"/>
          <w:rtl/>
        </w:rPr>
        <w:t>קבוע</w:t>
      </w:r>
      <w:r w:rsidR="00F0150D">
        <w:rPr>
          <w:rFonts w:ascii="David" w:hAnsi="David" w:hint="cs"/>
          <w:rtl/>
        </w:rPr>
        <w:t xml:space="preserve"> ב</w:t>
      </w:r>
      <w:r w:rsidR="0014515B" w:rsidRPr="001C0641">
        <w:rPr>
          <w:rFonts w:ascii="David" w:hAnsi="David" w:hint="cs"/>
          <w:rtl/>
        </w:rPr>
        <w:t>הסכם ההתקשרות</w:t>
      </w:r>
      <w:r w:rsidR="003418FE" w:rsidRPr="001C0641">
        <w:rPr>
          <w:rFonts w:ascii="David" w:hAnsi="David" w:hint="cs"/>
          <w:rtl/>
        </w:rPr>
        <w:t xml:space="preserve"> </w:t>
      </w:r>
      <w:r w:rsidR="00AE258A">
        <w:rPr>
          <w:rFonts w:ascii="David" w:hAnsi="David" w:hint="cs"/>
          <w:rtl/>
        </w:rPr>
        <w:t xml:space="preserve">כתמורה </w:t>
      </w:r>
      <w:r w:rsidR="003418FE" w:rsidRPr="001C0641">
        <w:rPr>
          <w:rFonts w:ascii="David" w:hAnsi="David" w:hint="cs"/>
          <w:rtl/>
        </w:rPr>
        <w:t>לכל פעילות</w:t>
      </w:r>
      <w:r w:rsidR="00AE258A">
        <w:rPr>
          <w:rFonts w:ascii="David" w:hAnsi="David" w:hint="cs"/>
          <w:rtl/>
        </w:rPr>
        <w:t xml:space="preserve"> (</w:t>
      </w:r>
      <w:r w:rsidR="00B45C0B" w:rsidRPr="001C0641">
        <w:rPr>
          <w:rFonts w:ascii="David" w:hAnsi="David" w:hint="cs"/>
          <w:rtl/>
        </w:rPr>
        <w:t xml:space="preserve">החזר בגין עלות כרטיס כניסה אשר נדרש על מנת לבצע בקרת שטח </w:t>
      </w:r>
      <w:r w:rsidR="00EC3085" w:rsidRPr="001C0641">
        <w:rPr>
          <w:rFonts w:ascii="David" w:hAnsi="David" w:hint="cs"/>
          <w:rtl/>
        </w:rPr>
        <w:t xml:space="preserve">סמויה, </w:t>
      </w:r>
      <w:r w:rsidR="00B45C0B" w:rsidRPr="001C0641">
        <w:rPr>
          <w:rFonts w:ascii="David" w:hAnsi="David" w:hint="cs"/>
          <w:rtl/>
        </w:rPr>
        <w:t>ישולם כנגד הצגת חשבונית מקור ו</w:t>
      </w:r>
      <w:r w:rsidR="00AE258A">
        <w:rPr>
          <w:rFonts w:ascii="David" w:hAnsi="David" w:hint="cs"/>
          <w:rtl/>
        </w:rPr>
        <w:t>בתאום ו</w:t>
      </w:r>
      <w:r w:rsidR="00B45C0B" w:rsidRPr="001C0641">
        <w:rPr>
          <w:rFonts w:ascii="David" w:hAnsi="David" w:hint="cs"/>
          <w:rtl/>
        </w:rPr>
        <w:t xml:space="preserve">אישור </w:t>
      </w:r>
      <w:r w:rsidR="00B80EB9">
        <w:rPr>
          <w:rFonts w:ascii="David" w:hAnsi="David" w:hint="cs"/>
          <w:rtl/>
        </w:rPr>
        <w:t xml:space="preserve">מראש של </w:t>
      </w:r>
      <w:r w:rsidR="00B45C0B" w:rsidRPr="001C0641">
        <w:rPr>
          <w:rFonts w:ascii="David" w:hAnsi="David" w:hint="cs"/>
          <w:rtl/>
        </w:rPr>
        <w:t>היחידה המקצועית</w:t>
      </w:r>
      <w:r w:rsidR="00AE258A">
        <w:rPr>
          <w:rFonts w:ascii="David" w:hAnsi="David" w:hint="cs"/>
          <w:rtl/>
        </w:rPr>
        <w:t>)</w:t>
      </w:r>
      <w:r w:rsidR="00B45C0B" w:rsidRPr="001C0641">
        <w:rPr>
          <w:rFonts w:ascii="David" w:hAnsi="David" w:hint="cs"/>
          <w:rtl/>
        </w:rPr>
        <w:t>.</w:t>
      </w:r>
    </w:p>
    <w:p w14:paraId="32BC14F4" w14:textId="77777777" w:rsidR="00C87C71" w:rsidRDefault="006141B8" w:rsidP="00C87C71">
      <w:pPr>
        <w:pStyle w:val="a5"/>
        <w:numPr>
          <w:ilvl w:val="2"/>
          <w:numId w:val="17"/>
        </w:numPr>
        <w:spacing w:before="240"/>
        <w:ind w:left="2381" w:hanging="907"/>
        <w:rPr>
          <w:rFonts w:ascii="David" w:hAnsi="David"/>
        </w:rPr>
      </w:pPr>
      <w:r>
        <w:rPr>
          <w:rFonts w:ascii="David" w:hAnsi="David" w:hint="cs"/>
          <w:b/>
          <w:bCs/>
          <w:rtl/>
        </w:rPr>
        <w:t xml:space="preserve">שירות </w:t>
      </w:r>
      <w:r w:rsidR="00A5228F">
        <w:rPr>
          <w:rFonts w:ascii="David" w:hAnsi="David" w:hint="cs"/>
          <w:b/>
          <w:bCs/>
          <w:rtl/>
        </w:rPr>
        <w:t>2</w:t>
      </w:r>
      <w:r>
        <w:rPr>
          <w:rFonts w:ascii="David" w:hAnsi="David" w:hint="cs"/>
          <w:b/>
          <w:bCs/>
        </w:rPr>
        <w:t>B</w:t>
      </w:r>
      <w:r w:rsidR="009D2545">
        <w:rPr>
          <w:rFonts w:ascii="David" w:hAnsi="David" w:hint="cs"/>
          <w:b/>
          <w:bCs/>
          <w:rtl/>
        </w:rPr>
        <w:t xml:space="preserve"> -</w:t>
      </w:r>
      <w:r>
        <w:rPr>
          <w:rFonts w:ascii="David" w:hAnsi="David" w:hint="cs"/>
          <w:b/>
          <w:bCs/>
          <w:rtl/>
        </w:rPr>
        <w:t xml:space="preserve"> </w:t>
      </w:r>
      <w:r>
        <w:rPr>
          <w:rFonts w:ascii="David" w:hAnsi="David" w:hint="cs"/>
          <w:rtl/>
        </w:rPr>
        <w:t>עב</w:t>
      </w:r>
      <w:r w:rsidR="00A5228F">
        <w:rPr>
          <w:rFonts w:ascii="David" w:hAnsi="David" w:hint="cs"/>
          <w:rtl/>
        </w:rPr>
        <w:t>ו</w:t>
      </w:r>
      <w:r>
        <w:rPr>
          <w:rFonts w:ascii="David" w:hAnsi="David" w:hint="cs"/>
          <w:rtl/>
        </w:rPr>
        <w:t>ר גיבוש תוכנית בקרה שנתית לרצועה</w:t>
      </w:r>
      <w:r w:rsidR="00BE34B7">
        <w:rPr>
          <w:rFonts w:ascii="David" w:hAnsi="David" w:hint="cs"/>
          <w:rtl/>
        </w:rPr>
        <w:t xml:space="preserve"> </w:t>
      </w:r>
      <w:r w:rsidR="00BE34B7">
        <w:rPr>
          <w:rFonts w:ascii="David" w:hAnsi="David"/>
          <w:rtl/>
        </w:rPr>
        <w:t>–</w:t>
      </w:r>
      <w:r>
        <w:rPr>
          <w:rFonts w:ascii="David" w:hAnsi="David" w:hint="cs"/>
          <w:rtl/>
        </w:rPr>
        <w:t xml:space="preserve"> ישולם לאחר הגשת תוכנית בקרה בגין רצועה ואישורה על ידי היחידה המקצועית.</w:t>
      </w:r>
    </w:p>
    <w:p w14:paraId="747CB479" w14:textId="77777777" w:rsidR="00F0150D" w:rsidRPr="00C87C71" w:rsidRDefault="00F0150D" w:rsidP="00C87C71">
      <w:pPr>
        <w:pStyle w:val="a5"/>
        <w:tabs>
          <w:tab w:val="left" w:pos="1473"/>
        </w:tabs>
        <w:spacing w:before="240"/>
        <w:ind w:left="1474"/>
        <w:rPr>
          <w:rFonts w:ascii="David" w:hAnsi="David"/>
          <w:b/>
          <w:bCs/>
        </w:rPr>
      </w:pPr>
      <w:r w:rsidRPr="00C87C71">
        <w:rPr>
          <w:rFonts w:hint="cs"/>
          <w:b/>
          <w:bCs/>
          <w:rtl/>
        </w:rPr>
        <w:t xml:space="preserve">כלל </w:t>
      </w:r>
      <w:r w:rsidR="008A4ABA" w:rsidRPr="00C87C71">
        <w:rPr>
          <w:rFonts w:hint="cs"/>
          <w:b/>
          <w:bCs/>
          <w:rtl/>
        </w:rPr>
        <w:t xml:space="preserve">התשלומים </w:t>
      </w:r>
      <w:r w:rsidRPr="00C87C71">
        <w:rPr>
          <w:rFonts w:hint="cs"/>
          <w:b/>
          <w:bCs/>
          <w:rtl/>
        </w:rPr>
        <w:t>ישולמו לאחר אישור היחידה המקצועית לביצוע</w:t>
      </w:r>
      <w:r w:rsidR="008C7B73">
        <w:rPr>
          <w:rFonts w:hint="cs"/>
          <w:b/>
          <w:bCs/>
          <w:rtl/>
        </w:rPr>
        <w:t xml:space="preserve"> השירותים</w:t>
      </w:r>
      <w:r w:rsidRPr="00C87C71">
        <w:rPr>
          <w:rFonts w:hint="cs"/>
          <w:b/>
          <w:bCs/>
          <w:rtl/>
        </w:rPr>
        <w:t xml:space="preserve"> בפועל ובכפוף לדוח ביצוע מפורט.</w:t>
      </w:r>
    </w:p>
    <w:bookmarkEnd w:id="99"/>
    <w:p w14:paraId="6F246C02" w14:textId="77777777" w:rsidR="009D6010" w:rsidRPr="001C0641" w:rsidRDefault="00BE4CD2" w:rsidP="00807CE0">
      <w:pPr>
        <w:pStyle w:val="30"/>
        <w:keepNext/>
        <w:keepLines/>
        <w:ind w:left="737" w:hanging="737"/>
      </w:pPr>
      <w:r w:rsidRPr="001C0641">
        <w:rPr>
          <w:rtl/>
        </w:rPr>
        <w:t>בחירת ההצעה הזוכה</w:t>
      </w:r>
    </w:p>
    <w:p w14:paraId="635071D9" w14:textId="77777777" w:rsidR="00914736" w:rsidRPr="00EB6BEB" w:rsidRDefault="00914736" w:rsidP="00D35695">
      <w:pPr>
        <w:pStyle w:val="a5"/>
        <w:numPr>
          <w:ilvl w:val="1"/>
          <w:numId w:val="17"/>
        </w:numPr>
        <w:tabs>
          <w:tab w:val="left" w:pos="1473"/>
        </w:tabs>
        <w:ind w:left="1474" w:hanging="737"/>
        <w:rPr>
          <w:rFonts w:ascii="David" w:hAnsi="David"/>
        </w:rPr>
      </w:pPr>
      <w:r w:rsidRPr="00EB6BEB">
        <w:rPr>
          <w:rFonts w:ascii="David" w:hAnsi="David"/>
          <w:rtl/>
        </w:rPr>
        <w:t>ההצעות יובאו בפני ועדת המכרזים של המשרד (להלן: "</w:t>
      </w:r>
      <w:r w:rsidRPr="00EB6BEB">
        <w:rPr>
          <w:rFonts w:ascii="David" w:hAnsi="David"/>
          <w:b/>
          <w:bCs/>
          <w:rtl/>
        </w:rPr>
        <w:t>ועדת המכרזים</w:t>
      </w:r>
      <w:r w:rsidRPr="00EB6BEB">
        <w:rPr>
          <w:rFonts w:ascii="David" w:hAnsi="David"/>
          <w:rtl/>
        </w:rPr>
        <w:t>").</w:t>
      </w:r>
    </w:p>
    <w:p w14:paraId="202C8C0B" w14:textId="77777777" w:rsidR="00914736" w:rsidRPr="00EB6BEB" w:rsidRDefault="00914736" w:rsidP="0092720B">
      <w:pPr>
        <w:pStyle w:val="a5"/>
        <w:numPr>
          <w:ilvl w:val="1"/>
          <w:numId w:val="17"/>
        </w:numPr>
        <w:tabs>
          <w:tab w:val="left" w:pos="1473"/>
        </w:tabs>
        <w:spacing w:before="240"/>
        <w:ind w:left="1474" w:hanging="737"/>
        <w:rPr>
          <w:rFonts w:ascii="David" w:hAnsi="David"/>
        </w:rPr>
      </w:pPr>
      <w:r w:rsidRPr="00EB6BEB">
        <w:rPr>
          <w:rFonts w:ascii="David" w:hAnsi="David"/>
          <w:rtl/>
        </w:rPr>
        <w:t>תהליך הבחינה של ההצעות והערכתן ייעשה בארבעה שלבים:</w:t>
      </w:r>
    </w:p>
    <w:p w14:paraId="68053F49" w14:textId="77777777" w:rsidR="00914736" w:rsidRPr="00EB6BEB" w:rsidRDefault="00914736" w:rsidP="00831548">
      <w:pPr>
        <w:pStyle w:val="a5"/>
        <w:numPr>
          <w:ilvl w:val="2"/>
          <w:numId w:val="45"/>
        </w:numPr>
        <w:spacing w:before="240"/>
        <w:ind w:left="2408"/>
        <w:rPr>
          <w:rFonts w:ascii="David" w:hAnsi="David"/>
          <w:rtl/>
        </w:rPr>
      </w:pPr>
      <w:bookmarkStart w:id="109" w:name="_Ref293777489"/>
      <w:r w:rsidRPr="00EB6BEB">
        <w:rPr>
          <w:rFonts w:ascii="David" w:hAnsi="David"/>
          <w:b/>
          <w:bCs/>
          <w:u w:val="single"/>
          <w:rtl/>
        </w:rPr>
        <w:t>שלב א'</w:t>
      </w:r>
      <w:r w:rsidRPr="00EB6BEB">
        <w:rPr>
          <w:rFonts w:ascii="David" w:hAnsi="David"/>
          <w:rtl/>
        </w:rPr>
        <w:t>: בדיקת תנאי הסף. הצעה שלא תעמוד בכל תנאי הסף תיפסל.</w:t>
      </w:r>
      <w:bookmarkEnd w:id="109"/>
    </w:p>
    <w:p w14:paraId="2C59C3B0" w14:textId="77777777" w:rsidR="00914736" w:rsidRPr="00EB6BEB" w:rsidRDefault="00914736" w:rsidP="00831548">
      <w:pPr>
        <w:pStyle w:val="a5"/>
        <w:numPr>
          <w:ilvl w:val="2"/>
          <w:numId w:val="45"/>
        </w:numPr>
        <w:spacing w:before="240"/>
        <w:ind w:left="2408"/>
        <w:rPr>
          <w:rFonts w:ascii="David" w:hAnsi="David"/>
          <w:rtl/>
        </w:rPr>
      </w:pPr>
      <w:r w:rsidRPr="00EB6BEB">
        <w:rPr>
          <w:rFonts w:ascii="David" w:hAnsi="David"/>
          <w:b/>
          <w:bCs/>
          <w:u w:val="single"/>
          <w:rtl/>
        </w:rPr>
        <w:t>שלב ב'</w:t>
      </w:r>
      <w:r w:rsidRPr="00EB6BEB">
        <w:rPr>
          <w:rFonts w:ascii="David" w:hAnsi="David"/>
          <w:rtl/>
        </w:rPr>
        <w:t>: בדיקת איכות ההצעות וקביעת ציוני האיכות.</w:t>
      </w:r>
    </w:p>
    <w:p w14:paraId="0AB50D8F" w14:textId="77777777" w:rsidR="00914736" w:rsidRPr="00EB6BEB" w:rsidRDefault="00914736" w:rsidP="00831548">
      <w:pPr>
        <w:pStyle w:val="a5"/>
        <w:numPr>
          <w:ilvl w:val="2"/>
          <w:numId w:val="45"/>
        </w:numPr>
        <w:spacing w:before="240"/>
        <w:ind w:left="2408"/>
        <w:rPr>
          <w:rFonts w:ascii="David" w:hAnsi="David"/>
          <w:rtl/>
        </w:rPr>
      </w:pPr>
      <w:r w:rsidRPr="00EB6BEB">
        <w:rPr>
          <w:rFonts w:ascii="David" w:hAnsi="David"/>
          <w:b/>
          <w:bCs/>
          <w:u w:val="single"/>
          <w:rtl/>
        </w:rPr>
        <w:t>שלב ג'</w:t>
      </w:r>
      <w:r w:rsidRPr="00EB6BEB">
        <w:rPr>
          <w:rFonts w:ascii="David" w:hAnsi="David"/>
          <w:rtl/>
        </w:rPr>
        <w:t>: חישוב ציוני המחיר.</w:t>
      </w:r>
    </w:p>
    <w:p w14:paraId="5ED5D986" w14:textId="77777777" w:rsidR="00914736" w:rsidRPr="00EB6BEB" w:rsidRDefault="00914736" w:rsidP="00831548">
      <w:pPr>
        <w:pStyle w:val="a5"/>
        <w:numPr>
          <w:ilvl w:val="2"/>
          <w:numId w:val="45"/>
        </w:numPr>
        <w:spacing w:before="240"/>
        <w:ind w:left="2408"/>
        <w:rPr>
          <w:rFonts w:ascii="David" w:hAnsi="David"/>
        </w:rPr>
      </w:pPr>
      <w:r w:rsidRPr="00EB6BEB">
        <w:rPr>
          <w:rFonts w:ascii="David" w:hAnsi="David"/>
          <w:b/>
          <w:bCs/>
          <w:u w:val="single"/>
          <w:rtl/>
        </w:rPr>
        <w:t>שלב ד'</w:t>
      </w:r>
      <w:r w:rsidRPr="00EB6BEB">
        <w:rPr>
          <w:rFonts w:ascii="David" w:hAnsi="David"/>
          <w:rtl/>
        </w:rPr>
        <w:t>: חישוב הציון הכולל (מחיר ואיכות) ודירוג ההצעות.</w:t>
      </w:r>
    </w:p>
    <w:p w14:paraId="4D06DAD2" w14:textId="77777777" w:rsidR="00BE4CD2" w:rsidRPr="00EB6BEB" w:rsidRDefault="00A948C1" w:rsidP="0058751E">
      <w:pPr>
        <w:pStyle w:val="a5"/>
        <w:numPr>
          <w:ilvl w:val="1"/>
          <w:numId w:val="17"/>
        </w:numPr>
        <w:tabs>
          <w:tab w:val="left" w:pos="1473"/>
        </w:tabs>
        <w:ind w:left="1474" w:hanging="737"/>
        <w:contextualSpacing w:val="0"/>
        <w:rPr>
          <w:rFonts w:ascii="David" w:hAnsi="David"/>
        </w:rPr>
      </w:pPr>
      <w:r>
        <w:rPr>
          <w:rFonts w:ascii="David" w:hAnsi="David" w:hint="cs"/>
          <w:rtl/>
        </w:rPr>
        <w:t>ציון ההצעות ישוקלל מציון האיכות וציון המחיר, לפי משקלות אלו</w:t>
      </w:r>
      <w:r w:rsidR="00BE4CD2" w:rsidRPr="00EB6BEB">
        <w:rPr>
          <w:rFonts w:ascii="David" w:hAnsi="David"/>
          <w:rtl/>
        </w:rPr>
        <w:t>:</w:t>
      </w:r>
    </w:p>
    <w:p w14:paraId="1B058EC5" w14:textId="77777777" w:rsidR="00BE4CD2" w:rsidRPr="009750FA" w:rsidRDefault="00BE4CD2" w:rsidP="00831548">
      <w:pPr>
        <w:pStyle w:val="a5"/>
        <w:numPr>
          <w:ilvl w:val="2"/>
          <w:numId w:val="45"/>
        </w:numPr>
        <w:spacing w:before="240"/>
        <w:ind w:left="2408"/>
        <w:rPr>
          <w:rFonts w:ascii="David" w:hAnsi="David"/>
          <w:b/>
          <w:bCs/>
        </w:rPr>
      </w:pPr>
      <w:r w:rsidRPr="009750FA">
        <w:rPr>
          <w:rFonts w:ascii="David" w:hAnsi="David"/>
          <w:b/>
          <w:bCs/>
          <w:rtl/>
        </w:rPr>
        <w:t>בגין איכות</w:t>
      </w:r>
      <w:r w:rsidR="00F5201B">
        <w:rPr>
          <w:rFonts w:ascii="David" w:hAnsi="David" w:hint="cs"/>
          <w:b/>
          <w:bCs/>
          <w:rtl/>
        </w:rPr>
        <w:t xml:space="preserve"> </w:t>
      </w:r>
      <w:r w:rsidR="00B97092" w:rsidRPr="009750FA">
        <w:rPr>
          <w:rFonts w:ascii="David" w:hAnsi="David"/>
          <w:b/>
          <w:bCs/>
          <w:rtl/>
        </w:rPr>
        <w:t>–</w:t>
      </w:r>
      <w:r w:rsidRPr="009750FA">
        <w:rPr>
          <w:rFonts w:ascii="David" w:hAnsi="David"/>
          <w:b/>
          <w:bCs/>
          <w:rtl/>
        </w:rPr>
        <w:t xml:space="preserve"> </w:t>
      </w:r>
      <w:r w:rsidR="00795E11">
        <w:rPr>
          <w:rFonts w:ascii="David" w:hAnsi="David" w:hint="cs"/>
          <w:b/>
          <w:bCs/>
          <w:rtl/>
        </w:rPr>
        <w:t>60%</w:t>
      </w:r>
    </w:p>
    <w:p w14:paraId="3F42E54C" w14:textId="77777777" w:rsidR="00BE4CD2" w:rsidRPr="009750FA" w:rsidRDefault="00BE4CD2" w:rsidP="00831548">
      <w:pPr>
        <w:pStyle w:val="a5"/>
        <w:numPr>
          <w:ilvl w:val="2"/>
          <w:numId w:val="45"/>
        </w:numPr>
        <w:spacing w:before="240"/>
        <w:ind w:left="2408"/>
        <w:rPr>
          <w:rFonts w:ascii="David" w:hAnsi="David"/>
          <w:b/>
          <w:bCs/>
        </w:rPr>
      </w:pPr>
      <w:r w:rsidRPr="009750FA">
        <w:rPr>
          <w:rFonts w:ascii="David" w:hAnsi="David"/>
          <w:b/>
          <w:bCs/>
          <w:rtl/>
        </w:rPr>
        <w:t xml:space="preserve">בגין מחיר </w:t>
      </w:r>
      <w:r w:rsidR="00B97092" w:rsidRPr="009750FA">
        <w:rPr>
          <w:rFonts w:ascii="David" w:hAnsi="David"/>
          <w:b/>
          <w:bCs/>
          <w:rtl/>
        </w:rPr>
        <w:t>–</w:t>
      </w:r>
      <w:r w:rsidRPr="009750FA">
        <w:rPr>
          <w:rFonts w:ascii="David" w:hAnsi="David"/>
          <w:b/>
          <w:bCs/>
          <w:rtl/>
        </w:rPr>
        <w:t xml:space="preserve"> </w:t>
      </w:r>
      <w:r w:rsidR="00795E11">
        <w:rPr>
          <w:rFonts w:ascii="David" w:hAnsi="David" w:hint="cs"/>
          <w:b/>
          <w:bCs/>
          <w:rtl/>
        </w:rPr>
        <w:t>40%</w:t>
      </w:r>
    </w:p>
    <w:p w14:paraId="04636443" w14:textId="61E3354E" w:rsidR="00BE4CD2" w:rsidRPr="00EB6BEB" w:rsidRDefault="00BE4CD2" w:rsidP="007A1027">
      <w:pPr>
        <w:pStyle w:val="a5"/>
        <w:numPr>
          <w:ilvl w:val="1"/>
          <w:numId w:val="17"/>
        </w:numPr>
        <w:tabs>
          <w:tab w:val="left" w:pos="1473"/>
        </w:tabs>
        <w:ind w:left="1474" w:hanging="737"/>
        <w:contextualSpacing w:val="0"/>
        <w:rPr>
          <w:rFonts w:ascii="David" w:hAnsi="David"/>
        </w:rPr>
      </w:pPr>
      <w:r w:rsidRPr="00EB6BEB">
        <w:rPr>
          <w:rFonts w:ascii="David" w:hAnsi="David"/>
          <w:rtl/>
        </w:rPr>
        <w:t>לצורך בדיקת ציוני האיכות</w:t>
      </w:r>
      <w:r w:rsidR="00A948C1">
        <w:rPr>
          <w:rFonts w:ascii="David" w:hAnsi="David" w:hint="cs"/>
          <w:rtl/>
        </w:rPr>
        <w:t xml:space="preserve"> ימנה המשרד</w:t>
      </w:r>
      <w:r w:rsidRPr="00EB6BEB">
        <w:rPr>
          <w:rFonts w:ascii="David" w:hAnsi="David"/>
          <w:rtl/>
        </w:rPr>
        <w:t xml:space="preserve"> צוות בדיקה</w:t>
      </w:r>
      <w:r w:rsidR="00514E2D">
        <w:rPr>
          <w:rFonts w:ascii="David" w:hAnsi="David" w:hint="cs"/>
          <w:rtl/>
        </w:rPr>
        <w:t xml:space="preserve"> </w:t>
      </w:r>
      <w:r w:rsidRPr="00EB6BEB">
        <w:rPr>
          <w:rFonts w:ascii="David" w:hAnsi="David"/>
          <w:rtl/>
        </w:rPr>
        <w:t>אשר רשאי</w:t>
      </w:r>
      <w:r w:rsidR="00514E2D">
        <w:rPr>
          <w:rFonts w:ascii="David" w:hAnsi="David" w:hint="cs"/>
          <w:rtl/>
        </w:rPr>
        <w:t>,</w:t>
      </w:r>
      <w:r w:rsidRPr="00EB6BEB">
        <w:rPr>
          <w:rFonts w:ascii="David" w:hAnsi="David"/>
          <w:rtl/>
        </w:rPr>
        <w:t xml:space="preserve"> בין היתר, לבקר במקומות להם סיפק או מספק המציע שירותים</w:t>
      </w:r>
      <w:r w:rsidR="00514E2D">
        <w:rPr>
          <w:rFonts w:ascii="David" w:hAnsi="David" w:hint="cs"/>
          <w:rtl/>
        </w:rPr>
        <w:t xml:space="preserve"> לברר</w:t>
      </w:r>
      <w:r w:rsidR="00A948C1">
        <w:rPr>
          <w:rFonts w:ascii="David" w:hAnsi="David" w:hint="cs"/>
          <w:rtl/>
        </w:rPr>
        <w:t xml:space="preserve"> ו</w:t>
      </w:r>
      <w:r w:rsidRPr="00EB6BEB">
        <w:rPr>
          <w:rFonts w:ascii="David" w:hAnsi="David"/>
          <w:rtl/>
        </w:rPr>
        <w:t xml:space="preserve">לבחון את איכות השירותים </w:t>
      </w:r>
      <w:r w:rsidRPr="00EB6BEB">
        <w:rPr>
          <w:rFonts w:ascii="David" w:hAnsi="David"/>
          <w:sz w:val="24"/>
          <w:rtl/>
        </w:rPr>
        <w:t>בכל דרך שימצא לנכון. צוות הבדיקה של ה</w:t>
      </w:r>
      <w:r w:rsidR="00E62F8B" w:rsidRPr="00EB6BEB">
        <w:rPr>
          <w:rFonts w:ascii="David" w:hAnsi="David"/>
          <w:sz w:val="24"/>
          <w:rtl/>
        </w:rPr>
        <w:t>משרד</w:t>
      </w:r>
      <w:r w:rsidRPr="00EB6BEB">
        <w:rPr>
          <w:rFonts w:ascii="David" w:hAnsi="David"/>
          <w:sz w:val="24"/>
          <w:rtl/>
        </w:rPr>
        <w:t xml:space="preserve"> </w:t>
      </w:r>
      <w:proofErr w:type="spellStart"/>
      <w:r w:rsidR="00A948C1">
        <w:rPr>
          <w:rFonts w:ascii="David" w:hAnsi="David" w:hint="cs"/>
          <w:sz w:val="24"/>
          <w:rtl/>
        </w:rPr>
        <w:t>יתן</w:t>
      </w:r>
      <w:proofErr w:type="spellEnd"/>
      <w:r w:rsidRPr="00EB6BEB">
        <w:rPr>
          <w:rFonts w:ascii="David" w:hAnsi="David"/>
          <w:sz w:val="24"/>
          <w:rtl/>
        </w:rPr>
        <w:t xml:space="preserve"> ציונים לכל </w:t>
      </w:r>
      <w:r w:rsidR="00A948C1">
        <w:rPr>
          <w:rFonts w:ascii="David" w:hAnsi="David" w:hint="cs"/>
          <w:sz w:val="24"/>
          <w:rtl/>
        </w:rPr>
        <w:t xml:space="preserve">הצעה </w:t>
      </w:r>
      <w:r w:rsidRPr="00EB6BEB">
        <w:rPr>
          <w:rFonts w:ascii="David" w:hAnsi="David"/>
          <w:sz w:val="24"/>
          <w:rtl/>
        </w:rPr>
        <w:t xml:space="preserve">כמפורט בסעיף </w:t>
      </w:r>
      <w:r w:rsidR="00E50F72" w:rsidRPr="00EB6BEB">
        <w:rPr>
          <w:rFonts w:ascii="David" w:hAnsi="David"/>
          <w:sz w:val="24"/>
          <w:rtl/>
        </w:rPr>
        <w:fldChar w:fldCharType="begin"/>
      </w:r>
      <w:r w:rsidR="00E50F72" w:rsidRPr="00EB6BEB">
        <w:rPr>
          <w:rFonts w:ascii="David" w:hAnsi="David"/>
          <w:sz w:val="24"/>
          <w:rtl/>
        </w:rPr>
        <w:instrText xml:space="preserve"> </w:instrText>
      </w:r>
      <w:r w:rsidR="00E50F72" w:rsidRPr="00EB6BEB">
        <w:rPr>
          <w:rFonts w:ascii="David" w:hAnsi="David"/>
          <w:sz w:val="24"/>
        </w:rPr>
        <w:instrText>REF</w:instrText>
      </w:r>
      <w:r w:rsidR="00E50F72" w:rsidRPr="00EB6BEB">
        <w:rPr>
          <w:rFonts w:ascii="David" w:hAnsi="David"/>
          <w:sz w:val="24"/>
          <w:rtl/>
        </w:rPr>
        <w:instrText xml:space="preserve"> _</w:instrText>
      </w:r>
      <w:r w:rsidR="00E50F72" w:rsidRPr="00EB6BEB">
        <w:rPr>
          <w:rFonts w:ascii="David" w:hAnsi="David"/>
          <w:sz w:val="24"/>
        </w:rPr>
        <w:instrText>Ref373430743 \r \h</w:instrText>
      </w:r>
      <w:r w:rsidR="00E50F72" w:rsidRPr="00EB6BEB">
        <w:rPr>
          <w:rFonts w:ascii="David" w:hAnsi="David"/>
          <w:sz w:val="24"/>
          <w:rtl/>
        </w:rPr>
        <w:instrText xml:space="preserve"> </w:instrText>
      </w:r>
      <w:r w:rsidR="00AD1D11" w:rsidRPr="00EB6BEB">
        <w:rPr>
          <w:rFonts w:ascii="David" w:hAnsi="David"/>
          <w:sz w:val="24"/>
          <w:rtl/>
        </w:rPr>
        <w:instrText xml:space="preserve"> \* </w:instrText>
      </w:r>
      <w:r w:rsidR="00AD1D11" w:rsidRPr="00EB6BEB">
        <w:rPr>
          <w:rFonts w:ascii="David" w:hAnsi="David"/>
          <w:sz w:val="24"/>
        </w:rPr>
        <w:instrText>MERGEFORMAT</w:instrText>
      </w:r>
      <w:r w:rsidR="00AD1D11" w:rsidRPr="00EB6BEB">
        <w:rPr>
          <w:rFonts w:ascii="David" w:hAnsi="David"/>
          <w:sz w:val="24"/>
          <w:rtl/>
        </w:rPr>
        <w:instrText xml:space="preserve"> </w:instrText>
      </w:r>
      <w:r w:rsidR="00E50F72" w:rsidRPr="00EB6BEB">
        <w:rPr>
          <w:rFonts w:ascii="David" w:hAnsi="David"/>
          <w:sz w:val="24"/>
          <w:rtl/>
        </w:rPr>
      </w:r>
      <w:r w:rsidR="00E50F72" w:rsidRPr="00EB6BEB">
        <w:rPr>
          <w:rFonts w:ascii="David" w:hAnsi="David"/>
          <w:sz w:val="24"/>
          <w:rtl/>
        </w:rPr>
        <w:fldChar w:fldCharType="separate"/>
      </w:r>
      <w:r w:rsidR="004D07B9">
        <w:rPr>
          <w:rFonts w:ascii="David" w:hAnsi="David"/>
          <w:sz w:val="24"/>
          <w:cs/>
        </w:rPr>
        <w:t>‎</w:t>
      </w:r>
      <w:r w:rsidR="004D07B9">
        <w:rPr>
          <w:rFonts w:ascii="David" w:hAnsi="David"/>
          <w:sz w:val="24"/>
        </w:rPr>
        <w:t>10.6</w:t>
      </w:r>
      <w:r w:rsidR="00E50F72" w:rsidRPr="00EB6BEB">
        <w:rPr>
          <w:rFonts w:ascii="David" w:hAnsi="David"/>
          <w:sz w:val="24"/>
          <w:rtl/>
        </w:rPr>
        <w:fldChar w:fldCharType="end"/>
      </w:r>
      <w:r w:rsidR="00E50F72" w:rsidRPr="00EB6BEB">
        <w:rPr>
          <w:rFonts w:ascii="David" w:hAnsi="David"/>
          <w:sz w:val="24"/>
          <w:rtl/>
        </w:rPr>
        <w:t xml:space="preserve"> </w:t>
      </w:r>
      <w:r w:rsidRPr="00EB6BEB">
        <w:rPr>
          <w:rFonts w:ascii="David" w:hAnsi="David"/>
          <w:sz w:val="24"/>
          <w:rtl/>
        </w:rPr>
        <w:t>להלן</w:t>
      </w:r>
      <w:r w:rsidRPr="00EB6BEB">
        <w:rPr>
          <w:rFonts w:ascii="David" w:hAnsi="David"/>
          <w:rtl/>
        </w:rPr>
        <w:t>. ה</w:t>
      </w:r>
      <w:r w:rsidR="00E62F8B" w:rsidRPr="00EB6BEB">
        <w:rPr>
          <w:rFonts w:ascii="David" w:hAnsi="David"/>
          <w:rtl/>
        </w:rPr>
        <w:t>משרד</w:t>
      </w:r>
      <w:r w:rsidRPr="00EB6BEB">
        <w:rPr>
          <w:rFonts w:ascii="David" w:hAnsi="David"/>
          <w:rtl/>
        </w:rPr>
        <w:t xml:space="preserve"> רשאי להורות לצוות הבדיקה לבצע בדיקה, כאמור לעיל, באופן מלא או חלקי, אצל כל המציעים או חלקם, הכול לפי שיקול דעת</w:t>
      </w:r>
      <w:r w:rsidR="00E62F8B" w:rsidRPr="00EB6BEB">
        <w:rPr>
          <w:rFonts w:ascii="David" w:hAnsi="David"/>
          <w:rtl/>
        </w:rPr>
        <w:t>ו</w:t>
      </w:r>
      <w:r w:rsidRPr="00EB6BEB">
        <w:rPr>
          <w:rFonts w:ascii="David" w:hAnsi="David"/>
          <w:rtl/>
        </w:rPr>
        <w:t xml:space="preserve"> הבלעדי והמוחלט ומבלי שתהא עלי</w:t>
      </w:r>
      <w:r w:rsidR="00E62F8B" w:rsidRPr="00EB6BEB">
        <w:rPr>
          <w:rFonts w:ascii="David" w:hAnsi="David"/>
          <w:rtl/>
        </w:rPr>
        <w:t>ו</w:t>
      </w:r>
      <w:r w:rsidRPr="00EB6BEB">
        <w:rPr>
          <w:rFonts w:ascii="David" w:hAnsi="David"/>
          <w:rtl/>
        </w:rPr>
        <w:t xml:space="preserve"> חובת ההנמקה.</w:t>
      </w:r>
    </w:p>
    <w:p w14:paraId="740A1509" w14:textId="77777777" w:rsidR="00C9470C" w:rsidRPr="00EB6BEB" w:rsidRDefault="00C9470C" w:rsidP="00C32EE7">
      <w:pPr>
        <w:pStyle w:val="ac"/>
        <w:widowControl w:val="0"/>
        <w:tabs>
          <w:tab w:val="clear" w:pos="1134"/>
          <w:tab w:val="clear" w:pos="1701"/>
          <w:tab w:val="clear" w:pos="2268"/>
          <w:tab w:val="clear" w:pos="2835"/>
          <w:tab w:val="clear" w:pos="6804"/>
          <w:tab w:val="clear" w:pos="7371"/>
          <w:tab w:val="clear" w:pos="7938"/>
        </w:tabs>
        <w:spacing w:line="240" w:lineRule="auto"/>
        <w:rPr>
          <w:rFonts w:ascii="David" w:hAnsi="David"/>
          <w:lang w:eastAsia="en-US"/>
        </w:rPr>
      </w:pPr>
    </w:p>
    <w:p w14:paraId="41D5EB09" w14:textId="77777777" w:rsidR="00C27CA6" w:rsidRPr="00EB6BEB" w:rsidRDefault="00C27CA6" w:rsidP="0092720B">
      <w:pPr>
        <w:pStyle w:val="a5"/>
        <w:numPr>
          <w:ilvl w:val="1"/>
          <w:numId w:val="17"/>
        </w:numPr>
        <w:tabs>
          <w:tab w:val="left" w:pos="1473"/>
        </w:tabs>
        <w:spacing w:before="240"/>
        <w:ind w:left="1474" w:hanging="737"/>
        <w:rPr>
          <w:rFonts w:ascii="David" w:hAnsi="David"/>
        </w:rPr>
      </w:pPr>
      <w:bookmarkStart w:id="110" w:name="_Ref256322024"/>
      <w:r w:rsidRPr="00EB6BEB">
        <w:rPr>
          <w:rFonts w:ascii="David" w:hAnsi="David"/>
          <w:bCs/>
          <w:u w:val="single"/>
          <w:rtl/>
        </w:rPr>
        <w:t>שלב א': עמידה בתנאי הסף</w:t>
      </w:r>
      <w:bookmarkEnd w:id="110"/>
    </w:p>
    <w:p w14:paraId="46A6A058" w14:textId="3E975125" w:rsidR="00C27CA6" w:rsidRPr="00EB6BEB" w:rsidRDefault="00C27CA6" w:rsidP="0092720B">
      <w:pPr>
        <w:pStyle w:val="a5"/>
        <w:numPr>
          <w:ilvl w:val="2"/>
          <w:numId w:val="17"/>
        </w:numPr>
        <w:spacing w:before="240"/>
        <w:ind w:left="2381" w:hanging="907"/>
        <w:rPr>
          <w:rFonts w:ascii="David" w:hAnsi="David"/>
          <w:sz w:val="24"/>
        </w:rPr>
      </w:pPr>
      <w:r w:rsidRPr="00EB6BEB">
        <w:rPr>
          <w:rFonts w:ascii="David" w:hAnsi="David"/>
          <w:rtl/>
        </w:rPr>
        <w:t xml:space="preserve">בדיקה האם ההצעה עומדת בתנאי הסף </w:t>
      </w:r>
      <w:r w:rsidR="00474AB1">
        <w:rPr>
          <w:rFonts w:ascii="David" w:hAnsi="David" w:hint="cs"/>
          <w:rtl/>
        </w:rPr>
        <w:t>שנקבעו</w:t>
      </w:r>
      <w:r w:rsidR="00A60860">
        <w:rPr>
          <w:rFonts w:ascii="David" w:hAnsi="David" w:hint="cs"/>
          <w:rtl/>
        </w:rPr>
        <w:t xml:space="preserve"> </w:t>
      </w:r>
      <w:r w:rsidR="00474AB1" w:rsidRPr="00EB6BEB">
        <w:rPr>
          <w:rFonts w:ascii="David" w:hAnsi="David"/>
          <w:sz w:val="24"/>
          <w:rtl/>
        </w:rPr>
        <w:t xml:space="preserve">בסעיף </w:t>
      </w:r>
      <w:r w:rsidR="00474AB1" w:rsidRPr="00EB6BEB">
        <w:rPr>
          <w:rFonts w:ascii="David" w:hAnsi="David"/>
          <w:sz w:val="24"/>
        </w:rPr>
        <w:fldChar w:fldCharType="begin"/>
      </w:r>
      <w:r w:rsidR="00474AB1" w:rsidRPr="00EB6BEB">
        <w:rPr>
          <w:rFonts w:ascii="David" w:hAnsi="David"/>
          <w:sz w:val="24"/>
          <w:rtl/>
        </w:rPr>
        <w:instrText xml:space="preserve"> </w:instrText>
      </w:r>
      <w:r w:rsidR="00474AB1" w:rsidRPr="00EB6BEB">
        <w:rPr>
          <w:rFonts w:ascii="David" w:hAnsi="David"/>
          <w:sz w:val="24"/>
        </w:rPr>
        <w:instrText>REF</w:instrText>
      </w:r>
      <w:r w:rsidR="00474AB1" w:rsidRPr="00EB6BEB">
        <w:rPr>
          <w:rFonts w:ascii="David" w:hAnsi="David"/>
          <w:sz w:val="24"/>
          <w:rtl/>
        </w:rPr>
        <w:instrText xml:space="preserve"> _</w:instrText>
      </w:r>
      <w:r w:rsidR="00474AB1" w:rsidRPr="00EB6BEB">
        <w:rPr>
          <w:rFonts w:ascii="David" w:hAnsi="David"/>
          <w:sz w:val="24"/>
        </w:rPr>
        <w:instrText>Ref50970085 \r \h</w:instrText>
      </w:r>
      <w:r w:rsidR="00474AB1" w:rsidRPr="00EB6BEB">
        <w:rPr>
          <w:rFonts w:ascii="David" w:hAnsi="David"/>
          <w:sz w:val="24"/>
          <w:rtl/>
        </w:rPr>
        <w:instrText xml:space="preserve"> </w:instrText>
      </w:r>
      <w:r w:rsidR="00474AB1" w:rsidRPr="00EB6BEB">
        <w:rPr>
          <w:rFonts w:ascii="David" w:hAnsi="David"/>
          <w:sz w:val="24"/>
        </w:rPr>
        <w:instrText xml:space="preserve"> \* MERGEFORMAT </w:instrText>
      </w:r>
      <w:r w:rsidR="00474AB1" w:rsidRPr="00EB6BEB">
        <w:rPr>
          <w:rFonts w:ascii="David" w:hAnsi="David"/>
          <w:sz w:val="24"/>
        </w:rPr>
      </w:r>
      <w:r w:rsidR="00474AB1" w:rsidRPr="00EB6BEB">
        <w:rPr>
          <w:rFonts w:ascii="David" w:hAnsi="David"/>
          <w:sz w:val="24"/>
        </w:rPr>
        <w:fldChar w:fldCharType="separate"/>
      </w:r>
      <w:r w:rsidR="004D07B9">
        <w:rPr>
          <w:rFonts w:ascii="David" w:hAnsi="David"/>
          <w:sz w:val="24"/>
          <w:cs/>
        </w:rPr>
        <w:t>‎</w:t>
      </w:r>
      <w:r w:rsidR="004D07B9">
        <w:rPr>
          <w:rFonts w:ascii="David" w:hAnsi="David"/>
          <w:sz w:val="24"/>
        </w:rPr>
        <w:t>6</w:t>
      </w:r>
      <w:r w:rsidR="00474AB1" w:rsidRPr="00EB6BEB">
        <w:rPr>
          <w:rFonts w:ascii="David" w:hAnsi="David"/>
          <w:sz w:val="24"/>
        </w:rPr>
        <w:fldChar w:fldCharType="end"/>
      </w:r>
      <w:r w:rsidR="00474AB1" w:rsidRPr="00EB6BEB">
        <w:rPr>
          <w:rFonts w:ascii="David" w:hAnsi="David"/>
          <w:sz w:val="24"/>
          <w:rtl/>
        </w:rPr>
        <w:t xml:space="preserve"> לעיל</w:t>
      </w:r>
      <w:r w:rsidRPr="00EB6BEB">
        <w:rPr>
          <w:rFonts w:ascii="David" w:hAnsi="David"/>
          <w:sz w:val="24"/>
          <w:rtl/>
        </w:rPr>
        <w:t xml:space="preserve">. הצעה שלא תעמוד </w:t>
      </w:r>
      <w:r w:rsidRPr="00EB6BEB">
        <w:rPr>
          <w:rFonts w:ascii="David" w:hAnsi="David"/>
          <w:b/>
          <w:bCs/>
          <w:sz w:val="24"/>
          <w:u w:val="single"/>
          <w:rtl/>
        </w:rPr>
        <w:t>בכל</w:t>
      </w:r>
      <w:r w:rsidRPr="00EB6BEB">
        <w:rPr>
          <w:rFonts w:ascii="David" w:hAnsi="David"/>
          <w:sz w:val="24"/>
          <w:rtl/>
        </w:rPr>
        <w:t xml:space="preserve"> תנאי הסף </w:t>
      </w:r>
      <w:r w:rsidR="00914736" w:rsidRPr="00EB6BEB">
        <w:rPr>
          <w:rFonts w:ascii="David" w:hAnsi="David"/>
          <w:sz w:val="24"/>
          <w:rtl/>
        </w:rPr>
        <w:t>–</w:t>
      </w:r>
      <w:r w:rsidRPr="00EB6BEB">
        <w:rPr>
          <w:rFonts w:ascii="David" w:hAnsi="David"/>
          <w:sz w:val="24"/>
          <w:rtl/>
        </w:rPr>
        <w:t xml:space="preserve"> תיפסל.</w:t>
      </w:r>
    </w:p>
    <w:p w14:paraId="01623547" w14:textId="77777777" w:rsidR="00C27CA6" w:rsidRPr="00EB6BEB" w:rsidRDefault="00C27CA6" w:rsidP="0092720B">
      <w:pPr>
        <w:pStyle w:val="a5"/>
        <w:numPr>
          <w:ilvl w:val="2"/>
          <w:numId w:val="17"/>
        </w:numPr>
        <w:spacing w:before="240"/>
        <w:ind w:left="2381" w:hanging="907"/>
        <w:rPr>
          <w:rFonts w:ascii="David" w:hAnsi="David"/>
        </w:rPr>
      </w:pPr>
      <w:r w:rsidRPr="00EB6BEB">
        <w:rPr>
          <w:rFonts w:ascii="David" w:hAnsi="David"/>
          <w:sz w:val="24"/>
          <w:rtl/>
        </w:rPr>
        <w:t>בנוסף לתנאי הסף, ה</w:t>
      </w:r>
      <w:r w:rsidR="00E62F8B" w:rsidRPr="00EB6BEB">
        <w:rPr>
          <w:rFonts w:ascii="David" w:hAnsi="David"/>
          <w:sz w:val="24"/>
          <w:rtl/>
        </w:rPr>
        <w:t>משרד</w:t>
      </w:r>
      <w:r w:rsidRPr="00EB6BEB">
        <w:rPr>
          <w:rFonts w:ascii="David" w:hAnsi="David"/>
          <w:sz w:val="24"/>
          <w:rtl/>
        </w:rPr>
        <w:t xml:space="preserve"> שומר לעצמ</w:t>
      </w:r>
      <w:r w:rsidR="00E62F8B" w:rsidRPr="00EB6BEB">
        <w:rPr>
          <w:rFonts w:ascii="David" w:hAnsi="David"/>
          <w:sz w:val="24"/>
          <w:rtl/>
        </w:rPr>
        <w:t>ו</w:t>
      </w:r>
      <w:r w:rsidRPr="00EB6BEB">
        <w:rPr>
          <w:rFonts w:ascii="David" w:hAnsi="David"/>
          <w:sz w:val="24"/>
          <w:rtl/>
        </w:rPr>
        <w:t xml:space="preserve"> את הזכות לעשות למציע בדיקות ביטחוניות וכלכליות, כפי</w:t>
      </w:r>
      <w:r w:rsidRPr="00EB6BEB">
        <w:rPr>
          <w:rFonts w:ascii="David" w:hAnsi="David"/>
          <w:rtl/>
        </w:rPr>
        <w:t xml:space="preserve"> ש</w:t>
      </w:r>
      <w:r w:rsidR="00E62F8B" w:rsidRPr="00EB6BEB">
        <w:rPr>
          <w:rFonts w:ascii="David" w:hAnsi="David"/>
          <w:rtl/>
        </w:rPr>
        <w:t>י</w:t>
      </w:r>
      <w:r w:rsidRPr="00EB6BEB">
        <w:rPr>
          <w:rFonts w:ascii="David" w:hAnsi="David"/>
          <w:rtl/>
        </w:rPr>
        <w:t>מצא לנכון. אי-עמידה בבדיקות אלה, על פי שיקול דעת ה</w:t>
      </w:r>
      <w:r w:rsidR="001961F1" w:rsidRPr="00EB6BEB">
        <w:rPr>
          <w:rFonts w:ascii="David" w:hAnsi="David"/>
          <w:rtl/>
        </w:rPr>
        <w:t>משרד</w:t>
      </w:r>
      <w:r w:rsidRPr="00EB6BEB">
        <w:rPr>
          <w:rFonts w:ascii="David" w:hAnsi="David"/>
          <w:rtl/>
        </w:rPr>
        <w:t>, עלולה לפסול את המציע.</w:t>
      </w:r>
    </w:p>
    <w:p w14:paraId="2FA28816" w14:textId="77777777" w:rsidR="00C9470C" w:rsidRPr="00EB6BEB" w:rsidRDefault="00C9470C" w:rsidP="002E11E6">
      <w:pPr>
        <w:pStyle w:val="ac"/>
        <w:widowControl w:val="0"/>
        <w:tabs>
          <w:tab w:val="clear" w:pos="1134"/>
          <w:tab w:val="clear" w:pos="1701"/>
          <w:tab w:val="clear" w:pos="2268"/>
          <w:tab w:val="clear" w:pos="2835"/>
          <w:tab w:val="clear" w:pos="6804"/>
          <w:tab w:val="clear" w:pos="7371"/>
          <w:tab w:val="clear" w:pos="7938"/>
        </w:tabs>
        <w:spacing w:line="240" w:lineRule="auto"/>
        <w:rPr>
          <w:rFonts w:ascii="David" w:hAnsi="David"/>
          <w:lang w:eastAsia="en-US"/>
        </w:rPr>
      </w:pPr>
    </w:p>
    <w:p w14:paraId="094B7CAD" w14:textId="77777777" w:rsidR="00B43A4F" w:rsidRPr="00EB6BEB" w:rsidRDefault="00B43A4F" w:rsidP="00F0150D">
      <w:pPr>
        <w:pStyle w:val="a5"/>
        <w:keepNext/>
        <w:numPr>
          <w:ilvl w:val="1"/>
          <w:numId w:val="17"/>
        </w:numPr>
        <w:tabs>
          <w:tab w:val="left" w:pos="1473"/>
        </w:tabs>
        <w:spacing w:before="240"/>
        <w:ind w:left="1474" w:hanging="737"/>
        <w:rPr>
          <w:rFonts w:ascii="David" w:hAnsi="David"/>
          <w:bCs/>
          <w:u w:val="single"/>
        </w:rPr>
      </w:pPr>
      <w:bookmarkStart w:id="111" w:name="_Ref373430743"/>
      <w:bookmarkStart w:id="112" w:name="_Ref122844222"/>
      <w:r w:rsidRPr="00EB6BEB">
        <w:rPr>
          <w:rFonts w:ascii="David" w:hAnsi="David"/>
          <w:bCs/>
          <w:u w:val="single"/>
          <w:rtl/>
        </w:rPr>
        <w:t>שלב ב': בדיקת איכות ההצעות (</w:t>
      </w:r>
      <w:bookmarkEnd w:id="111"/>
      <w:r w:rsidR="008E1AA5">
        <w:rPr>
          <w:rFonts w:ascii="David" w:hAnsi="David" w:hint="cs"/>
          <w:bCs/>
          <w:u w:val="single"/>
          <w:rtl/>
        </w:rPr>
        <w:t>60</w:t>
      </w:r>
      <w:r w:rsidR="00DB1417" w:rsidRPr="00EB6BEB">
        <w:rPr>
          <w:rFonts w:ascii="David" w:hAnsi="David"/>
          <w:bCs/>
          <w:u w:val="single"/>
          <w:rtl/>
        </w:rPr>
        <w:t>%</w:t>
      </w:r>
      <w:r w:rsidR="003F04AE">
        <w:rPr>
          <w:rFonts w:ascii="David" w:hAnsi="David" w:hint="cs"/>
          <w:bCs/>
          <w:u w:val="single"/>
          <w:rtl/>
        </w:rPr>
        <w:t>)</w:t>
      </w:r>
      <w:bookmarkEnd w:id="112"/>
    </w:p>
    <w:p w14:paraId="2FFABF2B" w14:textId="77777777" w:rsidR="002223B8" w:rsidRDefault="00B43A4F" w:rsidP="00423B1B">
      <w:pPr>
        <w:pStyle w:val="ac"/>
        <w:keepNext/>
        <w:widowControl w:val="0"/>
        <w:tabs>
          <w:tab w:val="clear" w:pos="1134"/>
          <w:tab w:val="clear" w:pos="1701"/>
          <w:tab w:val="clear" w:pos="2268"/>
          <w:tab w:val="clear" w:pos="2835"/>
          <w:tab w:val="clear" w:pos="6804"/>
          <w:tab w:val="clear" w:pos="7371"/>
          <w:tab w:val="clear" w:pos="7938"/>
        </w:tabs>
        <w:spacing w:after="120" w:line="360" w:lineRule="auto"/>
        <w:ind w:left="1474" w:firstLine="0"/>
        <w:rPr>
          <w:rFonts w:ascii="David" w:hAnsi="David"/>
          <w:b/>
          <w:rtl/>
        </w:rPr>
      </w:pPr>
      <w:r w:rsidRPr="00EB6BEB">
        <w:rPr>
          <w:rFonts w:ascii="David" w:hAnsi="David"/>
          <w:b/>
          <w:rtl/>
        </w:rPr>
        <w:t>מציע שעמד בכל תנאי הסף, יעבור לשלב בדיקת האיכות</w:t>
      </w:r>
      <w:r w:rsidR="00514E2D">
        <w:rPr>
          <w:rFonts w:ascii="David" w:hAnsi="David" w:hint="cs"/>
          <w:b/>
          <w:rtl/>
        </w:rPr>
        <w:t>,</w:t>
      </w:r>
      <w:r w:rsidRPr="00EB6BEB">
        <w:rPr>
          <w:rFonts w:ascii="David" w:hAnsi="David"/>
          <w:b/>
          <w:rtl/>
        </w:rPr>
        <w:t xml:space="preserve"> </w:t>
      </w:r>
      <w:r w:rsidR="00514E2D">
        <w:rPr>
          <w:rFonts w:ascii="David" w:hAnsi="David" w:hint="cs"/>
          <w:b/>
          <w:rtl/>
        </w:rPr>
        <w:t>ה</w:t>
      </w:r>
      <w:r w:rsidRPr="00EB6BEB">
        <w:rPr>
          <w:rFonts w:ascii="David" w:hAnsi="David"/>
          <w:b/>
          <w:rtl/>
        </w:rPr>
        <w:t xml:space="preserve">מורכבת מהפרמטרים </w:t>
      </w:r>
      <w:r w:rsidR="00514E2D">
        <w:rPr>
          <w:rFonts w:ascii="David" w:hAnsi="David" w:hint="cs"/>
          <w:b/>
          <w:rtl/>
        </w:rPr>
        <w:t>ש</w:t>
      </w:r>
      <w:r w:rsidRPr="00EB6BEB">
        <w:rPr>
          <w:rFonts w:ascii="David" w:hAnsi="David"/>
          <w:b/>
          <w:rtl/>
        </w:rPr>
        <w:t>להלן:</w:t>
      </w:r>
    </w:p>
    <w:tbl>
      <w:tblPr>
        <w:bidiVisual/>
        <w:tblW w:w="4191" w:type="pct"/>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85"/>
        <w:gridCol w:w="1285"/>
      </w:tblGrid>
      <w:tr w:rsidR="005E14A8" w:rsidRPr="00C845A1" w14:paraId="06953C42" w14:textId="77777777" w:rsidTr="005E14A8">
        <w:trPr>
          <w:trHeight w:val="441"/>
          <w:jc w:val="right"/>
        </w:trPr>
        <w:tc>
          <w:tcPr>
            <w:tcW w:w="4204"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4184AD4D" w14:textId="77777777" w:rsidR="005E14A8" w:rsidRPr="00B24D31" w:rsidRDefault="005E14A8" w:rsidP="004A2EC0">
            <w:pPr>
              <w:pStyle w:val="ac"/>
              <w:keepNext/>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B24D31">
              <w:rPr>
                <w:rFonts w:ascii="David" w:hAnsi="David"/>
                <w:b/>
                <w:bCs/>
                <w:rtl/>
                <w:lang w:eastAsia="en-US"/>
              </w:rPr>
              <w:t>פרמטר איכות</w:t>
            </w:r>
          </w:p>
        </w:tc>
        <w:tc>
          <w:tcPr>
            <w:tcW w:w="796"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19F9288C" w14:textId="77777777" w:rsidR="005E14A8" w:rsidRPr="00B24D31" w:rsidRDefault="005E14A8" w:rsidP="002223B8">
            <w:pPr>
              <w:pStyle w:val="ac"/>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B24D31">
              <w:rPr>
                <w:rFonts w:ascii="David" w:hAnsi="David"/>
                <w:b/>
                <w:bCs/>
                <w:rtl/>
                <w:lang w:eastAsia="en-US"/>
              </w:rPr>
              <w:t>ניקוד מקסימאלי</w:t>
            </w:r>
          </w:p>
        </w:tc>
      </w:tr>
      <w:tr w:rsidR="005E14A8" w:rsidRPr="00C845A1" w:rsidDel="00227D3B" w14:paraId="1A64BB10" w14:textId="77777777" w:rsidTr="005E14A8">
        <w:trPr>
          <w:jc w:val="right"/>
        </w:trPr>
        <w:tc>
          <w:tcPr>
            <w:tcW w:w="4204" w:type="pct"/>
            <w:tcBorders>
              <w:top w:val="single" w:sz="4" w:space="0" w:color="auto"/>
              <w:left w:val="single" w:sz="4" w:space="0" w:color="auto"/>
              <w:bottom w:val="single" w:sz="4" w:space="0" w:color="auto"/>
              <w:right w:val="single" w:sz="4" w:space="0" w:color="auto"/>
            </w:tcBorders>
            <w:vAlign w:val="center"/>
          </w:tcPr>
          <w:p w14:paraId="263568B3" w14:textId="77777777" w:rsidR="005E14A8" w:rsidRPr="00B24D31" w:rsidRDefault="005E14A8" w:rsidP="002223B8">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B24D31">
              <w:rPr>
                <w:rFonts w:ascii="David" w:hAnsi="David"/>
                <w:b/>
                <w:bCs/>
                <w:rtl/>
                <w:lang w:eastAsia="en-US"/>
              </w:rPr>
              <w:t>ניסיון המציע</w:t>
            </w:r>
          </w:p>
          <w:p w14:paraId="69FE61C2" w14:textId="138AD588" w:rsidR="005E14A8" w:rsidRPr="00B24D31" w:rsidRDefault="005E14A8" w:rsidP="002223B8">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B24D31">
              <w:rPr>
                <w:rFonts w:ascii="David" w:hAnsi="David"/>
                <w:rtl/>
                <w:lang w:eastAsia="en-US"/>
              </w:rPr>
              <w:t xml:space="preserve">ראה סעיף </w:t>
            </w:r>
            <w:r w:rsidRPr="00B24D31">
              <w:rPr>
                <w:rFonts w:ascii="David" w:hAnsi="David"/>
                <w:rtl/>
                <w:lang w:eastAsia="en-US"/>
              </w:rPr>
              <w:fldChar w:fldCharType="begin"/>
            </w:r>
            <w:r w:rsidRPr="00B24D31">
              <w:rPr>
                <w:rFonts w:ascii="David" w:hAnsi="David"/>
                <w:rtl/>
                <w:lang w:eastAsia="en-US"/>
              </w:rPr>
              <w:instrText xml:space="preserve"> </w:instrText>
            </w:r>
            <w:r w:rsidRPr="00B24D31">
              <w:rPr>
                <w:rFonts w:ascii="David" w:hAnsi="David"/>
                <w:lang w:eastAsia="en-US"/>
              </w:rPr>
              <w:instrText>REF</w:instrText>
            </w:r>
            <w:r w:rsidRPr="00B24D31">
              <w:rPr>
                <w:rFonts w:ascii="David" w:hAnsi="David"/>
                <w:rtl/>
                <w:lang w:eastAsia="en-US"/>
              </w:rPr>
              <w:instrText xml:space="preserve"> _</w:instrText>
            </w:r>
            <w:r w:rsidRPr="00B24D31">
              <w:rPr>
                <w:rFonts w:ascii="David" w:hAnsi="David"/>
                <w:lang w:eastAsia="en-US"/>
              </w:rPr>
              <w:instrText>Ref445212783 \r \h</w:instrText>
            </w:r>
            <w:r w:rsidRPr="00B24D31">
              <w:rPr>
                <w:rFonts w:ascii="David" w:hAnsi="David"/>
                <w:rtl/>
                <w:lang w:eastAsia="en-US"/>
              </w:rPr>
              <w:instrText xml:space="preserve">  \* </w:instrText>
            </w:r>
            <w:r w:rsidRPr="00B24D31">
              <w:rPr>
                <w:rFonts w:ascii="David" w:hAnsi="David"/>
                <w:lang w:eastAsia="en-US"/>
              </w:rPr>
              <w:instrText>MERGEFORMAT</w:instrText>
            </w:r>
            <w:r w:rsidRPr="00B24D31">
              <w:rPr>
                <w:rFonts w:ascii="David" w:hAnsi="David"/>
                <w:rtl/>
                <w:lang w:eastAsia="en-US"/>
              </w:rPr>
              <w:instrText xml:space="preserve"> </w:instrText>
            </w:r>
            <w:r w:rsidRPr="00B24D31">
              <w:rPr>
                <w:rFonts w:ascii="David" w:hAnsi="David"/>
                <w:rtl/>
                <w:lang w:eastAsia="en-US"/>
              </w:rPr>
            </w:r>
            <w:r w:rsidRPr="00B24D31">
              <w:rPr>
                <w:rFonts w:ascii="David" w:hAnsi="David"/>
                <w:rtl/>
                <w:lang w:eastAsia="en-US"/>
              </w:rPr>
              <w:fldChar w:fldCharType="separate"/>
            </w:r>
            <w:r w:rsidR="004D07B9">
              <w:rPr>
                <w:rFonts w:ascii="David" w:hAnsi="David"/>
                <w:cs/>
                <w:lang w:eastAsia="en-US"/>
              </w:rPr>
              <w:t>‎</w:t>
            </w:r>
            <w:r w:rsidR="004D07B9">
              <w:rPr>
                <w:rFonts w:ascii="David" w:hAnsi="David"/>
                <w:lang w:eastAsia="en-US"/>
              </w:rPr>
              <w:t>10.6.1</w:t>
            </w:r>
            <w:r w:rsidRPr="00B24D31">
              <w:rPr>
                <w:rFonts w:ascii="David" w:hAnsi="David"/>
                <w:rtl/>
                <w:lang w:eastAsia="en-US"/>
              </w:rPr>
              <w:fldChar w:fldCharType="end"/>
            </w:r>
            <w:r w:rsidRPr="00B24D31">
              <w:rPr>
                <w:rFonts w:ascii="David" w:hAnsi="David"/>
                <w:rtl/>
                <w:lang w:eastAsia="en-US"/>
              </w:rPr>
              <w:t xml:space="preserve"> להלן.</w:t>
            </w:r>
          </w:p>
        </w:tc>
        <w:tc>
          <w:tcPr>
            <w:tcW w:w="796" w:type="pct"/>
            <w:tcBorders>
              <w:top w:val="single" w:sz="4" w:space="0" w:color="auto"/>
              <w:left w:val="single" w:sz="4" w:space="0" w:color="auto"/>
              <w:bottom w:val="single" w:sz="4" w:space="0" w:color="auto"/>
              <w:right w:val="single" w:sz="4" w:space="0" w:color="auto"/>
            </w:tcBorders>
            <w:vAlign w:val="center"/>
          </w:tcPr>
          <w:p w14:paraId="5EF93B4C" w14:textId="77777777" w:rsidR="005E14A8" w:rsidRPr="00B24D31" w:rsidDel="00227D3B" w:rsidRDefault="005E14A8" w:rsidP="002223B8">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B24D31">
              <w:rPr>
                <w:rFonts w:ascii="David" w:hAnsi="David" w:hint="cs"/>
                <w:b/>
                <w:bCs/>
                <w:rtl/>
                <w:lang w:eastAsia="en-US"/>
              </w:rPr>
              <w:t>10</w:t>
            </w:r>
          </w:p>
        </w:tc>
      </w:tr>
      <w:tr w:rsidR="005E14A8" w:rsidRPr="00C845A1" w14:paraId="4A43063A" w14:textId="77777777" w:rsidTr="005E14A8">
        <w:trPr>
          <w:jc w:val="right"/>
        </w:trPr>
        <w:tc>
          <w:tcPr>
            <w:tcW w:w="4204" w:type="pct"/>
            <w:tcBorders>
              <w:top w:val="single" w:sz="4" w:space="0" w:color="auto"/>
              <w:left w:val="single" w:sz="4" w:space="0" w:color="auto"/>
              <w:bottom w:val="single" w:sz="4" w:space="0" w:color="auto"/>
              <w:right w:val="single" w:sz="4" w:space="0" w:color="auto"/>
            </w:tcBorders>
            <w:vAlign w:val="center"/>
          </w:tcPr>
          <w:p w14:paraId="2569103C" w14:textId="37B8C323" w:rsidR="005E14A8" w:rsidRPr="00D27709" w:rsidRDefault="005E14A8" w:rsidP="00B24D31">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r w:rsidRPr="00D27709">
              <w:rPr>
                <w:rFonts w:hint="cs"/>
                <w:b/>
                <w:bCs/>
                <w:rtl/>
                <w:lang w:eastAsia="en-US"/>
              </w:rPr>
              <w:t>איכות הפתרון המוצע</w:t>
            </w:r>
          </w:p>
          <w:p w14:paraId="0AC88964" w14:textId="2250468F" w:rsidR="005E14A8" w:rsidRPr="00D245D4" w:rsidRDefault="005E14A8" w:rsidP="00D245D4">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tl/>
                <w:lang w:eastAsia="en-US"/>
              </w:rPr>
            </w:pPr>
            <w:r w:rsidRPr="009E1154">
              <w:rPr>
                <w:rFonts w:hint="cs"/>
                <w:rtl/>
                <w:lang w:eastAsia="en-US"/>
              </w:rPr>
              <w:t xml:space="preserve">ראה סעיף </w:t>
            </w:r>
            <w:r>
              <w:rPr>
                <w:rtl/>
                <w:lang w:eastAsia="en-US"/>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Ref160301214 \r \h</w:instrText>
            </w:r>
            <w:r>
              <w:rPr>
                <w:rtl/>
                <w:lang w:eastAsia="en-US"/>
              </w:rPr>
              <w:instrText xml:space="preserve">  \* </w:instrText>
            </w:r>
            <w:r>
              <w:rPr>
                <w:lang w:eastAsia="en-US"/>
              </w:rPr>
              <w:instrText>MERGEFORMAT</w:instrText>
            </w:r>
            <w:r>
              <w:rPr>
                <w:rtl/>
                <w:lang w:eastAsia="en-US"/>
              </w:rPr>
              <w:instrText xml:space="preserve"> </w:instrText>
            </w:r>
            <w:r>
              <w:rPr>
                <w:rtl/>
                <w:lang w:eastAsia="en-US"/>
              </w:rPr>
            </w:r>
            <w:r>
              <w:rPr>
                <w:rtl/>
                <w:lang w:eastAsia="en-US"/>
              </w:rPr>
              <w:fldChar w:fldCharType="separate"/>
            </w:r>
            <w:r w:rsidR="004D07B9">
              <w:rPr>
                <w:cs/>
                <w:lang w:eastAsia="en-US"/>
              </w:rPr>
              <w:t>‎</w:t>
            </w:r>
            <w:r w:rsidR="004D07B9" w:rsidRPr="004D07B9">
              <w:rPr>
                <w:rFonts w:ascii="David" w:hAnsi="David"/>
                <w:lang w:eastAsia="en-US"/>
              </w:rPr>
              <w:t>10.6.2</w:t>
            </w:r>
            <w:r>
              <w:rPr>
                <w:rtl/>
                <w:lang w:eastAsia="en-US"/>
              </w:rPr>
              <w:fldChar w:fldCharType="end"/>
            </w:r>
            <w:r w:rsidRPr="009E1154">
              <w:rPr>
                <w:rFonts w:hint="cs"/>
                <w:rtl/>
                <w:lang w:eastAsia="en-US"/>
              </w:rPr>
              <w:t xml:space="preserve"> להלן.</w:t>
            </w:r>
          </w:p>
        </w:tc>
        <w:tc>
          <w:tcPr>
            <w:tcW w:w="796" w:type="pct"/>
            <w:tcBorders>
              <w:top w:val="single" w:sz="4" w:space="0" w:color="auto"/>
              <w:left w:val="single" w:sz="4" w:space="0" w:color="auto"/>
              <w:bottom w:val="single" w:sz="4" w:space="0" w:color="auto"/>
              <w:right w:val="single" w:sz="4" w:space="0" w:color="auto"/>
            </w:tcBorders>
            <w:vAlign w:val="center"/>
          </w:tcPr>
          <w:p w14:paraId="4A4B6A8A" w14:textId="7D2267C5" w:rsidR="005E14A8" w:rsidRPr="00B24D31" w:rsidRDefault="00044847" w:rsidP="00B24D31">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Pr>
                <w:rFonts w:ascii="David" w:hAnsi="David" w:hint="cs"/>
                <w:b/>
                <w:bCs/>
                <w:rtl/>
                <w:lang w:eastAsia="en-US"/>
              </w:rPr>
              <w:t>35</w:t>
            </w:r>
          </w:p>
        </w:tc>
      </w:tr>
      <w:tr w:rsidR="005E14A8" w:rsidRPr="00C845A1" w14:paraId="0248918A" w14:textId="77777777" w:rsidTr="005E14A8">
        <w:trPr>
          <w:jc w:val="right"/>
        </w:trPr>
        <w:tc>
          <w:tcPr>
            <w:tcW w:w="4204" w:type="pct"/>
            <w:tcBorders>
              <w:top w:val="single" w:sz="4" w:space="0" w:color="auto"/>
              <w:left w:val="single" w:sz="4" w:space="0" w:color="auto"/>
              <w:bottom w:val="single" w:sz="4" w:space="0" w:color="auto"/>
              <w:right w:val="single" w:sz="4" w:space="0" w:color="auto"/>
            </w:tcBorders>
            <w:vAlign w:val="center"/>
          </w:tcPr>
          <w:p w14:paraId="0852AD99" w14:textId="6F1B5C1F" w:rsidR="005E14A8" w:rsidRPr="00B24D31" w:rsidRDefault="005E14A8" w:rsidP="00B24D31">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B24D31">
              <w:rPr>
                <w:rFonts w:ascii="David" w:hAnsi="David"/>
                <w:b/>
                <w:bCs/>
                <w:rtl/>
                <w:lang w:eastAsia="en-US"/>
              </w:rPr>
              <w:t>ניסיון מנהל פרויקט</w:t>
            </w:r>
            <w:r w:rsidRPr="00B24D31">
              <w:rPr>
                <w:rFonts w:ascii="David" w:hAnsi="David" w:hint="cs"/>
                <w:b/>
                <w:bCs/>
                <w:rtl/>
                <w:lang w:eastAsia="en-US"/>
              </w:rPr>
              <w:t xml:space="preserve"> </w:t>
            </w:r>
            <w:r w:rsidRPr="00B24D31">
              <w:rPr>
                <w:rFonts w:ascii="David" w:hAnsi="David" w:hint="cs"/>
                <w:b/>
                <w:bCs/>
                <w:lang w:eastAsia="en-US"/>
              </w:rPr>
              <w:t>A</w:t>
            </w:r>
            <w:r w:rsidRPr="00B24D31">
              <w:rPr>
                <w:rFonts w:ascii="David" w:hAnsi="David" w:hint="cs"/>
                <w:b/>
                <w:bCs/>
                <w:rtl/>
                <w:lang w:eastAsia="en-US"/>
              </w:rPr>
              <w:t xml:space="preserve"> </w:t>
            </w:r>
          </w:p>
          <w:p w14:paraId="66DA87D8" w14:textId="7900D908" w:rsidR="005E14A8" w:rsidRPr="00B24D31" w:rsidRDefault="005E14A8" w:rsidP="00B24D31">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B24D31">
              <w:rPr>
                <w:rFonts w:ascii="David" w:hAnsi="David"/>
                <w:rtl/>
                <w:lang w:eastAsia="en-US"/>
              </w:rPr>
              <w:t xml:space="preserve">ראה סעיף </w:t>
            </w:r>
            <w:r w:rsidR="00B3704C">
              <w:rPr>
                <w:rFonts w:ascii="David" w:hAnsi="David"/>
                <w:rtl/>
                <w:lang w:eastAsia="en-US"/>
              </w:rPr>
              <w:fldChar w:fldCharType="begin"/>
            </w:r>
            <w:r w:rsidR="00B3704C">
              <w:rPr>
                <w:rFonts w:ascii="David" w:hAnsi="David"/>
                <w:rtl/>
                <w:lang w:eastAsia="en-US"/>
              </w:rPr>
              <w:instrText xml:space="preserve"> </w:instrText>
            </w:r>
            <w:r w:rsidR="00B3704C">
              <w:rPr>
                <w:rFonts w:ascii="David" w:hAnsi="David"/>
                <w:lang w:eastAsia="en-US"/>
              </w:rPr>
              <w:instrText>REF</w:instrText>
            </w:r>
            <w:r w:rsidR="00B3704C">
              <w:rPr>
                <w:rFonts w:ascii="David" w:hAnsi="David"/>
                <w:rtl/>
                <w:lang w:eastAsia="en-US"/>
              </w:rPr>
              <w:instrText xml:space="preserve"> _</w:instrText>
            </w:r>
            <w:r w:rsidR="00B3704C">
              <w:rPr>
                <w:rFonts w:ascii="David" w:hAnsi="David"/>
                <w:lang w:eastAsia="en-US"/>
              </w:rPr>
              <w:instrText>Ref160388665 \r \h</w:instrText>
            </w:r>
            <w:r w:rsidR="00B3704C">
              <w:rPr>
                <w:rFonts w:ascii="David" w:hAnsi="David"/>
                <w:rtl/>
                <w:lang w:eastAsia="en-US"/>
              </w:rPr>
              <w:instrText xml:space="preserve"> </w:instrText>
            </w:r>
            <w:r w:rsidR="00B3704C">
              <w:rPr>
                <w:rFonts w:ascii="David" w:hAnsi="David"/>
                <w:rtl/>
                <w:lang w:eastAsia="en-US"/>
              </w:rPr>
            </w:r>
            <w:r w:rsidR="00B3704C">
              <w:rPr>
                <w:rFonts w:ascii="David" w:hAnsi="David"/>
                <w:rtl/>
                <w:lang w:eastAsia="en-US"/>
              </w:rPr>
              <w:fldChar w:fldCharType="separate"/>
            </w:r>
            <w:r w:rsidR="004D07B9">
              <w:rPr>
                <w:rFonts w:ascii="David" w:hAnsi="David"/>
                <w:cs/>
                <w:lang w:eastAsia="en-US"/>
              </w:rPr>
              <w:t>‎</w:t>
            </w:r>
            <w:r w:rsidR="004D07B9">
              <w:rPr>
                <w:rFonts w:ascii="David" w:hAnsi="David"/>
                <w:lang w:eastAsia="en-US"/>
              </w:rPr>
              <w:t>10.6.3</w:t>
            </w:r>
            <w:r w:rsidR="00B3704C">
              <w:rPr>
                <w:rFonts w:ascii="David" w:hAnsi="David"/>
                <w:rtl/>
                <w:lang w:eastAsia="en-US"/>
              </w:rPr>
              <w:fldChar w:fldCharType="end"/>
            </w:r>
            <w:r w:rsidRPr="00B24D31">
              <w:rPr>
                <w:rFonts w:ascii="David" w:hAnsi="David"/>
                <w:rtl/>
                <w:lang w:eastAsia="en-US"/>
              </w:rPr>
              <w:t xml:space="preserve"> להלן.</w:t>
            </w:r>
          </w:p>
        </w:tc>
        <w:tc>
          <w:tcPr>
            <w:tcW w:w="796" w:type="pct"/>
            <w:tcBorders>
              <w:top w:val="single" w:sz="4" w:space="0" w:color="auto"/>
              <w:left w:val="single" w:sz="4" w:space="0" w:color="auto"/>
              <w:bottom w:val="single" w:sz="4" w:space="0" w:color="auto"/>
              <w:right w:val="single" w:sz="4" w:space="0" w:color="auto"/>
            </w:tcBorders>
            <w:vAlign w:val="center"/>
          </w:tcPr>
          <w:p w14:paraId="689A4B53" w14:textId="352234B0" w:rsidR="005E14A8" w:rsidRPr="00B24D31" w:rsidRDefault="005900AF" w:rsidP="00B24D31">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Pr>
                <w:rFonts w:ascii="David" w:hAnsi="David" w:hint="cs"/>
                <w:b/>
                <w:bCs/>
                <w:rtl/>
                <w:lang w:eastAsia="en-US"/>
              </w:rPr>
              <w:t>15</w:t>
            </w:r>
          </w:p>
        </w:tc>
      </w:tr>
      <w:tr w:rsidR="005E14A8" w:rsidRPr="00C845A1" w14:paraId="127CB881" w14:textId="77777777" w:rsidTr="005E14A8">
        <w:trPr>
          <w:jc w:val="right"/>
        </w:trPr>
        <w:tc>
          <w:tcPr>
            <w:tcW w:w="4204" w:type="pct"/>
            <w:tcBorders>
              <w:top w:val="single" w:sz="4" w:space="0" w:color="auto"/>
              <w:left w:val="single" w:sz="4" w:space="0" w:color="auto"/>
              <w:bottom w:val="single" w:sz="4" w:space="0" w:color="auto"/>
              <w:right w:val="single" w:sz="4" w:space="0" w:color="auto"/>
            </w:tcBorders>
            <w:vAlign w:val="center"/>
          </w:tcPr>
          <w:p w14:paraId="3503FB34" w14:textId="77777777" w:rsidR="005E14A8" w:rsidRPr="00B24D31" w:rsidRDefault="005E14A8" w:rsidP="00B24D31">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B24D31">
              <w:rPr>
                <w:rFonts w:ascii="David" w:hAnsi="David"/>
                <w:b/>
                <w:bCs/>
                <w:rtl/>
                <w:lang w:eastAsia="en-US"/>
              </w:rPr>
              <w:t>ניסיון מנהל פרויקט</w:t>
            </w:r>
            <w:r w:rsidRPr="00B24D31">
              <w:rPr>
                <w:rFonts w:ascii="David" w:hAnsi="David" w:hint="cs"/>
                <w:b/>
                <w:bCs/>
                <w:rtl/>
                <w:lang w:eastAsia="en-US"/>
              </w:rPr>
              <w:t xml:space="preserve"> </w:t>
            </w:r>
            <w:r w:rsidRPr="00B24D31">
              <w:rPr>
                <w:rFonts w:ascii="David" w:hAnsi="David" w:hint="cs"/>
                <w:b/>
                <w:bCs/>
                <w:lang w:eastAsia="en-US"/>
              </w:rPr>
              <w:t>B</w:t>
            </w:r>
            <w:r w:rsidRPr="00B24D31">
              <w:rPr>
                <w:rFonts w:ascii="David" w:hAnsi="David" w:hint="cs"/>
                <w:b/>
                <w:bCs/>
                <w:rtl/>
                <w:lang w:eastAsia="en-US"/>
              </w:rPr>
              <w:t xml:space="preserve"> </w:t>
            </w:r>
          </w:p>
          <w:p w14:paraId="74C8C9D7" w14:textId="101E94CA" w:rsidR="005E14A8" w:rsidRPr="00B24D31" w:rsidRDefault="005E14A8" w:rsidP="00B24D31">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B24D31">
              <w:rPr>
                <w:rFonts w:ascii="David" w:hAnsi="David"/>
                <w:rtl/>
                <w:lang w:eastAsia="en-US"/>
              </w:rPr>
              <w:t xml:space="preserve">ראה סעיף </w:t>
            </w:r>
            <w:r w:rsidR="00B3704C">
              <w:rPr>
                <w:rFonts w:ascii="David" w:hAnsi="David"/>
                <w:rtl/>
                <w:lang w:eastAsia="en-US"/>
              </w:rPr>
              <w:fldChar w:fldCharType="begin"/>
            </w:r>
            <w:r w:rsidR="00B3704C">
              <w:rPr>
                <w:rFonts w:ascii="David" w:hAnsi="David"/>
                <w:rtl/>
                <w:lang w:eastAsia="en-US"/>
              </w:rPr>
              <w:instrText xml:space="preserve"> </w:instrText>
            </w:r>
            <w:r w:rsidR="00B3704C">
              <w:rPr>
                <w:rFonts w:ascii="David" w:hAnsi="David" w:hint="cs"/>
                <w:lang w:eastAsia="en-US"/>
              </w:rPr>
              <w:instrText>REF</w:instrText>
            </w:r>
            <w:r w:rsidR="00B3704C">
              <w:rPr>
                <w:rFonts w:ascii="David" w:hAnsi="David" w:hint="cs"/>
                <w:rtl/>
                <w:lang w:eastAsia="en-US"/>
              </w:rPr>
              <w:instrText xml:space="preserve"> _</w:instrText>
            </w:r>
            <w:r w:rsidR="00B3704C">
              <w:rPr>
                <w:rFonts w:ascii="David" w:hAnsi="David" w:hint="cs"/>
                <w:lang w:eastAsia="en-US"/>
              </w:rPr>
              <w:instrText>Ref122517606 \r \h</w:instrText>
            </w:r>
            <w:r w:rsidR="00B3704C">
              <w:rPr>
                <w:rFonts w:ascii="David" w:hAnsi="David"/>
                <w:rtl/>
                <w:lang w:eastAsia="en-US"/>
              </w:rPr>
              <w:instrText xml:space="preserve"> </w:instrText>
            </w:r>
            <w:r w:rsidR="00B3704C">
              <w:rPr>
                <w:rFonts w:ascii="David" w:hAnsi="David"/>
                <w:rtl/>
                <w:lang w:eastAsia="en-US"/>
              </w:rPr>
            </w:r>
            <w:r w:rsidR="00B3704C">
              <w:rPr>
                <w:rFonts w:ascii="David" w:hAnsi="David"/>
                <w:rtl/>
                <w:lang w:eastAsia="en-US"/>
              </w:rPr>
              <w:fldChar w:fldCharType="separate"/>
            </w:r>
            <w:r w:rsidR="004D07B9">
              <w:rPr>
                <w:rFonts w:ascii="David" w:hAnsi="David"/>
                <w:cs/>
                <w:lang w:eastAsia="en-US"/>
              </w:rPr>
              <w:t>‎</w:t>
            </w:r>
            <w:r w:rsidR="004D07B9">
              <w:rPr>
                <w:rFonts w:ascii="David" w:hAnsi="David"/>
                <w:lang w:eastAsia="en-US"/>
              </w:rPr>
              <w:t>10.6.4</w:t>
            </w:r>
            <w:r w:rsidR="00B3704C">
              <w:rPr>
                <w:rFonts w:ascii="David" w:hAnsi="David"/>
                <w:rtl/>
                <w:lang w:eastAsia="en-US"/>
              </w:rPr>
              <w:fldChar w:fldCharType="end"/>
            </w:r>
            <w:r w:rsidR="00B3704C">
              <w:rPr>
                <w:rFonts w:ascii="David" w:hAnsi="David" w:hint="cs"/>
                <w:rtl/>
                <w:lang w:eastAsia="en-US"/>
              </w:rPr>
              <w:t xml:space="preserve"> </w:t>
            </w:r>
            <w:r w:rsidRPr="00B24D31">
              <w:rPr>
                <w:rFonts w:ascii="David" w:hAnsi="David"/>
                <w:rtl/>
                <w:lang w:eastAsia="en-US"/>
              </w:rPr>
              <w:t>להלן.</w:t>
            </w:r>
          </w:p>
        </w:tc>
        <w:tc>
          <w:tcPr>
            <w:tcW w:w="796" w:type="pct"/>
            <w:tcBorders>
              <w:top w:val="single" w:sz="4" w:space="0" w:color="auto"/>
              <w:left w:val="single" w:sz="4" w:space="0" w:color="auto"/>
              <w:bottom w:val="single" w:sz="4" w:space="0" w:color="auto"/>
              <w:right w:val="single" w:sz="4" w:space="0" w:color="auto"/>
            </w:tcBorders>
            <w:vAlign w:val="center"/>
          </w:tcPr>
          <w:p w14:paraId="55F426AE" w14:textId="5E494271" w:rsidR="005E14A8" w:rsidRPr="00B24D31" w:rsidRDefault="005900AF" w:rsidP="00B24D31">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Pr>
                <w:rFonts w:ascii="David" w:hAnsi="David" w:hint="cs"/>
                <w:b/>
                <w:bCs/>
                <w:rtl/>
                <w:lang w:eastAsia="en-US"/>
              </w:rPr>
              <w:t>15</w:t>
            </w:r>
          </w:p>
        </w:tc>
      </w:tr>
      <w:tr w:rsidR="005E14A8" w:rsidRPr="00C845A1" w14:paraId="262EA4C4" w14:textId="77777777" w:rsidTr="005E14A8">
        <w:trPr>
          <w:jc w:val="right"/>
        </w:trPr>
        <w:tc>
          <w:tcPr>
            <w:tcW w:w="4204" w:type="pct"/>
            <w:tcBorders>
              <w:top w:val="single" w:sz="4" w:space="0" w:color="auto"/>
              <w:left w:val="single" w:sz="4" w:space="0" w:color="auto"/>
              <w:bottom w:val="single" w:sz="4" w:space="0" w:color="auto"/>
              <w:right w:val="single" w:sz="4" w:space="0" w:color="auto"/>
            </w:tcBorders>
            <w:vAlign w:val="center"/>
          </w:tcPr>
          <w:p w14:paraId="55BEF7CA" w14:textId="77777777" w:rsidR="005E14A8" w:rsidRPr="00B24D31" w:rsidRDefault="005E14A8" w:rsidP="00B24D31">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B24D31">
              <w:rPr>
                <w:rFonts w:ascii="David" w:hAnsi="David"/>
                <w:b/>
                <w:bCs/>
                <w:rtl/>
                <w:lang w:eastAsia="en-US"/>
              </w:rPr>
              <w:t xml:space="preserve">ראיון </w:t>
            </w:r>
            <w:r w:rsidR="00D245D4">
              <w:rPr>
                <w:rFonts w:ascii="David" w:hAnsi="David" w:hint="cs"/>
                <w:b/>
                <w:bCs/>
                <w:rtl/>
                <w:lang w:eastAsia="en-US"/>
              </w:rPr>
              <w:t>ו</w:t>
            </w:r>
            <w:r w:rsidRPr="00B24D31">
              <w:rPr>
                <w:rFonts w:ascii="David" w:hAnsi="David"/>
                <w:b/>
                <w:bCs/>
                <w:rtl/>
                <w:lang w:eastAsia="en-US"/>
              </w:rPr>
              <w:t>הצגת תכנית העבודה</w:t>
            </w:r>
          </w:p>
          <w:p w14:paraId="1A34F2CD" w14:textId="0289ADF8" w:rsidR="005E14A8" w:rsidRPr="00B24D31" w:rsidRDefault="005E14A8" w:rsidP="00B24D31">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B24D31">
              <w:rPr>
                <w:rFonts w:ascii="David" w:hAnsi="David"/>
                <w:rtl/>
                <w:lang w:eastAsia="en-US"/>
              </w:rPr>
              <w:t xml:space="preserve">ראה סעיף </w:t>
            </w:r>
            <w:r w:rsidRPr="00C46C27">
              <w:rPr>
                <w:rFonts w:ascii="David" w:hAnsi="David"/>
                <w:rtl/>
                <w:lang w:eastAsia="en-US"/>
              </w:rPr>
              <w:fldChar w:fldCharType="begin"/>
            </w:r>
            <w:r w:rsidRPr="00C46C27">
              <w:rPr>
                <w:rFonts w:ascii="David" w:hAnsi="David"/>
                <w:rtl/>
                <w:lang w:eastAsia="en-US"/>
              </w:rPr>
              <w:instrText xml:space="preserve"> </w:instrText>
            </w:r>
            <w:r w:rsidRPr="00C46C27">
              <w:rPr>
                <w:rFonts w:ascii="David" w:hAnsi="David"/>
                <w:lang w:eastAsia="en-US"/>
              </w:rPr>
              <w:instrText>REF</w:instrText>
            </w:r>
            <w:r w:rsidRPr="00C46C27">
              <w:rPr>
                <w:rFonts w:ascii="David" w:hAnsi="David"/>
                <w:rtl/>
                <w:lang w:eastAsia="en-US"/>
              </w:rPr>
              <w:instrText xml:space="preserve"> _</w:instrText>
            </w:r>
            <w:r w:rsidRPr="00C46C27">
              <w:rPr>
                <w:rFonts w:ascii="David" w:hAnsi="David"/>
                <w:lang w:eastAsia="en-US"/>
              </w:rPr>
              <w:instrText>Ref93405904 \r \h</w:instrText>
            </w:r>
            <w:r w:rsidRPr="00C46C27">
              <w:rPr>
                <w:rFonts w:ascii="David" w:hAnsi="David"/>
                <w:rtl/>
                <w:lang w:eastAsia="en-US"/>
              </w:rPr>
              <w:instrText xml:space="preserve">  \* </w:instrText>
            </w:r>
            <w:r w:rsidRPr="00C46C27">
              <w:rPr>
                <w:rFonts w:ascii="David" w:hAnsi="David"/>
                <w:lang w:eastAsia="en-US"/>
              </w:rPr>
              <w:instrText>MERGEFORMAT</w:instrText>
            </w:r>
            <w:r w:rsidRPr="00C46C27">
              <w:rPr>
                <w:rFonts w:ascii="David" w:hAnsi="David"/>
                <w:rtl/>
                <w:lang w:eastAsia="en-US"/>
              </w:rPr>
              <w:instrText xml:space="preserve"> </w:instrText>
            </w:r>
            <w:r w:rsidRPr="00C46C27">
              <w:rPr>
                <w:rFonts w:ascii="David" w:hAnsi="David"/>
                <w:rtl/>
                <w:lang w:eastAsia="en-US"/>
              </w:rPr>
            </w:r>
            <w:r w:rsidRPr="00C46C27">
              <w:rPr>
                <w:rFonts w:ascii="David" w:hAnsi="David"/>
                <w:rtl/>
                <w:lang w:eastAsia="en-US"/>
              </w:rPr>
              <w:fldChar w:fldCharType="separate"/>
            </w:r>
            <w:r w:rsidR="004D07B9">
              <w:rPr>
                <w:rFonts w:ascii="David" w:hAnsi="David"/>
                <w:cs/>
                <w:lang w:eastAsia="en-US"/>
              </w:rPr>
              <w:t>‎</w:t>
            </w:r>
            <w:r w:rsidR="004D07B9">
              <w:rPr>
                <w:rFonts w:ascii="David" w:hAnsi="David"/>
                <w:lang w:eastAsia="en-US"/>
              </w:rPr>
              <w:t>10.6.5</w:t>
            </w:r>
            <w:r w:rsidRPr="00C46C27">
              <w:rPr>
                <w:rFonts w:ascii="David" w:hAnsi="David"/>
                <w:rtl/>
                <w:lang w:eastAsia="en-US"/>
              </w:rPr>
              <w:fldChar w:fldCharType="end"/>
            </w:r>
            <w:r>
              <w:rPr>
                <w:rFonts w:ascii="David" w:hAnsi="David" w:hint="cs"/>
                <w:rtl/>
                <w:lang w:eastAsia="en-US"/>
              </w:rPr>
              <w:t xml:space="preserve"> להלן.</w:t>
            </w:r>
          </w:p>
        </w:tc>
        <w:tc>
          <w:tcPr>
            <w:tcW w:w="796" w:type="pct"/>
            <w:tcBorders>
              <w:top w:val="single" w:sz="4" w:space="0" w:color="auto"/>
              <w:left w:val="single" w:sz="4" w:space="0" w:color="auto"/>
              <w:bottom w:val="single" w:sz="4" w:space="0" w:color="auto"/>
              <w:right w:val="single" w:sz="4" w:space="0" w:color="auto"/>
            </w:tcBorders>
            <w:vAlign w:val="center"/>
          </w:tcPr>
          <w:p w14:paraId="7C5363F5" w14:textId="0DF8AB8B" w:rsidR="005E14A8" w:rsidRPr="00B24D31" w:rsidRDefault="00044847" w:rsidP="00B24D31">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Pr>
                <w:rFonts w:ascii="David" w:hAnsi="David" w:hint="cs"/>
                <w:b/>
                <w:bCs/>
                <w:rtl/>
                <w:lang w:eastAsia="en-US"/>
              </w:rPr>
              <w:t>25</w:t>
            </w:r>
          </w:p>
        </w:tc>
      </w:tr>
      <w:tr w:rsidR="005E14A8" w:rsidRPr="00C845A1" w14:paraId="6D95FAFA" w14:textId="77777777" w:rsidTr="00261546">
        <w:trPr>
          <w:trHeight w:val="453"/>
          <w:jc w:val="right"/>
        </w:trPr>
        <w:tc>
          <w:tcPr>
            <w:tcW w:w="4204"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6673C94B" w14:textId="77777777" w:rsidR="005E14A8" w:rsidRPr="00261546" w:rsidRDefault="005E14A8" w:rsidP="00B24D31">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sz w:val="28"/>
                <w:szCs w:val="28"/>
                <w:rtl/>
                <w:lang w:eastAsia="en-US"/>
              </w:rPr>
            </w:pPr>
            <w:r w:rsidRPr="00261546">
              <w:rPr>
                <w:rFonts w:ascii="David" w:hAnsi="David" w:hint="cs"/>
                <w:b/>
                <w:bCs/>
                <w:sz w:val="28"/>
                <w:szCs w:val="28"/>
                <w:rtl/>
                <w:lang w:eastAsia="en-US"/>
              </w:rPr>
              <w:t xml:space="preserve">סה"כ </w:t>
            </w:r>
            <w:r w:rsidR="00261546" w:rsidRPr="00261546">
              <w:rPr>
                <w:rFonts w:ascii="David" w:hAnsi="David" w:hint="cs"/>
                <w:b/>
                <w:bCs/>
                <w:sz w:val="28"/>
                <w:szCs w:val="28"/>
                <w:rtl/>
                <w:lang w:eastAsia="en-US"/>
              </w:rPr>
              <w:t xml:space="preserve">ניקוד </w:t>
            </w:r>
            <w:r w:rsidRPr="00261546">
              <w:rPr>
                <w:rFonts w:ascii="David" w:hAnsi="David" w:hint="cs"/>
                <w:b/>
                <w:bCs/>
                <w:sz w:val="28"/>
                <w:szCs w:val="28"/>
                <w:rtl/>
                <w:lang w:eastAsia="en-US"/>
              </w:rPr>
              <w:t>איכות</w:t>
            </w:r>
          </w:p>
        </w:tc>
        <w:tc>
          <w:tcPr>
            <w:tcW w:w="796"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02FE3723" w14:textId="16DD563D" w:rsidR="005E14A8" w:rsidRPr="00B24D31" w:rsidRDefault="005E14A8" w:rsidP="00B24D31">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B24D31">
              <w:rPr>
                <w:rFonts w:ascii="David" w:hAnsi="David"/>
                <w:b/>
                <w:bCs/>
                <w:sz w:val="28"/>
                <w:szCs w:val="28"/>
                <w:rtl/>
                <w:lang w:eastAsia="en-US"/>
              </w:rPr>
              <w:fldChar w:fldCharType="begin"/>
            </w:r>
            <w:r w:rsidRPr="00B24D31">
              <w:rPr>
                <w:rFonts w:ascii="David" w:hAnsi="David"/>
                <w:b/>
                <w:bCs/>
                <w:sz w:val="28"/>
                <w:szCs w:val="28"/>
                <w:rtl/>
                <w:lang w:eastAsia="en-US"/>
              </w:rPr>
              <w:instrText xml:space="preserve"> =</w:instrText>
            </w:r>
            <w:r w:rsidRPr="00B24D31">
              <w:rPr>
                <w:rFonts w:ascii="David" w:hAnsi="David"/>
                <w:b/>
                <w:bCs/>
                <w:sz w:val="28"/>
                <w:szCs w:val="28"/>
                <w:lang w:eastAsia="en-US"/>
              </w:rPr>
              <w:instrText>SUM(ABOVE)</w:instrText>
            </w:r>
            <w:r w:rsidRPr="00B24D31">
              <w:rPr>
                <w:rFonts w:ascii="David" w:hAnsi="David"/>
                <w:b/>
                <w:bCs/>
                <w:sz w:val="28"/>
                <w:szCs w:val="28"/>
                <w:rtl/>
                <w:lang w:eastAsia="en-US"/>
              </w:rPr>
              <w:instrText xml:space="preserve"> </w:instrText>
            </w:r>
            <w:r w:rsidRPr="00B24D31">
              <w:rPr>
                <w:rFonts w:ascii="David" w:hAnsi="David"/>
                <w:b/>
                <w:bCs/>
                <w:sz w:val="28"/>
                <w:szCs w:val="28"/>
                <w:rtl/>
                <w:lang w:eastAsia="en-US"/>
              </w:rPr>
              <w:fldChar w:fldCharType="separate"/>
            </w:r>
            <w:r w:rsidR="004D07B9">
              <w:rPr>
                <w:rFonts w:ascii="David" w:hAnsi="David"/>
                <w:b/>
                <w:bCs/>
                <w:noProof/>
                <w:sz w:val="28"/>
                <w:szCs w:val="28"/>
                <w:rtl/>
                <w:lang w:eastAsia="en-US"/>
              </w:rPr>
              <w:t>100</w:t>
            </w:r>
            <w:r w:rsidRPr="00B24D31">
              <w:rPr>
                <w:rFonts w:ascii="David" w:hAnsi="David"/>
                <w:b/>
                <w:bCs/>
                <w:sz w:val="28"/>
                <w:szCs w:val="28"/>
                <w:rtl/>
                <w:lang w:eastAsia="en-US"/>
              </w:rPr>
              <w:fldChar w:fldCharType="end"/>
            </w:r>
          </w:p>
        </w:tc>
      </w:tr>
    </w:tbl>
    <w:p w14:paraId="2DCA2AAE" w14:textId="77777777" w:rsidR="00754839" w:rsidRPr="006C6B78" w:rsidRDefault="00754839" w:rsidP="00B24D31">
      <w:pPr>
        <w:pStyle w:val="a5"/>
        <w:numPr>
          <w:ilvl w:val="2"/>
          <w:numId w:val="17"/>
        </w:numPr>
        <w:spacing w:before="240"/>
        <w:ind w:left="2381" w:hanging="907"/>
        <w:contextualSpacing w:val="0"/>
        <w:rPr>
          <w:rFonts w:ascii="David" w:hAnsi="David"/>
          <w:b/>
          <w:bCs/>
        </w:rPr>
      </w:pPr>
      <w:bookmarkStart w:id="113" w:name="_Ref461960769"/>
      <w:bookmarkStart w:id="114" w:name="_Ref57130905"/>
      <w:bookmarkStart w:id="115" w:name="_Ref445212783"/>
      <w:r w:rsidRPr="006C6B78">
        <w:rPr>
          <w:rFonts w:ascii="David" w:hAnsi="David"/>
          <w:b/>
          <w:bCs/>
          <w:rtl/>
        </w:rPr>
        <w:t>ניסיון המציע (</w:t>
      </w:r>
      <w:r w:rsidR="00B24D31">
        <w:rPr>
          <w:rFonts w:ascii="David" w:hAnsi="David" w:hint="cs"/>
          <w:b/>
          <w:bCs/>
          <w:rtl/>
        </w:rPr>
        <w:t>10</w:t>
      </w:r>
      <w:r w:rsidR="00D27709">
        <w:rPr>
          <w:rFonts w:ascii="David" w:hAnsi="David" w:hint="cs"/>
          <w:b/>
          <w:bCs/>
          <w:rtl/>
        </w:rPr>
        <w:t xml:space="preserve"> </w:t>
      </w:r>
      <w:r w:rsidRPr="006C6B78">
        <w:rPr>
          <w:rFonts w:ascii="David" w:hAnsi="David"/>
          <w:b/>
          <w:bCs/>
          <w:rtl/>
        </w:rPr>
        <w:t>נק'):</w:t>
      </w:r>
      <w:bookmarkStart w:id="116" w:name="_Ref445396340"/>
      <w:bookmarkEnd w:id="113"/>
    </w:p>
    <w:p w14:paraId="3FD4284F" w14:textId="775FBA51" w:rsidR="00754839" w:rsidRDefault="00754839" w:rsidP="00754839">
      <w:pPr>
        <w:pStyle w:val="a5"/>
        <w:ind w:left="2381"/>
        <w:contextualSpacing w:val="0"/>
        <w:rPr>
          <w:rFonts w:ascii="David" w:hAnsi="David"/>
          <w:sz w:val="24"/>
          <w:rtl/>
        </w:rPr>
      </w:pPr>
      <w:r w:rsidRPr="00616314">
        <w:rPr>
          <w:rFonts w:ascii="David" w:hAnsi="David"/>
          <w:sz w:val="24"/>
          <w:rtl/>
        </w:rPr>
        <w:t xml:space="preserve">ייבחן ניסיונו של המציע בביצוע </w:t>
      </w:r>
      <w:r w:rsidR="0041004D">
        <w:rPr>
          <w:rFonts w:ascii="David" w:hAnsi="David" w:hint="cs"/>
          <w:sz w:val="24"/>
          <w:rtl/>
        </w:rPr>
        <w:t xml:space="preserve">פרויקטים </w:t>
      </w:r>
      <w:r w:rsidR="0051034E">
        <w:rPr>
          <w:rFonts w:ascii="David" w:hAnsi="David" w:hint="cs"/>
          <w:sz w:val="24"/>
          <w:rtl/>
        </w:rPr>
        <w:t>ש</w:t>
      </w:r>
      <w:r w:rsidR="0041004D">
        <w:rPr>
          <w:rFonts w:ascii="David" w:hAnsi="David" w:hint="cs"/>
          <w:sz w:val="24"/>
          <w:rtl/>
        </w:rPr>
        <w:t>ל</w:t>
      </w:r>
      <w:r w:rsidR="0051034E">
        <w:rPr>
          <w:rFonts w:ascii="David" w:hAnsi="David" w:hint="cs"/>
          <w:sz w:val="24"/>
          <w:rtl/>
        </w:rPr>
        <w:t xml:space="preserve"> </w:t>
      </w:r>
      <w:r w:rsidR="0041004D">
        <w:rPr>
          <w:rFonts w:ascii="David" w:hAnsi="David" w:hint="cs"/>
          <w:sz w:val="24"/>
          <w:rtl/>
        </w:rPr>
        <w:t xml:space="preserve">פיתוח </w:t>
      </w:r>
      <w:r w:rsidRPr="00616314">
        <w:rPr>
          <w:rFonts w:ascii="David" w:hAnsi="David"/>
          <w:sz w:val="24"/>
          <w:rtl/>
        </w:rPr>
        <w:t>איסוף</w:t>
      </w:r>
      <w:r w:rsidRPr="00616314">
        <w:rPr>
          <w:rFonts w:ascii="David" w:hAnsi="David" w:hint="cs"/>
          <w:sz w:val="24"/>
          <w:rtl/>
        </w:rPr>
        <w:t xml:space="preserve"> וניתוח נתונים</w:t>
      </w:r>
      <w:r w:rsidR="0041004D">
        <w:rPr>
          <w:rFonts w:ascii="David" w:hAnsi="David" w:hint="cs"/>
          <w:sz w:val="24"/>
          <w:rtl/>
        </w:rPr>
        <w:t>,</w:t>
      </w:r>
      <w:r w:rsidRPr="00616314">
        <w:rPr>
          <w:rFonts w:ascii="David" w:hAnsi="David" w:hint="cs"/>
          <w:sz w:val="24"/>
          <w:rtl/>
        </w:rPr>
        <w:t xml:space="preserve"> </w:t>
      </w:r>
      <w:r>
        <w:rPr>
          <w:rFonts w:ascii="David" w:hAnsi="David" w:hint="cs"/>
          <w:sz w:val="24"/>
          <w:rtl/>
        </w:rPr>
        <w:t>מעבר ל</w:t>
      </w:r>
      <w:r w:rsidRPr="00616314">
        <w:rPr>
          <w:rFonts w:ascii="David" w:hAnsi="David" w:hint="cs"/>
          <w:sz w:val="24"/>
          <w:rtl/>
        </w:rPr>
        <w:t xml:space="preserve">נדרש בסעיף </w:t>
      </w:r>
      <w:r w:rsidRPr="00616314">
        <w:rPr>
          <w:rFonts w:ascii="David" w:hAnsi="David"/>
          <w:sz w:val="24"/>
          <w:rtl/>
        </w:rPr>
        <w:fldChar w:fldCharType="begin"/>
      </w:r>
      <w:r w:rsidRPr="00616314">
        <w:rPr>
          <w:rFonts w:ascii="David" w:hAnsi="David"/>
          <w:sz w:val="24"/>
          <w:rtl/>
        </w:rPr>
        <w:instrText xml:space="preserve"> </w:instrText>
      </w:r>
      <w:r w:rsidRPr="00616314">
        <w:rPr>
          <w:rFonts w:ascii="David" w:hAnsi="David" w:hint="cs"/>
          <w:sz w:val="24"/>
        </w:rPr>
        <w:instrText>REF</w:instrText>
      </w:r>
      <w:r w:rsidRPr="00616314">
        <w:rPr>
          <w:rFonts w:ascii="David" w:hAnsi="David" w:hint="cs"/>
          <w:sz w:val="24"/>
          <w:rtl/>
        </w:rPr>
        <w:instrText xml:space="preserve"> _</w:instrText>
      </w:r>
      <w:r w:rsidRPr="00616314">
        <w:rPr>
          <w:rFonts w:ascii="David" w:hAnsi="David" w:hint="cs"/>
          <w:sz w:val="24"/>
        </w:rPr>
        <w:instrText>Ref102392989 \r \h</w:instrText>
      </w:r>
      <w:r w:rsidRPr="00616314">
        <w:rPr>
          <w:rFonts w:ascii="David" w:hAnsi="David"/>
          <w:sz w:val="24"/>
          <w:rtl/>
        </w:rPr>
        <w:instrText xml:space="preserve"> </w:instrText>
      </w:r>
      <w:r>
        <w:rPr>
          <w:rFonts w:ascii="David" w:hAnsi="David"/>
          <w:sz w:val="24"/>
          <w:rtl/>
        </w:rPr>
        <w:instrText xml:space="preserve"> \* </w:instrText>
      </w:r>
      <w:r>
        <w:rPr>
          <w:rFonts w:ascii="David" w:hAnsi="David"/>
          <w:sz w:val="24"/>
        </w:rPr>
        <w:instrText>MERGEFORMAT</w:instrText>
      </w:r>
      <w:r>
        <w:rPr>
          <w:rFonts w:ascii="David" w:hAnsi="David"/>
          <w:sz w:val="24"/>
          <w:rtl/>
        </w:rPr>
        <w:instrText xml:space="preserve"> </w:instrText>
      </w:r>
      <w:r w:rsidRPr="00616314">
        <w:rPr>
          <w:rFonts w:ascii="David" w:hAnsi="David"/>
          <w:sz w:val="24"/>
          <w:rtl/>
        </w:rPr>
      </w:r>
      <w:r w:rsidRPr="00616314">
        <w:rPr>
          <w:rFonts w:ascii="David" w:hAnsi="David"/>
          <w:sz w:val="24"/>
          <w:rtl/>
        </w:rPr>
        <w:fldChar w:fldCharType="separate"/>
      </w:r>
      <w:r w:rsidR="004D07B9">
        <w:rPr>
          <w:rFonts w:ascii="David" w:hAnsi="David"/>
          <w:sz w:val="24"/>
          <w:cs/>
        </w:rPr>
        <w:t>‎</w:t>
      </w:r>
      <w:r w:rsidR="004D07B9">
        <w:rPr>
          <w:rFonts w:ascii="David" w:hAnsi="David"/>
          <w:sz w:val="24"/>
        </w:rPr>
        <w:t>6.2.1.2</w:t>
      </w:r>
      <w:r w:rsidRPr="00616314">
        <w:rPr>
          <w:rFonts w:ascii="David" w:hAnsi="David"/>
          <w:sz w:val="24"/>
          <w:rtl/>
        </w:rPr>
        <w:fldChar w:fldCharType="end"/>
      </w:r>
      <w:r w:rsidRPr="00616314">
        <w:rPr>
          <w:rFonts w:ascii="David" w:hAnsi="David"/>
          <w:sz w:val="24"/>
          <w:rtl/>
        </w:rPr>
        <w:t xml:space="preserve"> </w:t>
      </w:r>
      <w:r w:rsidRPr="00F77A2E">
        <w:rPr>
          <w:rFonts w:ascii="David" w:hAnsi="David" w:hint="cs"/>
          <w:sz w:val="24"/>
          <w:rtl/>
        </w:rPr>
        <w:t xml:space="preserve">לעיל מאז שנת </w:t>
      </w:r>
      <w:r w:rsidR="00261C9E" w:rsidRPr="00F77A2E">
        <w:rPr>
          <w:rFonts w:ascii="David" w:hAnsi="David" w:hint="cs"/>
          <w:sz w:val="24"/>
          <w:rtl/>
        </w:rPr>
        <w:t>2012</w:t>
      </w:r>
      <w:r w:rsidRPr="00F77A2E">
        <w:rPr>
          <w:rFonts w:ascii="David" w:hAnsi="David"/>
          <w:sz w:val="24"/>
          <w:rtl/>
        </w:rPr>
        <w:t xml:space="preserve">. </w:t>
      </w:r>
      <w:r w:rsidRPr="00F77A2E">
        <w:rPr>
          <w:rFonts w:ascii="David" w:hAnsi="David" w:hint="cs"/>
          <w:sz w:val="24"/>
          <w:rtl/>
        </w:rPr>
        <w:t>הניקוד</w:t>
      </w:r>
      <w:r>
        <w:rPr>
          <w:rFonts w:ascii="David" w:hAnsi="David" w:hint="cs"/>
          <w:sz w:val="24"/>
          <w:rtl/>
        </w:rPr>
        <w:t xml:space="preserve"> בסעיף זה ייבחן באופן הבא:</w:t>
      </w:r>
    </w:p>
    <w:p w14:paraId="491B2309" w14:textId="43EA7235" w:rsidR="00754839" w:rsidRPr="00665974" w:rsidRDefault="00754839" w:rsidP="00754839">
      <w:pPr>
        <w:pStyle w:val="a5"/>
        <w:ind w:left="2381"/>
        <w:contextualSpacing w:val="0"/>
        <w:rPr>
          <w:rFonts w:ascii="David" w:hAnsi="David"/>
          <w:sz w:val="24"/>
          <w:rtl/>
        </w:rPr>
      </w:pPr>
      <w:r w:rsidRPr="00665974">
        <w:rPr>
          <w:rFonts w:ascii="David" w:hAnsi="David"/>
          <w:sz w:val="24"/>
          <w:rtl/>
        </w:rPr>
        <w:t>ע</w:t>
      </w:r>
      <w:r w:rsidR="0051034E" w:rsidRPr="00665974">
        <w:rPr>
          <w:rFonts w:ascii="David" w:hAnsi="David" w:hint="cs"/>
          <w:sz w:val="24"/>
          <w:rtl/>
        </w:rPr>
        <w:t>בור</w:t>
      </w:r>
      <w:r w:rsidRPr="00665974">
        <w:rPr>
          <w:rFonts w:ascii="David" w:hAnsi="David"/>
          <w:sz w:val="24"/>
          <w:rtl/>
        </w:rPr>
        <w:t xml:space="preserve"> כל שנת ניסיון</w:t>
      </w:r>
      <w:r w:rsidRPr="00665974">
        <w:rPr>
          <w:rFonts w:ascii="David" w:hAnsi="David" w:hint="cs"/>
          <w:sz w:val="24"/>
          <w:rtl/>
        </w:rPr>
        <w:t xml:space="preserve"> העומדת בדרישות סעיף </w:t>
      </w:r>
      <w:r w:rsidRPr="00665974">
        <w:rPr>
          <w:rFonts w:ascii="David" w:hAnsi="David"/>
          <w:sz w:val="24"/>
          <w:rtl/>
        </w:rPr>
        <w:fldChar w:fldCharType="begin"/>
      </w:r>
      <w:r w:rsidRPr="00665974">
        <w:rPr>
          <w:rFonts w:ascii="David" w:hAnsi="David"/>
          <w:sz w:val="24"/>
          <w:rtl/>
        </w:rPr>
        <w:instrText xml:space="preserve"> </w:instrText>
      </w:r>
      <w:r w:rsidRPr="00665974">
        <w:rPr>
          <w:rFonts w:ascii="David" w:hAnsi="David" w:hint="cs"/>
          <w:sz w:val="24"/>
        </w:rPr>
        <w:instrText>REF</w:instrText>
      </w:r>
      <w:r w:rsidRPr="00665974">
        <w:rPr>
          <w:rFonts w:ascii="David" w:hAnsi="David" w:hint="cs"/>
          <w:sz w:val="24"/>
          <w:rtl/>
        </w:rPr>
        <w:instrText xml:space="preserve"> _</w:instrText>
      </w:r>
      <w:r w:rsidRPr="00665974">
        <w:rPr>
          <w:rFonts w:ascii="David" w:hAnsi="David" w:hint="cs"/>
          <w:sz w:val="24"/>
        </w:rPr>
        <w:instrText>Ref102392989 \r \h</w:instrText>
      </w:r>
      <w:r w:rsidRPr="00665974">
        <w:rPr>
          <w:rFonts w:ascii="David" w:hAnsi="David"/>
          <w:sz w:val="24"/>
          <w:rtl/>
        </w:rPr>
        <w:instrText xml:space="preserve">  \* </w:instrText>
      </w:r>
      <w:r w:rsidRPr="00665974">
        <w:rPr>
          <w:rFonts w:ascii="David" w:hAnsi="David"/>
          <w:sz w:val="24"/>
        </w:rPr>
        <w:instrText>MERGEFORMAT</w:instrText>
      </w:r>
      <w:r w:rsidRPr="00665974">
        <w:rPr>
          <w:rFonts w:ascii="David" w:hAnsi="David"/>
          <w:sz w:val="24"/>
          <w:rtl/>
        </w:rPr>
        <w:instrText xml:space="preserve"> </w:instrText>
      </w:r>
      <w:r w:rsidRPr="00665974">
        <w:rPr>
          <w:rFonts w:ascii="David" w:hAnsi="David"/>
          <w:sz w:val="24"/>
          <w:rtl/>
        </w:rPr>
      </w:r>
      <w:r w:rsidRPr="00665974">
        <w:rPr>
          <w:rFonts w:ascii="David" w:hAnsi="David"/>
          <w:sz w:val="24"/>
          <w:rtl/>
        </w:rPr>
        <w:fldChar w:fldCharType="separate"/>
      </w:r>
      <w:r w:rsidR="004D07B9">
        <w:rPr>
          <w:rFonts w:ascii="David" w:hAnsi="David"/>
          <w:sz w:val="24"/>
          <w:cs/>
        </w:rPr>
        <w:t>‎</w:t>
      </w:r>
      <w:r w:rsidR="004D07B9">
        <w:rPr>
          <w:rFonts w:ascii="David" w:hAnsi="David"/>
          <w:sz w:val="24"/>
        </w:rPr>
        <w:t>6.2.1.2</w:t>
      </w:r>
      <w:r w:rsidRPr="00665974">
        <w:rPr>
          <w:rFonts w:ascii="David" w:hAnsi="David"/>
          <w:sz w:val="24"/>
          <w:rtl/>
        </w:rPr>
        <w:fldChar w:fldCharType="end"/>
      </w:r>
      <w:r w:rsidRPr="00665974">
        <w:rPr>
          <w:rFonts w:ascii="David" w:hAnsi="David"/>
          <w:sz w:val="24"/>
          <w:rtl/>
        </w:rPr>
        <w:t>, מעבר לנדרש בתנאי הסף (</w:t>
      </w:r>
      <w:r w:rsidRPr="00665974">
        <w:rPr>
          <w:rFonts w:ascii="David" w:hAnsi="David"/>
          <w:b/>
          <w:bCs/>
          <w:sz w:val="24"/>
          <w:rtl/>
        </w:rPr>
        <w:fldChar w:fldCharType="begin"/>
      </w:r>
      <w:r w:rsidRPr="00665974">
        <w:rPr>
          <w:rFonts w:ascii="David" w:hAnsi="David"/>
          <w:b/>
          <w:bCs/>
          <w:sz w:val="24"/>
          <w:rtl/>
        </w:rPr>
        <w:instrText xml:space="preserve"> </w:instrText>
      </w:r>
      <w:r w:rsidRPr="00665974">
        <w:rPr>
          <w:rFonts w:ascii="David" w:hAnsi="David"/>
          <w:b/>
          <w:bCs/>
          <w:sz w:val="24"/>
        </w:rPr>
        <w:instrText>REF</w:instrText>
      </w:r>
      <w:r w:rsidRPr="00665974">
        <w:rPr>
          <w:rFonts w:ascii="David" w:hAnsi="David"/>
          <w:b/>
          <w:bCs/>
          <w:sz w:val="24"/>
          <w:rtl/>
        </w:rPr>
        <w:instrText xml:space="preserve">  תנאי_סף_מציע_1_שנים \</w:instrText>
      </w:r>
      <w:r w:rsidRPr="00665974">
        <w:rPr>
          <w:rFonts w:ascii="David" w:hAnsi="David"/>
          <w:b/>
          <w:bCs/>
          <w:sz w:val="24"/>
        </w:rPr>
        <w:instrText>h  \* MERGEFORMAT</w:instrText>
      </w:r>
      <w:r w:rsidRPr="00665974">
        <w:rPr>
          <w:rFonts w:ascii="David" w:hAnsi="David"/>
          <w:b/>
          <w:bCs/>
          <w:sz w:val="24"/>
          <w:rtl/>
        </w:rPr>
        <w:instrText xml:space="preserve"> </w:instrText>
      </w:r>
      <w:r w:rsidRPr="00665974">
        <w:rPr>
          <w:rFonts w:ascii="David" w:hAnsi="David"/>
          <w:b/>
          <w:bCs/>
          <w:sz w:val="24"/>
          <w:rtl/>
        </w:rPr>
      </w:r>
      <w:r w:rsidRPr="00665974">
        <w:rPr>
          <w:rFonts w:ascii="David" w:hAnsi="David"/>
          <w:b/>
          <w:bCs/>
          <w:sz w:val="24"/>
          <w:rtl/>
        </w:rPr>
        <w:fldChar w:fldCharType="separate"/>
      </w:r>
      <w:r w:rsidR="004D07B9" w:rsidRPr="004D07B9">
        <w:rPr>
          <w:rFonts w:ascii="David" w:hAnsi="David"/>
          <w:sz w:val="24"/>
          <w:rtl/>
        </w:rPr>
        <w:t xml:space="preserve">לפחות </w:t>
      </w:r>
      <w:r w:rsidR="004D07B9" w:rsidRPr="004D07B9">
        <w:rPr>
          <w:rFonts w:ascii="David" w:hAnsi="David" w:hint="cs"/>
          <w:sz w:val="24"/>
          <w:rtl/>
        </w:rPr>
        <w:t>5</w:t>
      </w:r>
      <w:r w:rsidR="004D07B9" w:rsidRPr="004D07B9">
        <w:rPr>
          <w:rFonts w:ascii="David" w:hAnsi="David"/>
          <w:sz w:val="24"/>
          <w:rtl/>
        </w:rPr>
        <w:t xml:space="preserve"> שנים</w:t>
      </w:r>
      <w:r w:rsidRPr="00665974">
        <w:rPr>
          <w:rFonts w:ascii="David" w:hAnsi="David"/>
          <w:b/>
          <w:bCs/>
          <w:sz w:val="24"/>
          <w:rtl/>
        </w:rPr>
        <w:fldChar w:fldCharType="end"/>
      </w:r>
      <w:r w:rsidRPr="00665974">
        <w:rPr>
          <w:rFonts w:ascii="David" w:hAnsi="David"/>
          <w:sz w:val="24"/>
          <w:rtl/>
        </w:rPr>
        <w:t xml:space="preserve">) יקבל המציע </w:t>
      </w:r>
      <w:r w:rsidR="002C502F" w:rsidRPr="00665974">
        <w:rPr>
          <w:rFonts w:ascii="David" w:hAnsi="David" w:hint="cs"/>
          <w:sz w:val="24"/>
          <w:rtl/>
        </w:rPr>
        <w:t>2</w:t>
      </w:r>
      <w:r w:rsidR="002C502F" w:rsidRPr="00665974">
        <w:rPr>
          <w:rFonts w:ascii="David" w:hAnsi="David"/>
          <w:sz w:val="24"/>
          <w:rtl/>
        </w:rPr>
        <w:t xml:space="preserve"> </w:t>
      </w:r>
      <w:r w:rsidRPr="00665974">
        <w:rPr>
          <w:rFonts w:ascii="David" w:hAnsi="David"/>
          <w:sz w:val="24"/>
          <w:rtl/>
        </w:rPr>
        <w:t>נקודות</w:t>
      </w:r>
      <w:r w:rsidRPr="00665974">
        <w:rPr>
          <w:rFonts w:ascii="David" w:hAnsi="David" w:hint="cs"/>
          <w:sz w:val="24"/>
          <w:rtl/>
        </w:rPr>
        <w:t>.</w:t>
      </w:r>
    </w:p>
    <w:p w14:paraId="311BDCEC" w14:textId="77777777" w:rsidR="00754839" w:rsidRPr="00BE2DB2" w:rsidRDefault="00754839" w:rsidP="00754839">
      <w:pPr>
        <w:pStyle w:val="a5"/>
        <w:ind w:left="2381"/>
        <w:contextualSpacing w:val="0"/>
        <w:rPr>
          <w:rFonts w:ascii="David" w:hAnsi="David"/>
          <w:sz w:val="24"/>
          <w:rtl/>
        </w:rPr>
      </w:pPr>
      <w:r w:rsidRPr="00BE2DB2">
        <w:rPr>
          <w:rFonts w:ascii="David" w:hAnsi="David"/>
          <w:b/>
          <w:bCs/>
          <w:sz w:val="24"/>
          <w:rtl/>
        </w:rPr>
        <w:t>הניקוד המקסימאלי בסעיף זה ה</w:t>
      </w:r>
      <w:r w:rsidRPr="00BE2DB2">
        <w:rPr>
          <w:rFonts w:ascii="David" w:hAnsi="David" w:hint="cs"/>
          <w:b/>
          <w:bCs/>
          <w:sz w:val="24"/>
          <w:rtl/>
        </w:rPr>
        <w:t xml:space="preserve">וא </w:t>
      </w:r>
      <w:r w:rsidR="002C502F">
        <w:rPr>
          <w:rFonts w:ascii="David" w:hAnsi="David" w:hint="cs"/>
          <w:b/>
          <w:bCs/>
          <w:sz w:val="24"/>
          <w:rtl/>
        </w:rPr>
        <w:t>10</w:t>
      </w:r>
      <w:r w:rsidR="002C502F" w:rsidRPr="00BE2DB2">
        <w:rPr>
          <w:rFonts w:ascii="David" w:hAnsi="David" w:hint="cs"/>
          <w:b/>
          <w:bCs/>
          <w:sz w:val="24"/>
          <w:rtl/>
        </w:rPr>
        <w:t xml:space="preserve"> </w:t>
      </w:r>
      <w:r w:rsidRPr="00BE2DB2">
        <w:rPr>
          <w:rFonts w:ascii="David" w:hAnsi="David" w:hint="cs"/>
          <w:b/>
          <w:bCs/>
          <w:sz w:val="24"/>
          <w:rtl/>
        </w:rPr>
        <w:t xml:space="preserve">נקודות </w:t>
      </w:r>
      <w:r w:rsidRPr="00BE2DB2">
        <w:rPr>
          <w:rFonts w:ascii="David" w:hAnsi="David" w:hint="cs"/>
          <w:sz w:val="24"/>
          <w:rtl/>
        </w:rPr>
        <w:t>(</w:t>
      </w:r>
      <w:r w:rsidRPr="00BE2DB2">
        <w:rPr>
          <w:rFonts w:ascii="David" w:hAnsi="David"/>
          <w:sz w:val="24"/>
          <w:rtl/>
        </w:rPr>
        <w:t xml:space="preserve">עבור 5 שנות ניסיון נוספות ובסה"כ </w:t>
      </w:r>
      <w:r w:rsidRPr="00BE2DB2">
        <w:rPr>
          <w:rFonts w:ascii="David" w:hAnsi="David" w:hint="cs"/>
          <w:sz w:val="24"/>
          <w:rtl/>
        </w:rPr>
        <w:t xml:space="preserve">10 </w:t>
      </w:r>
      <w:r w:rsidRPr="00BE2DB2">
        <w:rPr>
          <w:rFonts w:ascii="David" w:hAnsi="David"/>
          <w:sz w:val="24"/>
          <w:rtl/>
        </w:rPr>
        <w:t>שנות ניסיון כולל הנדרש לצורך עמידה בתנאי הסף).</w:t>
      </w:r>
      <w:bookmarkEnd w:id="116"/>
    </w:p>
    <w:p w14:paraId="14F71C9C" w14:textId="074DE169" w:rsidR="001F1A63" w:rsidRPr="00D27709" w:rsidRDefault="001F1A63" w:rsidP="00D27709">
      <w:pPr>
        <w:pStyle w:val="a5"/>
        <w:numPr>
          <w:ilvl w:val="2"/>
          <w:numId w:val="17"/>
        </w:numPr>
        <w:spacing w:before="240"/>
        <w:ind w:left="2381" w:hanging="907"/>
        <w:contextualSpacing w:val="0"/>
        <w:rPr>
          <w:rFonts w:ascii="David" w:hAnsi="David"/>
          <w:b/>
          <w:bCs/>
          <w:rtl/>
        </w:rPr>
      </w:pPr>
      <w:bookmarkStart w:id="117" w:name="_Ref160301214"/>
      <w:bookmarkStart w:id="118" w:name="_Ref171013534"/>
      <w:bookmarkEnd w:id="114"/>
      <w:r w:rsidRPr="00D27709">
        <w:rPr>
          <w:rFonts w:ascii="David" w:hAnsi="David" w:hint="cs"/>
          <w:b/>
          <w:bCs/>
          <w:rtl/>
        </w:rPr>
        <w:t>איכות הפתרון</w:t>
      </w:r>
      <w:r w:rsidR="008E1BBA">
        <w:rPr>
          <w:rFonts w:ascii="David" w:hAnsi="David" w:hint="cs"/>
          <w:b/>
          <w:bCs/>
          <w:rtl/>
        </w:rPr>
        <w:t xml:space="preserve"> המוצע</w:t>
      </w:r>
      <w:r w:rsidRPr="00D27709">
        <w:rPr>
          <w:rFonts w:ascii="David" w:hAnsi="David" w:hint="cs"/>
          <w:b/>
          <w:bCs/>
          <w:rtl/>
        </w:rPr>
        <w:t>:</w:t>
      </w:r>
      <w:r w:rsidR="00540DD9" w:rsidRPr="00D27709">
        <w:rPr>
          <w:rFonts w:ascii="David" w:hAnsi="David" w:hint="cs"/>
          <w:b/>
          <w:bCs/>
          <w:rtl/>
        </w:rPr>
        <w:t xml:space="preserve"> (</w:t>
      </w:r>
      <w:r w:rsidR="00261C9E">
        <w:rPr>
          <w:rFonts w:ascii="David" w:hAnsi="David" w:hint="cs"/>
          <w:b/>
          <w:bCs/>
          <w:rtl/>
        </w:rPr>
        <w:t>35</w:t>
      </w:r>
      <w:r w:rsidR="00261C9E" w:rsidRPr="00D27709">
        <w:rPr>
          <w:rFonts w:ascii="David" w:hAnsi="David" w:hint="cs"/>
          <w:b/>
          <w:bCs/>
          <w:rtl/>
        </w:rPr>
        <w:t xml:space="preserve"> </w:t>
      </w:r>
      <w:r w:rsidR="00540DD9" w:rsidRPr="00D27709">
        <w:rPr>
          <w:rFonts w:ascii="David" w:hAnsi="David" w:hint="cs"/>
          <w:b/>
          <w:bCs/>
          <w:rtl/>
        </w:rPr>
        <w:t>נק</w:t>
      </w:r>
      <w:r w:rsidR="00D27709">
        <w:rPr>
          <w:rFonts w:ascii="David" w:hAnsi="David" w:hint="cs"/>
          <w:b/>
          <w:bCs/>
          <w:rtl/>
        </w:rPr>
        <w:t>'</w:t>
      </w:r>
      <w:r w:rsidR="00540DD9" w:rsidRPr="00D27709">
        <w:rPr>
          <w:rFonts w:ascii="David" w:hAnsi="David" w:hint="cs"/>
          <w:b/>
          <w:bCs/>
          <w:rtl/>
        </w:rPr>
        <w:t>)</w:t>
      </w:r>
      <w:bookmarkEnd w:id="117"/>
      <w:r w:rsidR="00861F40">
        <w:rPr>
          <w:rFonts w:ascii="David" w:hAnsi="David" w:hint="cs"/>
          <w:b/>
          <w:bCs/>
          <w:rtl/>
        </w:rPr>
        <w:t>:</w:t>
      </w:r>
      <w:bookmarkEnd w:id="118"/>
    </w:p>
    <w:p w14:paraId="67113C19" w14:textId="632F1936" w:rsidR="001F1A63" w:rsidRPr="008E1BBA" w:rsidRDefault="001F1A63" w:rsidP="00D761E7">
      <w:pPr>
        <w:pStyle w:val="a5"/>
        <w:ind w:left="2381"/>
        <w:contextualSpacing w:val="0"/>
        <w:rPr>
          <w:rFonts w:ascii="David" w:hAnsi="David"/>
          <w:b/>
          <w:bCs/>
          <w:sz w:val="24"/>
          <w:rtl/>
        </w:rPr>
      </w:pPr>
      <w:r w:rsidRPr="008E1BBA">
        <w:rPr>
          <w:rFonts w:ascii="David" w:hAnsi="David" w:hint="cs"/>
          <w:b/>
          <w:bCs/>
          <w:sz w:val="24"/>
          <w:rtl/>
        </w:rPr>
        <w:t>ת</w:t>
      </w:r>
      <w:r w:rsidR="008E1BBA" w:rsidRPr="008E1BBA">
        <w:rPr>
          <w:rFonts w:ascii="David" w:hAnsi="David" w:hint="cs"/>
          <w:b/>
          <w:bCs/>
          <w:sz w:val="24"/>
          <w:rtl/>
        </w:rPr>
        <w:t>י</w:t>
      </w:r>
      <w:r w:rsidRPr="008E1BBA">
        <w:rPr>
          <w:rFonts w:ascii="David" w:hAnsi="David" w:hint="cs"/>
          <w:b/>
          <w:bCs/>
          <w:sz w:val="24"/>
          <w:rtl/>
        </w:rPr>
        <w:t>בחן איכות הפתרון</w:t>
      </w:r>
      <w:r w:rsidR="008E1BBA" w:rsidRPr="008E1BBA">
        <w:rPr>
          <w:rFonts w:ascii="David" w:hAnsi="David" w:hint="cs"/>
          <w:b/>
          <w:bCs/>
          <w:sz w:val="24"/>
          <w:rtl/>
        </w:rPr>
        <w:t xml:space="preserve"> המוצע</w:t>
      </w:r>
      <w:r w:rsidRPr="008E1BBA">
        <w:rPr>
          <w:rFonts w:ascii="David" w:hAnsi="David" w:hint="cs"/>
          <w:b/>
          <w:bCs/>
          <w:sz w:val="24"/>
          <w:rtl/>
        </w:rPr>
        <w:t>: תפיסת ההפעלה של הפרויקט</w:t>
      </w:r>
      <w:r w:rsidR="008E1BBA">
        <w:rPr>
          <w:rFonts w:ascii="David" w:hAnsi="David" w:hint="cs"/>
          <w:b/>
          <w:bCs/>
          <w:sz w:val="24"/>
          <w:rtl/>
        </w:rPr>
        <w:t xml:space="preserve"> בכללותו,</w:t>
      </w:r>
      <w:r w:rsidRPr="008E1BBA">
        <w:rPr>
          <w:rFonts w:ascii="David" w:hAnsi="David" w:hint="cs"/>
          <w:b/>
          <w:bCs/>
          <w:sz w:val="24"/>
          <w:rtl/>
        </w:rPr>
        <w:t xml:space="preserve"> </w:t>
      </w:r>
      <w:r w:rsidR="008E1BBA">
        <w:rPr>
          <w:rFonts w:ascii="David" w:hAnsi="David" w:hint="cs"/>
          <w:b/>
          <w:bCs/>
          <w:sz w:val="24"/>
          <w:rtl/>
        </w:rPr>
        <w:t>לרבות</w:t>
      </w:r>
      <w:r w:rsidRPr="008E1BBA">
        <w:rPr>
          <w:rFonts w:ascii="David" w:hAnsi="David" w:hint="cs"/>
          <w:b/>
          <w:bCs/>
          <w:sz w:val="24"/>
          <w:rtl/>
        </w:rPr>
        <w:t xml:space="preserve"> הצגת המערכת המ</w:t>
      </w:r>
      <w:r w:rsidR="008E1BBA">
        <w:rPr>
          <w:rFonts w:ascii="David" w:hAnsi="David" w:hint="cs"/>
          <w:b/>
          <w:bCs/>
          <w:sz w:val="24"/>
          <w:rtl/>
        </w:rPr>
        <w:t>מוחשבת</w:t>
      </w:r>
      <w:r w:rsidRPr="008E1BBA">
        <w:rPr>
          <w:rFonts w:ascii="David" w:hAnsi="David" w:hint="cs"/>
          <w:b/>
          <w:bCs/>
          <w:sz w:val="24"/>
          <w:rtl/>
        </w:rPr>
        <w:t xml:space="preserve"> ותהליך הבקרה</w:t>
      </w:r>
      <w:r w:rsidR="00861F40">
        <w:rPr>
          <w:rFonts w:ascii="David" w:hAnsi="David" w:hint="cs"/>
          <w:b/>
          <w:bCs/>
          <w:sz w:val="24"/>
          <w:rtl/>
        </w:rPr>
        <w:t>:</w:t>
      </w:r>
    </w:p>
    <w:p w14:paraId="1B3B8A76" w14:textId="77777777" w:rsidR="0060248B" w:rsidRPr="00D761E7" w:rsidRDefault="005F196E" w:rsidP="008E1BBA">
      <w:pPr>
        <w:pStyle w:val="a5"/>
        <w:numPr>
          <w:ilvl w:val="3"/>
          <w:numId w:val="17"/>
        </w:numPr>
        <w:ind w:left="3402" w:hanging="1021"/>
        <w:contextualSpacing w:val="0"/>
        <w:rPr>
          <w:rFonts w:ascii="David" w:hAnsi="David"/>
          <w:sz w:val="24"/>
          <w:rtl/>
        </w:rPr>
      </w:pPr>
      <w:r w:rsidRPr="00D761E7">
        <w:rPr>
          <w:rFonts w:ascii="David" w:hAnsi="David" w:hint="cs"/>
          <w:sz w:val="24"/>
          <w:rtl/>
        </w:rPr>
        <w:t>תפיסת הפתרון</w:t>
      </w:r>
      <w:r w:rsidR="00FD04FA">
        <w:rPr>
          <w:rFonts w:ascii="David" w:hAnsi="David" w:hint="cs"/>
          <w:sz w:val="24"/>
          <w:rtl/>
        </w:rPr>
        <w:t xml:space="preserve"> (10 נק')</w:t>
      </w:r>
      <w:r w:rsidRPr="00D761E7">
        <w:rPr>
          <w:rFonts w:ascii="David" w:hAnsi="David" w:hint="cs"/>
          <w:sz w:val="24"/>
          <w:rtl/>
        </w:rPr>
        <w:t xml:space="preserve"> - </w:t>
      </w:r>
      <w:r w:rsidR="001F1A63" w:rsidRPr="00D761E7">
        <w:rPr>
          <w:rFonts w:ascii="David" w:hAnsi="David"/>
          <w:sz w:val="24"/>
          <w:rtl/>
        </w:rPr>
        <w:t>התי</w:t>
      </w:r>
      <w:r w:rsidR="008E1BBA">
        <w:rPr>
          <w:rFonts w:ascii="David" w:hAnsi="David" w:hint="cs"/>
          <w:sz w:val="24"/>
          <w:rtl/>
        </w:rPr>
        <w:t>י</w:t>
      </w:r>
      <w:r w:rsidR="001F1A63" w:rsidRPr="00D761E7">
        <w:rPr>
          <w:rFonts w:ascii="David" w:hAnsi="David"/>
          <w:sz w:val="24"/>
          <w:rtl/>
        </w:rPr>
        <w:t>חסות לגמישות ההצעה ביחס לצרכי המשרד ולפשטות י</w:t>
      </w:r>
      <w:r w:rsidR="008E1BBA">
        <w:rPr>
          <w:rFonts w:ascii="David" w:hAnsi="David" w:hint="cs"/>
          <w:sz w:val="24"/>
          <w:rtl/>
        </w:rPr>
        <w:t>י</w:t>
      </w:r>
      <w:r w:rsidR="001F1A63" w:rsidRPr="00D761E7">
        <w:rPr>
          <w:rFonts w:ascii="David" w:hAnsi="David"/>
          <w:sz w:val="24"/>
          <w:rtl/>
        </w:rPr>
        <w:t>שום הפתרון</w:t>
      </w:r>
      <w:r w:rsidR="006F348F" w:rsidRPr="00D761E7">
        <w:rPr>
          <w:rFonts w:ascii="David" w:hAnsi="David" w:hint="cs"/>
          <w:sz w:val="24"/>
          <w:rtl/>
        </w:rPr>
        <w:t xml:space="preserve"> </w:t>
      </w:r>
      <w:r w:rsidR="0060248B" w:rsidRPr="00D761E7">
        <w:rPr>
          <w:rFonts w:ascii="David" w:hAnsi="David"/>
          <w:sz w:val="24"/>
          <w:rtl/>
        </w:rPr>
        <w:t>בהתאם לפ</w:t>
      </w:r>
      <w:r w:rsidR="00487024">
        <w:rPr>
          <w:rFonts w:ascii="David" w:hAnsi="David" w:hint="cs"/>
          <w:sz w:val="24"/>
          <w:rtl/>
        </w:rPr>
        <w:t>י</w:t>
      </w:r>
      <w:r w:rsidR="0060248B" w:rsidRPr="00D761E7">
        <w:rPr>
          <w:rFonts w:ascii="David" w:hAnsi="David"/>
          <w:sz w:val="24"/>
          <w:rtl/>
        </w:rPr>
        <w:t>רוט הבא</w:t>
      </w:r>
      <w:r w:rsidR="00B05E06" w:rsidRPr="00D761E7">
        <w:rPr>
          <w:rFonts w:ascii="David" w:hAnsi="David" w:hint="cs"/>
          <w:sz w:val="24"/>
          <w:rtl/>
        </w:rPr>
        <w:t>:</w:t>
      </w:r>
    </w:p>
    <w:p w14:paraId="563BA29D" w14:textId="77777777" w:rsidR="0060248B" w:rsidRPr="00D761E7" w:rsidRDefault="00C677D4" w:rsidP="00831548">
      <w:pPr>
        <w:pStyle w:val="a5"/>
        <w:numPr>
          <w:ilvl w:val="0"/>
          <w:numId w:val="66"/>
        </w:numPr>
        <w:contextualSpacing w:val="0"/>
        <w:rPr>
          <w:rFonts w:ascii="David" w:hAnsi="David"/>
          <w:sz w:val="24"/>
        </w:rPr>
      </w:pPr>
      <w:r w:rsidRPr="00D761E7">
        <w:rPr>
          <w:rFonts w:ascii="David" w:hAnsi="David" w:hint="cs"/>
          <w:sz w:val="24"/>
          <w:rtl/>
        </w:rPr>
        <w:t>הצגת תפיסת ההפעלה של כל הפרויקט, אופן ניהול התהליך כולל המערכת</w:t>
      </w:r>
      <w:r w:rsidR="001F3705" w:rsidRPr="00D761E7">
        <w:rPr>
          <w:rFonts w:ascii="David" w:hAnsi="David" w:hint="cs"/>
          <w:sz w:val="24"/>
          <w:rtl/>
        </w:rPr>
        <w:t xml:space="preserve">, </w:t>
      </w:r>
      <w:r w:rsidRPr="00D761E7">
        <w:rPr>
          <w:rFonts w:ascii="David" w:hAnsi="David" w:hint="cs"/>
          <w:sz w:val="24"/>
          <w:rtl/>
        </w:rPr>
        <w:t xml:space="preserve">יש להציג פתרון של מערכת </w:t>
      </w:r>
      <w:r w:rsidR="0060248B" w:rsidRPr="00D761E7">
        <w:rPr>
          <w:rFonts w:ascii="David" w:hAnsi="David" w:hint="cs"/>
          <w:sz w:val="24"/>
          <w:rtl/>
        </w:rPr>
        <w:t xml:space="preserve">אינטואיטיבית </w:t>
      </w:r>
      <w:r w:rsidRPr="00D761E7">
        <w:rPr>
          <w:rFonts w:ascii="David" w:hAnsi="David" w:hint="cs"/>
          <w:sz w:val="24"/>
          <w:rtl/>
        </w:rPr>
        <w:t>וקלה לשימוש</w:t>
      </w:r>
      <w:r w:rsidR="0060248B" w:rsidRPr="00D761E7">
        <w:rPr>
          <w:rFonts w:ascii="David" w:hAnsi="David" w:hint="cs"/>
          <w:sz w:val="24"/>
          <w:rtl/>
        </w:rPr>
        <w:t xml:space="preserve"> - התרשמות</w:t>
      </w:r>
      <w:r w:rsidRPr="00D761E7">
        <w:rPr>
          <w:rFonts w:ascii="David" w:hAnsi="David" w:hint="cs"/>
          <w:sz w:val="24"/>
          <w:rtl/>
        </w:rPr>
        <w:t xml:space="preserve"> מ</w:t>
      </w:r>
      <w:r w:rsidR="00B4345A">
        <w:rPr>
          <w:rFonts w:ascii="David" w:hAnsi="David" w:hint="cs"/>
          <w:sz w:val="24"/>
          <w:rtl/>
        </w:rPr>
        <w:t>ה</w:t>
      </w:r>
      <w:r w:rsidRPr="00D761E7">
        <w:rPr>
          <w:rFonts w:ascii="David" w:hAnsi="David" w:hint="cs"/>
          <w:sz w:val="24"/>
          <w:rtl/>
        </w:rPr>
        <w:t xml:space="preserve">ארכיטקטורה של המערכת, </w:t>
      </w:r>
      <w:r w:rsidR="0060248B" w:rsidRPr="00D761E7">
        <w:rPr>
          <w:rFonts w:ascii="David" w:hAnsi="David" w:hint="cs"/>
          <w:sz w:val="24"/>
          <w:rtl/>
        </w:rPr>
        <w:t>אופן השימוש</w:t>
      </w:r>
      <w:r w:rsidRPr="00D761E7">
        <w:rPr>
          <w:rFonts w:ascii="David" w:hAnsi="David" w:hint="cs"/>
          <w:sz w:val="24"/>
          <w:rtl/>
        </w:rPr>
        <w:t>,</w:t>
      </w:r>
      <w:r w:rsidR="00FD04FA">
        <w:rPr>
          <w:rFonts w:ascii="David" w:hAnsi="David" w:hint="cs"/>
          <w:sz w:val="24"/>
          <w:rtl/>
        </w:rPr>
        <w:t xml:space="preserve"> </w:t>
      </w:r>
      <w:r w:rsidR="0060248B" w:rsidRPr="00D761E7">
        <w:rPr>
          <w:rFonts w:ascii="David" w:hAnsi="David" w:hint="cs"/>
          <w:sz w:val="24"/>
          <w:rtl/>
        </w:rPr>
        <w:t xml:space="preserve">האינטואיטיביות עבור המשתמש </w:t>
      </w:r>
      <w:r w:rsidR="00DB1180" w:rsidRPr="00D761E7">
        <w:rPr>
          <w:rFonts w:ascii="David" w:hAnsi="David" w:hint="cs"/>
          <w:sz w:val="24"/>
          <w:rtl/>
        </w:rPr>
        <w:t>ונראות המערכת</w:t>
      </w:r>
      <w:r w:rsidR="00AD1851">
        <w:rPr>
          <w:rFonts w:ascii="David" w:hAnsi="David" w:hint="cs"/>
          <w:sz w:val="24"/>
          <w:rtl/>
        </w:rPr>
        <w:t xml:space="preserve"> </w:t>
      </w:r>
      <w:r w:rsidR="00AD1851">
        <w:rPr>
          <w:rFonts w:ascii="David" w:hAnsi="David"/>
          <w:sz w:val="24"/>
          <w:rtl/>
        </w:rPr>
        <w:t>–</w:t>
      </w:r>
      <w:r w:rsidR="00DB1180" w:rsidRPr="00D761E7">
        <w:rPr>
          <w:rFonts w:ascii="David" w:hAnsi="David" w:hint="cs"/>
          <w:sz w:val="24"/>
          <w:rtl/>
        </w:rPr>
        <w:t xml:space="preserve"> </w:t>
      </w:r>
      <w:r w:rsidR="0060248B" w:rsidRPr="00D761E7">
        <w:rPr>
          <w:rFonts w:ascii="David" w:hAnsi="David" w:hint="cs"/>
          <w:sz w:val="24"/>
          <w:rtl/>
        </w:rPr>
        <w:t>ד</w:t>
      </w:r>
      <w:r w:rsidR="00AD1851">
        <w:rPr>
          <w:rFonts w:ascii="David" w:hAnsi="David" w:hint="cs"/>
          <w:sz w:val="24"/>
          <w:rtl/>
        </w:rPr>
        <w:t>י</w:t>
      </w:r>
      <w:r w:rsidR="0060248B" w:rsidRPr="00D761E7">
        <w:rPr>
          <w:rFonts w:ascii="David" w:hAnsi="David" w:hint="cs"/>
          <w:sz w:val="24"/>
          <w:rtl/>
        </w:rPr>
        <w:t>רוג בין 0 ל-</w:t>
      </w:r>
      <w:r w:rsidR="00FD1D30" w:rsidRPr="00D761E7">
        <w:rPr>
          <w:rFonts w:ascii="David" w:hAnsi="David" w:hint="cs"/>
          <w:sz w:val="24"/>
          <w:rtl/>
        </w:rPr>
        <w:t>5</w:t>
      </w:r>
      <w:r w:rsidR="0060248B" w:rsidRPr="00D761E7">
        <w:rPr>
          <w:rFonts w:ascii="David" w:hAnsi="David" w:hint="cs"/>
          <w:sz w:val="24"/>
          <w:rtl/>
        </w:rPr>
        <w:t xml:space="preserve">. </w:t>
      </w:r>
    </w:p>
    <w:p w14:paraId="48DA4165" w14:textId="77777777" w:rsidR="001F1A63" w:rsidRPr="00D761E7" w:rsidRDefault="0060248B" w:rsidP="00831548">
      <w:pPr>
        <w:pStyle w:val="a5"/>
        <w:numPr>
          <w:ilvl w:val="0"/>
          <w:numId w:val="66"/>
        </w:numPr>
        <w:contextualSpacing w:val="0"/>
        <w:rPr>
          <w:rFonts w:ascii="David" w:hAnsi="David"/>
          <w:sz w:val="24"/>
        </w:rPr>
      </w:pPr>
      <w:r w:rsidRPr="00D761E7">
        <w:rPr>
          <w:rFonts w:ascii="David" w:hAnsi="David" w:hint="cs"/>
          <w:sz w:val="24"/>
          <w:rtl/>
        </w:rPr>
        <w:t>גמישות - התרשמות מגמישות הפתרון</w:t>
      </w:r>
      <w:r w:rsidR="00C677D4" w:rsidRPr="00D761E7">
        <w:rPr>
          <w:rFonts w:ascii="David" w:hAnsi="David" w:hint="cs"/>
          <w:sz w:val="24"/>
          <w:rtl/>
        </w:rPr>
        <w:t xml:space="preserve"> לבניית המערכת באופן דינאמי ככל הניתן,</w:t>
      </w:r>
      <w:r w:rsidR="00E96116">
        <w:rPr>
          <w:rFonts w:ascii="David" w:hAnsi="David" w:hint="cs"/>
          <w:sz w:val="24"/>
          <w:rtl/>
        </w:rPr>
        <w:t xml:space="preserve"> </w:t>
      </w:r>
      <w:r w:rsidRPr="00D761E7">
        <w:rPr>
          <w:rFonts w:ascii="David" w:hAnsi="David" w:hint="cs"/>
          <w:sz w:val="24"/>
          <w:rtl/>
        </w:rPr>
        <w:t>התאמתו למגוון הדרישות</w:t>
      </w:r>
      <w:r w:rsidR="00DB1180" w:rsidRPr="00D761E7">
        <w:rPr>
          <w:rFonts w:ascii="David" w:hAnsi="David" w:hint="cs"/>
          <w:sz w:val="24"/>
          <w:rtl/>
        </w:rPr>
        <w:t xml:space="preserve"> ו</w:t>
      </w:r>
      <w:r w:rsidR="00DB1180" w:rsidRPr="00D761E7">
        <w:rPr>
          <w:rFonts w:ascii="David" w:hAnsi="David"/>
          <w:sz w:val="24"/>
          <w:rtl/>
        </w:rPr>
        <w:t>ביצוע שינויים ותוספות באופן מהיר וקל</w:t>
      </w:r>
      <w:r w:rsidRPr="00D761E7">
        <w:rPr>
          <w:rFonts w:ascii="David" w:hAnsi="David" w:hint="cs"/>
          <w:sz w:val="24"/>
          <w:rtl/>
        </w:rPr>
        <w:t xml:space="preserve"> </w:t>
      </w:r>
      <w:r w:rsidR="00E96116">
        <w:rPr>
          <w:rFonts w:ascii="David" w:hAnsi="David"/>
          <w:sz w:val="24"/>
          <w:rtl/>
        </w:rPr>
        <w:t>–</w:t>
      </w:r>
      <w:r w:rsidRPr="00D761E7">
        <w:rPr>
          <w:rFonts w:ascii="David" w:hAnsi="David" w:hint="cs"/>
          <w:sz w:val="24"/>
          <w:rtl/>
        </w:rPr>
        <w:t xml:space="preserve"> ד</w:t>
      </w:r>
      <w:r w:rsidR="00E96116">
        <w:rPr>
          <w:rFonts w:ascii="David" w:hAnsi="David" w:hint="cs"/>
          <w:sz w:val="24"/>
          <w:rtl/>
        </w:rPr>
        <w:t>י</w:t>
      </w:r>
      <w:r w:rsidRPr="00D761E7">
        <w:rPr>
          <w:rFonts w:ascii="David" w:hAnsi="David" w:hint="cs"/>
          <w:sz w:val="24"/>
          <w:rtl/>
        </w:rPr>
        <w:t xml:space="preserve">רוג בין 0 </w:t>
      </w:r>
      <w:r w:rsidR="00FD1D30" w:rsidRPr="00D761E7">
        <w:rPr>
          <w:rFonts w:ascii="David" w:hAnsi="David" w:hint="cs"/>
          <w:sz w:val="24"/>
          <w:rtl/>
        </w:rPr>
        <w:t>ל</w:t>
      </w:r>
      <w:r w:rsidR="00E96116">
        <w:rPr>
          <w:rFonts w:ascii="David" w:hAnsi="David" w:hint="cs"/>
          <w:sz w:val="24"/>
          <w:rtl/>
        </w:rPr>
        <w:t xml:space="preserve"> </w:t>
      </w:r>
      <w:r w:rsidR="00FD1D30" w:rsidRPr="00D761E7">
        <w:rPr>
          <w:rFonts w:ascii="David" w:hAnsi="David" w:hint="cs"/>
          <w:sz w:val="24"/>
          <w:rtl/>
        </w:rPr>
        <w:t>5</w:t>
      </w:r>
      <w:r w:rsidRPr="00D761E7">
        <w:rPr>
          <w:rFonts w:ascii="David" w:hAnsi="David" w:hint="cs"/>
          <w:sz w:val="24"/>
          <w:rtl/>
        </w:rPr>
        <w:t xml:space="preserve">. </w:t>
      </w:r>
    </w:p>
    <w:p w14:paraId="780B89CB" w14:textId="77777777" w:rsidR="00BD10CB" w:rsidRDefault="00BF1FE4" w:rsidP="00BD10CB">
      <w:pPr>
        <w:pStyle w:val="a5"/>
        <w:numPr>
          <w:ilvl w:val="3"/>
          <w:numId w:val="17"/>
        </w:numPr>
        <w:ind w:left="3402" w:hanging="1021"/>
        <w:contextualSpacing w:val="0"/>
        <w:rPr>
          <w:rFonts w:ascii="David" w:hAnsi="David"/>
          <w:sz w:val="24"/>
        </w:rPr>
      </w:pPr>
      <w:bookmarkStart w:id="119" w:name="_Hlk158810130"/>
      <w:r w:rsidRPr="00BD10CB">
        <w:rPr>
          <w:rFonts w:ascii="David" w:hAnsi="David"/>
          <w:sz w:val="24"/>
          <w:rtl/>
        </w:rPr>
        <w:t>חדשנות וטכנולוגיה</w:t>
      </w:r>
      <w:r w:rsidRPr="00BD10CB">
        <w:rPr>
          <w:rFonts w:ascii="David" w:hAnsi="David"/>
          <w:sz w:val="24"/>
        </w:rPr>
        <w:t> </w:t>
      </w:r>
      <w:r w:rsidR="00BD10CB">
        <w:rPr>
          <w:rFonts w:ascii="David" w:hAnsi="David" w:hint="cs"/>
          <w:sz w:val="24"/>
          <w:rtl/>
        </w:rPr>
        <w:t>(10 נק')</w:t>
      </w:r>
    </w:p>
    <w:p w14:paraId="6DB2233C" w14:textId="77777777" w:rsidR="00B7229E" w:rsidRPr="00BD10CB" w:rsidRDefault="00BF1FE4" w:rsidP="00BD10CB">
      <w:pPr>
        <w:pStyle w:val="a5"/>
        <w:ind w:left="3402"/>
        <w:contextualSpacing w:val="0"/>
        <w:rPr>
          <w:rFonts w:ascii="David" w:hAnsi="David"/>
          <w:sz w:val="24"/>
          <w:rtl/>
        </w:rPr>
      </w:pPr>
      <w:r w:rsidRPr="00AF5E76">
        <w:rPr>
          <w:rtl/>
        </w:rPr>
        <w:t>תשתית חדשנית מבחינה טכנולוגית עבור ממשק המשתמש, ממשקים למערכות המידע, אופן שמירת נתונים, אפשרויות הגידול</w:t>
      </w:r>
      <w:r w:rsidR="009D454D">
        <w:rPr>
          <w:rFonts w:hint="cs"/>
          <w:rtl/>
        </w:rPr>
        <w:t>,</w:t>
      </w:r>
      <w:r w:rsidRPr="00AF5E76">
        <w:rPr>
          <w:rtl/>
        </w:rPr>
        <w:t xml:space="preserve"> </w:t>
      </w:r>
      <w:r w:rsidR="00DB1180" w:rsidRPr="00AF5E76">
        <w:rPr>
          <w:rFonts w:hint="cs"/>
          <w:rtl/>
        </w:rPr>
        <w:t xml:space="preserve">חיבור לענן </w:t>
      </w:r>
      <w:r w:rsidRPr="00AF5E76">
        <w:rPr>
          <w:rtl/>
        </w:rPr>
        <w:t>וכד' הנכללים בהצע</w:t>
      </w:r>
      <w:r w:rsidR="00BD10CB">
        <w:rPr>
          <w:rFonts w:hint="cs"/>
          <w:rtl/>
        </w:rPr>
        <w:t>ה</w:t>
      </w:r>
      <w:r w:rsidR="009D454D">
        <w:rPr>
          <w:rFonts w:hint="cs"/>
          <w:rtl/>
        </w:rPr>
        <w:t xml:space="preserve"> - דירוג בין 0 ל-10.</w:t>
      </w:r>
    </w:p>
    <w:p w14:paraId="65FEA39D" w14:textId="77777777" w:rsidR="00B7229E" w:rsidRPr="009D454D" w:rsidRDefault="00BF1FE4" w:rsidP="009D454D">
      <w:pPr>
        <w:pStyle w:val="a5"/>
        <w:numPr>
          <w:ilvl w:val="3"/>
          <w:numId w:val="17"/>
        </w:numPr>
        <w:ind w:left="3402" w:hanging="1021"/>
        <w:contextualSpacing w:val="0"/>
        <w:rPr>
          <w:rFonts w:ascii="David" w:hAnsi="David"/>
          <w:sz w:val="24"/>
        </w:rPr>
      </w:pPr>
      <w:r w:rsidRPr="009D454D">
        <w:rPr>
          <w:rFonts w:ascii="David" w:hAnsi="David" w:hint="cs"/>
          <w:sz w:val="24"/>
          <w:rtl/>
        </w:rPr>
        <w:t>חוות דעת לקוחות קודמים</w:t>
      </w:r>
      <w:r w:rsidR="00AF5E76" w:rsidRPr="009D454D">
        <w:rPr>
          <w:rFonts w:ascii="David" w:hAnsi="David" w:hint="cs"/>
          <w:sz w:val="24"/>
          <w:rtl/>
        </w:rPr>
        <w:t xml:space="preserve"> על מערכות שהספק פיתח</w:t>
      </w:r>
      <w:r w:rsidR="0044590D">
        <w:rPr>
          <w:rFonts w:ascii="David" w:hAnsi="David" w:hint="cs"/>
          <w:sz w:val="24"/>
          <w:rtl/>
        </w:rPr>
        <w:t xml:space="preserve"> </w:t>
      </w:r>
      <w:r w:rsidR="00AF5E76" w:rsidRPr="009D454D">
        <w:rPr>
          <w:rFonts w:ascii="David" w:hAnsi="David" w:hint="cs"/>
          <w:sz w:val="24"/>
          <w:rtl/>
        </w:rPr>
        <w:t>/ הפעיל</w:t>
      </w:r>
      <w:r w:rsidR="00DB1180" w:rsidRPr="009D454D">
        <w:rPr>
          <w:rFonts w:ascii="David" w:hAnsi="David" w:hint="cs"/>
          <w:sz w:val="24"/>
          <w:rtl/>
        </w:rPr>
        <w:t xml:space="preserve"> </w:t>
      </w:r>
      <w:r w:rsidR="009D454D">
        <w:rPr>
          <w:rFonts w:ascii="David" w:hAnsi="David" w:hint="cs"/>
          <w:sz w:val="24"/>
          <w:rtl/>
        </w:rPr>
        <w:t>(</w:t>
      </w:r>
      <w:r w:rsidR="00FD1D30" w:rsidRPr="009D454D">
        <w:rPr>
          <w:rFonts w:ascii="David" w:hAnsi="David" w:hint="cs"/>
          <w:sz w:val="24"/>
          <w:rtl/>
        </w:rPr>
        <w:t>10</w:t>
      </w:r>
      <w:r w:rsidR="006F348F" w:rsidRPr="009D454D">
        <w:rPr>
          <w:rFonts w:ascii="David" w:hAnsi="David" w:hint="cs"/>
          <w:sz w:val="24"/>
          <w:rtl/>
        </w:rPr>
        <w:t xml:space="preserve"> </w:t>
      </w:r>
      <w:r w:rsidR="00DB1180" w:rsidRPr="009D454D">
        <w:rPr>
          <w:rFonts w:ascii="David" w:hAnsi="David" w:hint="cs"/>
          <w:sz w:val="24"/>
          <w:rtl/>
        </w:rPr>
        <w:t>נק</w:t>
      </w:r>
      <w:r w:rsidR="009D454D">
        <w:rPr>
          <w:rFonts w:ascii="David" w:hAnsi="David" w:hint="cs"/>
          <w:sz w:val="24"/>
          <w:rtl/>
        </w:rPr>
        <w:t>')</w:t>
      </w:r>
    </w:p>
    <w:bookmarkEnd w:id="119"/>
    <w:p w14:paraId="74D7B0BF" w14:textId="77777777" w:rsidR="00107BBF" w:rsidRPr="00AF5E76" w:rsidRDefault="00DB108B" w:rsidP="00380704">
      <w:pPr>
        <w:pStyle w:val="a5"/>
        <w:ind w:left="3402"/>
        <w:contextualSpacing w:val="0"/>
        <w:rPr>
          <w:rtl/>
        </w:rPr>
      </w:pPr>
      <w:r>
        <w:rPr>
          <w:rFonts w:hint="cs"/>
          <w:rtl/>
        </w:rPr>
        <w:t xml:space="preserve">ייבחנו </w:t>
      </w:r>
      <w:r w:rsidR="00BF1FE4" w:rsidRPr="00AF5E76">
        <w:rPr>
          <w:rtl/>
        </w:rPr>
        <w:t>המלצות של לקוחות על השירותים שסופקו מאת המציע</w:t>
      </w:r>
      <w:r w:rsidR="004A01FE">
        <w:rPr>
          <w:rFonts w:hint="cs"/>
          <w:rtl/>
        </w:rPr>
        <w:t>.</w:t>
      </w:r>
      <w:r w:rsidR="00E8105C" w:rsidRPr="00AF5E76">
        <w:rPr>
          <w:rtl/>
        </w:rPr>
        <w:t xml:space="preserve"> ההמלצות תתייחסנה בין היתר לנושאים הבאים</w:t>
      </w:r>
      <w:r>
        <w:rPr>
          <w:rFonts w:hint="cs"/>
          <w:rtl/>
        </w:rPr>
        <w:t xml:space="preserve"> (דירוג בין 0 ל-10 לכל פרמטר)</w:t>
      </w:r>
      <w:r w:rsidR="00E8105C" w:rsidRPr="00AF5E76">
        <w:rPr>
          <w:rtl/>
        </w:rPr>
        <w:t>:</w:t>
      </w:r>
    </w:p>
    <w:p w14:paraId="11A4931D" w14:textId="77777777" w:rsidR="00107BBF" w:rsidRPr="00AF5E76" w:rsidRDefault="00E8105C" w:rsidP="00831548">
      <w:pPr>
        <w:pStyle w:val="a5"/>
        <w:numPr>
          <w:ilvl w:val="1"/>
          <w:numId w:val="49"/>
        </w:numPr>
        <w:ind w:left="3684" w:hanging="284"/>
        <w:rPr>
          <w:rtl/>
        </w:rPr>
      </w:pPr>
      <w:r w:rsidRPr="00AF5E76">
        <w:rPr>
          <w:rtl/>
        </w:rPr>
        <w:t>מקצועיות המציע</w:t>
      </w:r>
      <w:r w:rsidR="00107BBF" w:rsidRPr="00AF5E76">
        <w:rPr>
          <w:rFonts w:hint="cs"/>
          <w:rtl/>
        </w:rPr>
        <w:t xml:space="preserve"> - </w:t>
      </w:r>
      <w:r w:rsidRPr="00AF5E76">
        <w:rPr>
          <w:rtl/>
        </w:rPr>
        <w:t>איכות הפתרון שסיפק המציע</w:t>
      </w:r>
      <w:r w:rsidR="004A01FE">
        <w:rPr>
          <w:rFonts w:hint="cs"/>
          <w:rtl/>
        </w:rPr>
        <w:t>.</w:t>
      </w:r>
    </w:p>
    <w:p w14:paraId="71AC7F99" w14:textId="77777777" w:rsidR="00107BBF" w:rsidRPr="00AF5E76" w:rsidRDefault="00107BBF" w:rsidP="00831548">
      <w:pPr>
        <w:pStyle w:val="a5"/>
        <w:numPr>
          <w:ilvl w:val="1"/>
          <w:numId w:val="49"/>
        </w:numPr>
        <w:ind w:left="3684" w:hanging="284"/>
        <w:rPr>
          <w:rtl/>
        </w:rPr>
      </w:pPr>
      <w:r w:rsidRPr="00AF5E76">
        <w:rPr>
          <w:rFonts w:hint="cs"/>
          <w:rtl/>
        </w:rPr>
        <w:t xml:space="preserve">רמת שירות המציע - </w:t>
      </w:r>
      <w:r w:rsidR="00E8105C" w:rsidRPr="00AF5E76">
        <w:rPr>
          <w:rtl/>
        </w:rPr>
        <w:t>מידת שיתוף הפעולה שלו עם הלקוח ובכלל זה אופן מימוש הפרויקט ע"י המציע, זמינות המציע כלפי המזמין</w:t>
      </w:r>
      <w:r w:rsidR="004A01FE">
        <w:rPr>
          <w:rFonts w:hint="cs"/>
          <w:rtl/>
        </w:rPr>
        <w:t>.</w:t>
      </w:r>
    </w:p>
    <w:p w14:paraId="01A7F60A" w14:textId="77777777" w:rsidR="00107BBF" w:rsidRPr="00AF5E76" w:rsidRDefault="00107BBF" w:rsidP="00831548">
      <w:pPr>
        <w:pStyle w:val="a5"/>
        <w:numPr>
          <w:ilvl w:val="1"/>
          <w:numId w:val="49"/>
        </w:numPr>
        <w:ind w:left="3684" w:hanging="284"/>
        <w:rPr>
          <w:rtl/>
        </w:rPr>
      </w:pPr>
      <w:r w:rsidRPr="00AF5E76">
        <w:rPr>
          <w:rtl/>
        </w:rPr>
        <w:t>עמידה בלוחות זמנים</w:t>
      </w:r>
      <w:r w:rsidR="004A01FE">
        <w:rPr>
          <w:rFonts w:hint="cs"/>
          <w:rtl/>
        </w:rPr>
        <w:t>.</w:t>
      </w:r>
    </w:p>
    <w:p w14:paraId="23968F03" w14:textId="77777777" w:rsidR="00BF1FE4" w:rsidRPr="00AF5E76" w:rsidRDefault="00196AD4" w:rsidP="00831548">
      <w:pPr>
        <w:pStyle w:val="a5"/>
        <w:numPr>
          <w:ilvl w:val="1"/>
          <w:numId w:val="49"/>
        </w:numPr>
        <w:ind w:left="3684" w:hanging="284"/>
        <w:rPr>
          <w:rtl/>
        </w:rPr>
      </w:pPr>
      <w:r w:rsidRPr="00AF5E76">
        <w:rPr>
          <w:rFonts w:hint="cs"/>
          <w:rtl/>
        </w:rPr>
        <w:t xml:space="preserve">גמישות </w:t>
      </w:r>
      <w:r w:rsidR="00107BBF" w:rsidRPr="00AF5E76">
        <w:rPr>
          <w:rFonts w:hint="cs"/>
          <w:rtl/>
        </w:rPr>
        <w:t>לשינויים</w:t>
      </w:r>
      <w:r w:rsidR="00E8105C" w:rsidRPr="00AF5E76">
        <w:rPr>
          <w:rtl/>
        </w:rPr>
        <w:t>.</w:t>
      </w:r>
    </w:p>
    <w:p w14:paraId="61F93477" w14:textId="77777777" w:rsidR="009B656C" w:rsidRDefault="00BF1FE4" w:rsidP="00DB108B">
      <w:pPr>
        <w:pStyle w:val="a5"/>
        <w:numPr>
          <w:ilvl w:val="3"/>
          <w:numId w:val="17"/>
        </w:numPr>
        <w:ind w:left="3402" w:hanging="1021"/>
        <w:contextualSpacing w:val="0"/>
        <w:rPr>
          <w:rFonts w:ascii="David" w:hAnsi="David"/>
          <w:sz w:val="24"/>
        </w:rPr>
      </w:pPr>
      <w:r w:rsidRPr="00DB108B">
        <w:rPr>
          <w:rFonts w:ascii="David" w:hAnsi="David" w:hint="cs"/>
          <w:sz w:val="24"/>
          <w:rtl/>
        </w:rPr>
        <w:t>משך הפרויקט המתוכנן</w:t>
      </w:r>
      <w:r w:rsidR="009B656C">
        <w:rPr>
          <w:rFonts w:ascii="David" w:hAnsi="David" w:hint="cs"/>
          <w:sz w:val="24"/>
          <w:rtl/>
        </w:rPr>
        <w:t xml:space="preserve"> (</w:t>
      </w:r>
      <w:r w:rsidR="00253D82">
        <w:rPr>
          <w:rFonts w:ascii="David" w:hAnsi="David" w:hint="cs"/>
          <w:sz w:val="24"/>
          <w:rtl/>
        </w:rPr>
        <w:t xml:space="preserve">5 </w:t>
      </w:r>
      <w:r w:rsidR="009B656C">
        <w:rPr>
          <w:rFonts w:ascii="David" w:hAnsi="David" w:hint="cs"/>
          <w:sz w:val="24"/>
          <w:rtl/>
        </w:rPr>
        <w:t>נק')</w:t>
      </w:r>
    </w:p>
    <w:p w14:paraId="305E9E6C" w14:textId="77777777" w:rsidR="00BF1FE4" w:rsidRPr="00DB108B" w:rsidRDefault="009B656C" w:rsidP="009B656C">
      <w:pPr>
        <w:pStyle w:val="a5"/>
        <w:ind w:left="3402"/>
        <w:contextualSpacing w:val="0"/>
        <w:rPr>
          <w:rFonts w:ascii="David" w:hAnsi="David"/>
          <w:sz w:val="24"/>
        </w:rPr>
      </w:pPr>
      <w:r>
        <w:rPr>
          <w:rFonts w:ascii="David" w:hAnsi="David" w:hint="cs"/>
          <w:sz w:val="24"/>
          <w:rtl/>
        </w:rPr>
        <w:t xml:space="preserve">ייבחן </w:t>
      </w:r>
      <w:r w:rsidR="00BF1FE4" w:rsidRPr="00DB108B">
        <w:rPr>
          <w:rFonts w:ascii="David" w:hAnsi="David" w:hint="cs"/>
          <w:sz w:val="24"/>
          <w:rtl/>
        </w:rPr>
        <w:t>מס</w:t>
      </w:r>
      <w:r w:rsidR="00B54B4F">
        <w:rPr>
          <w:rFonts w:ascii="David" w:hAnsi="David" w:hint="cs"/>
          <w:sz w:val="24"/>
          <w:rtl/>
        </w:rPr>
        <w:t>פר</w:t>
      </w:r>
      <w:r w:rsidR="00BF1FE4" w:rsidRPr="00DB108B">
        <w:rPr>
          <w:rFonts w:ascii="David" w:hAnsi="David" w:hint="cs"/>
          <w:sz w:val="24"/>
          <w:rtl/>
        </w:rPr>
        <w:t xml:space="preserve"> </w:t>
      </w:r>
      <w:r>
        <w:rPr>
          <w:rFonts w:ascii="David" w:hAnsi="David" w:hint="cs"/>
          <w:sz w:val="24"/>
          <w:rtl/>
        </w:rPr>
        <w:t>ה</w:t>
      </w:r>
      <w:r w:rsidR="00BF1FE4" w:rsidRPr="00DB108B">
        <w:rPr>
          <w:rFonts w:ascii="David" w:hAnsi="David" w:hint="cs"/>
          <w:sz w:val="24"/>
          <w:rtl/>
        </w:rPr>
        <w:t>חודשים</w:t>
      </w:r>
      <w:r w:rsidR="00B54B4F">
        <w:rPr>
          <w:rFonts w:ascii="David" w:hAnsi="David" w:hint="cs"/>
          <w:sz w:val="24"/>
          <w:rtl/>
        </w:rPr>
        <w:t xml:space="preserve"> המוצע לביצוע</w:t>
      </w:r>
      <w:r w:rsidR="00BF1FE4" w:rsidRPr="00DB108B">
        <w:rPr>
          <w:rFonts w:ascii="David" w:hAnsi="David" w:hint="cs"/>
          <w:sz w:val="24"/>
          <w:rtl/>
        </w:rPr>
        <w:t xml:space="preserve"> לכל שלב משלבי העבודה</w:t>
      </w:r>
      <w:r w:rsidR="00B54B4F">
        <w:rPr>
          <w:rFonts w:ascii="David" w:hAnsi="David" w:hint="cs"/>
          <w:sz w:val="24"/>
          <w:rtl/>
        </w:rPr>
        <w:t xml:space="preserve">. הניקוד יינתן באופן יחסי בין המציעים, כאשר המציע אשר מציע את מספר החודשים </w:t>
      </w:r>
      <w:r w:rsidR="004E7917">
        <w:rPr>
          <w:rFonts w:ascii="David" w:hAnsi="David" w:hint="cs"/>
          <w:sz w:val="24"/>
          <w:rtl/>
        </w:rPr>
        <w:t xml:space="preserve">הכולל </w:t>
      </w:r>
      <w:r w:rsidR="00B54B4F">
        <w:rPr>
          <w:rFonts w:ascii="David" w:hAnsi="David" w:hint="cs"/>
          <w:sz w:val="24"/>
          <w:rtl/>
        </w:rPr>
        <w:t xml:space="preserve">הנמוך ביותר יקבל </w:t>
      </w:r>
      <w:r w:rsidR="00261C9E">
        <w:rPr>
          <w:rFonts w:ascii="David" w:hAnsi="David" w:hint="cs"/>
          <w:sz w:val="24"/>
          <w:rtl/>
        </w:rPr>
        <w:t xml:space="preserve">5 </w:t>
      </w:r>
      <w:r w:rsidR="00B54B4F">
        <w:rPr>
          <w:rFonts w:ascii="David" w:hAnsi="David" w:hint="cs"/>
          <w:sz w:val="24"/>
          <w:rtl/>
        </w:rPr>
        <w:t xml:space="preserve">נק' והיתר ינוקדו באופן יחסי </w:t>
      </w:r>
      <w:r w:rsidR="002445AB">
        <w:rPr>
          <w:rFonts w:ascii="David" w:hAnsi="David" w:hint="cs"/>
          <w:sz w:val="24"/>
          <w:rtl/>
        </w:rPr>
        <w:t>למספר זה.</w:t>
      </w:r>
    </w:p>
    <w:p w14:paraId="38F067A8" w14:textId="77777777" w:rsidR="00754839" w:rsidRPr="00942136" w:rsidRDefault="00754839" w:rsidP="00B24D31">
      <w:pPr>
        <w:pStyle w:val="a5"/>
        <w:numPr>
          <w:ilvl w:val="2"/>
          <w:numId w:val="17"/>
        </w:numPr>
        <w:ind w:left="2381" w:hanging="907"/>
        <w:contextualSpacing w:val="0"/>
        <w:rPr>
          <w:rFonts w:ascii="David" w:hAnsi="David"/>
          <w:b/>
          <w:bCs/>
        </w:rPr>
      </w:pPr>
      <w:bookmarkStart w:id="120" w:name="_Ref160388665"/>
      <w:r w:rsidRPr="00942136">
        <w:rPr>
          <w:rFonts w:ascii="David" w:hAnsi="David"/>
          <w:b/>
          <w:bCs/>
          <w:rtl/>
        </w:rPr>
        <w:t>ניסיון מנהל הפרויקט</w:t>
      </w:r>
      <w:r w:rsidR="00665974">
        <w:rPr>
          <w:rFonts w:ascii="David" w:hAnsi="David" w:hint="cs"/>
          <w:b/>
          <w:bCs/>
          <w:rtl/>
        </w:rPr>
        <w:t xml:space="preserve"> </w:t>
      </w:r>
      <w:r w:rsidRPr="00942136">
        <w:rPr>
          <w:rFonts w:ascii="David" w:hAnsi="David" w:hint="cs"/>
          <w:b/>
          <w:bCs/>
          <w:rtl/>
        </w:rPr>
        <w:t xml:space="preserve">- שירות </w:t>
      </w:r>
      <w:r>
        <w:rPr>
          <w:rFonts w:ascii="David" w:hAnsi="David" w:hint="cs"/>
          <w:b/>
          <w:bCs/>
        </w:rPr>
        <w:t>A</w:t>
      </w:r>
      <w:r w:rsidRPr="00942136">
        <w:rPr>
          <w:rFonts w:ascii="David" w:hAnsi="David"/>
          <w:b/>
          <w:bCs/>
          <w:rtl/>
        </w:rPr>
        <w:t xml:space="preserve"> (</w:t>
      </w:r>
      <w:r w:rsidR="00B24D31">
        <w:rPr>
          <w:rFonts w:ascii="David" w:hAnsi="David" w:hint="cs"/>
          <w:b/>
          <w:bCs/>
          <w:rtl/>
        </w:rPr>
        <w:t>1</w:t>
      </w:r>
      <w:r w:rsidR="00665974">
        <w:rPr>
          <w:rFonts w:ascii="David" w:hAnsi="David" w:hint="cs"/>
          <w:b/>
          <w:bCs/>
          <w:rtl/>
        </w:rPr>
        <w:t>5</w:t>
      </w:r>
      <w:r w:rsidR="00B24D31" w:rsidRPr="00942136">
        <w:rPr>
          <w:rFonts w:ascii="David" w:hAnsi="David"/>
          <w:b/>
          <w:bCs/>
          <w:rtl/>
        </w:rPr>
        <w:t xml:space="preserve"> </w:t>
      </w:r>
      <w:r w:rsidRPr="00942136">
        <w:rPr>
          <w:rFonts w:ascii="David" w:hAnsi="David"/>
          <w:b/>
          <w:bCs/>
          <w:rtl/>
        </w:rPr>
        <w:t>נק'):</w:t>
      </w:r>
      <w:bookmarkEnd w:id="120"/>
    </w:p>
    <w:p w14:paraId="79C56A60" w14:textId="1F3E56AD" w:rsidR="00754839" w:rsidRPr="004B3EC3" w:rsidRDefault="00754839" w:rsidP="004B3EC3">
      <w:pPr>
        <w:pStyle w:val="a5"/>
        <w:numPr>
          <w:ilvl w:val="3"/>
          <w:numId w:val="17"/>
        </w:numPr>
        <w:ind w:left="3402" w:hanging="1021"/>
        <w:contextualSpacing w:val="0"/>
        <w:rPr>
          <w:rFonts w:ascii="David" w:hAnsi="David"/>
          <w:b/>
          <w:bCs/>
          <w:sz w:val="24"/>
          <w:rtl/>
        </w:rPr>
      </w:pPr>
      <w:bookmarkStart w:id="121" w:name="_Ref122603785"/>
      <w:bookmarkStart w:id="122" w:name="_Ref167018351"/>
      <w:r w:rsidRPr="0086025E">
        <w:rPr>
          <w:rFonts w:ascii="David" w:hAnsi="David"/>
          <w:sz w:val="24"/>
          <w:rtl/>
        </w:rPr>
        <w:t>ייבחן ניסיונו של מנהל הפרויקט המוצע</w:t>
      </w:r>
      <w:r w:rsidR="00E94961">
        <w:rPr>
          <w:rFonts w:ascii="David" w:hAnsi="David" w:hint="cs"/>
          <w:sz w:val="24"/>
          <w:rtl/>
        </w:rPr>
        <w:t>, מאז שנת 2014,</w:t>
      </w:r>
      <w:r w:rsidRPr="0086025E">
        <w:rPr>
          <w:rFonts w:ascii="David" w:hAnsi="David"/>
          <w:sz w:val="24"/>
          <w:rtl/>
        </w:rPr>
        <w:t xml:space="preserve"> בביצוע</w:t>
      </w:r>
      <w:r w:rsidR="005C2521">
        <w:rPr>
          <w:rFonts w:ascii="David" w:hAnsi="David" w:hint="cs"/>
          <w:sz w:val="24"/>
          <w:rtl/>
        </w:rPr>
        <w:t xml:space="preserve"> / ניהול</w:t>
      </w:r>
      <w:r w:rsidR="004D40D1" w:rsidRPr="0086025E">
        <w:rPr>
          <w:rFonts w:ascii="David" w:hAnsi="David" w:hint="cs"/>
          <w:sz w:val="24"/>
          <w:rtl/>
        </w:rPr>
        <w:t xml:space="preserve"> פרויקטי</w:t>
      </w:r>
      <w:r w:rsidR="00FD14E0" w:rsidRPr="0086025E">
        <w:rPr>
          <w:rFonts w:ascii="David" w:hAnsi="David" w:hint="cs"/>
          <w:sz w:val="24"/>
          <w:rtl/>
        </w:rPr>
        <w:t>ם של</w:t>
      </w:r>
      <w:r w:rsidRPr="0086025E">
        <w:rPr>
          <w:rFonts w:ascii="David" w:hAnsi="David"/>
          <w:sz w:val="24"/>
          <w:rtl/>
        </w:rPr>
        <w:t xml:space="preserve"> איסוף</w:t>
      </w:r>
      <w:r w:rsidRPr="0086025E">
        <w:rPr>
          <w:rFonts w:ascii="David" w:hAnsi="David" w:hint="cs"/>
          <w:sz w:val="24"/>
          <w:rtl/>
        </w:rPr>
        <w:t xml:space="preserve"> וניתוח נתונים מעבר לנדרש בסעיף </w:t>
      </w:r>
      <w:r w:rsidR="00665974">
        <w:rPr>
          <w:rFonts w:ascii="David" w:hAnsi="David"/>
          <w:sz w:val="24"/>
          <w:rtl/>
        </w:rPr>
        <w:fldChar w:fldCharType="begin"/>
      </w:r>
      <w:r w:rsidR="00665974">
        <w:rPr>
          <w:rFonts w:ascii="David" w:hAnsi="David"/>
          <w:sz w:val="24"/>
          <w:rtl/>
        </w:rPr>
        <w:instrText xml:space="preserve"> </w:instrText>
      </w:r>
      <w:r w:rsidR="00665974">
        <w:rPr>
          <w:rFonts w:ascii="David" w:hAnsi="David" w:hint="cs"/>
          <w:sz w:val="24"/>
        </w:rPr>
        <w:instrText>REF</w:instrText>
      </w:r>
      <w:r w:rsidR="00665974">
        <w:rPr>
          <w:rFonts w:ascii="David" w:hAnsi="David" w:hint="cs"/>
          <w:sz w:val="24"/>
          <w:rtl/>
        </w:rPr>
        <w:instrText xml:space="preserve"> _</w:instrText>
      </w:r>
      <w:r w:rsidR="00665974">
        <w:rPr>
          <w:rFonts w:ascii="David" w:hAnsi="David" w:hint="cs"/>
          <w:sz w:val="24"/>
        </w:rPr>
        <w:instrText>Ref102382146 \r \h</w:instrText>
      </w:r>
      <w:r w:rsidR="00665974">
        <w:rPr>
          <w:rFonts w:ascii="David" w:hAnsi="David"/>
          <w:sz w:val="24"/>
          <w:rtl/>
        </w:rPr>
        <w:instrText xml:space="preserve"> </w:instrText>
      </w:r>
      <w:r w:rsidR="00665974">
        <w:rPr>
          <w:rFonts w:ascii="David" w:hAnsi="David"/>
          <w:sz w:val="24"/>
          <w:rtl/>
        </w:rPr>
      </w:r>
      <w:r w:rsidR="00665974">
        <w:rPr>
          <w:rFonts w:ascii="David" w:hAnsi="David"/>
          <w:sz w:val="24"/>
          <w:rtl/>
        </w:rPr>
        <w:fldChar w:fldCharType="separate"/>
      </w:r>
      <w:r w:rsidR="004D07B9">
        <w:rPr>
          <w:rFonts w:ascii="David" w:hAnsi="David"/>
          <w:sz w:val="24"/>
          <w:cs/>
        </w:rPr>
        <w:t>‎</w:t>
      </w:r>
      <w:r w:rsidR="004D07B9">
        <w:rPr>
          <w:rFonts w:ascii="David" w:hAnsi="David"/>
          <w:sz w:val="24"/>
        </w:rPr>
        <w:t>6.2.2.2</w:t>
      </w:r>
      <w:r w:rsidR="00665974">
        <w:rPr>
          <w:rFonts w:ascii="David" w:hAnsi="David"/>
          <w:sz w:val="24"/>
          <w:rtl/>
        </w:rPr>
        <w:fldChar w:fldCharType="end"/>
      </w:r>
      <w:r w:rsidR="00FD14E0" w:rsidRPr="0086025E">
        <w:rPr>
          <w:rFonts w:ascii="David" w:hAnsi="David" w:hint="cs"/>
          <w:sz w:val="24"/>
          <w:rtl/>
        </w:rPr>
        <w:t xml:space="preserve"> </w:t>
      </w:r>
      <w:r w:rsidRPr="0086025E">
        <w:rPr>
          <w:rFonts w:ascii="David" w:hAnsi="David"/>
          <w:sz w:val="24"/>
          <w:rtl/>
        </w:rPr>
        <w:t>(</w:t>
      </w:r>
      <w:r w:rsidRPr="0086025E">
        <w:rPr>
          <w:rFonts w:ascii="David" w:hAnsi="David"/>
          <w:b/>
          <w:bCs/>
          <w:sz w:val="24"/>
          <w:rtl/>
        </w:rPr>
        <w:fldChar w:fldCharType="begin"/>
      </w:r>
      <w:r w:rsidRPr="0086025E">
        <w:rPr>
          <w:rFonts w:ascii="David" w:hAnsi="David"/>
          <w:b/>
          <w:bCs/>
          <w:sz w:val="24"/>
          <w:rtl/>
        </w:rPr>
        <w:instrText xml:space="preserve"> </w:instrText>
      </w:r>
      <w:r w:rsidRPr="0086025E">
        <w:rPr>
          <w:rFonts w:ascii="David" w:hAnsi="David"/>
          <w:b/>
          <w:bCs/>
          <w:sz w:val="24"/>
        </w:rPr>
        <w:instrText>REF</w:instrText>
      </w:r>
      <w:r w:rsidRPr="0086025E">
        <w:rPr>
          <w:rFonts w:ascii="David" w:hAnsi="David"/>
          <w:b/>
          <w:bCs/>
          <w:sz w:val="24"/>
          <w:rtl/>
        </w:rPr>
        <w:instrText xml:space="preserve">  תנאי_סף_איש_צוות_ראשון_1_שנים \</w:instrText>
      </w:r>
      <w:r w:rsidRPr="0086025E">
        <w:rPr>
          <w:rFonts w:ascii="David" w:hAnsi="David"/>
          <w:b/>
          <w:bCs/>
          <w:sz w:val="24"/>
        </w:rPr>
        <w:instrText>h  \* MERGEFORMAT</w:instrText>
      </w:r>
      <w:r w:rsidRPr="0086025E">
        <w:rPr>
          <w:rFonts w:ascii="David" w:hAnsi="David"/>
          <w:b/>
          <w:bCs/>
          <w:sz w:val="24"/>
          <w:rtl/>
        </w:rPr>
        <w:instrText xml:space="preserve"> </w:instrText>
      </w:r>
      <w:r w:rsidRPr="0086025E">
        <w:rPr>
          <w:rFonts w:ascii="David" w:hAnsi="David"/>
          <w:b/>
          <w:bCs/>
          <w:sz w:val="24"/>
          <w:rtl/>
        </w:rPr>
      </w:r>
      <w:r w:rsidRPr="0086025E">
        <w:rPr>
          <w:rFonts w:ascii="David" w:hAnsi="David"/>
          <w:b/>
          <w:bCs/>
          <w:sz w:val="24"/>
          <w:rtl/>
        </w:rPr>
        <w:fldChar w:fldCharType="separate"/>
      </w:r>
      <w:r w:rsidR="004D07B9" w:rsidRPr="004D07B9">
        <w:rPr>
          <w:rFonts w:ascii="David" w:hAnsi="David"/>
          <w:sz w:val="24"/>
          <w:rtl/>
        </w:rPr>
        <w:t>שנתיים</w:t>
      </w:r>
      <w:r w:rsidRPr="0086025E">
        <w:rPr>
          <w:rFonts w:ascii="David" w:hAnsi="David"/>
          <w:b/>
          <w:bCs/>
          <w:sz w:val="24"/>
          <w:rtl/>
        </w:rPr>
        <w:fldChar w:fldCharType="end"/>
      </w:r>
      <w:r w:rsidRPr="0086025E">
        <w:rPr>
          <w:rFonts w:ascii="David" w:hAnsi="David"/>
          <w:sz w:val="24"/>
          <w:rtl/>
        </w:rPr>
        <w:t>)</w:t>
      </w:r>
      <w:r w:rsidR="006E4612" w:rsidRPr="0086025E">
        <w:rPr>
          <w:rFonts w:ascii="David" w:hAnsi="David" w:hint="cs"/>
          <w:sz w:val="24"/>
          <w:rtl/>
        </w:rPr>
        <w:t>.</w:t>
      </w:r>
      <w:r w:rsidRPr="0086025E">
        <w:rPr>
          <w:rFonts w:ascii="David" w:hAnsi="David"/>
          <w:sz w:val="24"/>
          <w:rtl/>
        </w:rPr>
        <w:t xml:space="preserve"> ע</w:t>
      </w:r>
      <w:r w:rsidR="0086025E">
        <w:rPr>
          <w:rFonts w:ascii="David" w:hAnsi="David" w:hint="cs"/>
          <w:sz w:val="24"/>
          <w:rtl/>
        </w:rPr>
        <w:t>בור</w:t>
      </w:r>
      <w:r w:rsidRPr="0086025E">
        <w:rPr>
          <w:rFonts w:ascii="David" w:hAnsi="David"/>
          <w:sz w:val="24"/>
          <w:rtl/>
        </w:rPr>
        <w:t xml:space="preserve"> כל שנת ניסיון</w:t>
      </w:r>
      <w:r w:rsidRPr="0086025E">
        <w:rPr>
          <w:rFonts w:ascii="David" w:hAnsi="David" w:hint="cs"/>
          <w:sz w:val="24"/>
          <w:rtl/>
        </w:rPr>
        <w:t xml:space="preserve"> נוספת</w:t>
      </w:r>
      <w:r w:rsidR="0086025E" w:rsidRPr="0086025E">
        <w:rPr>
          <w:rFonts w:ascii="David" w:hAnsi="David" w:hint="cs"/>
          <w:sz w:val="24"/>
          <w:rtl/>
        </w:rPr>
        <w:t xml:space="preserve"> </w:t>
      </w:r>
      <w:r w:rsidR="00650250">
        <w:rPr>
          <w:rFonts w:ascii="David" w:hAnsi="David" w:hint="cs"/>
          <w:sz w:val="24"/>
          <w:rtl/>
        </w:rPr>
        <w:t>תינתן</w:t>
      </w:r>
      <w:r w:rsidRPr="0086025E">
        <w:rPr>
          <w:rFonts w:ascii="David" w:hAnsi="David"/>
          <w:sz w:val="24"/>
          <w:rtl/>
        </w:rPr>
        <w:t xml:space="preserve"> </w:t>
      </w:r>
      <w:r w:rsidR="0086025E" w:rsidRPr="004B3EC3">
        <w:rPr>
          <w:rFonts w:ascii="David" w:hAnsi="David" w:hint="cs"/>
          <w:sz w:val="24"/>
          <w:rtl/>
        </w:rPr>
        <w:t>נקודה אחת</w:t>
      </w:r>
      <w:bookmarkEnd w:id="121"/>
      <w:r w:rsidR="004B3EC3">
        <w:rPr>
          <w:rFonts w:ascii="David" w:hAnsi="David" w:hint="cs"/>
          <w:sz w:val="24"/>
          <w:rtl/>
        </w:rPr>
        <w:t xml:space="preserve"> ועד ל</w:t>
      </w:r>
      <w:r w:rsidRPr="004B3EC3">
        <w:rPr>
          <w:rFonts w:ascii="David" w:hAnsi="David"/>
          <w:sz w:val="24"/>
          <w:rtl/>
        </w:rPr>
        <w:t xml:space="preserve">ניקוד מקסימלי </w:t>
      </w:r>
      <w:r w:rsidR="004B3EC3">
        <w:rPr>
          <w:rFonts w:ascii="David" w:hAnsi="David" w:hint="cs"/>
          <w:sz w:val="24"/>
          <w:rtl/>
        </w:rPr>
        <w:t>של</w:t>
      </w:r>
      <w:r w:rsidRPr="004B3EC3">
        <w:rPr>
          <w:rFonts w:ascii="David" w:hAnsi="David" w:hint="cs"/>
          <w:sz w:val="24"/>
          <w:rtl/>
        </w:rPr>
        <w:t xml:space="preserve"> </w:t>
      </w:r>
      <w:r w:rsidR="0086025E" w:rsidRPr="004B3EC3">
        <w:rPr>
          <w:rFonts w:ascii="David" w:hAnsi="David" w:hint="cs"/>
          <w:sz w:val="24"/>
          <w:rtl/>
        </w:rPr>
        <w:t>5</w:t>
      </w:r>
      <w:r w:rsidR="00C66334" w:rsidRPr="004B3EC3">
        <w:rPr>
          <w:rFonts w:ascii="David" w:hAnsi="David" w:hint="cs"/>
          <w:sz w:val="24"/>
          <w:rtl/>
        </w:rPr>
        <w:t xml:space="preserve"> </w:t>
      </w:r>
      <w:r w:rsidRPr="004B3EC3">
        <w:rPr>
          <w:rFonts w:ascii="David" w:hAnsi="David" w:hint="cs"/>
          <w:sz w:val="24"/>
          <w:rtl/>
        </w:rPr>
        <w:t>נקודות</w:t>
      </w:r>
      <w:r w:rsidR="004B3EC3">
        <w:rPr>
          <w:rFonts w:ascii="David" w:hAnsi="David" w:hint="cs"/>
          <w:sz w:val="24"/>
          <w:rtl/>
        </w:rPr>
        <w:t xml:space="preserve"> בסעיף זה</w:t>
      </w:r>
      <w:r w:rsidR="004B3EC3" w:rsidRPr="004B3EC3">
        <w:rPr>
          <w:rFonts w:ascii="David" w:hAnsi="David" w:hint="cs"/>
          <w:sz w:val="24"/>
          <w:rtl/>
        </w:rPr>
        <w:t>.</w:t>
      </w:r>
      <w:bookmarkEnd w:id="122"/>
    </w:p>
    <w:p w14:paraId="258ED69E" w14:textId="77777777" w:rsidR="006E4612" w:rsidRDefault="00E94961" w:rsidP="002A2584">
      <w:pPr>
        <w:pStyle w:val="a5"/>
        <w:numPr>
          <w:ilvl w:val="3"/>
          <w:numId w:val="17"/>
        </w:numPr>
        <w:ind w:left="3402" w:hanging="1021"/>
        <w:contextualSpacing w:val="0"/>
        <w:rPr>
          <w:rFonts w:ascii="David" w:hAnsi="David"/>
        </w:rPr>
      </w:pPr>
      <w:bookmarkStart w:id="123" w:name="_Ref167018795"/>
      <w:bookmarkStart w:id="124" w:name="_Ref122605030"/>
      <w:r w:rsidRPr="0086025E">
        <w:rPr>
          <w:rFonts w:ascii="David" w:hAnsi="David"/>
          <w:sz w:val="24"/>
          <w:rtl/>
        </w:rPr>
        <w:t>ייבחן ניסיונו של מנהל הפרויקט המוצע</w:t>
      </w:r>
      <w:r>
        <w:rPr>
          <w:rFonts w:ascii="David" w:hAnsi="David" w:hint="cs"/>
          <w:sz w:val="24"/>
          <w:rtl/>
        </w:rPr>
        <w:t>, מאז שנת 2014,</w:t>
      </w:r>
      <w:r w:rsidRPr="0086025E">
        <w:rPr>
          <w:rFonts w:ascii="David" w:hAnsi="David"/>
          <w:sz w:val="24"/>
          <w:rtl/>
        </w:rPr>
        <w:t xml:space="preserve"> </w:t>
      </w:r>
      <w:r w:rsidR="006E4612">
        <w:rPr>
          <w:rFonts w:ascii="David" w:hAnsi="David" w:hint="cs"/>
          <w:sz w:val="24"/>
          <w:rtl/>
        </w:rPr>
        <w:t xml:space="preserve">בביצוע </w:t>
      </w:r>
      <w:r w:rsidR="005C2521">
        <w:rPr>
          <w:rFonts w:ascii="David" w:hAnsi="David" w:hint="cs"/>
          <w:sz w:val="24"/>
          <w:rtl/>
        </w:rPr>
        <w:t xml:space="preserve">/ ניהול </w:t>
      </w:r>
      <w:r w:rsidR="006E4612">
        <w:rPr>
          <w:rFonts w:ascii="David" w:hAnsi="David" w:hint="cs"/>
          <w:sz w:val="24"/>
          <w:rtl/>
        </w:rPr>
        <w:t xml:space="preserve">פרויקטים </w:t>
      </w:r>
      <w:r w:rsidR="00A668A6">
        <w:rPr>
          <w:rFonts w:ascii="David" w:hAnsi="David" w:hint="cs"/>
          <w:sz w:val="24"/>
          <w:rtl/>
        </w:rPr>
        <w:t>שכללו</w:t>
      </w:r>
      <w:r w:rsidR="006E4612">
        <w:rPr>
          <w:rFonts w:ascii="David" w:hAnsi="David" w:hint="cs"/>
          <w:sz w:val="24"/>
          <w:rtl/>
        </w:rPr>
        <w:t xml:space="preserve"> פיתוח </w:t>
      </w:r>
      <w:r w:rsidR="00A668A6">
        <w:rPr>
          <w:rFonts w:ascii="David" w:hAnsi="David" w:hint="cs"/>
          <w:sz w:val="24"/>
          <w:rtl/>
        </w:rPr>
        <w:t xml:space="preserve">של </w:t>
      </w:r>
      <w:r w:rsidR="006E4612">
        <w:rPr>
          <w:rFonts w:ascii="David" w:hAnsi="David" w:hint="cs"/>
          <w:sz w:val="24"/>
          <w:rtl/>
        </w:rPr>
        <w:t>מערכות ממוחשבות המשרתות לפחות 500 גופים</w:t>
      </w:r>
      <w:r w:rsidR="00A668A6">
        <w:rPr>
          <w:rFonts w:ascii="David" w:hAnsi="David" w:hint="cs"/>
          <w:sz w:val="24"/>
          <w:rtl/>
        </w:rPr>
        <w:t xml:space="preserve">. עבור כל פרויקט </w:t>
      </w:r>
      <w:r w:rsidR="00650250">
        <w:rPr>
          <w:rFonts w:ascii="David" w:hAnsi="David" w:hint="cs"/>
          <w:rtl/>
        </w:rPr>
        <w:t xml:space="preserve">כאמור יינתנו 2.5 נקודות </w:t>
      </w:r>
      <w:r w:rsidR="00FA22C3">
        <w:rPr>
          <w:rFonts w:ascii="David" w:hAnsi="David" w:hint="cs"/>
          <w:rtl/>
        </w:rPr>
        <w:t>ועד לניקוד מקסימלי של 5 נקודות בסעיף זה.</w:t>
      </w:r>
      <w:bookmarkEnd w:id="123"/>
    </w:p>
    <w:p w14:paraId="73CC3B0B" w14:textId="77777777" w:rsidR="00754839" w:rsidRPr="008C1D8F" w:rsidRDefault="00754839" w:rsidP="008C1D8F">
      <w:pPr>
        <w:pStyle w:val="a5"/>
        <w:numPr>
          <w:ilvl w:val="3"/>
          <w:numId w:val="17"/>
        </w:numPr>
        <w:ind w:left="3402" w:hanging="1021"/>
        <w:contextualSpacing w:val="0"/>
        <w:rPr>
          <w:rFonts w:ascii="David" w:hAnsi="David"/>
        </w:rPr>
      </w:pPr>
      <w:bookmarkStart w:id="125" w:name="_Ref167018986"/>
      <w:r w:rsidRPr="00254B8E">
        <w:rPr>
          <w:rFonts w:ascii="David" w:hAnsi="David" w:hint="cs"/>
          <w:rtl/>
        </w:rPr>
        <w:t>ייבחן נ</w:t>
      </w:r>
      <w:r w:rsidR="0044590D">
        <w:rPr>
          <w:rFonts w:ascii="David" w:hAnsi="David" w:hint="cs"/>
          <w:rtl/>
        </w:rPr>
        <w:t>י</w:t>
      </w:r>
      <w:r w:rsidRPr="00254B8E">
        <w:rPr>
          <w:rFonts w:ascii="David" w:hAnsi="David" w:hint="cs"/>
          <w:rtl/>
        </w:rPr>
        <w:t>סיונו של מנהל הפרויקט המוצע</w:t>
      </w:r>
      <w:r w:rsidR="00D26A97">
        <w:rPr>
          <w:rFonts w:ascii="David" w:hAnsi="David" w:hint="cs"/>
          <w:rtl/>
        </w:rPr>
        <w:t>,</w:t>
      </w:r>
      <w:r w:rsidR="00D26A97" w:rsidRPr="00D26A97">
        <w:rPr>
          <w:rFonts w:ascii="David" w:hAnsi="David" w:hint="cs"/>
          <w:sz w:val="24"/>
          <w:rtl/>
        </w:rPr>
        <w:t xml:space="preserve"> </w:t>
      </w:r>
      <w:r w:rsidR="00D26A97">
        <w:rPr>
          <w:rFonts w:ascii="David" w:hAnsi="David" w:hint="cs"/>
          <w:sz w:val="24"/>
          <w:rtl/>
        </w:rPr>
        <w:t>מאז שנת 2014,</w:t>
      </w:r>
      <w:r w:rsidRPr="00254B8E">
        <w:rPr>
          <w:rFonts w:ascii="David" w:hAnsi="David" w:hint="cs"/>
          <w:rtl/>
        </w:rPr>
        <w:t xml:space="preserve"> בביצוע</w:t>
      </w:r>
      <w:r w:rsidR="00D26A97">
        <w:rPr>
          <w:rFonts w:ascii="David" w:hAnsi="David" w:hint="cs"/>
          <w:rtl/>
        </w:rPr>
        <w:t xml:space="preserve"> / ניהול</w:t>
      </w:r>
      <w:r w:rsidRPr="00254B8E">
        <w:rPr>
          <w:rFonts w:ascii="David" w:hAnsi="David" w:hint="cs"/>
          <w:rtl/>
        </w:rPr>
        <w:t xml:space="preserve"> </w:t>
      </w:r>
      <w:r w:rsidR="00254B8E" w:rsidRPr="008C1D8F">
        <w:rPr>
          <w:rFonts w:ascii="David" w:hAnsi="David"/>
          <w:rtl/>
        </w:rPr>
        <w:t xml:space="preserve">פרויקט של תמיכות לפי </w:t>
      </w:r>
      <w:r w:rsidR="00D26A97">
        <w:rPr>
          <w:rFonts w:ascii="David" w:hAnsi="David" w:hint="cs"/>
          <w:rtl/>
        </w:rPr>
        <w:t>'</w:t>
      </w:r>
      <w:r w:rsidR="00254B8E" w:rsidRPr="008C1D8F">
        <w:rPr>
          <w:rFonts w:ascii="David" w:hAnsi="David"/>
          <w:rtl/>
        </w:rPr>
        <w:t>נוהל שר האוצר לתמיכות מתקציב המדינה</w:t>
      </w:r>
      <w:r w:rsidR="00D26A97">
        <w:rPr>
          <w:rFonts w:ascii="David" w:hAnsi="David" w:hint="cs"/>
          <w:rtl/>
        </w:rPr>
        <w:t>'</w:t>
      </w:r>
      <w:r w:rsidR="00254B8E" w:rsidRPr="008C1D8F">
        <w:rPr>
          <w:rFonts w:ascii="David" w:hAnsi="David"/>
          <w:rtl/>
        </w:rPr>
        <w:t xml:space="preserve"> (3(א)) </w:t>
      </w:r>
      <w:r w:rsidR="00F81842" w:rsidRPr="008C1D8F">
        <w:rPr>
          <w:rFonts w:ascii="David" w:hAnsi="David" w:hint="cs"/>
          <w:rtl/>
        </w:rPr>
        <w:t xml:space="preserve">או תמיכות בגופים אחרים לפי הוראות </w:t>
      </w:r>
      <w:proofErr w:type="spellStart"/>
      <w:r w:rsidR="00F81842" w:rsidRPr="008C1D8F">
        <w:rPr>
          <w:rFonts w:ascii="David" w:hAnsi="David" w:hint="cs"/>
          <w:rtl/>
        </w:rPr>
        <w:t>תכ"ם</w:t>
      </w:r>
      <w:proofErr w:type="spellEnd"/>
      <w:r w:rsidR="00F81842" w:rsidRPr="008C1D8F">
        <w:rPr>
          <w:rFonts w:ascii="David" w:hAnsi="David" w:hint="cs"/>
          <w:rtl/>
        </w:rPr>
        <w:t xml:space="preserve"> 6.2</w:t>
      </w:r>
      <w:r w:rsidR="00D26A97">
        <w:rPr>
          <w:rFonts w:ascii="David" w:hAnsi="David" w:hint="cs"/>
          <w:rtl/>
        </w:rPr>
        <w:t>. עבור</w:t>
      </w:r>
      <w:r w:rsidR="001C7EFE">
        <w:rPr>
          <w:rFonts w:ascii="David" w:hAnsi="David" w:hint="cs"/>
          <w:rtl/>
        </w:rPr>
        <w:t xml:space="preserve"> ניסיון</w:t>
      </w:r>
      <w:r w:rsidR="00D26A97">
        <w:rPr>
          <w:rFonts w:ascii="David" w:hAnsi="David" w:hint="cs"/>
          <w:rtl/>
        </w:rPr>
        <w:t xml:space="preserve"> </w:t>
      </w:r>
      <w:r w:rsidR="001C7EFE">
        <w:rPr>
          <w:rFonts w:ascii="David" w:hAnsi="David" w:hint="cs"/>
          <w:rtl/>
        </w:rPr>
        <w:t>ב</w:t>
      </w:r>
      <w:r w:rsidR="00881385">
        <w:rPr>
          <w:rFonts w:ascii="David" w:hAnsi="David" w:hint="cs"/>
          <w:rtl/>
        </w:rPr>
        <w:t>פרויקט כאמור יינתנו 5 נקודות</w:t>
      </w:r>
      <w:bookmarkEnd w:id="124"/>
      <w:r w:rsidR="009D2EE9">
        <w:rPr>
          <w:rFonts w:ascii="David" w:hAnsi="David" w:hint="cs"/>
          <w:rtl/>
        </w:rPr>
        <w:t>.</w:t>
      </w:r>
      <w:bookmarkEnd w:id="125"/>
    </w:p>
    <w:p w14:paraId="7D02186B" w14:textId="77777777" w:rsidR="0017601F" w:rsidRDefault="0017601F" w:rsidP="00B24D31">
      <w:pPr>
        <w:pStyle w:val="a5"/>
        <w:keepNext/>
        <w:numPr>
          <w:ilvl w:val="2"/>
          <w:numId w:val="17"/>
        </w:numPr>
        <w:ind w:left="2381" w:hanging="907"/>
        <w:contextualSpacing w:val="0"/>
        <w:rPr>
          <w:rFonts w:ascii="David" w:hAnsi="David"/>
          <w:b/>
          <w:bCs/>
        </w:rPr>
      </w:pPr>
      <w:bookmarkStart w:id="126" w:name="_Ref122517606"/>
      <w:r w:rsidRPr="00942136">
        <w:rPr>
          <w:rFonts w:ascii="David" w:hAnsi="David"/>
          <w:b/>
          <w:bCs/>
          <w:rtl/>
        </w:rPr>
        <w:t>ניסיון מנהל הפרויקט</w:t>
      </w:r>
      <w:r w:rsidR="00254B8E" w:rsidRPr="00254B8E" w:rsidDel="00254B8E">
        <w:rPr>
          <w:rFonts w:ascii="David" w:hAnsi="David" w:hint="cs"/>
          <w:b/>
          <w:bCs/>
          <w:rtl/>
        </w:rPr>
        <w:t xml:space="preserve"> </w:t>
      </w:r>
      <w:r w:rsidRPr="00942136">
        <w:rPr>
          <w:rFonts w:ascii="David" w:hAnsi="David" w:hint="cs"/>
          <w:b/>
          <w:bCs/>
          <w:rtl/>
        </w:rPr>
        <w:t xml:space="preserve">- שירות </w:t>
      </w:r>
      <w:r>
        <w:rPr>
          <w:rFonts w:ascii="David" w:hAnsi="David" w:hint="cs"/>
          <w:b/>
          <w:bCs/>
        </w:rPr>
        <w:t>B</w:t>
      </w:r>
      <w:r w:rsidRPr="00942136">
        <w:rPr>
          <w:rFonts w:ascii="David" w:hAnsi="David"/>
          <w:b/>
          <w:bCs/>
          <w:rtl/>
        </w:rPr>
        <w:t xml:space="preserve"> (</w:t>
      </w:r>
      <w:r w:rsidR="00B24D31">
        <w:rPr>
          <w:rFonts w:ascii="David" w:hAnsi="David" w:hint="cs"/>
          <w:b/>
          <w:bCs/>
          <w:rtl/>
        </w:rPr>
        <w:t>1</w:t>
      </w:r>
      <w:r w:rsidR="005900AF">
        <w:rPr>
          <w:rFonts w:ascii="David" w:hAnsi="David" w:hint="cs"/>
          <w:b/>
          <w:bCs/>
          <w:rtl/>
        </w:rPr>
        <w:t>5</w:t>
      </w:r>
      <w:r w:rsidR="00B24D31" w:rsidRPr="00942136">
        <w:rPr>
          <w:rFonts w:ascii="David" w:hAnsi="David"/>
          <w:b/>
          <w:bCs/>
          <w:rtl/>
        </w:rPr>
        <w:t xml:space="preserve"> </w:t>
      </w:r>
      <w:r w:rsidRPr="00942136">
        <w:rPr>
          <w:rFonts w:ascii="David" w:hAnsi="David"/>
          <w:b/>
          <w:bCs/>
          <w:rtl/>
        </w:rPr>
        <w:t>נק'):</w:t>
      </w:r>
      <w:bookmarkEnd w:id="126"/>
    </w:p>
    <w:p w14:paraId="546FB1CA" w14:textId="6CC3B724" w:rsidR="00C76569" w:rsidRPr="00C76569" w:rsidRDefault="00C76569" w:rsidP="00C76569">
      <w:pPr>
        <w:pStyle w:val="a5"/>
        <w:numPr>
          <w:ilvl w:val="3"/>
          <w:numId w:val="17"/>
        </w:numPr>
        <w:ind w:left="3402" w:hanging="1021"/>
        <w:contextualSpacing w:val="0"/>
        <w:rPr>
          <w:rFonts w:ascii="David" w:hAnsi="David"/>
          <w:sz w:val="24"/>
        </w:rPr>
      </w:pPr>
      <w:bookmarkStart w:id="127" w:name="_Ref167019590"/>
      <w:r w:rsidRPr="00660FD1">
        <w:rPr>
          <w:rFonts w:ascii="David" w:hAnsi="David"/>
          <w:sz w:val="24"/>
          <w:rtl/>
        </w:rPr>
        <w:t>ייבחן ניסיונו של מנהל הפרויקט</w:t>
      </w:r>
      <w:r w:rsidR="004A3AE2">
        <w:rPr>
          <w:rFonts w:ascii="David" w:hAnsi="David" w:hint="cs"/>
          <w:sz w:val="24"/>
          <w:rtl/>
        </w:rPr>
        <w:t xml:space="preserve">, מאז שנת 2017, </w:t>
      </w:r>
      <w:r w:rsidRPr="00660FD1">
        <w:rPr>
          <w:rFonts w:ascii="David" w:hAnsi="David"/>
          <w:sz w:val="24"/>
          <w:rtl/>
        </w:rPr>
        <w:t>ב</w:t>
      </w:r>
      <w:r w:rsidR="004A3AE2">
        <w:rPr>
          <w:rFonts w:ascii="David" w:hAnsi="David" w:hint="cs"/>
          <w:sz w:val="24"/>
          <w:rtl/>
        </w:rPr>
        <w:t>ביצוע תכניות בקרה</w:t>
      </w:r>
      <w:r w:rsidR="00DD1286">
        <w:rPr>
          <w:rFonts w:ascii="David" w:hAnsi="David" w:hint="cs"/>
          <w:sz w:val="24"/>
          <w:rtl/>
        </w:rPr>
        <w:t xml:space="preserve"> מעבר לנדרש בתנאי הסף </w:t>
      </w:r>
      <w:r w:rsidR="00DD1286">
        <w:rPr>
          <w:rFonts w:ascii="David" w:hAnsi="David"/>
          <w:sz w:val="24"/>
          <w:rtl/>
        </w:rPr>
        <w:fldChar w:fldCharType="begin"/>
      </w:r>
      <w:r w:rsidR="00DD1286">
        <w:rPr>
          <w:rFonts w:ascii="David" w:hAnsi="David"/>
          <w:sz w:val="24"/>
          <w:rtl/>
        </w:rPr>
        <w:instrText xml:space="preserve"> </w:instrText>
      </w:r>
      <w:r w:rsidR="00DD1286">
        <w:rPr>
          <w:rFonts w:ascii="David" w:hAnsi="David" w:hint="cs"/>
          <w:sz w:val="24"/>
        </w:rPr>
        <w:instrText>REF</w:instrText>
      </w:r>
      <w:r w:rsidR="00DD1286">
        <w:rPr>
          <w:rFonts w:ascii="David" w:hAnsi="David" w:hint="cs"/>
          <w:sz w:val="24"/>
          <w:rtl/>
        </w:rPr>
        <w:instrText xml:space="preserve"> _</w:instrText>
      </w:r>
      <w:r w:rsidR="00DD1286">
        <w:rPr>
          <w:rFonts w:ascii="David" w:hAnsi="David" w:hint="cs"/>
          <w:sz w:val="24"/>
        </w:rPr>
        <w:instrText>Ref161787495 \r \h</w:instrText>
      </w:r>
      <w:r w:rsidR="00DD1286">
        <w:rPr>
          <w:rFonts w:ascii="David" w:hAnsi="David"/>
          <w:sz w:val="24"/>
          <w:rtl/>
        </w:rPr>
        <w:instrText xml:space="preserve"> </w:instrText>
      </w:r>
      <w:r w:rsidR="00DD1286">
        <w:rPr>
          <w:rFonts w:ascii="David" w:hAnsi="David"/>
          <w:sz w:val="24"/>
          <w:rtl/>
        </w:rPr>
      </w:r>
      <w:r w:rsidR="00DD1286">
        <w:rPr>
          <w:rFonts w:ascii="David" w:hAnsi="David"/>
          <w:sz w:val="24"/>
          <w:rtl/>
        </w:rPr>
        <w:fldChar w:fldCharType="separate"/>
      </w:r>
      <w:r w:rsidR="004D07B9">
        <w:rPr>
          <w:rFonts w:ascii="David" w:hAnsi="David"/>
          <w:sz w:val="24"/>
          <w:cs/>
        </w:rPr>
        <w:t>‎</w:t>
      </w:r>
      <w:r w:rsidR="004D07B9">
        <w:rPr>
          <w:rFonts w:ascii="David" w:hAnsi="David"/>
          <w:sz w:val="24"/>
        </w:rPr>
        <w:t>6.2.3</w:t>
      </w:r>
      <w:r w:rsidR="00DD1286">
        <w:rPr>
          <w:rFonts w:ascii="David" w:hAnsi="David"/>
          <w:sz w:val="24"/>
          <w:rtl/>
        </w:rPr>
        <w:fldChar w:fldCharType="end"/>
      </w:r>
      <w:r w:rsidR="00DD1286">
        <w:rPr>
          <w:rFonts w:ascii="David" w:hAnsi="David" w:hint="cs"/>
          <w:sz w:val="24"/>
          <w:rtl/>
        </w:rPr>
        <w:t>. עבור ביצוע תכנית בקרה נוספת</w:t>
      </w:r>
      <w:r w:rsidR="00BD58B4">
        <w:rPr>
          <w:rFonts w:ascii="David" w:hAnsi="David" w:hint="cs"/>
          <w:sz w:val="24"/>
          <w:rtl/>
        </w:rPr>
        <w:t xml:space="preserve"> העומדת בתנאים </w:t>
      </w:r>
      <w:r w:rsidR="00ED34B7">
        <w:rPr>
          <w:rFonts w:ascii="David" w:hAnsi="David" w:hint="cs"/>
          <w:sz w:val="24"/>
          <w:rtl/>
        </w:rPr>
        <w:t>המפורטים בתנאי הסף הנ"ל,</w:t>
      </w:r>
      <w:r w:rsidR="00C02DC9">
        <w:rPr>
          <w:rFonts w:ascii="David" w:hAnsi="David" w:hint="cs"/>
          <w:sz w:val="24"/>
          <w:rtl/>
        </w:rPr>
        <w:t xml:space="preserve"> יינתנו 5 נקודות.</w:t>
      </w:r>
      <w:bookmarkEnd w:id="127"/>
    </w:p>
    <w:p w14:paraId="5C046208" w14:textId="77777777" w:rsidR="0017601F" w:rsidRPr="00660FD1" w:rsidRDefault="00254B8E" w:rsidP="00660FD1">
      <w:pPr>
        <w:pStyle w:val="a5"/>
        <w:numPr>
          <w:ilvl w:val="3"/>
          <w:numId w:val="17"/>
        </w:numPr>
        <w:ind w:left="3402" w:hanging="1021"/>
        <w:contextualSpacing w:val="0"/>
        <w:rPr>
          <w:rFonts w:ascii="David" w:hAnsi="David"/>
          <w:sz w:val="24"/>
        </w:rPr>
      </w:pPr>
      <w:bookmarkStart w:id="128" w:name="_Ref167020054"/>
      <w:r w:rsidRPr="00660FD1">
        <w:rPr>
          <w:rFonts w:ascii="David" w:hAnsi="David"/>
          <w:sz w:val="24"/>
          <w:rtl/>
        </w:rPr>
        <w:t>ייבחן ניסיונו של מנהל הפרויקט</w:t>
      </w:r>
      <w:r w:rsidR="00ED34B7">
        <w:rPr>
          <w:rFonts w:ascii="David" w:hAnsi="David" w:hint="cs"/>
          <w:sz w:val="24"/>
          <w:rtl/>
        </w:rPr>
        <w:t>, מאז שנת 2017,</w:t>
      </w:r>
      <w:r w:rsidRPr="00660FD1">
        <w:rPr>
          <w:rFonts w:ascii="David" w:hAnsi="David"/>
          <w:sz w:val="24"/>
          <w:rtl/>
        </w:rPr>
        <w:t xml:space="preserve"> בניהול </w:t>
      </w:r>
      <w:proofErr w:type="spellStart"/>
      <w:r w:rsidRPr="00660FD1">
        <w:rPr>
          <w:rFonts w:ascii="David" w:hAnsi="David"/>
          <w:sz w:val="24"/>
          <w:rtl/>
        </w:rPr>
        <w:t>פרויקטי</w:t>
      </w:r>
      <w:proofErr w:type="spellEnd"/>
      <w:r w:rsidRPr="00660FD1">
        <w:rPr>
          <w:rFonts w:ascii="David" w:hAnsi="David"/>
          <w:sz w:val="24"/>
          <w:rtl/>
        </w:rPr>
        <w:t xml:space="preserve"> בקרה על גופים שקיבלו כספים או בביצוע תכניות בקרות על גופים שקיבלו כספים</w:t>
      </w:r>
      <w:r w:rsidR="00ED34B7">
        <w:rPr>
          <w:rFonts w:ascii="David" w:hAnsi="David" w:hint="cs"/>
          <w:sz w:val="24"/>
          <w:rtl/>
        </w:rPr>
        <w:t xml:space="preserve"> </w:t>
      </w:r>
      <w:r w:rsidR="00ED34B7">
        <w:rPr>
          <w:rFonts w:ascii="David" w:hAnsi="David"/>
          <w:sz w:val="24"/>
          <w:rtl/>
        </w:rPr>
        <w:t>–</w:t>
      </w:r>
      <w:r w:rsidR="00ED34B7">
        <w:rPr>
          <w:rFonts w:ascii="David" w:hAnsi="David" w:hint="cs"/>
          <w:sz w:val="24"/>
          <w:rtl/>
        </w:rPr>
        <w:t xml:space="preserve"> וזאת</w:t>
      </w:r>
      <w:r w:rsidR="00F81842" w:rsidRPr="00660FD1">
        <w:rPr>
          <w:rFonts w:ascii="David" w:hAnsi="David" w:hint="cs"/>
          <w:sz w:val="24"/>
          <w:rtl/>
        </w:rPr>
        <w:t xml:space="preserve"> במסגרת </w:t>
      </w:r>
      <w:r w:rsidR="00F81842" w:rsidRPr="00660FD1">
        <w:rPr>
          <w:rFonts w:ascii="David" w:hAnsi="David"/>
          <w:sz w:val="24"/>
          <w:rtl/>
        </w:rPr>
        <w:t>תבחינים לחלוקת כספים כגון מענקים, מלגות, תמיכות וכיו"ב</w:t>
      </w:r>
      <w:r w:rsidRPr="00660FD1">
        <w:rPr>
          <w:rFonts w:ascii="David" w:hAnsi="David"/>
          <w:sz w:val="24"/>
          <w:rtl/>
        </w:rPr>
        <w:t>. עבור כל פרויקט</w:t>
      </w:r>
      <w:r w:rsidR="00ED34B7">
        <w:rPr>
          <w:rFonts w:ascii="David" w:hAnsi="David" w:hint="cs"/>
          <w:sz w:val="24"/>
          <w:rtl/>
        </w:rPr>
        <w:t xml:space="preserve"> כאמור אשר </w:t>
      </w:r>
      <w:r w:rsidRPr="00660FD1">
        <w:rPr>
          <w:rFonts w:ascii="David" w:hAnsi="David"/>
          <w:sz w:val="24"/>
          <w:rtl/>
        </w:rPr>
        <w:t xml:space="preserve">כלל לפחות 500 בקרות שטח ו/או בקרות איכות בשנה, </w:t>
      </w:r>
      <w:r w:rsidR="00ED34B7">
        <w:rPr>
          <w:rFonts w:ascii="David" w:hAnsi="David" w:hint="cs"/>
          <w:sz w:val="24"/>
          <w:rtl/>
        </w:rPr>
        <w:t xml:space="preserve">יינתנו </w:t>
      </w:r>
      <w:r w:rsidR="000F36ED">
        <w:rPr>
          <w:rFonts w:ascii="David" w:hAnsi="David" w:hint="cs"/>
          <w:sz w:val="24"/>
          <w:rtl/>
        </w:rPr>
        <w:t>3.33 נקודות ועד לניקוד מקסימלי של 10 נקודות בסעיף זה</w:t>
      </w:r>
      <w:r w:rsidR="0017601F" w:rsidRPr="00660FD1">
        <w:rPr>
          <w:rFonts w:ascii="David" w:hAnsi="David"/>
          <w:sz w:val="24"/>
          <w:rtl/>
        </w:rPr>
        <w:t>.</w:t>
      </w:r>
      <w:bookmarkEnd w:id="128"/>
    </w:p>
    <w:p w14:paraId="2F31A9F8" w14:textId="235E6C43" w:rsidR="0017601F" w:rsidRPr="006C6B78" w:rsidRDefault="0017601F" w:rsidP="00B24D31">
      <w:pPr>
        <w:pStyle w:val="a5"/>
        <w:keepNext/>
        <w:numPr>
          <w:ilvl w:val="2"/>
          <w:numId w:val="17"/>
        </w:numPr>
        <w:spacing w:before="240"/>
        <w:ind w:left="2381" w:hanging="907"/>
        <w:rPr>
          <w:rFonts w:ascii="David" w:hAnsi="David"/>
          <w:b/>
          <w:bCs/>
          <w:sz w:val="24"/>
        </w:rPr>
      </w:pPr>
      <w:bookmarkStart w:id="129" w:name="_Ref44592651"/>
      <w:bookmarkStart w:id="130" w:name="_Ref93405904"/>
      <w:bookmarkStart w:id="131" w:name="_Ref167027719"/>
      <w:r w:rsidRPr="006C6B78">
        <w:rPr>
          <w:rFonts w:ascii="David" w:hAnsi="David"/>
          <w:b/>
          <w:bCs/>
          <w:sz w:val="24"/>
          <w:rtl/>
        </w:rPr>
        <w:t>ראיון</w:t>
      </w:r>
      <w:r w:rsidR="00F77A2E">
        <w:rPr>
          <w:rFonts w:ascii="David" w:hAnsi="David" w:hint="cs"/>
          <w:b/>
          <w:bCs/>
          <w:sz w:val="24"/>
          <w:rtl/>
        </w:rPr>
        <w:t xml:space="preserve"> ותכנית העבודה</w:t>
      </w:r>
      <w:r w:rsidRPr="006C6B78">
        <w:rPr>
          <w:rFonts w:ascii="David" w:hAnsi="David"/>
          <w:b/>
          <w:bCs/>
          <w:sz w:val="24"/>
          <w:rtl/>
        </w:rPr>
        <w:t xml:space="preserve"> (</w:t>
      </w:r>
      <w:bookmarkEnd w:id="129"/>
      <w:bookmarkEnd w:id="130"/>
      <w:r w:rsidR="00F77A2E">
        <w:rPr>
          <w:rFonts w:ascii="David" w:hAnsi="David" w:hint="cs"/>
          <w:b/>
          <w:bCs/>
          <w:sz w:val="24"/>
          <w:rtl/>
        </w:rPr>
        <w:t>25</w:t>
      </w:r>
      <w:r w:rsidR="00B24D31" w:rsidRPr="006C6B78">
        <w:rPr>
          <w:rFonts w:ascii="David" w:hAnsi="David"/>
          <w:b/>
          <w:bCs/>
          <w:sz w:val="24"/>
          <w:rtl/>
        </w:rPr>
        <w:t xml:space="preserve"> </w:t>
      </w:r>
      <w:r w:rsidRPr="006C6B78">
        <w:rPr>
          <w:rFonts w:ascii="David" w:hAnsi="David"/>
          <w:b/>
          <w:bCs/>
          <w:sz w:val="24"/>
          <w:rtl/>
        </w:rPr>
        <w:t>נק'):</w:t>
      </w:r>
      <w:bookmarkEnd w:id="131"/>
    </w:p>
    <w:p w14:paraId="1F525980" w14:textId="77777777" w:rsidR="0017601F" w:rsidRPr="006C6B78" w:rsidRDefault="0017601F" w:rsidP="0017601F">
      <w:pPr>
        <w:pStyle w:val="a5"/>
        <w:numPr>
          <w:ilvl w:val="3"/>
          <w:numId w:val="17"/>
        </w:numPr>
        <w:spacing w:before="240"/>
        <w:ind w:left="3402" w:hanging="1021"/>
        <w:rPr>
          <w:rFonts w:ascii="David" w:hAnsi="David"/>
          <w:sz w:val="24"/>
        </w:rPr>
      </w:pPr>
      <w:r>
        <w:rPr>
          <w:rFonts w:ascii="David" w:hAnsi="David" w:hint="cs"/>
          <w:sz w:val="24"/>
          <w:rtl/>
        </w:rPr>
        <w:t>ייערך</w:t>
      </w:r>
      <w:r w:rsidRPr="006C6B78">
        <w:rPr>
          <w:rFonts w:ascii="David" w:hAnsi="David"/>
          <w:sz w:val="24"/>
          <w:rtl/>
        </w:rPr>
        <w:t xml:space="preserve"> ראיון למציע וכן למנהלי הפרויקט המוצעים מטעמ</w:t>
      </w:r>
      <w:r>
        <w:rPr>
          <w:rFonts w:ascii="David" w:hAnsi="David" w:hint="cs"/>
          <w:sz w:val="24"/>
          <w:rtl/>
        </w:rPr>
        <w:t>ו</w:t>
      </w:r>
      <w:r w:rsidR="00F77A2E">
        <w:rPr>
          <w:rFonts w:ascii="David" w:hAnsi="David" w:hint="cs"/>
          <w:sz w:val="24"/>
          <w:rtl/>
        </w:rPr>
        <w:t>, לשם התרשמות מהם ומתכנית העבודה שיציגו לביצוע השירותים</w:t>
      </w:r>
      <w:r w:rsidR="000C76B1">
        <w:rPr>
          <w:rFonts w:ascii="David" w:hAnsi="David" w:hint="cs"/>
          <w:sz w:val="24"/>
          <w:rtl/>
        </w:rPr>
        <w:t>.</w:t>
      </w:r>
      <w:r w:rsidR="00166063">
        <w:rPr>
          <w:rFonts w:ascii="David" w:hAnsi="David" w:hint="cs"/>
          <w:sz w:val="24"/>
          <w:rtl/>
        </w:rPr>
        <w:t xml:space="preserve"> </w:t>
      </w:r>
    </w:p>
    <w:p w14:paraId="35404523" w14:textId="77777777" w:rsidR="0017601F" w:rsidRPr="00AE3774" w:rsidRDefault="00DB58B5" w:rsidP="006711F7">
      <w:pPr>
        <w:pStyle w:val="a5"/>
        <w:numPr>
          <w:ilvl w:val="3"/>
          <w:numId w:val="17"/>
        </w:numPr>
        <w:spacing w:before="240"/>
        <w:ind w:left="3402" w:hanging="1021"/>
        <w:rPr>
          <w:rFonts w:ascii="David" w:hAnsi="David"/>
          <w:sz w:val="24"/>
        </w:rPr>
      </w:pPr>
      <w:r w:rsidRPr="00AE3774">
        <w:rPr>
          <w:rFonts w:ascii="David" w:hAnsi="David" w:hint="cs"/>
          <w:sz w:val="24"/>
          <w:rtl/>
        </w:rPr>
        <w:t xml:space="preserve">ככלל, </w:t>
      </w:r>
      <w:r w:rsidR="0017601F" w:rsidRPr="00AE3774">
        <w:rPr>
          <w:rFonts w:ascii="David" w:hAnsi="David"/>
          <w:sz w:val="24"/>
          <w:rtl/>
        </w:rPr>
        <w:t>נוכחות</w:t>
      </w:r>
      <w:r w:rsidR="0017601F" w:rsidRPr="00AE3774">
        <w:rPr>
          <w:rFonts w:ascii="David" w:hAnsi="David" w:hint="cs"/>
          <w:sz w:val="24"/>
          <w:rtl/>
        </w:rPr>
        <w:t xml:space="preserve"> נציג המציע ומנהלי הפרויקט המוצעים </w:t>
      </w:r>
      <w:r w:rsidR="0017601F" w:rsidRPr="00AE3774">
        <w:rPr>
          <w:rFonts w:ascii="David" w:hAnsi="David"/>
          <w:sz w:val="24"/>
          <w:rtl/>
        </w:rPr>
        <w:t>היא חובה ואי הגעתם עלולה להביא לפסילת ההצעה או להפחתת</w:t>
      </w:r>
      <w:r w:rsidR="004C0DEE" w:rsidRPr="00AE3774">
        <w:rPr>
          <w:rFonts w:ascii="David" w:hAnsi="David" w:hint="cs"/>
          <w:sz w:val="24"/>
          <w:rtl/>
        </w:rPr>
        <w:t xml:space="preserve"> </w:t>
      </w:r>
      <w:r w:rsidR="0017601F" w:rsidRPr="00AE3774">
        <w:rPr>
          <w:rFonts w:ascii="David" w:hAnsi="David" w:hint="cs"/>
          <w:sz w:val="24"/>
          <w:rtl/>
        </w:rPr>
        <w:t>נקודות איכות</w:t>
      </w:r>
      <w:r w:rsidR="00AE3774" w:rsidRPr="00AE3774">
        <w:rPr>
          <w:rFonts w:ascii="David" w:hAnsi="David" w:hint="cs"/>
          <w:sz w:val="24"/>
          <w:rtl/>
        </w:rPr>
        <w:t xml:space="preserve">. </w:t>
      </w:r>
      <w:r w:rsidR="0017601F" w:rsidRPr="00AE3774">
        <w:rPr>
          <w:rFonts w:ascii="David" w:hAnsi="David" w:hint="cs"/>
          <w:sz w:val="24"/>
          <w:rtl/>
        </w:rPr>
        <w:t xml:space="preserve">(ניתן להביא לראיון גורמים </w:t>
      </w:r>
      <w:r w:rsidR="0017601F" w:rsidRPr="00521B33">
        <w:rPr>
          <w:rFonts w:ascii="David" w:hAnsi="David" w:hint="cs"/>
          <w:sz w:val="24"/>
          <w:rtl/>
        </w:rPr>
        <w:t>נוספים אשר יהיו מעורבים בביצוע הפרויקט</w:t>
      </w:r>
      <w:r w:rsidR="0017601F" w:rsidRPr="00AE3774">
        <w:rPr>
          <w:rFonts w:ascii="David" w:hAnsi="David" w:hint="cs"/>
          <w:sz w:val="24"/>
          <w:rtl/>
        </w:rPr>
        <w:t xml:space="preserve"> מטעם המציע אם יזכה במכרז)</w:t>
      </w:r>
      <w:r w:rsidR="0017601F" w:rsidRPr="00AE3774">
        <w:rPr>
          <w:rFonts w:ascii="David" w:hAnsi="David"/>
          <w:sz w:val="24"/>
          <w:rtl/>
        </w:rPr>
        <w:t xml:space="preserve">. </w:t>
      </w:r>
      <w:r w:rsidR="00AE3774">
        <w:rPr>
          <w:rFonts w:ascii="David" w:hAnsi="David" w:hint="cs"/>
          <w:sz w:val="24"/>
          <w:rtl/>
        </w:rPr>
        <w:t xml:space="preserve">לנוכח השלכות שעת החירום בשל מלחמת "חרבות ברזל", </w:t>
      </w:r>
      <w:r w:rsidR="00AE3774" w:rsidRPr="00AE3774">
        <w:rPr>
          <w:rFonts w:ascii="David" w:hAnsi="David" w:hint="cs"/>
          <w:sz w:val="24"/>
          <w:rtl/>
        </w:rPr>
        <w:t>המזמין רשאי, לפי שיקול דעתו הבלעדי, להתחשב במקרים חריגים לעניין חובת הנוכחות.</w:t>
      </w:r>
      <w:r w:rsidR="00F727D4">
        <w:rPr>
          <w:rFonts w:ascii="David" w:hAnsi="David" w:hint="cs"/>
          <w:sz w:val="24"/>
          <w:rtl/>
        </w:rPr>
        <w:t xml:space="preserve"> </w:t>
      </w:r>
      <w:r w:rsidR="0017601F" w:rsidRPr="00AE3774">
        <w:rPr>
          <w:rFonts w:ascii="David" w:hAnsi="David"/>
          <w:sz w:val="24"/>
          <w:rtl/>
        </w:rPr>
        <w:t xml:space="preserve">מועד </w:t>
      </w:r>
      <w:proofErr w:type="spellStart"/>
      <w:r w:rsidR="0017601F" w:rsidRPr="00AE3774">
        <w:rPr>
          <w:rFonts w:ascii="David" w:hAnsi="David"/>
          <w:sz w:val="24"/>
          <w:rtl/>
        </w:rPr>
        <w:t>הראיון</w:t>
      </w:r>
      <w:proofErr w:type="spellEnd"/>
      <w:r w:rsidR="0017601F" w:rsidRPr="00AE3774">
        <w:rPr>
          <w:rFonts w:ascii="David" w:hAnsi="David"/>
          <w:sz w:val="24"/>
          <w:rtl/>
        </w:rPr>
        <w:t xml:space="preserve"> יתואם עם המציע, אך על המציעים להביא בחשבון כי ייתכן </w:t>
      </w:r>
      <w:proofErr w:type="spellStart"/>
      <w:r w:rsidR="0017601F" w:rsidRPr="00AE3774">
        <w:rPr>
          <w:rFonts w:ascii="David" w:hAnsi="David"/>
          <w:sz w:val="24"/>
          <w:rtl/>
        </w:rPr>
        <w:t>והראיון</w:t>
      </w:r>
      <w:proofErr w:type="spellEnd"/>
      <w:r w:rsidR="0017601F" w:rsidRPr="00AE3774">
        <w:rPr>
          <w:rFonts w:ascii="David" w:hAnsi="David"/>
          <w:sz w:val="24"/>
          <w:rtl/>
        </w:rPr>
        <w:t xml:space="preserve"> יזומן בהתראה קצרה.</w:t>
      </w:r>
    </w:p>
    <w:p w14:paraId="7DA92E0C" w14:textId="1226F67C" w:rsidR="0017601F" w:rsidRPr="006C6B78" w:rsidRDefault="0017601F" w:rsidP="0017601F">
      <w:pPr>
        <w:pStyle w:val="a5"/>
        <w:numPr>
          <w:ilvl w:val="3"/>
          <w:numId w:val="17"/>
        </w:numPr>
        <w:spacing w:before="240"/>
        <w:ind w:left="3402" w:hanging="1021"/>
        <w:rPr>
          <w:rFonts w:ascii="David" w:hAnsi="David"/>
          <w:sz w:val="24"/>
        </w:rPr>
      </w:pPr>
      <w:r>
        <w:rPr>
          <w:rFonts w:ascii="David" w:hAnsi="David" w:hint="cs"/>
          <w:sz w:val="24"/>
          <w:rtl/>
        </w:rPr>
        <w:t>בראיון</w:t>
      </w:r>
      <w:r w:rsidRPr="006C6B78">
        <w:rPr>
          <w:rFonts w:ascii="David" w:hAnsi="David"/>
          <w:sz w:val="24"/>
          <w:rtl/>
        </w:rPr>
        <w:t xml:space="preserve"> י</w:t>
      </w:r>
      <w:r w:rsidR="002C3FA9">
        <w:rPr>
          <w:rFonts w:ascii="David" w:hAnsi="David" w:hint="cs"/>
          <w:sz w:val="24"/>
          <w:rtl/>
        </w:rPr>
        <w:t>י</w:t>
      </w:r>
      <w:r w:rsidRPr="006C6B78">
        <w:rPr>
          <w:rFonts w:ascii="David" w:hAnsi="David"/>
          <w:sz w:val="24"/>
          <w:rtl/>
        </w:rPr>
        <w:t>בחנו</w:t>
      </w:r>
      <w:r>
        <w:rPr>
          <w:rFonts w:ascii="David" w:hAnsi="David" w:hint="cs"/>
          <w:sz w:val="24"/>
          <w:rtl/>
        </w:rPr>
        <w:t xml:space="preserve"> </w:t>
      </w:r>
      <w:r w:rsidRPr="006C6B78">
        <w:rPr>
          <w:rFonts w:ascii="David" w:hAnsi="David"/>
          <w:sz w:val="24"/>
          <w:rtl/>
        </w:rPr>
        <w:t>המציע ומנהל</w:t>
      </w:r>
      <w:r w:rsidR="00953EC9">
        <w:rPr>
          <w:rFonts w:ascii="David" w:hAnsi="David" w:hint="cs"/>
          <w:sz w:val="24"/>
          <w:rtl/>
        </w:rPr>
        <w:t>י</w:t>
      </w:r>
      <w:r w:rsidRPr="006C6B78">
        <w:rPr>
          <w:rFonts w:ascii="David" w:hAnsi="David"/>
          <w:sz w:val="24"/>
          <w:rtl/>
        </w:rPr>
        <w:t xml:space="preserve"> הפרויק</w:t>
      </w:r>
      <w:r w:rsidR="00953EC9">
        <w:rPr>
          <w:rFonts w:ascii="David" w:hAnsi="David" w:hint="cs"/>
          <w:sz w:val="24"/>
          <w:rtl/>
        </w:rPr>
        <w:t>ט</w:t>
      </w:r>
      <w:r w:rsidRPr="006C6B78">
        <w:rPr>
          <w:rFonts w:ascii="David" w:hAnsi="David"/>
          <w:sz w:val="24"/>
          <w:rtl/>
        </w:rPr>
        <w:t xml:space="preserve"> בנושאים הבאים:</w:t>
      </w:r>
    </w:p>
    <w:p w14:paraId="5E58767F" w14:textId="4F82C97F" w:rsidR="0017601F" w:rsidRDefault="0017601F" w:rsidP="0017601F">
      <w:pPr>
        <w:pStyle w:val="a5"/>
        <w:numPr>
          <w:ilvl w:val="4"/>
          <w:numId w:val="17"/>
        </w:numPr>
        <w:spacing w:before="240"/>
        <w:ind w:left="3969" w:hanging="567"/>
        <w:rPr>
          <w:rFonts w:ascii="David" w:hAnsi="David"/>
          <w:sz w:val="24"/>
        </w:rPr>
      </w:pPr>
      <w:r>
        <w:rPr>
          <w:rFonts w:ascii="David" w:hAnsi="David" w:hint="cs"/>
          <w:sz w:val="24"/>
          <w:rtl/>
        </w:rPr>
        <w:t xml:space="preserve">הבנה של </w:t>
      </w:r>
      <w:r w:rsidRPr="006C6B78">
        <w:rPr>
          <w:rFonts w:ascii="David" w:hAnsi="David"/>
          <w:sz w:val="24"/>
          <w:rtl/>
        </w:rPr>
        <w:t>השירותים הנדרשים במכרז זה</w:t>
      </w:r>
      <w:r w:rsidR="001B2633">
        <w:rPr>
          <w:rFonts w:ascii="David" w:hAnsi="David" w:hint="cs"/>
          <w:sz w:val="24"/>
          <w:rtl/>
        </w:rPr>
        <w:t xml:space="preserve"> (לרבות המפורט במפרט השירותים)</w:t>
      </w:r>
      <w:r w:rsidR="00C00C55">
        <w:rPr>
          <w:rFonts w:ascii="David" w:hAnsi="David" w:hint="cs"/>
          <w:sz w:val="24"/>
          <w:rtl/>
        </w:rPr>
        <w:t xml:space="preserve"> ושל ייחודיותם</w:t>
      </w:r>
      <w:r w:rsidRPr="006C6B78">
        <w:rPr>
          <w:rFonts w:ascii="David" w:hAnsi="David"/>
          <w:sz w:val="24"/>
          <w:rtl/>
        </w:rPr>
        <w:t xml:space="preserve"> – </w:t>
      </w:r>
      <w:r w:rsidR="00693546">
        <w:rPr>
          <w:rFonts w:ascii="David" w:hAnsi="David" w:hint="cs"/>
          <w:sz w:val="24"/>
          <w:rtl/>
        </w:rPr>
        <w:t>35</w:t>
      </w:r>
      <w:r>
        <w:rPr>
          <w:rFonts w:ascii="David" w:hAnsi="David" w:hint="cs"/>
          <w:sz w:val="24"/>
          <w:rtl/>
        </w:rPr>
        <w:t>%</w:t>
      </w:r>
      <w:r w:rsidR="00E17085">
        <w:rPr>
          <w:rFonts w:ascii="David" w:hAnsi="David" w:hint="cs"/>
          <w:sz w:val="24"/>
          <w:rtl/>
        </w:rPr>
        <w:t>.</w:t>
      </w:r>
    </w:p>
    <w:p w14:paraId="02C6D4F6" w14:textId="1C532F2F" w:rsidR="0017601F" w:rsidRDefault="00693546" w:rsidP="0017601F">
      <w:pPr>
        <w:pStyle w:val="a5"/>
        <w:numPr>
          <w:ilvl w:val="4"/>
          <w:numId w:val="17"/>
        </w:numPr>
        <w:spacing w:before="240"/>
        <w:ind w:left="3969" w:hanging="567"/>
        <w:rPr>
          <w:rFonts w:ascii="David" w:hAnsi="David"/>
          <w:sz w:val="24"/>
        </w:rPr>
      </w:pPr>
      <w:r>
        <w:rPr>
          <w:rFonts w:ascii="David" w:hAnsi="David" w:hint="cs"/>
          <w:sz w:val="24"/>
          <w:rtl/>
        </w:rPr>
        <w:t xml:space="preserve">הצגת </w:t>
      </w:r>
      <w:r w:rsidR="0017601F" w:rsidRPr="006C6B78">
        <w:rPr>
          <w:rFonts w:ascii="David" w:hAnsi="David"/>
          <w:sz w:val="24"/>
          <w:rtl/>
        </w:rPr>
        <w:t>תכנית העבודה המוצעת</w:t>
      </w:r>
      <w:r w:rsidR="0017601F">
        <w:rPr>
          <w:rFonts w:ascii="David" w:hAnsi="David" w:hint="cs"/>
          <w:sz w:val="24"/>
          <w:rtl/>
        </w:rPr>
        <w:t xml:space="preserve"> </w:t>
      </w:r>
      <w:r w:rsidR="002E5F24">
        <w:rPr>
          <w:rFonts w:ascii="David" w:hAnsi="David" w:hint="cs"/>
          <w:sz w:val="24"/>
          <w:rtl/>
        </w:rPr>
        <w:t>ל</w:t>
      </w:r>
      <w:r w:rsidR="0017601F">
        <w:rPr>
          <w:rFonts w:ascii="David" w:hAnsi="David" w:hint="cs"/>
          <w:sz w:val="24"/>
          <w:rtl/>
        </w:rPr>
        <w:t xml:space="preserve">מתן השירותים במכרז זה לרבות מאפייני המערכת </w:t>
      </w:r>
      <w:r w:rsidR="009F3F20">
        <w:rPr>
          <w:rFonts w:ascii="David" w:hAnsi="David" w:hint="cs"/>
          <w:sz w:val="24"/>
          <w:rtl/>
        </w:rPr>
        <w:t>הממוחשבת</w:t>
      </w:r>
      <w:r w:rsidR="0017601F">
        <w:rPr>
          <w:rFonts w:ascii="David" w:hAnsi="David" w:hint="cs"/>
          <w:sz w:val="24"/>
          <w:rtl/>
        </w:rPr>
        <w:t xml:space="preserve">, אופן איסוף הנתונים, </w:t>
      </w:r>
      <w:r w:rsidR="00AC3BCF">
        <w:rPr>
          <w:rFonts w:ascii="David" w:hAnsi="David" w:hint="cs"/>
          <w:sz w:val="24"/>
          <w:rtl/>
        </w:rPr>
        <w:t xml:space="preserve">אופן </w:t>
      </w:r>
      <w:r w:rsidR="0017601F">
        <w:rPr>
          <w:rFonts w:ascii="David" w:hAnsi="David" w:hint="cs"/>
          <w:sz w:val="24"/>
          <w:rtl/>
        </w:rPr>
        <w:t xml:space="preserve">דיווח הגופים, גישה למערכת, דרכי עיבוד וניתוח הנתונים, כלי </w:t>
      </w:r>
      <w:r w:rsidR="0017601F">
        <w:rPr>
          <w:rFonts w:ascii="David" w:hAnsi="David" w:hint="cs"/>
          <w:sz w:val="24"/>
        </w:rPr>
        <w:t>BI</w:t>
      </w:r>
      <w:r w:rsidR="0017601F">
        <w:rPr>
          <w:rFonts w:ascii="David" w:hAnsi="David" w:hint="cs"/>
          <w:sz w:val="24"/>
          <w:rtl/>
        </w:rPr>
        <w:t xml:space="preserve"> שישמשו למתן השירותים, מתודולוגי</w:t>
      </w:r>
      <w:r w:rsidR="004843CB">
        <w:rPr>
          <w:rFonts w:ascii="David" w:hAnsi="David" w:hint="cs"/>
          <w:sz w:val="24"/>
          <w:rtl/>
        </w:rPr>
        <w:t>י</w:t>
      </w:r>
      <w:r w:rsidR="0017601F">
        <w:rPr>
          <w:rFonts w:ascii="David" w:hAnsi="David" w:hint="cs"/>
          <w:sz w:val="24"/>
          <w:rtl/>
        </w:rPr>
        <w:t xml:space="preserve">ת גיבוש תכנית בקרה ויישומה על ידי צוות המציע לעניין זה </w:t>
      </w:r>
      <w:r w:rsidR="0017601F" w:rsidRPr="006C6B78">
        <w:rPr>
          <w:rFonts w:ascii="David" w:hAnsi="David"/>
          <w:sz w:val="24"/>
          <w:rtl/>
        </w:rPr>
        <w:t xml:space="preserve">– </w:t>
      </w:r>
      <w:r>
        <w:rPr>
          <w:rFonts w:ascii="David" w:hAnsi="David" w:hint="cs"/>
          <w:sz w:val="24"/>
          <w:rtl/>
        </w:rPr>
        <w:t>35</w:t>
      </w:r>
      <w:r w:rsidR="0017601F" w:rsidRPr="00923FF7">
        <w:rPr>
          <w:rFonts w:ascii="David" w:hAnsi="David"/>
          <w:sz w:val="24"/>
          <w:rtl/>
        </w:rPr>
        <w:t>%</w:t>
      </w:r>
      <w:r w:rsidR="002E5F24">
        <w:rPr>
          <w:rFonts w:ascii="David" w:hAnsi="David" w:hint="cs"/>
          <w:sz w:val="24"/>
          <w:rtl/>
        </w:rPr>
        <w:t>.</w:t>
      </w:r>
    </w:p>
    <w:p w14:paraId="20E48748" w14:textId="6542E83A" w:rsidR="004643DC" w:rsidRPr="009D24A8" w:rsidRDefault="009F3F20" w:rsidP="009D24A8">
      <w:pPr>
        <w:pStyle w:val="a5"/>
        <w:numPr>
          <w:ilvl w:val="4"/>
          <w:numId w:val="17"/>
        </w:numPr>
        <w:spacing w:before="240"/>
        <w:ind w:left="3969" w:hanging="567"/>
        <w:rPr>
          <w:rFonts w:ascii="David" w:hAnsi="David"/>
          <w:sz w:val="24"/>
          <w:rtl/>
        </w:rPr>
      </w:pPr>
      <w:r>
        <w:rPr>
          <w:rFonts w:ascii="David" w:hAnsi="David" w:hint="cs"/>
          <w:sz w:val="24"/>
          <w:rtl/>
        </w:rPr>
        <w:t>התרשמות כללית מ</w:t>
      </w:r>
      <w:r w:rsidR="00985CAE">
        <w:rPr>
          <w:rFonts w:ascii="David" w:hAnsi="David" w:hint="cs"/>
          <w:sz w:val="24"/>
          <w:rtl/>
        </w:rPr>
        <w:t>המציע ומ</w:t>
      </w:r>
      <w:r>
        <w:rPr>
          <w:rFonts w:ascii="David" w:hAnsi="David" w:hint="cs"/>
          <w:sz w:val="24"/>
          <w:rtl/>
        </w:rPr>
        <w:t xml:space="preserve">מנהלי הפרויקט </w:t>
      </w:r>
      <w:r w:rsidR="00C00C55">
        <w:rPr>
          <w:rFonts w:ascii="David" w:hAnsi="David"/>
          <w:sz w:val="24"/>
          <w:rtl/>
        </w:rPr>
        <w:t>–</w:t>
      </w:r>
      <w:r>
        <w:rPr>
          <w:rFonts w:ascii="David" w:hAnsi="David" w:hint="cs"/>
          <w:sz w:val="24"/>
          <w:rtl/>
        </w:rPr>
        <w:t xml:space="preserve"> </w:t>
      </w:r>
      <w:r w:rsidR="00A50EE7">
        <w:rPr>
          <w:rFonts w:ascii="David" w:hAnsi="David" w:hint="cs"/>
          <w:sz w:val="24"/>
          <w:rtl/>
        </w:rPr>
        <w:t xml:space="preserve">ידע והיכרות המנהלים עם התחום הרלוונטי לכל אחד מהם, </w:t>
      </w:r>
      <w:r w:rsidR="00C00C55">
        <w:rPr>
          <w:rFonts w:ascii="David" w:hAnsi="David" w:hint="cs"/>
          <w:sz w:val="24"/>
          <w:rtl/>
        </w:rPr>
        <w:t xml:space="preserve">תקשורת בינאישית, </w:t>
      </w:r>
      <w:r w:rsidR="006C67C9">
        <w:rPr>
          <w:rFonts w:ascii="David" w:hAnsi="David" w:hint="cs"/>
          <w:sz w:val="24"/>
          <w:rtl/>
        </w:rPr>
        <w:t>רהיטות</w:t>
      </w:r>
      <w:r w:rsidR="006D7005">
        <w:rPr>
          <w:rFonts w:ascii="David" w:hAnsi="David" w:hint="cs"/>
          <w:sz w:val="24"/>
          <w:rtl/>
        </w:rPr>
        <w:t>,</w:t>
      </w:r>
      <w:r w:rsidR="00985CAE">
        <w:rPr>
          <w:rFonts w:ascii="David" w:hAnsi="David" w:hint="cs"/>
          <w:sz w:val="24"/>
          <w:rtl/>
        </w:rPr>
        <w:t xml:space="preserve"> </w:t>
      </w:r>
      <w:r w:rsidR="009D24A8">
        <w:rPr>
          <w:rFonts w:ascii="David" w:hAnsi="David" w:hint="cs"/>
          <w:sz w:val="24"/>
          <w:rtl/>
        </w:rPr>
        <w:t xml:space="preserve">יכולת עבודה בצוות, </w:t>
      </w:r>
      <w:r w:rsidR="00985CAE">
        <w:rPr>
          <w:rFonts w:ascii="David" w:hAnsi="David" w:hint="cs"/>
          <w:sz w:val="24"/>
          <w:rtl/>
        </w:rPr>
        <w:t>זמינות לביצוע השירותים</w:t>
      </w:r>
      <w:r w:rsidR="001B1A78">
        <w:rPr>
          <w:rFonts w:ascii="David" w:hAnsi="David" w:hint="cs"/>
          <w:sz w:val="24"/>
          <w:rtl/>
        </w:rPr>
        <w:t xml:space="preserve"> </w:t>
      </w:r>
      <w:r w:rsidR="001B1A78">
        <w:rPr>
          <w:rFonts w:ascii="David" w:hAnsi="David"/>
          <w:sz w:val="24"/>
          <w:rtl/>
        </w:rPr>
        <w:t>–</w:t>
      </w:r>
      <w:r w:rsidR="001B1A78">
        <w:rPr>
          <w:rFonts w:ascii="David" w:hAnsi="David" w:hint="cs"/>
          <w:sz w:val="24"/>
          <w:rtl/>
        </w:rPr>
        <w:t xml:space="preserve"> </w:t>
      </w:r>
      <w:r w:rsidR="00693546">
        <w:rPr>
          <w:rFonts w:ascii="David" w:hAnsi="David" w:hint="cs"/>
          <w:sz w:val="24"/>
          <w:rtl/>
        </w:rPr>
        <w:t>3</w:t>
      </w:r>
      <w:r w:rsidR="00200DB1">
        <w:rPr>
          <w:rFonts w:ascii="David" w:hAnsi="David" w:hint="cs"/>
          <w:sz w:val="24"/>
          <w:rtl/>
        </w:rPr>
        <w:t>0</w:t>
      </w:r>
      <w:r w:rsidR="001B1A78">
        <w:rPr>
          <w:rFonts w:ascii="David" w:hAnsi="David" w:hint="cs"/>
          <w:sz w:val="24"/>
          <w:rtl/>
        </w:rPr>
        <w:t>%.</w:t>
      </w:r>
    </w:p>
    <w:p w14:paraId="7A26AB8C" w14:textId="77777777" w:rsidR="00EB39DC" w:rsidRPr="006C6B78" w:rsidRDefault="00EB39DC" w:rsidP="009D24A8">
      <w:pPr>
        <w:pStyle w:val="a5"/>
        <w:numPr>
          <w:ilvl w:val="2"/>
          <w:numId w:val="17"/>
        </w:numPr>
        <w:spacing w:before="240"/>
        <w:ind w:left="2381" w:hanging="907"/>
        <w:contextualSpacing w:val="0"/>
        <w:rPr>
          <w:rFonts w:ascii="David" w:hAnsi="David"/>
          <w:rtl/>
        </w:rPr>
      </w:pPr>
      <w:bookmarkStart w:id="132" w:name="_Ref80792247"/>
      <w:r w:rsidRPr="006C6B78">
        <w:rPr>
          <w:rFonts w:ascii="David" w:hAnsi="David"/>
          <w:b/>
          <w:bCs/>
          <w:rtl/>
        </w:rPr>
        <w:t xml:space="preserve">רק הצעות בעלות ציון איכות של </w:t>
      </w:r>
      <w:r w:rsidR="003F04AE" w:rsidRPr="006C6B78">
        <w:rPr>
          <w:rFonts w:ascii="David" w:hAnsi="David"/>
          <w:b/>
          <w:bCs/>
          <w:rtl/>
        </w:rPr>
        <w:t>7</w:t>
      </w:r>
      <w:r w:rsidR="00622B81">
        <w:rPr>
          <w:rFonts w:ascii="David" w:hAnsi="David" w:hint="cs"/>
          <w:b/>
          <w:bCs/>
          <w:rtl/>
        </w:rPr>
        <w:t>0</w:t>
      </w:r>
      <w:r w:rsidR="003F04AE" w:rsidRPr="006C6B78">
        <w:rPr>
          <w:rFonts w:ascii="David" w:hAnsi="David"/>
          <w:b/>
          <w:bCs/>
          <w:rtl/>
        </w:rPr>
        <w:t xml:space="preserve"> </w:t>
      </w:r>
      <w:r w:rsidRPr="006C6B78">
        <w:rPr>
          <w:rFonts w:ascii="David" w:hAnsi="David"/>
          <w:b/>
          <w:bCs/>
          <w:rtl/>
        </w:rPr>
        <w:t xml:space="preserve">נק' לפחות יעברו לשלב הבא. עם זאת, </w:t>
      </w:r>
      <w:r w:rsidR="00B51A90">
        <w:rPr>
          <w:rFonts w:ascii="David" w:hAnsi="David" w:hint="cs"/>
          <w:b/>
          <w:bCs/>
          <w:rtl/>
        </w:rPr>
        <w:t>אם לא</w:t>
      </w:r>
      <w:r w:rsidRPr="006C6B78">
        <w:rPr>
          <w:rFonts w:ascii="David" w:hAnsi="David"/>
          <w:b/>
          <w:bCs/>
          <w:rtl/>
        </w:rPr>
        <w:t xml:space="preserve"> התקבלו </w:t>
      </w:r>
      <w:r w:rsidR="000846F5">
        <w:rPr>
          <w:rFonts w:ascii="David" w:hAnsi="David" w:hint="cs"/>
          <w:b/>
          <w:bCs/>
          <w:rtl/>
        </w:rPr>
        <w:t xml:space="preserve">לפחות 2 </w:t>
      </w:r>
      <w:r w:rsidRPr="006C6B78">
        <w:rPr>
          <w:rFonts w:ascii="David" w:hAnsi="David"/>
          <w:b/>
          <w:bCs/>
          <w:rtl/>
        </w:rPr>
        <w:t>הצעות שעוברות את סף האיכות הנ"ל</w:t>
      </w:r>
      <w:r w:rsidR="003B155A">
        <w:rPr>
          <w:rFonts w:ascii="David" w:hAnsi="David" w:hint="cs"/>
          <w:b/>
          <w:bCs/>
          <w:rtl/>
        </w:rPr>
        <w:t xml:space="preserve">, </w:t>
      </w:r>
      <w:r w:rsidRPr="006C6B78">
        <w:rPr>
          <w:rFonts w:ascii="David" w:hAnsi="David"/>
          <w:b/>
          <w:bCs/>
          <w:rtl/>
        </w:rPr>
        <w:t xml:space="preserve">רשאי </w:t>
      </w:r>
      <w:r w:rsidR="005C7D08" w:rsidRPr="006C6B78">
        <w:rPr>
          <w:rFonts w:ascii="David" w:hAnsi="David"/>
          <w:b/>
          <w:bCs/>
          <w:rtl/>
        </w:rPr>
        <w:t>ה</w:t>
      </w:r>
      <w:r w:rsidR="005C7D08">
        <w:rPr>
          <w:rFonts w:ascii="David" w:hAnsi="David" w:hint="cs"/>
          <w:b/>
          <w:bCs/>
          <w:rtl/>
        </w:rPr>
        <w:t>משרד</w:t>
      </w:r>
      <w:r w:rsidRPr="006C6B78">
        <w:rPr>
          <w:rFonts w:ascii="David" w:hAnsi="David"/>
          <w:b/>
          <w:bCs/>
          <w:rtl/>
        </w:rPr>
        <w:t>, לפי שיקול דעת</w:t>
      </w:r>
      <w:r w:rsidR="00B363DC">
        <w:rPr>
          <w:rFonts w:ascii="David" w:hAnsi="David" w:hint="cs"/>
          <w:b/>
          <w:bCs/>
          <w:rtl/>
        </w:rPr>
        <w:t>ם של חברי ועדת המכרזים</w:t>
      </w:r>
      <w:r w:rsidRPr="006C6B78">
        <w:rPr>
          <w:rFonts w:ascii="David" w:hAnsi="David"/>
          <w:b/>
          <w:bCs/>
          <w:rtl/>
        </w:rPr>
        <w:t xml:space="preserve">, </w:t>
      </w:r>
      <w:r w:rsidR="003B155A">
        <w:rPr>
          <w:rFonts w:ascii="David" w:hAnsi="David" w:hint="cs"/>
          <w:b/>
          <w:bCs/>
          <w:rtl/>
        </w:rPr>
        <w:t>להעביר לשלב הבא גם</w:t>
      </w:r>
      <w:r w:rsidRPr="006C6B78">
        <w:rPr>
          <w:rFonts w:ascii="David" w:hAnsi="David"/>
          <w:b/>
          <w:bCs/>
          <w:rtl/>
        </w:rPr>
        <w:t xml:space="preserve"> הצעות שציון האיכות שלהן נמוך מ-</w:t>
      </w:r>
      <w:r w:rsidR="003F04AE" w:rsidRPr="006C6B78">
        <w:rPr>
          <w:rFonts w:ascii="David" w:hAnsi="David"/>
          <w:b/>
          <w:bCs/>
          <w:rtl/>
        </w:rPr>
        <w:t>7</w:t>
      </w:r>
      <w:r w:rsidR="00622B81">
        <w:rPr>
          <w:rFonts w:ascii="David" w:hAnsi="David" w:hint="cs"/>
          <w:b/>
          <w:bCs/>
          <w:rtl/>
        </w:rPr>
        <w:t>0</w:t>
      </w:r>
      <w:r w:rsidR="003F04AE" w:rsidRPr="006C6B78">
        <w:rPr>
          <w:rFonts w:ascii="David" w:hAnsi="David"/>
          <w:b/>
          <w:bCs/>
          <w:rtl/>
        </w:rPr>
        <w:t xml:space="preserve"> </w:t>
      </w:r>
      <w:proofErr w:type="spellStart"/>
      <w:r w:rsidRPr="006C6B78">
        <w:rPr>
          <w:rFonts w:ascii="David" w:hAnsi="David"/>
          <w:b/>
          <w:bCs/>
          <w:rtl/>
        </w:rPr>
        <w:t>נק</w:t>
      </w:r>
      <w:proofErr w:type="spellEnd"/>
      <w:r w:rsidRPr="006C6B78">
        <w:rPr>
          <w:rFonts w:ascii="David" w:hAnsi="David"/>
          <w:b/>
          <w:bCs/>
          <w:rtl/>
        </w:rPr>
        <w:t>'.</w:t>
      </w:r>
      <w:bookmarkEnd w:id="132"/>
    </w:p>
    <w:p w14:paraId="38901B43" w14:textId="77777777" w:rsidR="00EB39DC" w:rsidRPr="00EB6BEB" w:rsidRDefault="00EB39DC" w:rsidP="00EB39DC">
      <w:pPr>
        <w:pStyle w:val="a5"/>
        <w:spacing w:before="240"/>
        <w:ind w:left="2381"/>
        <w:rPr>
          <w:rFonts w:ascii="David" w:hAnsi="David"/>
          <w:rtl/>
        </w:rPr>
      </w:pPr>
    </w:p>
    <w:p w14:paraId="0B72A77E" w14:textId="77777777" w:rsidR="0061556D" w:rsidRPr="00EB6BEB" w:rsidRDefault="00BC2200" w:rsidP="005752F5">
      <w:pPr>
        <w:pStyle w:val="a5"/>
        <w:numPr>
          <w:ilvl w:val="1"/>
          <w:numId w:val="17"/>
        </w:numPr>
        <w:tabs>
          <w:tab w:val="left" w:pos="1473"/>
        </w:tabs>
        <w:spacing w:before="240"/>
        <w:ind w:left="1474" w:hanging="737"/>
        <w:rPr>
          <w:rFonts w:ascii="David" w:hAnsi="David"/>
          <w:bCs/>
          <w:u w:val="single"/>
        </w:rPr>
      </w:pPr>
      <w:bookmarkStart w:id="133" w:name="_Ref256322934"/>
      <w:bookmarkStart w:id="134" w:name="_Ref476142402"/>
      <w:bookmarkStart w:id="135" w:name="_Ref485741507"/>
      <w:bookmarkEnd w:id="115"/>
      <w:r w:rsidRPr="00EB6BEB">
        <w:rPr>
          <w:rFonts w:ascii="David" w:hAnsi="David"/>
          <w:bCs/>
          <w:u w:val="single"/>
          <w:rtl/>
        </w:rPr>
        <w:t xml:space="preserve">שלב ג': </w:t>
      </w:r>
      <w:r w:rsidR="0054112F" w:rsidRPr="00EB6BEB">
        <w:rPr>
          <w:rFonts w:ascii="David" w:hAnsi="David"/>
          <w:bCs/>
          <w:u w:val="single"/>
          <w:rtl/>
        </w:rPr>
        <w:t>חישוב ציון המחיר</w:t>
      </w:r>
      <w:bookmarkEnd w:id="133"/>
      <w:r w:rsidR="00706A28" w:rsidRPr="00EB6BEB">
        <w:rPr>
          <w:rFonts w:ascii="David" w:hAnsi="David"/>
          <w:bCs/>
          <w:u w:val="single"/>
          <w:rtl/>
        </w:rPr>
        <w:t xml:space="preserve"> (</w:t>
      </w:r>
      <w:r w:rsidR="003F04AE" w:rsidRPr="00EB6BEB">
        <w:rPr>
          <w:rFonts w:ascii="David" w:hAnsi="David"/>
          <w:bCs/>
          <w:u w:val="single"/>
          <w:rtl/>
        </w:rPr>
        <w:t>4</w:t>
      </w:r>
      <w:r w:rsidR="005752F5">
        <w:rPr>
          <w:rFonts w:ascii="David" w:hAnsi="David" w:hint="cs"/>
          <w:bCs/>
          <w:u w:val="single"/>
          <w:rtl/>
        </w:rPr>
        <w:t>0</w:t>
      </w:r>
      <w:r w:rsidR="00706A28" w:rsidRPr="00EB6BEB">
        <w:rPr>
          <w:rFonts w:ascii="David" w:hAnsi="David"/>
          <w:bCs/>
          <w:u w:val="single"/>
          <w:rtl/>
        </w:rPr>
        <w:t>%)</w:t>
      </w:r>
      <w:bookmarkEnd w:id="134"/>
      <w:bookmarkEnd w:id="135"/>
    </w:p>
    <w:p w14:paraId="4890518F" w14:textId="77777777" w:rsidR="00E70E6A" w:rsidRPr="009859FD" w:rsidRDefault="00E70E6A" w:rsidP="002C49DF">
      <w:pPr>
        <w:pStyle w:val="a5"/>
        <w:numPr>
          <w:ilvl w:val="2"/>
          <w:numId w:val="17"/>
        </w:numPr>
        <w:spacing w:before="240"/>
        <w:ind w:left="2381" w:hanging="907"/>
        <w:rPr>
          <w:rFonts w:ascii="David" w:hAnsi="David"/>
        </w:rPr>
      </w:pPr>
      <w:bookmarkStart w:id="136" w:name="_Ref360549923"/>
      <w:bookmarkStart w:id="137" w:name="_Ref275342773"/>
      <w:r w:rsidRPr="009859FD">
        <w:rPr>
          <w:rFonts w:ascii="David" w:hAnsi="David" w:hint="eastAsia"/>
          <w:rtl/>
        </w:rPr>
        <w:t>עבור</w:t>
      </w:r>
      <w:r w:rsidRPr="009859FD">
        <w:rPr>
          <w:rFonts w:ascii="David" w:hAnsi="David"/>
          <w:rtl/>
        </w:rPr>
        <w:t xml:space="preserve"> הצעות שעמדו בסף האיכות – כהגדרתו לעיל</w:t>
      </w:r>
      <w:r w:rsidRPr="009859FD">
        <w:rPr>
          <w:rFonts w:ascii="David" w:hAnsi="David" w:hint="cs"/>
          <w:rtl/>
        </w:rPr>
        <w:t xml:space="preserve"> </w:t>
      </w:r>
      <w:r w:rsidRPr="009859FD">
        <w:rPr>
          <w:rFonts w:ascii="David" w:hAnsi="David"/>
          <w:rtl/>
        </w:rPr>
        <w:t>– יחושב ציון מחיר כמפורט בזאת.</w:t>
      </w:r>
    </w:p>
    <w:p w14:paraId="6395AB0C" w14:textId="6A9FA9EB" w:rsidR="00E70E6A" w:rsidRPr="009859FD" w:rsidRDefault="00E70E6A" w:rsidP="004B5446">
      <w:pPr>
        <w:pStyle w:val="a5"/>
        <w:numPr>
          <w:ilvl w:val="2"/>
          <w:numId w:val="17"/>
        </w:numPr>
        <w:spacing w:before="240"/>
        <w:ind w:left="2381" w:hanging="907"/>
        <w:rPr>
          <w:rFonts w:ascii="David" w:hAnsi="David"/>
        </w:rPr>
      </w:pPr>
      <w:r w:rsidRPr="009859FD">
        <w:rPr>
          <w:rFonts w:ascii="David" w:hAnsi="David" w:hint="eastAsia"/>
          <w:rtl/>
        </w:rPr>
        <w:t>המציע</w:t>
      </w:r>
      <w:r w:rsidRPr="009859FD">
        <w:rPr>
          <w:rFonts w:ascii="David" w:hAnsi="David"/>
          <w:rtl/>
        </w:rPr>
        <w:t xml:space="preserve"> ימלא את הצעת המחיר כמפורט</w:t>
      </w:r>
      <w:r w:rsidR="00622B81">
        <w:rPr>
          <w:rFonts w:ascii="David" w:hAnsi="David" w:hint="cs"/>
          <w:rtl/>
        </w:rPr>
        <w:t xml:space="preserve"> ב</w:t>
      </w:r>
      <w:r w:rsidR="00622B81" w:rsidRPr="00653689">
        <w:rPr>
          <w:rFonts w:ascii="David" w:hAnsi="David"/>
          <w:u w:val="single"/>
          <w:rtl/>
        </w:rPr>
        <w:fldChar w:fldCharType="begin"/>
      </w:r>
      <w:r w:rsidR="00622B81" w:rsidRPr="00653689">
        <w:rPr>
          <w:rFonts w:ascii="David" w:hAnsi="David"/>
          <w:u w:val="single"/>
          <w:rtl/>
        </w:rPr>
        <w:instrText xml:space="preserve"> </w:instrText>
      </w:r>
      <w:r w:rsidR="00622B81" w:rsidRPr="00653689">
        <w:rPr>
          <w:rFonts w:ascii="David" w:hAnsi="David" w:hint="cs"/>
          <w:u w:val="single"/>
        </w:rPr>
        <w:instrText>REF</w:instrText>
      </w:r>
      <w:r w:rsidR="00622B81" w:rsidRPr="00653689">
        <w:rPr>
          <w:rFonts w:ascii="David" w:hAnsi="David" w:hint="cs"/>
          <w:u w:val="single"/>
          <w:rtl/>
        </w:rPr>
        <w:instrText xml:space="preserve"> _</w:instrText>
      </w:r>
      <w:r w:rsidR="00622B81" w:rsidRPr="00653689">
        <w:rPr>
          <w:rFonts w:ascii="David" w:hAnsi="David" w:hint="cs"/>
          <w:u w:val="single"/>
        </w:rPr>
        <w:instrText>Ref122515771 \h</w:instrText>
      </w:r>
      <w:r w:rsidR="00622B81" w:rsidRPr="00653689">
        <w:rPr>
          <w:rFonts w:ascii="David" w:hAnsi="David"/>
          <w:u w:val="single"/>
          <w:rtl/>
        </w:rPr>
        <w:instrText xml:space="preserve"> </w:instrText>
      </w:r>
      <w:r w:rsidR="00622B81">
        <w:rPr>
          <w:rFonts w:ascii="David" w:hAnsi="David"/>
          <w:u w:val="single"/>
          <w:rtl/>
        </w:rPr>
        <w:instrText xml:space="preserve"> \* </w:instrText>
      </w:r>
      <w:r w:rsidR="00622B81">
        <w:rPr>
          <w:rFonts w:ascii="David" w:hAnsi="David"/>
          <w:u w:val="single"/>
        </w:rPr>
        <w:instrText>MERGEFORMAT</w:instrText>
      </w:r>
      <w:r w:rsidR="00622B81">
        <w:rPr>
          <w:rFonts w:ascii="David" w:hAnsi="David"/>
          <w:u w:val="single"/>
          <w:rtl/>
        </w:rPr>
        <w:instrText xml:space="preserve"> </w:instrText>
      </w:r>
      <w:r w:rsidR="00622B81" w:rsidRPr="00653689">
        <w:rPr>
          <w:rFonts w:ascii="David" w:hAnsi="David"/>
          <w:u w:val="single"/>
          <w:rtl/>
        </w:rPr>
      </w:r>
      <w:r w:rsidR="00622B81" w:rsidRPr="00653689">
        <w:rPr>
          <w:rFonts w:ascii="David" w:hAnsi="David"/>
          <w:u w:val="single"/>
          <w:rtl/>
        </w:rPr>
        <w:fldChar w:fldCharType="separate"/>
      </w:r>
      <w:r w:rsidR="004D07B9" w:rsidRPr="004D07B9">
        <w:rPr>
          <w:u w:val="single"/>
          <w:rtl/>
        </w:rPr>
        <w:t>נספח ב'</w:t>
      </w:r>
      <w:r w:rsidR="004D07B9" w:rsidRPr="004D07B9">
        <w:rPr>
          <w:rFonts w:hint="cs"/>
          <w:u w:val="single"/>
          <w:rtl/>
        </w:rPr>
        <w:t>9</w:t>
      </w:r>
      <w:r w:rsidR="004D07B9" w:rsidRPr="004D07B9">
        <w:rPr>
          <w:u w:val="single"/>
          <w:rtl/>
        </w:rPr>
        <w:t xml:space="preserve"> – הצעת מחיר</w:t>
      </w:r>
      <w:r w:rsidR="00622B81" w:rsidRPr="00653689">
        <w:rPr>
          <w:rFonts w:ascii="David" w:hAnsi="David"/>
          <w:u w:val="single"/>
          <w:rtl/>
        </w:rPr>
        <w:fldChar w:fldCharType="end"/>
      </w:r>
      <w:r w:rsidRPr="009859FD">
        <w:rPr>
          <w:rFonts w:ascii="David" w:hAnsi="David"/>
          <w:rtl/>
        </w:rPr>
        <w:t>.</w:t>
      </w:r>
      <w:r w:rsidR="009859FD" w:rsidRPr="009859FD">
        <w:rPr>
          <w:rFonts w:ascii="David" w:hAnsi="David" w:hint="cs"/>
          <w:rtl/>
        </w:rPr>
        <w:t xml:space="preserve"> הסכו</w:t>
      </w:r>
      <w:r w:rsidR="00622B81">
        <w:rPr>
          <w:rFonts w:ascii="David" w:hAnsi="David" w:hint="cs"/>
          <w:rtl/>
        </w:rPr>
        <w:t>מי</w:t>
      </w:r>
      <w:r w:rsidR="009859FD" w:rsidRPr="009859FD">
        <w:rPr>
          <w:rFonts w:ascii="David" w:hAnsi="David" w:hint="cs"/>
          <w:rtl/>
        </w:rPr>
        <w:t xml:space="preserve">ם </w:t>
      </w:r>
      <w:r w:rsidR="00622B81">
        <w:rPr>
          <w:rFonts w:ascii="David" w:hAnsi="David" w:hint="cs"/>
          <w:rtl/>
        </w:rPr>
        <w:t>ש</w:t>
      </w:r>
      <w:r w:rsidR="009859FD" w:rsidRPr="009859FD">
        <w:rPr>
          <w:rFonts w:ascii="David" w:hAnsi="David" w:hint="cs"/>
          <w:rtl/>
        </w:rPr>
        <w:t>ימלא המציע ה</w:t>
      </w:r>
      <w:r w:rsidR="004B5446">
        <w:rPr>
          <w:rFonts w:ascii="David" w:hAnsi="David" w:hint="cs"/>
          <w:rtl/>
        </w:rPr>
        <w:t>ם</w:t>
      </w:r>
      <w:r w:rsidR="009859FD" w:rsidRPr="009859FD">
        <w:rPr>
          <w:rFonts w:ascii="David" w:hAnsi="David" w:hint="cs"/>
          <w:rtl/>
        </w:rPr>
        <w:t xml:space="preserve"> הסכו</w:t>
      </w:r>
      <w:r w:rsidR="004B5446">
        <w:rPr>
          <w:rFonts w:ascii="David" w:hAnsi="David" w:hint="cs"/>
          <w:rtl/>
        </w:rPr>
        <w:t>מי</w:t>
      </w:r>
      <w:r w:rsidR="009859FD" w:rsidRPr="009859FD">
        <w:rPr>
          <w:rFonts w:ascii="David" w:hAnsi="David" w:hint="cs"/>
          <w:rtl/>
        </w:rPr>
        <w:t>ם הסופי</w:t>
      </w:r>
      <w:r w:rsidR="004B5446">
        <w:rPr>
          <w:rFonts w:ascii="David" w:hAnsi="David" w:hint="cs"/>
          <w:rtl/>
        </w:rPr>
        <w:t>ים</w:t>
      </w:r>
      <w:r w:rsidR="009859FD" w:rsidRPr="009859FD">
        <w:rPr>
          <w:rFonts w:ascii="David" w:hAnsi="David" w:hint="cs"/>
          <w:rtl/>
        </w:rPr>
        <w:t xml:space="preserve"> למתן השירותים והוא כולל מע"מ.</w:t>
      </w:r>
    </w:p>
    <w:p w14:paraId="7FCFCBDD" w14:textId="6D9906EE" w:rsidR="00E70E6A" w:rsidRPr="009859FD" w:rsidRDefault="00E70E6A" w:rsidP="00622B81">
      <w:pPr>
        <w:pStyle w:val="a5"/>
        <w:numPr>
          <w:ilvl w:val="2"/>
          <w:numId w:val="17"/>
        </w:numPr>
        <w:spacing w:before="240"/>
        <w:ind w:left="2381" w:hanging="907"/>
      </w:pPr>
      <w:r w:rsidRPr="009859FD">
        <w:rPr>
          <w:rFonts w:hint="cs"/>
          <w:rtl/>
        </w:rPr>
        <w:t>המציע ינקוב במחירים המבוקשים על ידו בהתאם ל</w:t>
      </w:r>
      <w:r w:rsidRPr="009859FD">
        <w:rPr>
          <w:rtl/>
        </w:rPr>
        <w:fldChar w:fldCharType="begin"/>
      </w:r>
      <w:r w:rsidRPr="009859FD">
        <w:rPr>
          <w:rtl/>
        </w:rPr>
        <w:instrText xml:space="preserve"> </w:instrText>
      </w:r>
      <w:r w:rsidRPr="009859FD">
        <w:rPr>
          <w:rFonts w:hint="cs"/>
        </w:rPr>
        <w:instrText>REF</w:instrText>
      </w:r>
      <w:r w:rsidRPr="009859FD">
        <w:rPr>
          <w:rFonts w:hint="cs"/>
          <w:rtl/>
        </w:rPr>
        <w:instrText xml:space="preserve"> נספח_הצעת_מחיר \</w:instrText>
      </w:r>
      <w:r w:rsidRPr="009859FD">
        <w:rPr>
          <w:rFonts w:hint="cs"/>
        </w:rPr>
        <w:instrText>h</w:instrText>
      </w:r>
      <w:r w:rsidRPr="009859FD">
        <w:rPr>
          <w:rtl/>
        </w:rPr>
        <w:instrText xml:space="preserve">  \* </w:instrText>
      </w:r>
      <w:r w:rsidRPr="009859FD">
        <w:instrText>MERGEFORMAT</w:instrText>
      </w:r>
      <w:r w:rsidRPr="009859FD">
        <w:rPr>
          <w:rtl/>
        </w:rPr>
        <w:instrText xml:space="preserve"> </w:instrText>
      </w:r>
      <w:r w:rsidRPr="009859FD">
        <w:rPr>
          <w:rtl/>
        </w:rPr>
      </w:r>
      <w:r w:rsidRPr="009859FD">
        <w:rPr>
          <w:rtl/>
        </w:rPr>
        <w:fldChar w:fldCharType="separate"/>
      </w:r>
      <w:r w:rsidR="004D07B9" w:rsidRPr="00EB6BEB">
        <w:rPr>
          <w:rtl/>
        </w:rPr>
        <w:t>נספח ב'</w:t>
      </w:r>
      <w:r w:rsidR="004D07B9">
        <w:rPr>
          <w:rFonts w:hint="cs"/>
          <w:rtl/>
        </w:rPr>
        <w:t>9</w:t>
      </w:r>
      <w:r w:rsidRPr="009859FD">
        <w:rPr>
          <w:rtl/>
        </w:rPr>
        <w:fldChar w:fldCharType="end"/>
      </w:r>
      <w:r w:rsidRPr="009859FD">
        <w:rPr>
          <w:rFonts w:hint="cs"/>
          <w:rtl/>
        </w:rPr>
        <w:t xml:space="preserve"> </w:t>
      </w:r>
      <w:r w:rsidRPr="009859FD">
        <w:rPr>
          <w:rtl/>
        </w:rPr>
        <w:t>–</w:t>
      </w:r>
      <w:r w:rsidRPr="009859FD">
        <w:rPr>
          <w:rFonts w:hint="cs"/>
          <w:rtl/>
        </w:rPr>
        <w:t xml:space="preserve"> הצעת המחיר.</w:t>
      </w:r>
    </w:p>
    <w:p w14:paraId="61CCDBB0" w14:textId="77777777" w:rsidR="00EB7BD5" w:rsidRPr="00EB7BD5" w:rsidRDefault="00E70E6A" w:rsidP="00622B81">
      <w:pPr>
        <w:pStyle w:val="a5"/>
        <w:numPr>
          <w:ilvl w:val="2"/>
          <w:numId w:val="17"/>
        </w:numPr>
        <w:spacing w:before="240"/>
        <w:ind w:left="2381" w:hanging="907"/>
        <w:rPr>
          <w:rFonts w:ascii="David" w:hAnsi="David"/>
          <w:sz w:val="24"/>
        </w:rPr>
      </w:pPr>
      <w:r w:rsidRPr="009859FD">
        <w:rPr>
          <w:rFonts w:hint="cs"/>
          <w:rtl/>
        </w:rPr>
        <w:t xml:space="preserve">הצעת המחיר הכוללת של המציע תחושב </w:t>
      </w:r>
      <w:r w:rsidR="00EB7BD5">
        <w:rPr>
          <w:rFonts w:hint="cs"/>
          <w:rtl/>
        </w:rPr>
        <w:t>בהתאם לסכום המחירים לכל רכיב בהכפלת המשקולות המפורטים בנספח הצעת המחיר.</w:t>
      </w:r>
      <w:r w:rsidRPr="009859FD">
        <w:rPr>
          <w:rFonts w:hint="cs"/>
          <w:rtl/>
        </w:rPr>
        <w:t xml:space="preserve"> </w:t>
      </w:r>
    </w:p>
    <w:p w14:paraId="0B14D944" w14:textId="77777777" w:rsidR="009859FD" w:rsidRPr="00EB6BEB" w:rsidRDefault="009859FD" w:rsidP="00622B81">
      <w:pPr>
        <w:pStyle w:val="a5"/>
        <w:numPr>
          <w:ilvl w:val="2"/>
          <w:numId w:val="17"/>
        </w:numPr>
        <w:spacing w:before="240"/>
        <w:ind w:left="2381" w:hanging="907"/>
        <w:rPr>
          <w:rFonts w:ascii="David" w:hAnsi="David"/>
          <w:sz w:val="24"/>
        </w:rPr>
      </w:pPr>
      <w:r w:rsidRPr="00EB6BEB">
        <w:rPr>
          <w:rFonts w:ascii="David" w:hAnsi="David"/>
          <w:rtl/>
        </w:rPr>
        <w:t>ציון המחיר יתקבל על-ידי נרמול של הצעות</w:t>
      </w:r>
      <w:r w:rsidRPr="00EB6BEB">
        <w:rPr>
          <w:rFonts w:ascii="David" w:hAnsi="David"/>
          <w:b/>
          <w:bCs/>
          <w:rtl/>
        </w:rPr>
        <w:t xml:space="preserve"> </w:t>
      </w:r>
      <w:r w:rsidRPr="00EB6BEB">
        <w:rPr>
          <w:rFonts w:ascii="David" w:hAnsi="David"/>
          <w:rtl/>
        </w:rPr>
        <w:t>המחיר, דהיינו על-ידי חלוקת מחיר ההצעה הזולה ביותר במחיר ההצעה הנב</w:t>
      </w:r>
      <w:r w:rsidRPr="00EB6BEB">
        <w:rPr>
          <w:rFonts w:ascii="David" w:hAnsi="David"/>
          <w:sz w:val="24"/>
          <w:rtl/>
        </w:rPr>
        <w:t>חנת, והכפלת התוצאה ב- 100. באופן שכזה יתקבל ציון 100 (מקסימאלי) להצעה הזולה ביותר וציונים יחסיים קטנים מ-100 להצעות האחרות.</w:t>
      </w:r>
    </w:p>
    <w:p w14:paraId="39DFAF84" w14:textId="77777777" w:rsidR="009859FD" w:rsidRPr="00EB6BEB" w:rsidRDefault="009859FD" w:rsidP="009859FD">
      <w:pPr>
        <w:pStyle w:val="a5"/>
        <w:numPr>
          <w:ilvl w:val="2"/>
          <w:numId w:val="17"/>
        </w:numPr>
        <w:spacing w:before="240"/>
        <w:ind w:left="2381" w:hanging="907"/>
        <w:rPr>
          <w:rFonts w:ascii="David" w:hAnsi="David"/>
          <w:sz w:val="24"/>
          <w:rtl/>
        </w:rPr>
      </w:pPr>
      <w:r w:rsidRPr="00EB6BEB">
        <w:rPr>
          <w:rFonts w:ascii="David" w:hAnsi="David"/>
          <w:rtl/>
        </w:rPr>
        <w:t>החישוב יבוצע בהתאם לנוסחת החישוב הבאה:</w:t>
      </w:r>
    </w:p>
    <w:p w14:paraId="555D1C11" w14:textId="77777777" w:rsidR="009859FD" w:rsidRPr="002C49DF" w:rsidRDefault="009859FD" w:rsidP="002C49DF">
      <w:pPr>
        <w:spacing w:before="240" w:after="240"/>
        <w:ind w:left="2098"/>
        <w:rPr>
          <w:rFonts w:ascii="David" w:hAnsi="David"/>
          <w:i/>
          <w:sz w:val="24"/>
          <w:rtl/>
        </w:rPr>
      </w:pPr>
      <m:oMathPara>
        <m:oMath>
          <m:r>
            <m:rPr>
              <m:sty m:val="p"/>
            </m:rPr>
            <w:rPr>
              <w:rFonts w:ascii="Cambria Math" w:hAnsi="Cambria Math"/>
              <w:sz w:val="24"/>
            </w:rPr>
            <m:t xml:space="preserve">P = </m:t>
          </m:r>
          <m:f>
            <m:fPr>
              <m:ctrlPr>
                <w:rPr>
                  <w:rFonts w:ascii="Cambria Math" w:eastAsiaTheme="minorHAnsi" w:hAnsi="Cambria Math"/>
                  <w:sz w:val="24"/>
                </w:rPr>
              </m:ctrlPr>
            </m:fPr>
            <m:num>
              <m:r>
                <m:rPr>
                  <m:nor/>
                </m:rPr>
                <w:rPr>
                  <w:rFonts w:ascii="David" w:hAnsi="David"/>
                  <w:sz w:val="24"/>
                  <w:rtl/>
                </w:rPr>
                <m:t>עלות הבסיס להשוואה בין ההצעות</m:t>
              </m:r>
            </m:num>
            <m:den>
              <m:r>
                <m:rPr>
                  <m:nor/>
                </m:rPr>
                <w:rPr>
                  <w:rFonts w:ascii="David" w:hAnsi="David"/>
                  <w:sz w:val="24"/>
                  <w:rtl/>
                </w:rPr>
                <m:t>עלות להשוואה של ההצעה הנבדקת</m:t>
              </m:r>
            </m:den>
          </m:f>
          <m:r>
            <m:rPr>
              <m:sty m:val="p"/>
            </m:rPr>
            <w:rPr>
              <w:rFonts w:ascii="Cambria Math" w:hAnsi="Cambria Math"/>
              <w:sz w:val="24"/>
            </w:rPr>
            <m:t xml:space="preserve"> ×100</m:t>
          </m:r>
        </m:oMath>
      </m:oMathPara>
    </w:p>
    <w:p w14:paraId="700A8C18" w14:textId="77777777" w:rsidR="00214DB5" w:rsidRDefault="0054112F" w:rsidP="00FD4726">
      <w:pPr>
        <w:pStyle w:val="a5"/>
        <w:keepNext/>
        <w:numPr>
          <w:ilvl w:val="1"/>
          <w:numId w:val="17"/>
        </w:numPr>
        <w:tabs>
          <w:tab w:val="left" w:pos="1473"/>
        </w:tabs>
        <w:spacing w:before="240"/>
        <w:ind w:left="1474" w:hanging="737"/>
        <w:rPr>
          <w:rFonts w:ascii="David" w:hAnsi="David"/>
          <w:bCs/>
          <w:u w:val="single"/>
        </w:rPr>
      </w:pPr>
      <w:bookmarkStart w:id="138" w:name="_Ref50974484"/>
      <w:bookmarkEnd w:id="136"/>
      <w:r w:rsidRPr="00EB6BEB">
        <w:rPr>
          <w:rFonts w:ascii="David" w:hAnsi="David"/>
          <w:bCs/>
          <w:u w:val="single"/>
          <w:rtl/>
        </w:rPr>
        <w:t>שלב ד': חישוב הציון הכולל (מחיר ואיכות)</w:t>
      </w:r>
      <w:r w:rsidRPr="00EB6BEB">
        <w:rPr>
          <w:rFonts w:ascii="David" w:hAnsi="David"/>
          <w:bCs/>
          <w:u w:val="single"/>
        </w:rPr>
        <w:t xml:space="preserve"> </w:t>
      </w:r>
      <w:r w:rsidRPr="00EB6BEB">
        <w:rPr>
          <w:rFonts w:ascii="David" w:hAnsi="David"/>
          <w:bCs/>
          <w:u w:val="single"/>
          <w:rtl/>
        </w:rPr>
        <w:t>ודירוג ההצעות</w:t>
      </w:r>
      <w:bookmarkEnd w:id="137"/>
      <w:bookmarkEnd w:id="138"/>
    </w:p>
    <w:p w14:paraId="5FAD5F57" w14:textId="322BA8AA" w:rsidR="0033458C" w:rsidRPr="00EB6BEB" w:rsidRDefault="007215D1" w:rsidP="007A1027">
      <w:pPr>
        <w:pStyle w:val="a5"/>
        <w:keepNext/>
        <w:numPr>
          <w:ilvl w:val="2"/>
          <w:numId w:val="17"/>
        </w:numPr>
        <w:spacing w:before="240"/>
        <w:ind w:left="2381" w:hanging="907"/>
        <w:rPr>
          <w:rFonts w:ascii="David" w:hAnsi="David"/>
        </w:rPr>
      </w:pPr>
      <w:bookmarkStart w:id="139" w:name="_Ref43884728"/>
      <w:r w:rsidRPr="00EB6BEB">
        <w:rPr>
          <w:rFonts w:ascii="David" w:hAnsi="David"/>
          <w:rtl/>
        </w:rPr>
        <w:t xml:space="preserve">הציון הכולל במכרז יחושב על ידי </w:t>
      </w:r>
      <w:r w:rsidRPr="00EB6BEB">
        <w:rPr>
          <w:rFonts w:ascii="David" w:hAnsi="David"/>
          <w:sz w:val="24"/>
          <w:rtl/>
        </w:rPr>
        <w:t>שקלול ציון האיכות</w:t>
      </w:r>
      <w:r w:rsidR="002519AC" w:rsidRPr="00EB6BEB">
        <w:rPr>
          <w:rFonts w:ascii="David" w:hAnsi="David"/>
          <w:sz w:val="24"/>
          <w:rtl/>
        </w:rPr>
        <w:t xml:space="preserve"> </w:t>
      </w:r>
      <w:r w:rsidRPr="00EB6BEB">
        <w:rPr>
          <w:rFonts w:ascii="David" w:hAnsi="David"/>
          <w:sz w:val="24"/>
          <w:rtl/>
        </w:rPr>
        <w:t>(כפי שהתקבל בחישוב שבסעיף</w:t>
      </w:r>
      <w:r w:rsidR="006B1C75" w:rsidRPr="00EB6BEB">
        <w:rPr>
          <w:rFonts w:ascii="David" w:hAnsi="David"/>
          <w:sz w:val="24"/>
          <w:rtl/>
        </w:rPr>
        <w:t xml:space="preserve"> </w:t>
      </w:r>
      <w:r w:rsidR="006B1C75" w:rsidRPr="00EB6BEB">
        <w:rPr>
          <w:rFonts w:ascii="David" w:hAnsi="David"/>
          <w:sz w:val="24"/>
          <w:rtl/>
        </w:rPr>
        <w:fldChar w:fldCharType="begin"/>
      </w:r>
      <w:r w:rsidR="006B1C75" w:rsidRPr="00EB6BEB">
        <w:rPr>
          <w:rFonts w:ascii="David" w:hAnsi="David"/>
          <w:sz w:val="24"/>
          <w:rtl/>
        </w:rPr>
        <w:instrText xml:space="preserve"> </w:instrText>
      </w:r>
      <w:r w:rsidR="006B1C75" w:rsidRPr="00EB6BEB">
        <w:rPr>
          <w:rFonts w:ascii="David" w:hAnsi="David"/>
          <w:sz w:val="24"/>
        </w:rPr>
        <w:instrText>REF</w:instrText>
      </w:r>
      <w:r w:rsidR="006B1C75" w:rsidRPr="00EB6BEB">
        <w:rPr>
          <w:rFonts w:ascii="David" w:hAnsi="David"/>
          <w:sz w:val="24"/>
          <w:rtl/>
        </w:rPr>
        <w:instrText xml:space="preserve"> _</w:instrText>
      </w:r>
      <w:r w:rsidR="006B1C75" w:rsidRPr="00EB6BEB">
        <w:rPr>
          <w:rFonts w:ascii="David" w:hAnsi="David"/>
          <w:sz w:val="24"/>
        </w:rPr>
        <w:instrText>Ref373430743 \r \h</w:instrText>
      </w:r>
      <w:r w:rsidR="006B1C75" w:rsidRPr="00EB6BEB">
        <w:rPr>
          <w:rFonts w:ascii="David" w:hAnsi="David"/>
          <w:sz w:val="24"/>
          <w:rtl/>
        </w:rPr>
        <w:instrText xml:space="preserve"> </w:instrText>
      </w:r>
      <w:r w:rsidR="00465BE7" w:rsidRPr="00EB6BEB">
        <w:rPr>
          <w:rFonts w:ascii="David" w:hAnsi="David"/>
          <w:sz w:val="24"/>
          <w:rtl/>
        </w:rPr>
        <w:instrText xml:space="preserve"> \* </w:instrText>
      </w:r>
      <w:r w:rsidR="00465BE7" w:rsidRPr="00EB6BEB">
        <w:rPr>
          <w:rFonts w:ascii="David" w:hAnsi="David"/>
          <w:sz w:val="24"/>
        </w:rPr>
        <w:instrText>MERGEFORMAT</w:instrText>
      </w:r>
      <w:r w:rsidR="00465BE7" w:rsidRPr="00EB6BEB">
        <w:rPr>
          <w:rFonts w:ascii="David" w:hAnsi="David"/>
          <w:sz w:val="24"/>
          <w:rtl/>
        </w:rPr>
        <w:instrText xml:space="preserve"> </w:instrText>
      </w:r>
      <w:r w:rsidR="006B1C75" w:rsidRPr="00EB6BEB">
        <w:rPr>
          <w:rFonts w:ascii="David" w:hAnsi="David"/>
          <w:sz w:val="24"/>
          <w:rtl/>
        </w:rPr>
      </w:r>
      <w:r w:rsidR="006B1C75" w:rsidRPr="00EB6BEB">
        <w:rPr>
          <w:rFonts w:ascii="David" w:hAnsi="David"/>
          <w:sz w:val="24"/>
          <w:rtl/>
        </w:rPr>
        <w:fldChar w:fldCharType="separate"/>
      </w:r>
      <w:r w:rsidR="004D07B9">
        <w:rPr>
          <w:rFonts w:ascii="David" w:hAnsi="David"/>
          <w:sz w:val="24"/>
          <w:cs/>
        </w:rPr>
        <w:t>‎</w:t>
      </w:r>
      <w:r w:rsidR="004D07B9">
        <w:rPr>
          <w:rFonts w:ascii="David" w:hAnsi="David"/>
          <w:sz w:val="24"/>
        </w:rPr>
        <w:t>10.6</w:t>
      </w:r>
      <w:r w:rsidR="006B1C75" w:rsidRPr="00EB6BEB">
        <w:rPr>
          <w:rFonts w:ascii="David" w:hAnsi="David"/>
          <w:sz w:val="24"/>
          <w:rtl/>
        </w:rPr>
        <w:fldChar w:fldCharType="end"/>
      </w:r>
      <w:r w:rsidRPr="00EB6BEB">
        <w:rPr>
          <w:rFonts w:ascii="David" w:hAnsi="David"/>
          <w:sz w:val="24"/>
          <w:rtl/>
        </w:rPr>
        <w:t>) וציון המחיר (כפי שהתקבל בחישוב שבסעיף</w:t>
      </w:r>
      <w:r w:rsidR="000A6748" w:rsidRPr="00EB6BEB">
        <w:rPr>
          <w:rFonts w:ascii="David" w:hAnsi="David"/>
          <w:sz w:val="24"/>
          <w:rtl/>
        </w:rPr>
        <w:t xml:space="preserve"> </w:t>
      </w:r>
      <w:r w:rsidR="000A6748" w:rsidRPr="00EB6BEB">
        <w:rPr>
          <w:rFonts w:ascii="David" w:hAnsi="David"/>
          <w:sz w:val="24"/>
          <w:rtl/>
        </w:rPr>
        <w:fldChar w:fldCharType="begin"/>
      </w:r>
      <w:r w:rsidR="000A6748" w:rsidRPr="00EB6BEB">
        <w:rPr>
          <w:rFonts w:ascii="David" w:hAnsi="David"/>
          <w:sz w:val="24"/>
          <w:rtl/>
        </w:rPr>
        <w:instrText xml:space="preserve"> </w:instrText>
      </w:r>
      <w:r w:rsidR="000A6748" w:rsidRPr="00EB6BEB">
        <w:rPr>
          <w:rFonts w:ascii="David" w:hAnsi="David"/>
          <w:sz w:val="24"/>
        </w:rPr>
        <w:instrText>REF</w:instrText>
      </w:r>
      <w:r w:rsidR="000A6748" w:rsidRPr="00EB6BEB">
        <w:rPr>
          <w:rFonts w:ascii="David" w:hAnsi="David"/>
          <w:sz w:val="24"/>
          <w:rtl/>
        </w:rPr>
        <w:instrText xml:space="preserve"> _</w:instrText>
      </w:r>
      <w:r w:rsidR="000A6748" w:rsidRPr="00EB6BEB">
        <w:rPr>
          <w:rFonts w:ascii="David" w:hAnsi="David"/>
          <w:sz w:val="24"/>
        </w:rPr>
        <w:instrText>Ref485741507 \r \h</w:instrText>
      </w:r>
      <w:r w:rsidR="000A6748" w:rsidRPr="00EB6BEB">
        <w:rPr>
          <w:rFonts w:ascii="David" w:hAnsi="David"/>
          <w:sz w:val="24"/>
          <w:rtl/>
        </w:rPr>
        <w:instrText xml:space="preserve"> </w:instrText>
      </w:r>
      <w:r w:rsidR="00465BE7" w:rsidRPr="00EB6BEB">
        <w:rPr>
          <w:rFonts w:ascii="David" w:hAnsi="David"/>
          <w:sz w:val="24"/>
          <w:rtl/>
        </w:rPr>
        <w:instrText xml:space="preserve"> \* </w:instrText>
      </w:r>
      <w:r w:rsidR="00465BE7" w:rsidRPr="00EB6BEB">
        <w:rPr>
          <w:rFonts w:ascii="David" w:hAnsi="David"/>
          <w:sz w:val="24"/>
        </w:rPr>
        <w:instrText>MERGEFORMAT</w:instrText>
      </w:r>
      <w:r w:rsidR="00465BE7" w:rsidRPr="00EB6BEB">
        <w:rPr>
          <w:rFonts w:ascii="David" w:hAnsi="David"/>
          <w:sz w:val="24"/>
          <w:rtl/>
        </w:rPr>
        <w:instrText xml:space="preserve"> </w:instrText>
      </w:r>
      <w:r w:rsidR="000A6748" w:rsidRPr="00EB6BEB">
        <w:rPr>
          <w:rFonts w:ascii="David" w:hAnsi="David"/>
          <w:sz w:val="24"/>
          <w:rtl/>
        </w:rPr>
      </w:r>
      <w:r w:rsidR="000A6748" w:rsidRPr="00EB6BEB">
        <w:rPr>
          <w:rFonts w:ascii="David" w:hAnsi="David"/>
          <w:sz w:val="24"/>
          <w:rtl/>
        </w:rPr>
        <w:fldChar w:fldCharType="separate"/>
      </w:r>
      <w:r w:rsidR="004D07B9">
        <w:rPr>
          <w:rFonts w:ascii="David" w:hAnsi="David"/>
          <w:sz w:val="24"/>
          <w:cs/>
        </w:rPr>
        <w:t>‎</w:t>
      </w:r>
      <w:r w:rsidR="004D07B9">
        <w:rPr>
          <w:rFonts w:ascii="David" w:hAnsi="David"/>
          <w:sz w:val="24"/>
        </w:rPr>
        <w:t>10.7</w:t>
      </w:r>
      <w:r w:rsidR="000A6748" w:rsidRPr="00EB6BEB">
        <w:rPr>
          <w:rFonts w:ascii="David" w:hAnsi="David"/>
          <w:sz w:val="24"/>
          <w:rtl/>
        </w:rPr>
        <w:fldChar w:fldCharType="end"/>
      </w:r>
      <w:r w:rsidR="000A6748" w:rsidRPr="00EB6BEB">
        <w:rPr>
          <w:rFonts w:ascii="David" w:hAnsi="David"/>
          <w:sz w:val="24"/>
          <w:rtl/>
        </w:rPr>
        <w:t xml:space="preserve"> </w:t>
      </w:r>
      <w:r w:rsidR="00B632A4" w:rsidRPr="00EB6BEB">
        <w:rPr>
          <w:rFonts w:ascii="David" w:hAnsi="David"/>
          <w:sz w:val="24"/>
          <w:rtl/>
        </w:rPr>
        <w:t>לעיל</w:t>
      </w:r>
      <w:r w:rsidR="00C47C23" w:rsidRPr="00EB6BEB">
        <w:rPr>
          <w:rFonts w:ascii="David" w:hAnsi="David"/>
          <w:sz w:val="24"/>
          <w:rtl/>
        </w:rPr>
        <w:t>), עבור כל אחת</w:t>
      </w:r>
      <w:r w:rsidRPr="00EB6BEB">
        <w:rPr>
          <w:rFonts w:ascii="David" w:hAnsi="David"/>
          <w:sz w:val="24"/>
          <w:rtl/>
        </w:rPr>
        <w:t xml:space="preserve"> </w:t>
      </w:r>
      <w:r w:rsidR="0074094B" w:rsidRPr="00EB6BEB">
        <w:rPr>
          <w:rFonts w:ascii="David" w:hAnsi="David"/>
          <w:sz w:val="24"/>
          <w:rtl/>
        </w:rPr>
        <w:t>מההצעות</w:t>
      </w:r>
      <w:r w:rsidRPr="00EB6BEB">
        <w:rPr>
          <w:rFonts w:ascii="David" w:hAnsi="David"/>
          <w:sz w:val="24"/>
          <w:rtl/>
        </w:rPr>
        <w:t xml:space="preserve"> בנפרד, בהתאם </w:t>
      </w:r>
      <w:r w:rsidR="00645DBB" w:rsidRPr="00EB6BEB">
        <w:rPr>
          <w:rFonts w:ascii="David" w:hAnsi="David"/>
          <w:sz w:val="24"/>
          <w:rtl/>
        </w:rPr>
        <w:t xml:space="preserve">לנוסחת החישוב </w:t>
      </w:r>
      <w:r w:rsidR="0033458C" w:rsidRPr="00EB6BEB">
        <w:rPr>
          <w:rFonts w:ascii="David" w:hAnsi="David"/>
          <w:rtl/>
        </w:rPr>
        <w:t>להלן:</w:t>
      </w:r>
      <w:bookmarkEnd w:id="139"/>
    </w:p>
    <w:tbl>
      <w:tblPr>
        <w:tblStyle w:val="af9"/>
        <w:bidiVisual/>
        <w:tblW w:w="0" w:type="auto"/>
        <w:tblInd w:w="2398" w:type="dxa"/>
        <w:tblLook w:val="04A0" w:firstRow="1" w:lastRow="0" w:firstColumn="1" w:lastColumn="0" w:noHBand="0" w:noVBand="1"/>
        <w:tblDescription w:val="ציון כולל"/>
      </w:tblPr>
      <w:tblGrid>
        <w:gridCol w:w="7230"/>
      </w:tblGrid>
      <w:tr w:rsidR="0033458C" w:rsidRPr="00EB6BEB" w14:paraId="4D375588" w14:textId="77777777" w:rsidTr="007429A0">
        <w:trPr>
          <w:trHeight w:val="779"/>
          <w:tblHeader/>
        </w:trPr>
        <w:tc>
          <w:tcPr>
            <w:tcW w:w="7230" w:type="dxa"/>
            <w:shd w:val="clear" w:color="auto" w:fill="D9D9D9" w:themeFill="background1" w:themeFillShade="D9"/>
            <w:vAlign w:val="center"/>
          </w:tcPr>
          <w:p w14:paraId="192F78BB" w14:textId="77777777" w:rsidR="0033458C" w:rsidRPr="00EB6BEB" w:rsidRDefault="00C50E2A" w:rsidP="00A91E84">
            <w:pPr>
              <w:pStyle w:val="a5"/>
              <w:spacing w:before="240"/>
              <w:ind w:left="884"/>
              <w:jc w:val="center"/>
              <w:rPr>
                <w:rFonts w:ascii="David" w:hAnsi="David"/>
                <w:sz w:val="24"/>
                <w:rtl/>
              </w:rPr>
            </w:pPr>
            <m:oMathPara>
              <m:oMathParaPr>
                <m:jc m:val="right"/>
              </m:oMathParaPr>
              <m:oMath>
                <m:d>
                  <m:dPr>
                    <m:ctrlPr>
                      <w:rPr>
                        <w:rFonts w:ascii="Cambria Math" w:hAnsi="Cambria Math"/>
                        <w:sz w:val="24"/>
                      </w:rPr>
                    </m:ctrlPr>
                  </m:dPr>
                  <m:e>
                    <m:r>
                      <m:rPr>
                        <m:sty m:val="p"/>
                      </m:rPr>
                      <w:rPr>
                        <w:rFonts w:ascii="Cambria Math" w:hAnsi="Cambria Math"/>
                        <w:sz w:val="24"/>
                        <w:rtl/>
                      </w:rPr>
                      <m:t>מחיר ציון</m:t>
                    </m:r>
                    <m:r>
                      <m:rPr>
                        <m:sty m:val="p"/>
                      </m:rPr>
                      <w:rPr>
                        <w:rFonts w:ascii="Cambria Math" w:hAnsi="Cambria Math"/>
                        <w:sz w:val="24"/>
                      </w:rPr>
                      <m:t xml:space="preserve"> ×0.40</m:t>
                    </m:r>
                  </m:e>
                </m:d>
                <m:r>
                  <m:rPr>
                    <m:sty m:val="p"/>
                  </m:rPr>
                  <w:rPr>
                    <w:rFonts w:ascii="Cambria Math" w:hAnsi="Cambria Math"/>
                    <w:sz w:val="24"/>
                  </w:rPr>
                  <m:t xml:space="preserve"> + </m:t>
                </m:r>
                <m:d>
                  <m:dPr>
                    <m:ctrlPr>
                      <w:rPr>
                        <w:rFonts w:ascii="Cambria Math" w:hAnsi="Cambria Math"/>
                        <w:sz w:val="24"/>
                      </w:rPr>
                    </m:ctrlPr>
                  </m:dPr>
                  <m:e>
                    <m:r>
                      <m:rPr>
                        <m:sty m:val="p"/>
                      </m:rPr>
                      <w:rPr>
                        <w:rFonts w:ascii="Cambria Math" w:hAnsi="Cambria Math"/>
                        <w:sz w:val="24"/>
                        <w:rtl/>
                      </w:rPr>
                      <m:t>איכות ציון</m:t>
                    </m:r>
                    <m:r>
                      <m:rPr>
                        <m:sty m:val="p"/>
                      </m:rPr>
                      <w:rPr>
                        <w:rFonts w:ascii="Cambria Math" w:hAnsi="Cambria Math"/>
                        <w:sz w:val="24"/>
                      </w:rPr>
                      <m:t xml:space="preserve"> ×0.60</m:t>
                    </m:r>
                  </m:e>
                </m:d>
                <m:r>
                  <m:rPr>
                    <m:sty m:val="p"/>
                  </m:rPr>
                  <w:rPr>
                    <w:rFonts w:ascii="Cambria Math" w:hAnsi="Cambria Math"/>
                    <w:sz w:val="24"/>
                  </w:rPr>
                  <m:t>=</m:t>
                </m:r>
                <m:r>
                  <m:rPr>
                    <m:sty m:val="b"/>
                  </m:rPr>
                  <w:rPr>
                    <w:rFonts w:ascii="Cambria Math" w:hAnsi="Cambria Math"/>
                    <w:sz w:val="24"/>
                    <w:rtl/>
                  </w:rPr>
                  <m:t>כולל</m:t>
                </m:r>
                <m:r>
                  <m:rPr>
                    <m:sty m:val="p"/>
                  </m:rPr>
                  <w:rPr>
                    <w:rFonts w:ascii="Cambria Math" w:hAnsi="Cambria Math"/>
                    <w:sz w:val="24"/>
                    <w:rtl/>
                  </w:rPr>
                  <m:t xml:space="preserve"> </m:t>
                </m:r>
                <m:r>
                  <m:rPr>
                    <m:sty m:val="b"/>
                  </m:rPr>
                  <w:rPr>
                    <w:rFonts w:ascii="Cambria Math" w:hAnsi="Cambria Math"/>
                    <w:sz w:val="24"/>
                    <w:rtl/>
                  </w:rPr>
                  <m:t>ציון</m:t>
                </m:r>
              </m:oMath>
            </m:oMathPara>
          </w:p>
        </w:tc>
      </w:tr>
    </w:tbl>
    <w:p w14:paraId="5ED913B4" w14:textId="77777777" w:rsidR="00357BE9" w:rsidRPr="00EB6BEB" w:rsidRDefault="006B4BD1" w:rsidP="00E50AB3">
      <w:pPr>
        <w:pStyle w:val="a5"/>
        <w:spacing w:before="240"/>
        <w:ind w:left="2381"/>
        <w:rPr>
          <w:rFonts w:ascii="David" w:hAnsi="David"/>
          <w:sz w:val="24"/>
          <w:rtl/>
        </w:rPr>
      </w:pPr>
      <w:r w:rsidRPr="00EB6BEB">
        <w:rPr>
          <w:rFonts w:ascii="David" w:hAnsi="David"/>
          <w:sz w:val="24"/>
          <w:rtl/>
        </w:rPr>
        <w:t>המציע שיקבל את הציון הכולל הגבוה ביותר</w:t>
      </w:r>
      <w:r w:rsidR="00A617B8" w:rsidRPr="00EB6BEB">
        <w:rPr>
          <w:rFonts w:ascii="David" w:hAnsi="David"/>
          <w:sz w:val="24"/>
          <w:rtl/>
        </w:rPr>
        <w:t>,</w:t>
      </w:r>
      <w:r w:rsidRPr="00EB6BEB">
        <w:rPr>
          <w:rFonts w:ascii="David" w:hAnsi="David"/>
          <w:sz w:val="24"/>
          <w:rtl/>
        </w:rPr>
        <w:t xml:space="preserve"> ידורג ראשון.</w:t>
      </w:r>
      <w:r w:rsidR="00522F72" w:rsidRPr="00EB6BEB">
        <w:rPr>
          <w:rFonts w:ascii="David" w:hAnsi="David"/>
          <w:sz w:val="24"/>
          <w:rtl/>
        </w:rPr>
        <w:t xml:space="preserve"> המציע שיקבל את הציון השני הגבוה ביותר יד</w:t>
      </w:r>
      <w:r w:rsidR="00FD7B13" w:rsidRPr="00EB6BEB">
        <w:rPr>
          <w:rFonts w:ascii="David" w:hAnsi="David"/>
          <w:sz w:val="24"/>
          <w:rtl/>
        </w:rPr>
        <w:t>ו</w:t>
      </w:r>
      <w:r w:rsidR="00522F72" w:rsidRPr="00EB6BEB">
        <w:rPr>
          <w:rFonts w:ascii="David" w:hAnsi="David"/>
          <w:sz w:val="24"/>
          <w:rtl/>
        </w:rPr>
        <w:t>רג שני, וכן הלאה.</w:t>
      </w:r>
    </w:p>
    <w:p w14:paraId="48D5BD4D" w14:textId="1EA57A49" w:rsidR="00710748" w:rsidRPr="00EB6BEB" w:rsidRDefault="00710748" w:rsidP="0092720B">
      <w:pPr>
        <w:pStyle w:val="a5"/>
        <w:numPr>
          <w:ilvl w:val="2"/>
          <w:numId w:val="17"/>
        </w:numPr>
        <w:spacing w:before="240"/>
        <w:ind w:left="2381" w:hanging="907"/>
        <w:rPr>
          <w:rFonts w:ascii="David" w:hAnsi="David"/>
          <w:sz w:val="24"/>
          <w:rtl/>
        </w:rPr>
      </w:pPr>
      <w:r w:rsidRPr="00EB6BEB">
        <w:rPr>
          <w:rFonts w:ascii="David" w:hAnsi="David"/>
          <w:sz w:val="24"/>
          <w:rtl/>
        </w:rPr>
        <w:t>אם לאחר שקלול התוצאות, קיבלו שתי הצעות או יותר תוצאה משוקללת זהה ואחת מן ההצעות הי</w:t>
      </w:r>
      <w:r w:rsidR="000846F5">
        <w:rPr>
          <w:rFonts w:ascii="David" w:hAnsi="David" w:hint="cs"/>
          <w:sz w:val="24"/>
          <w:rtl/>
        </w:rPr>
        <w:t>א</w:t>
      </w:r>
      <w:r w:rsidRPr="00EB6BEB">
        <w:rPr>
          <w:rFonts w:ascii="David" w:hAnsi="David"/>
          <w:sz w:val="24"/>
          <w:rtl/>
        </w:rPr>
        <w:t xml:space="preserve"> "עסק בשליטת אישה", כהגדרתו בסעיף </w:t>
      </w:r>
      <w:r w:rsidRPr="00EB6BEB">
        <w:rPr>
          <w:rFonts w:ascii="David" w:hAnsi="David"/>
          <w:sz w:val="24"/>
          <w:cs/>
        </w:rPr>
        <w:t>‎</w:t>
      </w:r>
      <w:r w:rsidRPr="00EB6BEB">
        <w:rPr>
          <w:rFonts w:ascii="David" w:hAnsi="David"/>
          <w:sz w:val="24"/>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_</w:instrText>
      </w:r>
      <w:r w:rsidRPr="00EB6BEB">
        <w:rPr>
          <w:rFonts w:ascii="David" w:hAnsi="David"/>
          <w:sz w:val="24"/>
        </w:rPr>
        <w:instrText>Ref489971593 \r \h</w:instrText>
      </w:r>
      <w:r w:rsidRPr="00EB6BEB">
        <w:rPr>
          <w:rFonts w:ascii="David" w:hAnsi="David"/>
          <w:sz w:val="24"/>
          <w:rtl/>
        </w:rPr>
        <w:instrText xml:space="preserve"> </w:instrText>
      </w:r>
      <w:r w:rsidRPr="00EB6BEB">
        <w:rPr>
          <w:rFonts w:ascii="David" w:hAnsi="David"/>
          <w:sz w:val="24"/>
        </w:rPr>
        <w:instrText xml:space="preserve"> \* MERGEFORMAT </w:instrText>
      </w:r>
      <w:r w:rsidRPr="00EB6BEB">
        <w:rPr>
          <w:rFonts w:ascii="David" w:hAnsi="David"/>
          <w:sz w:val="24"/>
        </w:rPr>
      </w:r>
      <w:r w:rsidRPr="00EB6BEB">
        <w:rPr>
          <w:rFonts w:ascii="David" w:hAnsi="David"/>
          <w:sz w:val="24"/>
        </w:rPr>
        <w:fldChar w:fldCharType="separate"/>
      </w:r>
      <w:r w:rsidR="004D07B9">
        <w:rPr>
          <w:rFonts w:ascii="David" w:hAnsi="David"/>
          <w:sz w:val="24"/>
          <w:cs/>
        </w:rPr>
        <w:t>‎</w:t>
      </w:r>
      <w:r w:rsidR="004D07B9">
        <w:rPr>
          <w:rFonts w:ascii="David" w:hAnsi="David"/>
          <w:sz w:val="24"/>
        </w:rPr>
        <w:t>7.20</w:t>
      </w:r>
      <w:r w:rsidRPr="00EB6BEB">
        <w:rPr>
          <w:rFonts w:ascii="David" w:hAnsi="David"/>
          <w:sz w:val="24"/>
        </w:rPr>
        <w:fldChar w:fldCharType="end"/>
      </w:r>
      <w:r w:rsidRPr="00EB6BEB">
        <w:rPr>
          <w:rFonts w:ascii="David" w:hAnsi="David"/>
          <w:sz w:val="24"/>
          <w:rtl/>
        </w:rPr>
        <w:t xml:space="preserve"> לעיל, תיבחר ההצעה האמורה</w:t>
      </w:r>
      <w:r w:rsidR="001E4197" w:rsidRPr="00EB6BEB">
        <w:rPr>
          <w:rFonts w:ascii="David" w:hAnsi="David"/>
          <w:sz w:val="24"/>
          <w:rtl/>
        </w:rPr>
        <w:t xml:space="preserve"> כהצעה הזוכה </w:t>
      </w:r>
      <w:r w:rsidRPr="00EB6BEB">
        <w:rPr>
          <w:rFonts w:ascii="David" w:hAnsi="David"/>
          <w:sz w:val="24"/>
          <w:rtl/>
        </w:rPr>
        <w:t>במכרז ובלבד שצורף לה בעת הגשתה, אישור ותצהיר.</w:t>
      </w:r>
    </w:p>
    <w:p w14:paraId="4ACC15CE" w14:textId="77777777" w:rsidR="007215D1" w:rsidRPr="00EB6BEB" w:rsidRDefault="007E3123" w:rsidP="0092720B">
      <w:pPr>
        <w:pStyle w:val="a5"/>
        <w:numPr>
          <w:ilvl w:val="2"/>
          <w:numId w:val="17"/>
        </w:numPr>
        <w:spacing w:before="240"/>
        <w:ind w:left="2381" w:hanging="907"/>
        <w:rPr>
          <w:rFonts w:ascii="David" w:hAnsi="David"/>
          <w:sz w:val="24"/>
        </w:rPr>
      </w:pPr>
      <w:bookmarkStart w:id="140" w:name="_Ref43884710"/>
      <w:r w:rsidRPr="00EB6BEB">
        <w:rPr>
          <w:rFonts w:ascii="David" w:hAnsi="David"/>
          <w:sz w:val="24"/>
          <w:rtl/>
        </w:rPr>
        <w:t>ועדת המכרזים רשאית לדרג מציעים נוספים, מלבד בחירת הזוכ</w:t>
      </w:r>
      <w:r w:rsidR="00522F72" w:rsidRPr="00EB6BEB">
        <w:rPr>
          <w:rFonts w:ascii="David" w:hAnsi="David"/>
          <w:sz w:val="24"/>
          <w:rtl/>
        </w:rPr>
        <w:t>ים</w:t>
      </w:r>
      <w:r w:rsidRPr="00EB6BEB">
        <w:rPr>
          <w:rFonts w:ascii="David" w:hAnsi="David"/>
          <w:sz w:val="24"/>
          <w:rtl/>
        </w:rPr>
        <w:t>, ולקבוע כי במקרה ש</w:t>
      </w:r>
      <w:r w:rsidR="00522F72" w:rsidRPr="00EB6BEB">
        <w:rPr>
          <w:rFonts w:ascii="David" w:hAnsi="David"/>
          <w:sz w:val="24"/>
          <w:rtl/>
        </w:rPr>
        <w:t>אחד (או יותר) מהזוכים</w:t>
      </w:r>
      <w:r w:rsidRPr="00EB6BEB">
        <w:rPr>
          <w:rFonts w:ascii="David" w:hAnsi="David"/>
          <w:sz w:val="24"/>
          <w:rtl/>
        </w:rPr>
        <w:t xml:space="preserve"> לא יעמוד בתנאי כלשהו או לא יתקשר מאיזו סיבה שהיא עם ה</w:t>
      </w:r>
      <w:r w:rsidR="009D25F0" w:rsidRPr="00EB6BEB">
        <w:rPr>
          <w:rFonts w:ascii="David" w:hAnsi="David"/>
          <w:sz w:val="24"/>
          <w:rtl/>
        </w:rPr>
        <w:t>משרד</w:t>
      </w:r>
      <w:r w:rsidRPr="00EB6BEB">
        <w:rPr>
          <w:rFonts w:ascii="David" w:hAnsi="David"/>
          <w:sz w:val="24"/>
          <w:rtl/>
        </w:rPr>
        <w:t xml:space="preserve">, יבוא במקומו המציע </w:t>
      </w:r>
      <w:r w:rsidR="00522F72" w:rsidRPr="00EB6BEB">
        <w:rPr>
          <w:rFonts w:ascii="David" w:hAnsi="David"/>
          <w:sz w:val="24"/>
          <w:rtl/>
        </w:rPr>
        <w:t>הבא בדירוג המציעים</w:t>
      </w:r>
      <w:r w:rsidRPr="00EB6BEB">
        <w:rPr>
          <w:rFonts w:ascii="David" w:hAnsi="David"/>
          <w:sz w:val="24"/>
          <w:rtl/>
        </w:rPr>
        <w:t>.</w:t>
      </w:r>
      <w:bookmarkEnd w:id="140"/>
      <w:r w:rsidR="00302B78">
        <w:rPr>
          <w:rFonts w:ascii="David" w:hAnsi="David" w:hint="cs"/>
          <w:sz w:val="24"/>
          <w:rtl/>
        </w:rPr>
        <w:t xml:space="preserve"> יובהר כי הדירוג כאמור יישמר </w:t>
      </w:r>
      <w:r w:rsidR="00591792">
        <w:rPr>
          <w:rFonts w:ascii="David" w:hAnsi="David" w:hint="cs"/>
          <w:sz w:val="24"/>
          <w:rtl/>
        </w:rPr>
        <w:t xml:space="preserve">לכל משך </w:t>
      </w:r>
      <w:r w:rsidR="00302B78">
        <w:rPr>
          <w:rFonts w:ascii="David" w:hAnsi="David" w:hint="cs"/>
          <w:sz w:val="24"/>
          <w:rtl/>
        </w:rPr>
        <w:t>תקופת ההתקשרות</w:t>
      </w:r>
      <w:r w:rsidR="008646C6">
        <w:rPr>
          <w:rFonts w:ascii="David" w:hAnsi="David" w:hint="cs"/>
          <w:sz w:val="24"/>
          <w:rtl/>
        </w:rPr>
        <w:t>.</w:t>
      </w:r>
    </w:p>
    <w:p w14:paraId="126D49B8" w14:textId="77777777" w:rsidR="00E70E6A" w:rsidRPr="00E70E6A" w:rsidRDefault="007E3123" w:rsidP="004B5446">
      <w:pPr>
        <w:pStyle w:val="a5"/>
        <w:numPr>
          <w:ilvl w:val="2"/>
          <w:numId w:val="17"/>
        </w:numPr>
        <w:spacing w:before="240"/>
        <w:ind w:left="2381" w:hanging="907"/>
        <w:rPr>
          <w:rFonts w:ascii="David" w:hAnsi="David"/>
          <w:sz w:val="24"/>
        </w:rPr>
      </w:pPr>
      <w:r w:rsidRPr="00EB6BEB">
        <w:rPr>
          <w:rFonts w:ascii="David" w:hAnsi="David"/>
          <w:sz w:val="24"/>
          <w:rtl/>
        </w:rPr>
        <w:t xml:space="preserve">על אף האמור לעיל, ועדת המכרזים רשאית שלא לבחור באף אחת מן ההצעות, וכן שלא לבחור בהצעה </w:t>
      </w:r>
      <w:r w:rsidR="000846F5">
        <w:rPr>
          <w:rFonts w:ascii="David" w:hAnsi="David" w:hint="cs"/>
          <w:sz w:val="24"/>
          <w:rtl/>
        </w:rPr>
        <w:t>שזכתה לציון המשוקלל הגבוה</w:t>
      </w:r>
      <w:r w:rsidRPr="00EB6BEB">
        <w:rPr>
          <w:rFonts w:ascii="David" w:hAnsi="David"/>
          <w:sz w:val="24"/>
          <w:rtl/>
        </w:rPr>
        <w:t xml:space="preserve"> ביותר, הכול לפי שיקול דעתה הבלעדי, בפרט, אך לא רק, בשל חשש כי ההצעה אינה כדאית כלכלית למציע </w:t>
      </w:r>
      <w:r w:rsidR="004B5446">
        <w:rPr>
          <w:rFonts w:ascii="David" w:hAnsi="David" w:hint="cs"/>
          <w:sz w:val="24"/>
          <w:rtl/>
        </w:rPr>
        <w:t xml:space="preserve">או בשל חשש כי </w:t>
      </w:r>
      <w:r w:rsidRPr="00EB6BEB">
        <w:rPr>
          <w:rFonts w:ascii="David" w:hAnsi="David"/>
          <w:sz w:val="24"/>
          <w:rtl/>
        </w:rPr>
        <w:t>המציע עלול שלא לעמוד בהתחייבויותיו ל</w:t>
      </w:r>
      <w:r w:rsidR="009D25F0" w:rsidRPr="00EB6BEB">
        <w:rPr>
          <w:rFonts w:ascii="David" w:hAnsi="David"/>
          <w:sz w:val="24"/>
          <w:rtl/>
        </w:rPr>
        <w:t>משרד</w:t>
      </w:r>
      <w:r w:rsidRPr="00EB6BEB">
        <w:rPr>
          <w:rFonts w:ascii="David" w:hAnsi="David"/>
          <w:sz w:val="24"/>
          <w:rtl/>
        </w:rPr>
        <w:t>, הכול לפי שיקול דעת ה</w:t>
      </w:r>
      <w:r w:rsidR="009D25F0" w:rsidRPr="00EB6BEB">
        <w:rPr>
          <w:rFonts w:ascii="David" w:hAnsi="David"/>
          <w:sz w:val="24"/>
          <w:rtl/>
        </w:rPr>
        <w:t>משרד</w:t>
      </w:r>
      <w:r w:rsidRPr="00EB6BEB">
        <w:rPr>
          <w:rFonts w:ascii="David" w:hAnsi="David"/>
          <w:sz w:val="24"/>
          <w:rtl/>
        </w:rPr>
        <w:t>. כן רשאית היא להתנות את הזכייה בתנאים ללא חובת הנמקה. במיוחד אין ה</w:t>
      </w:r>
      <w:r w:rsidR="009D25F0" w:rsidRPr="00EB6BEB">
        <w:rPr>
          <w:rFonts w:ascii="David" w:hAnsi="David"/>
          <w:sz w:val="24"/>
          <w:rtl/>
        </w:rPr>
        <w:t>משרד</w:t>
      </w:r>
      <w:r w:rsidRPr="00EB6BEB">
        <w:rPr>
          <w:rFonts w:ascii="David" w:hAnsi="David"/>
          <w:sz w:val="24"/>
          <w:rtl/>
        </w:rPr>
        <w:t xml:space="preserve"> מתחייב לקבל הצעה כלשהי אם על-ידי קבלתה ה</w:t>
      </w:r>
      <w:r w:rsidR="009D25F0" w:rsidRPr="00EB6BEB">
        <w:rPr>
          <w:rFonts w:ascii="David" w:hAnsi="David"/>
          <w:sz w:val="24"/>
          <w:rtl/>
        </w:rPr>
        <w:t>ו</w:t>
      </w:r>
      <w:r w:rsidRPr="00EB6BEB">
        <w:rPr>
          <w:rFonts w:ascii="David" w:hAnsi="David"/>
          <w:sz w:val="24"/>
          <w:rtl/>
        </w:rPr>
        <w:t>א עלול לחרוג מהסכום המאושר</w:t>
      </w:r>
      <w:r w:rsidR="004B5446">
        <w:rPr>
          <w:rFonts w:ascii="David" w:hAnsi="David" w:hint="cs"/>
          <w:sz w:val="24"/>
          <w:rtl/>
        </w:rPr>
        <w:t xml:space="preserve"> לשירות</w:t>
      </w:r>
      <w:r w:rsidRPr="00EB6BEB">
        <w:rPr>
          <w:rFonts w:ascii="David" w:hAnsi="David"/>
          <w:sz w:val="24"/>
          <w:rtl/>
        </w:rPr>
        <w:t xml:space="preserve"> בתקציב ה</w:t>
      </w:r>
      <w:r w:rsidR="009D25F0" w:rsidRPr="00EB6BEB">
        <w:rPr>
          <w:rFonts w:ascii="David" w:hAnsi="David"/>
          <w:sz w:val="24"/>
          <w:rtl/>
        </w:rPr>
        <w:t>משרד</w:t>
      </w:r>
      <w:r w:rsidRPr="00EB6BEB">
        <w:rPr>
          <w:rFonts w:ascii="David" w:hAnsi="David"/>
          <w:sz w:val="24"/>
          <w:rtl/>
        </w:rPr>
        <w:t xml:space="preserve"> או מהאומדן שעשה (ככל שיעשה אומדן שכזה).</w:t>
      </w:r>
    </w:p>
    <w:p w14:paraId="05B1CF12" w14:textId="77777777" w:rsidR="007E3123" w:rsidRPr="00EB6BEB" w:rsidRDefault="007E3123" w:rsidP="003528F2">
      <w:pPr>
        <w:pStyle w:val="30"/>
        <w:ind w:left="737" w:hanging="737"/>
      </w:pPr>
      <w:r w:rsidRPr="00EB6BEB">
        <w:rPr>
          <w:rtl/>
        </w:rPr>
        <w:t>דיון עם המשתתפים, תיקון הצעות וקיום משא ומתן</w:t>
      </w:r>
      <w:r w:rsidR="009730AC" w:rsidRPr="00EB6BEB">
        <w:rPr>
          <w:rtl/>
        </w:rPr>
        <w:t xml:space="preserve"> </w:t>
      </w:r>
    </w:p>
    <w:p w14:paraId="116193FF" w14:textId="77777777" w:rsidR="007E3123" w:rsidRPr="00EB6BEB" w:rsidRDefault="007E3123" w:rsidP="00D35695">
      <w:pPr>
        <w:pStyle w:val="a5"/>
        <w:numPr>
          <w:ilvl w:val="1"/>
          <w:numId w:val="17"/>
        </w:numPr>
        <w:tabs>
          <w:tab w:val="left" w:pos="1473"/>
        </w:tabs>
        <w:ind w:left="1474" w:hanging="737"/>
        <w:rPr>
          <w:rFonts w:ascii="David" w:hAnsi="David"/>
        </w:rPr>
      </w:pPr>
      <w:r w:rsidRPr="00EB6BEB">
        <w:rPr>
          <w:rFonts w:ascii="David" w:hAnsi="David"/>
          <w:rtl/>
        </w:rPr>
        <w:t xml:space="preserve">ההצעות תבחנה על פי המידע אשר יועבר על ידי המציעים. על מנת שההצעות יקבלו את המשקל הראוי להן, המציעים נדרשים לתת פירוט נרחב של </w:t>
      </w:r>
      <w:r w:rsidR="00F80FEB">
        <w:rPr>
          <w:rFonts w:ascii="David" w:hAnsi="David" w:hint="cs"/>
          <w:rtl/>
        </w:rPr>
        <w:t>הנתונים ב</w:t>
      </w:r>
      <w:r w:rsidRPr="00EB6BEB">
        <w:rPr>
          <w:rFonts w:ascii="David" w:hAnsi="David"/>
          <w:rtl/>
        </w:rPr>
        <w:t>הצעתם. עם זאת ועדת המכרזים, או מי שהיא תקבע מטעמה, רשאים לדרוש השלמות ו/או לקבל הבהרות מהמציעים, על פי שיקול דעתה הבלעדי.</w:t>
      </w:r>
    </w:p>
    <w:p w14:paraId="677768CA" w14:textId="77777777" w:rsidR="007E3123" w:rsidRPr="00EB6BEB" w:rsidRDefault="007E3123" w:rsidP="0092720B">
      <w:pPr>
        <w:pStyle w:val="a5"/>
        <w:numPr>
          <w:ilvl w:val="1"/>
          <w:numId w:val="17"/>
        </w:numPr>
        <w:tabs>
          <w:tab w:val="left" w:pos="1473"/>
        </w:tabs>
        <w:spacing w:before="240"/>
        <w:ind w:left="1474" w:hanging="737"/>
        <w:rPr>
          <w:rFonts w:ascii="David" w:hAnsi="David"/>
        </w:rPr>
      </w:pPr>
      <w:r w:rsidRPr="00EB6BEB">
        <w:rPr>
          <w:rFonts w:ascii="David" w:hAnsi="David"/>
          <w:rtl/>
        </w:rPr>
        <w:t xml:space="preserve">ועדת המכרזים, או מי שהיא תקבע מטעמה, רשאים, לפי שיקול דעתם, לבקש מהמציעים שהצעותיהם נמצאו מתאימות, בין אם מדובר במציע בודד ובין אם מדובר במספר מציעים (לרבות עם חלק מהמציעים בלבד), לתקן את הצעותיהם, אם נמצא כי נפלו בהן פגמים טכניים, בין בשלב אחד ובין במספר שלבים. </w:t>
      </w:r>
    </w:p>
    <w:p w14:paraId="6AFBEE56" w14:textId="77777777" w:rsidR="007E3123" w:rsidRPr="00EB6BEB" w:rsidRDefault="007E3123" w:rsidP="0092720B">
      <w:pPr>
        <w:pStyle w:val="a5"/>
        <w:numPr>
          <w:ilvl w:val="1"/>
          <w:numId w:val="17"/>
        </w:numPr>
        <w:tabs>
          <w:tab w:val="left" w:pos="1473"/>
        </w:tabs>
        <w:spacing w:before="240"/>
        <w:ind w:left="1474" w:hanging="737"/>
        <w:rPr>
          <w:rFonts w:ascii="David" w:hAnsi="David"/>
          <w:rtl/>
        </w:rPr>
      </w:pPr>
      <w:r w:rsidRPr="00EB6BEB">
        <w:rPr>
          <w:rFonts w:ascii="David" w:hAnsi="David"/>
          <w:rtl/>
        </w:rPr>
        <w:t>לאחר קביעת הזוכה, רשאי ה</w:t>
      </w:r>
      <w:r w:rsidR="001961F1" w:rsidRPr="00EB6BEB">
        <w:rPr>
          <w:rFonts w:ascii="David" w:hAnsi="David"/>
          <w:rtl/>
        </w:rPr>
        <w:t>משרד</w:t>
      </w:r>
      <w:r w:rsidRPr="00EB6BEB">
        <w:rPr>
          <w:rFonts w:ascii="David" w:hAnsi="David"/>
          <w:rtl/>
        </w:rPr>
        <w:t xml:space="preserve"> לנהל משא ומתן </w:t>
      </w:r>
      <w:r w:rsidR="00A617B8" w:rsidRPr="00EB6BEB">
        <w:rPr>
          <w:rFonts w:ascii="David" w:hAnsi="David"/>
          <w:rtl/>
        </w:rPr>
        <w:t>עמו</w:t>
      </w:r>
      <w:r w:rsidRPr="00EB6BEB">
        <w:rPr>
          <w:rFonts w:ascii="David" w:hAnsi="David"/>
          <w:rtl/>
        </w:rPr>
        <w:t xml:space="preserve"> במטרה לשפר או לתקן את הצעתו.</w:t>
      </w:r>
    </w:p>
    <w:p w14:paraId="5DF35B17" w14:textId="77777777" w:rsidR="00E07D24" w:rsidRPr="00EB6BEB" w:rsidRDefault="007E3123" w:rsidP="0092720B">
      <w:pPr>
        <w:pStyle w:val="a5"/>
        <w:numPr>
          <w:ilvl w:val="1"/>
          <w:numId w:val="17"/>
        </w:numPr>
        <w:tabs>
          <w:tab w:val="left" w:pos="1473"/>
        </w:tabs>
        <w:spacing w:before="240"/>
        <w:ind w:left="1474" w:hanging="737"/>
        <w:rPr>
          <w:rFonts w:ascii="David" w:hAnsi="David"/>
          <w:rtl/>
        </w:rPr>
      </w:pPr>
      <w:r w:rsidRPr="00EB6BEB">
        <w:rPr>
          <w:rFonts w:ascii="David" w:hAnsi="David"/>
          <w:rtl/>
        </w:rPr>
        <w:t xml:space="preserve">מבלי לגרוע מהאמור לעיל, רשאי הזוכה במכרז, לאחר זכייתו ואף לאחר החתימה על ההסכם </w:t>
      </w:r>
      <w:r w:rsidR="00A617B8" w:rsidRPr="00EB6BEB">
        <w:rPr>
          <w:rFonts w:ascii="David" w:hAnsi="David"/>
          <w:rtl/>
        </w:rPr>
        <w:t>עמו</w:t>
      </w:r>
      <w:r w:rsidRPr="00EB6BEB">
        <w:rPr>
          <w:rFonts w:ascii="David" w:hAnsi="David"/>
          <w:rtl/>
        </w:rPr>
        <w:t>, להציע שינויים או שיפורים ביחס להצעתו או ההסכם, אשר להערכתו יוזילו את השירותים ויובילו להפחתת המחיר הנדרש על ידו. חברי ועדת המכרזים או ה</w:t>
      </w:r>
      <w:r w:rsidR="009D25F0" w:rsidRPr="00EB6BEB">
        <w:rPr>
          <w:rFonts w:ascii="David" w:hAnsi="David"/>
          <w:rtl/>
        </w:rPr>
        <w:t>משרד</w:t>
      </w:r>
      <w:r w:rsidRPr="00EB6BEB">
        <w:rPr>
          <w:rFonts w:ascii="David" w:hAnsi="David"/>
          <w:rtl/>
        </w:rPr>
        <w:t xml:space="preserve"> אינם חייבים לבחון או לדון בהצעה כאמור, וכן רשאים הם לדחות הצעה כאמור ללא מתן כל הנמקה, או להתנות את הסכמתם בכל תנאי שיראה להם.</w:t>
      </w:r>
    </w:p>
    <w:p w14:paraId="5BFA7950" w14:textId="77777777" w:rsidR="006D4AB1" w:rsidRPr="00EB6BEB" w:rsidRDefault="006D4AB1" w:rsidP="003528F2">
      <w:pPr>
        <w:pStyle w:val="30"/>
        <w:ind w:left="737" w:hanging="737"/>
      </w:pPr>
      <w:bookmarkStart w:id="141" w:name="_Ref99448278"/>
      <w:r w:rsidRPr="00EB6BEB">
        <w:rPr>
          <w:rtl/>
        </w:rPr>
        <w:t>הבהרות שינויים ותיקון פגמים</w:t>
      </w:r>
      <w:bookmarkEnd w:id="141"/>
    </w:p>
    <w:p w14:paraId="330CEAD9" w14:textId="77777777" w:rsidR="00B072FC" w:rsidRPr="00EB6BEB" w:rsidRDefault="00B072FC" w:rsidP="00D35695">
      <w:pPr>
        <w:pStyle w:val="a5"/>
        <w:ind w:left="737"/>
        <w:rPr>
          <w:rFonts w:ascii="David" w:hAnsi="David"/>
          <w:rtl/>
        </w:rPr>
      </w:pPr>
      <w:r w:rsidRPr="00EB6BEB">
        <w:rPr>
          <w:rFonts w:ascii="David" w:hAnsi="David"/>
          <w:rtl/>
        </w:rPr>
        <w:t xml:space="preserve">הליך </w:t>
      </w:r>
      <w:r w:rsidR="00D7243C" w:rsidRPr="00EB6BEB">
        <w:rPr>
          <w:rFonts w:ascii="David" w:hAnsi="David"/>
          <w:rtl/>
        </w:rPr>
        <w:t xml:space="preserve">פניית </w:t>
      </w:r>
      <w:r w:rsidR="00B33628" w:rsidRPr="00EB6BEB">
        <w:rPr>
          <w:rFonts w:ascii="David" w:hAnsi="David"/>
          <w:rtl/>
        </w:rPr>
        <w:t>המציעים</w:t>
      </w:r>
      <w:r w:rsidRPr="00EB6BEB">
        <w:rPr>
          <w:rFonts w:ascii="David" w:hAnsi="David"/>
          <w:rtl/>
        </w:rPr>
        <w:t xml:space="preserve"> </w:t>
      </w:r>
      <w:r w:rsidR="00D7243C" w:rsidRPr="00EB6BEB">
        <w:rPr>
          <w:rFonts w:ascii="David" w:hAnsi="David"/>
          <w:rtl/>
        </w:rPr>
        <w:t>ב</w:t>
      </w:r>
      <w:r w:rsidRPr="00EB6BEB">
        <w:rPr>
          <w:rFonts w:ascii="David" w:hAnsi="David"/>
          <w:rtl/>
        </w:rPr>
        <w:t xml:space="preserve">שאלות </w:t>
      </w:r>
      <w:r w:rsidR="00D7243C" w:rsidRPr="00EB6BEB">
        <w:rPr>
          <w:rFonts w:ascii="David" w:hAnsi="David"/>
          <w:rtl/>
        </w:rPr>
        <w:t>הבהרה</w:t>
      </w:r>
      <w:r w:rsidRPr="00EB6BEB">
        <w:rPr>
          <w:rFonts w:ascii="David" w:hAnsi="David"/>
          <w:rtl/>
        </w:rPr>
        <w:t xml:space="preserve"> </w:t>
      </w:r>
      <w:r w:rsidR="00D7243C" w:rsidRPr="00EB6BEB">
        <w:rPr>
          <w:rFonts w:ascii="David" w:hAnsi="David"/>
          <w:rtl/>
        </w:rPr>
        <w:t>ה</w:t>
      </w:r>
      <w:r w:rsidRPr="00EB6BEB">
        <w:rPr>
          <w:rFonts w:ascii="David" w:hAnsi="David"/>
          <w:rtl/>
        </w:rPr>
        <w:t>נוגע</w:t>
      </w:r>
      <w:r w:rsidR="00D7243C" w:rsidRPr="00EB6BEB">
        <w:rPr>
          <w:rFonts w:ascii="David" w:hAnsi="David"/>
          <w:rtl/>
        </w:rPr>
        <w:t>ות</w:t>
      </w:r>
      <w:r w:rsidRPr="00EB6BEB">
        <w:rPr>
          <w:rFonts w:ascii="David" w:hAnsi="David"/>
          <w:rtl/>
        </w:rPr>
        <w:t xml:space="preserve"> למכרז ו</w:t>
      </w:r>
      <w:r w:rsidR="00D7243C" w:rsidRPr="00EB6BEB">
        <w:rPr>
          <w:rFonts w:ascii="David" w:hAnsi="David"/>
          <w:rtl/>
        </w:rPr>
        <w:t>אופן קבלת המענה</w:t>
      </w:r>
      <w:r w:rsidRPr="00EB6BEB">
        <w:rPr>
          <w:rFonts w:ascii="David" w:hAnsi="David"/>
          <w:rtl/>
        </w:rPr>
        <w:t xml:space="preserve"> </w:t>
      </w:r>
      <w:r w:rsidR="00D7243C" w:rsidRPr="00EB6BEB">
        <w:rPr>
          <w:rFonts w:ascii="David" w:hAnsi="David"/>
          <w:rtl/>
        </w:rPr>
        <w:t>מ</w:t>
      </w:r>
      <w:r w:rsidR="00F53154" w:rsidRPr="00EB6BEB">
        <w:rPr>
          <w:rFonts w:ascii="David" w:hAnsi="David"/>
          <w:rtl/>
        </w:rPr>
        <w:t>ה</w:t>
      </w:r>
      <w:r w:rsidRPr="00EB6BEB">
        <w:rPr>
          <w:rFonts w:ascii="David" w:hAnsi="David"/>
          <w:rtl/>
        </w:rPr>
        <w:t>משרד הם כדלהלן:</w:t>
      </w:r>
    </w:p>
    <w:p w14:paraId="119A592E" w14:textId="77777777" w:rsidR="00F80FEB" w:rsidRPr="00EB6BEB" w:rsidRDefault="00F80FEB" w:rsidP="0092720B">
      <w:pPr>
        <w:pStyle w:val="a5"/>
        <w:numPr>
          <w:ilvl w:val="1"/>
          <w:numId w:val="17"/>
        </w:numPr>
        <w:tabs>
          <w:tab w:val="left" w:pos="1473"/>
        </w:tabs>
        <w:spacing w:before="240"/>
        <w:ind w:left="1474" w:hanging="737"/>
        <w:rPr>
          <w:rFonts w:ascii="David" w:hAnsi="David"/>
        </w:rPr>
      </w:pPr>
      <w:r w:rsidRPr="00EB6BEB">
        <w:rPr>
          <w:rFonts w:ascii="David" w:hAnsi="David"/>
          <w:rtl/>
        </w:rPr>
        <w:t xml:space="preserve">על המציע לבדוק את מסמכי המכרז השונים ביסודיות. אם ימצא המציע אי </w:t>
      </w:r>
      <w:proofErr w:type="spellStart"/>
      <w:r w:rsidRPr="00EB6BEB">
        <w:rPr>
          <w:rFonts w:ascii="David" w:hAnsi="David"/>
          <w:rtl/>
        </w:rPr>
        <w:t>בהירויות</w:t>
      </w:r>
      <w:proofErr w:type="spellEnd"/>
      <w:r w:rsidRPr="00EB6BEB">
        <w:rPr>
          <w:rFonts w:ascii="David" w:hAnsi="David"/>
          <w:rtl/>
        </w:rPr>
        <w:t>, סתירות, אי התאמות בין מסמכי המכרז, או לא יבין המציע פרט כלשהו מהכתוב במכרז, עליו לפנות למשרד ולפרט על כך בכתב מבעוד מועד.</w:t>
      </w:r>
    </w:p>
    <w:p w14:paraId="695C0516" w14:textId="35DA6ABB" w:rsidR="00D7243C" w:rsidRPr="00EB6BEB" w:rsidRDefault="00D7243C" w:rsidP="0092720B">
      <w:pPr>
        <w:pStyle w:val="a5"/>
        <w:numPr>
          <w:ilvl w:val="1"/>
          <w:numId w:val="17"/>
        </w:numPr>
        <w:tabs>
          <w:tab w:val="left" w:pos="1473"/>
        </w:tabs>
        <w:spacing w:before="240"/>
        <w:ind w:left="1474" w:hanging="737"/>
        <w:rPr>
          <w:rFonts w:ascii="David" w:hAnsi="David"/>
          <w:sz w:val="24"/>
        </w:rPr>
      </w:pPr>
      <w:r w:rsidRPr="00EB6BEB">
        <w:rPr>
          <w:rFonts w:ascii="David" w:hAnsi="David"/>
          <w:sz w:val="24"/>
          <w:rtl/>
        </w:rPr>
        <w:t>שאלות הבהרה יש להפנות בכתב</w:t>
      </w:r>
      <w:r w:rsidR="00F80FEB">
        <w:rPr>
          <w:rFonts w:ascii="David" w:hAnsi="David" w:hint="cs"/>
          <w:sz w:val="24"/>
          <w:rtl/>
        </w:rPr>
        <w:t xml:space="preserve"> </w:t>
      </w:r>
      <w:r w:rsidR="00B33628" w:rsidRPr="00EB6BEB">
        <w:rPr>
          <w:rFonts w:ascii="David" w:hAnsi="David"/>
          <w:sz w:val="24"/>
          <w:rtl/>
        </w:rPr>
        <w:t xml:space="preserve">באמצעות </w:t>
      </w:r>
      <w:r w:rsidR="00B33628" w:rsidRPr="00EB6BEB">
        <w:rPr>
          <w:rFonts w:ascii="David" w:hAnsi="David"/>
          <w:b/>
          <w:sz w:val="24"/>
          <w:rtl/>
        </w:rPr>
        <w:t xml:space="preserve">דואר </w:t>
      </w:r>
      <w:r w:rsidR="00292FC8" w:rsidRPr="00EB6BEB">
        <w:rPr>
          <w:rFonts w:ascii="David" w:hAnsi="David"/>
          <w:sz w:val="24"/>
          <w:rtl/>
        </w:rPr>
        <w:t xml:space="preserve">אלקטרוני: </w:t>
      </w:r>
      <w:hyperlink r:id="rId16" w:history="1">
        <w:r w:rsidR="00292FC8" w:rsidRPr="00EB6BEB">
          <w:rPr>
            <w:rStyle w:val="Hyperlink"/>
            <w:rFonts w:ascii="David" w:hAnsi="David"/>
            <w:sz w:val="24"/>
          </w:rPr>
          <w:t>Ronitaf@most.gov.il</w:t>
        </w:r>
      </w:hyperlink>
      <w:r w:rsidR="00B33628" w:rsidRPr="00EB6BEB">
        <w:rPr>
          <w:rFonts w:ascii="David" w:hAnsi="David"/>
          <w:sz w:val="24"/>
          <w:rtl/>
        </w:rPr>
        <w:t xml:space="preserve"> </w:t>
      </w:r>
      <w:r w:rsidRPr="00EB6BEB">
        <w:rPr>
          <w:rFonts w:ascii="David" w:hAnsi="David"/>
          <w:sz w:val="24"/>
          <w:rtl/>
        </w:rPr>
        <w:t>(שאלות שיופנו בעל פה או בטלפון לא י</w:t>
      </w:r>
      <w:r w:rsidR="006B1C75" w:rsidRPr="00EB6BEB">
        <w:rPr>
          <w:rFonts w:ascii="David" w:hAnsi="David"/>
          <w:sz w:val="24"/>
          <w:rtl/>
        </w:rPr>
        <w:t>י</w:t>
      </w:r>
      <w:r w:rsidRPr="00EB6BEB">
        <w:rPr>
          <w:rFonts w:ascii="David" w:hAnsi="David"/>
          <w:sz w:val="24"/>
          <w:rtl/>
        </w:rPr>
        <w:t xml:space="preserve">ענו ולא יחייבו את המשרד). </w:t>
      </w:r>
    </w:p>
    <w:p w14:paraId="0A3C12DC" w14:textId="77777777" w:rsidR="00D7243C" w:rsidRPr="00EB6BEB" w:rsidRDefault="00D7243C" w:rsidP="0092720B">
      <w:pPr>
        <w:pStyle w:val="a5"/>
        <w:numPr>
          <w:ilvl w:val="1"/>
          <w:numId w:val="17"/>
        </w:numPr>
        <w:tabs>
          <w:tab w:val="left" w:pos="1473"/>
        </w:tabs>
        <w:spacing w:before="240"/>
        <w:ind w:left="1474" w:hanging="737"/>
        <w:rPr>
          <w:rFonts w:ascii="David" w:hAnsi="David"/>
        </w:rPr>
      </w:pPr>
      <w:r w:rsidRPr="00EB6BEB">
        <w:rPr>
          <w:rFonts w:ascii="David" w:hAnsi="David"/>
          <w:rtl/>
        </w:rPr>
        <w:t>הפניה תכלול את שם המכרז, מספר הסעיף במכרז אליו מתייחסת השאלה, פרוט השאלה, פרטי השואל, מס' טלפון</w:t>
      </w:r>
      <w:r w:rsidR="003F06D0">
        <w:rPr>
          <w:rFonts w:ascii="David" w:hAnsi="David" w:hint="cs"/>
          <w:rtl/>
        </w:rPr>
        <w:t xml:space="preserve"> </w:t>
      </w:r>
      <w:r w:rsidRPr="00EB6BEB">
        <w:rPr>
          <w:rFonts w:ascii="David" w:hAnsi="David"/>
          <w:rtl/>
        </w:rPr>
        <w:t>וכתובת דואר אלקטרוני.</w:t>
      </w:r>
    </w:p>
    <w:p w14:paraId="3DAC2AAF" w14:textId="0277A993" w:rsidR="003F06D0" w:rsidRPr="001539EC" w:rsidRDefault="00D7243C" w:rsidP="000660C5">
      <w:pPr>
        <w:pStyle w:val="a5"/>
        <w:numPr>
          <w:ilvl w:val="1"/>
          <w:numId w:val="17"/>
        </w:numPr>
        <w:tabs>
          <w:tab w:val="left" w:pos="1473"/>
        </w:tabs>
        <w:spacing w:before="240"/>
        <w:ind w:left="1474" w:hanging="737"/>
        <w:rPr>
          <w:rFonts w:ascii="David" w:hAnsi="David"/>
        </w:rPr>
      </w:pPr>
      <w:bookmarkStart w:id="142" w:name="_Ref279591285"/>
      <w:r w:rsidRPr="001539EC">
        <w:rPr>
          <w:rFonts w:ascii="David" w:hAnsi="David"/>
          <w:b/>
          <w:bCs/>
          <w:rtl/>
        </w:rPr>
        <w:t>פני</w:t>
      </w:r>
      <w:r w:rsidR="002F2572" w:rsidRPr="001539EC">
        <w:rPr>
          <w:rFonts w:ascii="David" w:hAnsi="David"/>
          <w:b/>
          <w:bCs/>
          <w:rtl/>
        </w:rPr>
        <w:t>י</w:t>
      </w:r>
      <w:r w:rsidRPr="001539EC">
        <w:rPr>
          <w:rFonts w:ascii="David" w:hAnsi="David"/>
          <w:b/>
          <w:bCs/>
          <w:rtl/>
        </w:rPr>
        <w:t xml:space="preserve">ה ובה פירוט כאמור </w:t>
      </w:r>
      <w:r w:rsidR="004A37E1" w:rsidRPr="001539EC">
        <w:rPr>
          <w:rFonts w:ascii="David" w:hAnsi="David"/>
          <w:b/>
          <w:bCs/>
          <w:rtl/>
        </w:rPr>
        <w:t xml:space="preserve">תתקבל </w:t>
      </w:r>
      <w:bookmarkStart w:id="143" w:name="_Hlk76294536"/>
      <w:r w:rsidR="003C31DB" w:rsidRPr="001539EC">
        <w:rPr>
          <w:rFonts w:ascii="David" w:eastAsia="Times New Roman" w:hAnsi="David"/>
          <w:b/>
          <w:bCs/>
          <w:sz w:val="24"/>
          <w:rtl/>
        </w:rPr>
        <w:t xml:space="preserve">עד לתאריך </w:t>
      </w:r>
      <w:r w:rsidR="003C31DB" w:rsidRPr="001539EC">
        <w:rPr>
          <w:rFonts w:ascii="David" w:eastAsia="Times New Roman" w:hAnsi="David"/>
          <w:b/>
          <w:bCs/>
          <w:sz w:val="24"/>
          <w:rtl/>
        </w:rPr>
        <w:fldChar w:fldCharType="begin"/>
      </w:r>
      <w:r w:rsidR="003C31DB" w:rsidRPr="001539EC">
        <w:rPr>
          <w:rFonts w:ascii="David" w:eastAsia="Times New Roman" w:hAnsi="David"/>
          <w:b/>
          <w:bCs/>
          <w:sz w:val="24"/>
          <w:rtl/>
        </w:rPr>
        <w:instrText xml:space="preserve"> </w:instrText>
      </w:r>
      <w:r w:rsidR="003C31DB" w:rsidRPr="001539EC">
        <w:rPr>
          <w:rFonts w:ascii="David" w:eastAsia="Times New Roman" w:hAnsi="David"/>
          <w:b/>
          <w:bCs/>
          <w:sz w:val="24"/>
        </w:rPr>
        <w:instrText>REF</w:instrText>
      </w:r>
      <w:r w:rsidR="003C31DB" w:rsidRPr="001539EC">
        <w:rPr>
          <w:rFonts w:ascii="David" w:eastAsia="Times New Roman" w:hAnsi="David"/>
          <w:b/>
          <w:bCs/>
          <w:sz w:val="24"/>
          <w:rtl/>
        </w:rPr>
        <w:instrText xml:space="preserve">  הגשת_שאלות_הבהרה_תאר \</w:instrText>
      </w:r>
      <w:r w:rsidR="003C31DB" w:rsidRPr="001539EC">
        <w:rPr>
          <w:rFonts w:ascii="David" w:eastAsia="Times New Roman" w:hAnsi="David"/>
          <w:b/>
          <w:bCs/>
          <w:sz w:val="24"/>
        </w:rPr>
        <w:instrText>h  \* MERGEFORMAT</w:instrText>
      </w:r>
      <w:r w:rsidR="003C31DB" w:rsidRPr="001539EC">
        <w:rPr>
          <w:rFonts w:ascii="David" w:eastAsia="Times New Roman" w:hAnsi="David"/>
          <w:b/>
          <w:bCs/>
          <w:sz w:val="24"/>
          <w:rtl/>
        </w:rPr>
        <w:instrText xml:space="preserve"> </w:instrText>
      </w:r>
      <w:r w:rsidR="003C31DB" w:rsidRPr="001539EC">
        <w:rPr>
          <w:rFonts w:ascii="David" w:eastAsia="Times New Roman" w:hAnsi="David"/>
          <w:b/>
          <w:bCs/>
          <w:sz w:val="24"/>
          <w:rtl/>
        </w:rPr>
      </w:r>
      <w:r w:rsidR="003C31DB" w:rsidRPr="001539EC">
        <w:rPr>
          <w:rFonts w:ascii="David" w:eastAsia="Times New Roman" w:hAnsi="David"/>
          <w:b/>
          <w:bCs/>
          <w:sz w:val="24"/>
          <w:rtl/>
        </w:rPr>
        <w:fldChar w:fldCharType="separate"/>
      </w:r>
      <w:r w:rsidR="004D07B9" w:rsidRPr="004D07B9">
        <w:rPr>
          <w:rFonts w:ascii="David" w:eastAsia="Times New Roman" w:hAnsi="David"/>
          <w:b/>
          <w:bCs/>
          <w:sz w:val="24"/>
          <w:rtl/>
        </w:rPr>
        <w:t>03.06.2024</w:t>
      </w:r>
      <w:r w:rsidR="003C31DB" w:rsidRPr="001539EC">
        <w:rPr>
          <w:rFonts w:ascii="David" w:eastAsia="Times New Roman" w:hAnsi="David"/>
          <w:b/>
          <w:bCs/>
          <w:sz w:val="24"/>
          <w:rtl/>
        </w:rPr>
        <w:fldChar w:fldCharType="end"/>
      </w:r>
      <w:r w:rsidR="003C31DB" w:rsidRPr="001539EC">
        <w:rPr>
          <w:rFonts w:ascii="David" w:eastAsia="Times New Roman" w:hAnsi="David"/>
          <w:b/>
          <w:bCs/>
          <w:sz w:val="24"/>
          <w:rtl/>
        </w:rPr>
        <w:t xml:space="preserve"> בשעה </w:t>
      </w:r>
      <w:r w:rsidR="003C31DB" w:rsidRPr="001539EC">
        <w:rPr>
          <w:rFonts w:ascii="David" w:eastAsia="Times New Roman" w:hAnsi="David"/>
          <w:b/>
          <w:bCs/>
          <w:sz w:val="24"/>
          <w:rtl/>
        </w:rPr>
        <w:fldChar w:fldCharType="begin"/>
      </w:r>
      <w:r w:rsidR="003C31DB" w:rsidRPr="001539EC">
        <w:rPr>
          <w:rFonts w:ascii="David" w:eastAsia="Times New Roman" w:hAnsi="David"/>
          <w:b/>
          <w:bCs/>
          <w:sz w:val="24"/>
          <w:rtl/>
        </w:rPr>
        <w:instrText xml:space="preserve"> </w:instrText>
      </w:r>
      <w:r w:rsidR="003C31DB" w:rsidRPr="001539EC">
        <w:rPr>
          <w:rFonts w:ascii="David" w:eastAsia="Times New Roman" w:hAnsi="David"/>
          <w:b/>
          <w:bCs/>
          <w:sz w:val="24"/>
        </w:rPr>
        <w:instrText>REF</w:instrText>
      </w:r>
      <w:r w:rsidR="003C31DB" w:rsidRPr="001539EC">
        <w:rPr>
          <w:rFonts w:ascii="David" w:eastAsia="Times New Roman" w:hAnsi="David"/>
          <w:b/>
          <w:bCs/>
          <w:sz w:val="24"/>
          <w:rtl/>
        </w:rPr>
        <w:instrText xml:space="preserve">  הגשת_שאלות_הבהרה_שעה \</w:instrText>
      </w:r>
      <w:r w:rsidR="003C31DB" w:rsidRPr="001539EC">
        <w:rPr>
          <w:rFonts w:ascii="David" w:eastAsia="Times New Roman" w:hAnsi="David"/>
          <w:b/>
          <w:bCs/>
          <w:sz w:val="24"/>
        </w:rPr>
        <w:instrText>h  \* MERGEFORMAT</w:instrText>
      </w:r>
      <w:r w:rsidR="003C31DB" w:rsidRPr="001539EC">
        <w:rPr>
          <w:rFonts w:ascii="David" w:eastAsia="Times New Roman" w:hAnsi="David"/>
          <w:b/>
          <w:bCs/>
          <w:sz w:val="24"/>
          <w:rtl/>
        </w:rPr>
        <w:instrText xml:space="preserve"> </w:instrText>
      </w:r>
      <w:r w:rsidR="003C31DB" w:rsidRPr="001539EC">
        <w:rPr>
          <w:rFonts w:ascii="David" w:eastAsia="Times New Roman" w:hAnsi="David"/>
          <w:b/>
          <w:bCs/>
          <w:sz w:val="24"/>
          <w:rtl/>
        </w:rPr>
      </w:r>
      <w:r w:rsidR="003C31DB" w:rsidRPr="001539EC">
        <w:rPr>
          <w:rFonts w:ascii="David" w:eastAsia="Times New Roman" w:hAnsi="David"/>
          <w:b/>
          <w:bCs/>
          <w:sz w:val="24"/>
          <w:rtl/>
        </w:rPr>
        <w:fldChar w:fldCharType="separate"/>
      </w:r>
      <w:r w:rsidR="004D07B9">
        <w:rPr>
          <w:rFonts w:ascii="David" w:hAnsi="David"/>
          <w:b/>
          <w:bCs/>
          <w:noProof/>
          <w:sz w:val="24"/>
          <w:rtl/>
        </w:rPr>
        <w:t>15:00</w:t>
      </w:r>
      <w:r w:rsidR="003C31DB" w:rsidRPr="001539EC">
        <w:rPr>
          <w:rFonts w:ascii="David" w:eastAsia="Times New Roman" w:hAnsi="David"/>
          <w:b/>
          <w:bCs/>
          <w:sz w:val="24"/>
          <w:rtl/>
        </w:rPr>
        <w:fldChar w:fldCharType="end"/>
      </w:r>
      <w:bookmarkEnd w:id="143"/>
      <w:r w:rsidR="003D4ADC" w:rsidRPr="001539EC">
        <w:rPr>
          <w:rFonts w:ascii="David" w:eastAsia="Times New Roman" w:hAnsi="David" w:hint="cs"/>
          <w:b/>
          <w:bCs/>
          <w:sz w:val="24"/>
          <w:rtl/>
        </w:rPr>
        <w:t>.</w:t>
      </w:r>
    </w:p>
    <w:p w14:paraId="10EE4E39" w14:textId="77777777" w:rsidR="00D7243C" w:rsidRPr="00EB6BEB" w:rsidRDefault="00D7243C" w:rsidP="0092720B">
      <w:pPr>
        <w:pStyle w:val="a5"/>
        <w:numPr>
          <w:ilvl w:val="1"/>
          <w:numId w:val="17"/>
        </w:numPr>
        <w:tabs>
          <w:tab w:val="left" w:pos="1473"/>
        </w:tabs>
        <w:spacing w:before="240"/>
        <w:ind w:left="1474" w:hanging="737"/>
        <w:rPr>
          <w:rFonts w:ascii="David" w:hAnsi="David"/>
        </w:rPr>
      </w:pPr>
      <w:r w:rsidRPr="00EB6BEB">
        <w:rPr>
          <w:rFonts w:ascii="David" w:hAnsi="David"/>
          <w:rtl/>
        </w:rPr>
        <w:t>מציע אשר לא יפנה לקבלת הבהרות בתוך המועד האמור, יהיה מנוע מלטעון בעתיד כל טענה בדבר אי בהירות, סתירה אי התאמה או אי הבנה כאמור.</w:t>
      </w:r>
      <w:bookmarkEnd w:id="142"/>
      <w:r w:rsidRPr="00EB6BEB">
        <w:rPr>
          <w:rFonts w:ascii="David" w:hAnsi="David"/>
          <w:rtl/>
        </w:rPr>
        <w:t xml:space="preserve"> </w:t>
      </w:r>
    </w:p>
    <w:p w14:paraId="213BA199" w14:textId="77777777" w:rsidR="00B072FC" w:rsidRPr="00EB6BEB" w:rsidRDefault="003F06D0" w:rsidP="0092720B">
      <w:pPr>
        <w:pStyle w:val="a5"/>
        <w:numPr>
          <w:ilvl w:val="1"/>
          <w:numId w:val="17"/>
        </w:numPr>
        <w:tabs>
          <w:tab w:val="left" w:pos="1473"/>
        </w:tabs>
        <w:spacing w:before="240"/>
        <w:ind w:left="1474" w:hanging="737"/>
        <w:rPr>
          <w:rFonts w:ascii="David" w:hAnsi="David"/>
        </w:rPr>
      </w:pPr>
      <w:r>
        <w:rPr>
          <w:rFonts w:ascii="David" w:hAnsi="David" w:hint="cs"/>
          <w:rtl/>
        </w:rPr>
        <w:t xml:space="preserve">פרוטוקול </w:t>
      </w:r>
      <w:r w:rsidR="00D7243C" w:rsidRPr="00EB6BEB">
        <w:rPr>
          <w:rFonts w:ascii="David" w:hAnsi="David"/>
          <w:rtl/>
        </w:rPr>
        <w:t xml:space="preserve">מענה </w:t>
      </w:r>
      <w:r w:rsidR="00D7243C" w:rsidRPr="004B5446">
        <w:rPr>
          <w:rFonts w:ascii="David" w:hAnsi="David"/>
          <w:rtl/>
        </w:rPr>
        <w:t>ל</w:t>
      </w:r>
      <w:r w:rsidR="00ED5164" w:rsidRPr="004B5446">
        <w:rPr>
          <w:rFonts w:ascii="David" w:hAnsi="David"/>
          <w:rtl/>
        </w:rPr>
        <w:t xml:space="preserve">שאלות </w:t>
      </w:r>
      <w:r w:rsidRPr="004B5446">
        <w:rPr>
          <w:rFonts w:ascii="David" w:hAnsi="David" w:hint="cs"/>
          <w:rtl/>
        </w:rPr>
        <w:t xml:space="preserve">שיגיעו עד המועד הנ"ל </w:t>
      </w:r>
      <w:r w:rsidR="00D05648" w:rsidRPr="004B5446">
        <w:rPr>
          <w:rFonts w:ascii="David" w:hAnsi="David"/>
          <w:rtl/>
        </w:rPr>
        <w:t>י</w:t>
      </w:r>
      <w:r w:rsidRPr="004B5446">
        <w:rPr>
          <w:rFonts w:ascii="David" w:hAnsi="David" w:hint="cs"/>
          <w:rtl/>
        </w:rPr>
        <w:t>פורסם</w:t>
      </w:r>
      <w:r w:rsidR="00D05648" w:rsidRPr="004B5446">
        <w:rPr>
          <w:rFonts w:ascii="David" w:hAnsi="David"/>
          <w:rtl/>
        </w:rPr>
        <w:t xml:space="preserve"> </w:t>
      </w:r>
      <w:r w:rsidR="00ED5164" w:rsidRPr="004B5446">
        <w:rPr>
          <w:rFonts w:ascii="David" w:hAnsi="David"/>
          <w:rtl/>
        </w:rPr>
        <w:t>ב</w:t>
      </w:r>
      <w:r w:rsidR="00D7243C" w:rsidRPr="004B5446">
        <w:rPr>
          <w:rFonts w:ascii="David" w:hAnsi="David"/>
          <w:rtl/>
        </w:rPr>
        <w:t xml:space="preserve">אתר </w:t>
      </w:r>
      <w:r w:rsidR="00D05648" w:rsidRPr="004B5446">
        <w:rPr>
          <w:rFonts w:ascii="David" w:hAnsi="David"/>
          <w:rtl/>
        </w:rPr>
        <w:t>האינטרנט של המשרד</w:t>
      </w:r>
      <w:r w:rsidR="00CB3AED" w:rsidRPr="004B5446">
        <w:rPr>
          <w:rFonts w:ascii="David" w:hAnsi="David"/>
          <w:rtl/>
        </w:rPr>
        <w:t xml:space="preserve"> לפני המועד האחרון להגשת ההצעות</w:t>
      </w:r>
      <w:r w:rsidR="00D7243C" w:rsidRPr="004B5446">
        <w:rPr>
          <w:rFonts w:ascii="David" w:hAnsi="David"/>
          <w:sz w:val="24"/>
          <w:rtl/>
        </w:rPr>
        <w:t xml:space="preserve">. </w:t>
      </w:r>
      <w:r w:rsidR="00D05648" w:rsidRPr="004B5446">
        <w:rPr>
          <w:rFonts w:ascii="David" w:hAnsi="David"/>
          <w:sz w:val="24"/>
          <w:rtl/>
        </w:rPr>
        <w:t>ה</w:t>
      </w:r>
      <w:r w:rsidR="00B072FC" w:rsidRPr="004B5446">
        <w:rPr>
          <w:rFonts w:ascii="David" w:hAnsi="David"/>
          <w:sz w:val="24"/>
          <w:rtl/>
        </w:rPr>
        <w:t>פרוטוקול</w:t>
      </w:r>
      <w:r w:rsidR="00B072FC" w:rsidRPr="004B5446">
        <w:rPr>
          <w:rFonts w:ascii="David" w:hAnsi="David"/>
          <w:rtl/>
        </w:rPr>
        <w:t xml:space="preserve"> </w:t>
      </w:r>
      <w:r w:rsidR="00D05648" w:rsidRPr="004B5446">
        <w:rPr>
          <w:rFonts w:ascii="David" w:hAnsi="David"/>
          <w:rtl/>
        </w:rPr>
        <w:t>י</w:t>
      </w:r>
      <w:r w:rsidR="00B072FC" w:rsidRPr="004B5446">
        <w:rPr>
          <w:rFonts w:ascii="David" w:hAnsi="David"/>
          <w:rtl/>
        </w:rPr>
        <w:t>חייב</w:t>
      </w:r>
      <w:r w:rsidR="00D05648" w:rsidRPr="004B5446">
        <w:rPr>
          <w:rFonts w:ascii="David" w:hAnsi="David"/>
          <w:rtl/>
        </w:rPr>
        <w:t xml:space="preserve"> את הספקים</w:t>
      </w:r>
      <w:r w:rsidR="00B072FC" w:rsidRPr="004B5446">
        <w:rPr>
          <w:rFonts w:ascii="David" w:hAnsi="David"/>
          <w:rtl/>
        </w:rPr>
        <w:t xml:space="preserve"> וייחשב כחלק ממסמכי המכרז. יש לצרפו להצעה כשהוא חתום בתחתית כל עמוד.</w:t>
      </w:r>
      <w:r w:rsidR="00B072FC" w:rsidRPr="00EB6BEB">
        <w:rPr>
          <w:rFonts w:ascii="David" w:hAnsi="David"/>
          <w:rtl/>
        </w:rPr>
        <w:t xml:space="preserve"> </w:t>
      </w:r>
    </w:p>
    <w:p w14:paraId="07B3299A" w14:textId="77777777" w:rsidR="006B1C75" w:rsidRPr="00EB6BEB" w:rsidRDefault="006B1C75" w:rsidP="0092720B">
      <w:pPr>
        <w:pStyle w:val="a5"/>
        <w:numPr>
          <w:ilvl w:val="1"/>
          <w:numId w:val="17"/>
        </w:numPr>
        <w:tabs>
          <w:tab w:val="left" w:pos="1473"/>
        </w:tabs>
        <w:spacing w:before="240"/>
        <w:ind w:left="1474" w:hanging="737"/>
        <w:rPr>
          <w:rFonts w:ascii="David" w:hAnsi="David"/>
          <w:b/>
          <w:bCs/>
        </w:rPr>
      </w:pPr>
      <w:r w:rsidRPr="00EB6BEB">
        <w:rPr>
          <w:rFonts w:ascii="David" w:hAnsi="David"/>
          <w:b/>
          <w:bCs/>
          <w:rtl/>
        </w:rPr>
        <w:t>באחריות המציעים להתעדכן במענה לשאלות</w:t>
      </w:r>
      <w:r w:rsidR="00F53154" w:rsidRPr="00EB6BEB">
        <w:rPr>
          <w:rFonts w:ascii="David" w:hAnsi="David"/>
          <w:b/>
          <w:bCs/>
          <w:rtl/>
        </w:rPr>
        <w:t xml:space="preserve">/מסמך ההבהרות </w:t>
      </w:r>
      <w:r w:rsidR="00141B25" w:rsidRPr="00EB6BEB">
        <w:rPr>
          <w:rFonts w:ascii="David" w:hAnsi="David"/>
          <w:b/>
          <w:bCs/>
          <w:rtl/>
        </w:rPr>
        <w:t>ולצרפ</w:t>
      </w:r>
      <w:r w:rsidR="00F53154" w:rsidRPr="00EB6BEB">
        <w:rPr>
          <w:rFonts w:ascii="David" w:hAnsi="David"/>
          <w:b/>
          <w:bCs/>
          <w:rtl/>
        </w:rPr>
        <w:t>ו</w:t>
      </w:r>
      <w:r w:rsidRPr="00EB6BEB">
        <w:rPr>
          <w:rFonts w:ascii="David" w:hAnsi="David"/>
          <w:b/>
          <w:bCs/>
          <w:rtl/>
        </w:rPr>
        <w:t xml:space="preserve"> להצעתם</w:t>
      </w:r>
      <w:r w:rsidR="00141B25" w:rsidRPr="00EB6BEB">
        <w:rPr>
          <w:rFonts w:ascii="David" w:hAnsi="David"/>
          <w:b/>
          <w:bCs/>
          <w:rtl/>
        </w:rPr>
        <w:t xml:space="preserve"> כשה</w:t>
      </w:r>
      <w:r w:rsidR="00F53154" w:rsidRPr="00EB6BEB">
        <w:rPr>
          <w:rFonts w:ascii="David" w:hAnsi="David"/>
          <w:b/>
          <w:bCs/>
          <w:rtl/>
        </w:rPr>
        <w:t>ו</w:t>
      </w:r>
      <w:r w:rsidR="00862E9E" w:rsidRPr="00EB6BEB">
        <w:rPr>
          <w:rFonts w:ascii="David" w:hAnsi="David"/>
          <w:b/>
          <w:bCs/>
          <w:rtl/>
        </w:rPr>
        <w:t>א</w:t>
      </w:r>
      <w:r w:rsidR="00141B25" w:rsidRPr="00EB6BEB">
        <w:rPr>
          <w:rFonts w:ascii="David" w:hAnsi="David"/>
          <w:b/>
          <w:bCs/>
          <w:rtl/>
        </w:rPr>
        <w:t xml:space="preserve"> חתום בתחתית כל דף</w:t>
      </w:r>
      <w:r w:rsidRPr="00EB6BEB">
        <w:rPr>
          <w:rFonts w:ascii="David" w:hAnsi="David"/>
          <w:b/>
          <w:bCs/>
          <w:rtl/>
        </w:rPr>
        <w:t>.</w:t>
      </w:r>
    </w:p>
    <w:p w14:paraId="7F4FA334" w14:textId="77777777" w:rsidR="006D4AB1" w:rsidRPr="00EB6BEB" w:rsidRDefault="006D4AB1" w:rsidP="0092720B">
      <w:pPr>
        <w:pStyle w:val="a5"/>
        <w:numPr>
          <w:ilvl w:val="1"/>
          <w:numId w:val="17"/>
        </w:numPr>
        <w:tabs>
          <w:tab w:val="left" w:pos="1473"/>
        </w:tabs>
        <w:spacing w:before="240"/>
        <w:ind w:left="1474" w:hanging="737"/>
        <w:rPr>
          <w:rFonts w:ascii="David" w:hAnsi="David"/>
          <w:rtl/>
        </w:rPr>
      </w:pPr>
      <w:r w:rsidRPr="00EB6BEB">
        <w:rPr>
          <w:rFonts w:ascii="David" w:hAnsi="David"/>
          <w:rtl/>
        </w:rPr>
        <w:t>כל תשובה של ה</w:t>
      </w:r>
      <w:r w:rsidR="009D25F0" w:rsidRPr="00EB6BEB">
        <w:rPr>
          <w:rFonts w:ascii="David" w:hAnsi="David"/>
          <w:rtl/>
        </w:rPr>
        <w:t>משרד</w:t>
      </w:r>
      <w:r w:rsidRPr="00EB6BEB">
        <w:rPr>
          <w:rFonts w:ascii="David" w:hAnsi="David"/>
          <w:rtl/>
        </w:rPr>
        <w:t xml:space="preserve"> או מי שהוסמך לצורך כך, שלא תינתן בכתב, לא תיצור בסיס לטענת השתק או מניעות. </w:t>
      </w:r>
    </w:p>
    <w:p w14:paraId="2D34ECD1" w14:textId="77777777" w:rsidR="006D4AB1" w:rsidRPr="00EB6BEB" w:rsidRDefault="006D4AB1" w:rsidP="0092720B">
      <w:pPr>
        <w:pStyle w:val="a5"/>
        <w:numPr>
          <w:ilvl w:val="1"/>
          <w:numId w:val="17"/>
        </w:numPr>
        <w:tabs>
          <w:tab w:val="left" w:pos="1473"/>
        </w:tabs>
        <w:spacing w:before="240"/>
        <w:ind w:left="1474" w:hanging="737"/>
        <w:rPr>
          <w:rFonts w:ascii="David" w:hAnsi="David"/>
          <w:rtl/>
        </w:rPr>
      </w:pPr>
      <w:r w:rsidRPr="00EB6BEB">
        <w:rPr>
          <w:rFonts w:ascii="David" w:hAnsi="David"/>
          <w:rtl/>
        </w:rPr>
        <w:t>עם הגשת הצעתו במכרז, מצהיר המציע כי ראה ובדק את כל מסמכי המכרז ואת כל הנתונים הרלבנטיים מכל סוג ומין שהוא, כי הייתה לו הזדמנות לקבל כל הבהרה או הסבר לצורך הגשת הצעתו וכי הגיש את הצעתו על בסיס זה ולא יהיו לו טענות בכל הנוגע לנוסח המכרז ותנאיו. מציע שהגיש הצעה במכרז יהיה מנוע מלטעון כי לא היה מודע לפרט כלשהו הקשור למכרז או לתנאיו.</w:t>
      </w:r>
    </w:p>
    <w:p w14:paraId="626DC931" w14:textId="77777777" w:rsidR="006D4AB1" w:rsidRPr="00EB6BEB" w:rsidRDefault="006D4AB1" w:rsidP="0092720B">
      <w:pPr>
        <w:pStyle w:val="a5"/>
        <w:numPr>
          <w:ilvl w:val="1"/>
          <w:numId w:val="17"/>
        </w:numPr>
        <w:tabs>
          <w:tab w:val="left" w:pos="1473"/>
        </w:tabs>
        <w:spacing w:before="240"/>
        <w:ind w:left="1474" w:hanging="737"/>
        <w:rPr>
          <w:rFonts w:ascii="David" w:hAnsi="David"/>
          <w:rtl/>
        </w:rPr>
      </w:pPr>
      <w:r w:rsidRPr="00EB6BEB">
        <w:rPr>
          <w:rFonts w:ascii="David" w:hAnsi="David"/>
          <w:rtl/>
        </w:rPr>
        <w:t>למען הסר ספק, בכל מקרה של סתירה, אי התאמה או אי בהירות בין מסמכי המכרז או בהם, הפרשנות ש</w:t>
      </w:r>
      <w:r w:rsidR="009D25F0" w:rsidRPr="00EB6BEB">
        <w:rPr>
          <w:rFonts w:ascii="David" w:hAnsi="David"/>
          <w:rtl/>
        </w:rPr>
        <w:t>י</w:t>
      </w:r>
      <w:r w:rsidRPr="00EB6BEB">
        <w:rPr>
          <w:rFonts w:ascii="David" w:hAnsi="David"/>
          <w:rtl/>
        </w:rPr>
        <w:t>קבע ה</w:t>
      </w:r>
      <w:r w:rsidR="009D25F0" w:rsidRPr="00EB6BEB">
        <w:rPr>
          <w:rFonts w:ascii="David" w:hAnsi="David"/>
          <w:rtl/>
        </w:rPr>
        <w:t>משרד</w:t>
      </w:r>
      <w:r w:rsidRPr="00EB6BEB">
        <w:rPr>
          <w:rFonts w:ascii="David" w:hAnsi="David"/>
          <w:rtl/>
        </w:rPr>
        <w:t xml:space="preserve"> תהא הפרשנות המחייבת. למציע לא תהא כל טענה או תביעה הנובעת מאי בהירות או סתירה במסמכי המכרז או בגין הפרשנות שבחר ה</w:t>
      </w:r>
      <w:r w:rsidR="009D25F0" w:rsidRPr="00EB6BEB">
        <w:rPr>
          <w:rFonts w:ascii="David" w:hAnsi="David"/>
          <w:rtl/>
        </w:rPr>
        <w:t>משרד</w:t>
      </w:r>
      <w:r w:rsidRPr="00EB6BEB">
        <w:rPr>
          <w:rFonts w:ascii="David" w:hAnsi="David"/>
          <w:rtl/>
        </w:rPr>
        <w:t>. ככלל, כל סתירה, אי התאמה או אי בהירות תפורש באופן המרחיב את חובות המציע ואת זכויות ה</w:t>
      </w:r>
      <w:r w:rsidR="009D25F0" w:rsidRPr="00EB6BEB">
        <w:rPr>
          <w:rFonts w:ascii="David" w:hAnsi="David"/>
          <w:rtl/>
        </w:rPr>
        <w:t>משרד</w:t>
      </w:r>
      <w:r w:rsidRPr="00EB6BEB">
        <w:rPr>
          <w:rFonts w:ascii="David" w:hAnsi="David"/>
          <w:rtl/>
        </w:rPr>
        <w:t>.</w:t>
      </w:r>
    </w:p>
    <w:p w14:paraId="28CC50A4" w14:textId="77777777" w:rsidR="006D4AB1" w:rsidRPr="00EB6BEB" w:rsidRDefault="006D4AB1" w:rsidP="0092720B">
      <w:pPr>
        <w:pStyle w:val="a5"/>
        <w:numPr>
          <w:ilvl w:val="1"/>
          <w:numId w:val="17"/>
        </w:numPr>
        <w:tabs>
          <w:tab w:val="left" w:pos="1473"/>
        </w:tabs>
        <w:spacing w:before="240"/>
        <w:ind w:left="1474" w:hanging="737"/>
        <w:rPr>
          <w:rFonts w:ascii="David" w:hAnsi="David"/>
          <w:rtl/>
        </w:rPr>
      </w:pPr>
      <w:r w:rsidRPr="00EB6BEB">
        <w:rPr>
          <w:rFonts w:ascii="David" w:hAnsi="David"/>
          <w:rtl/>
        </w:rPr>
        <w:t>המציע לא יוסיף, יתנה או ישנה מתנאי מסמכי המכרז. במידה ועל אף האמור, התגלה פגם בהצעת המציע לרבות תוספת, חוסר, שינוי או הסתייגות בין בגוף המסמכים בין במסמכים נלווים ובין בדרך אחרת, תנהג ועדת המכרזים בהתאם לשיקול דעתה המוחלט, והיא רשאית, בין היתר, לפסול את ההצעה או להתעלם מכל שינוי, תוספת או הסתייגות כאמור ולראותם כאילו לא נעשו.</w:t>
      </w:r>
    </w:p>
    <w:p w14:paraId="413E7660" w14:textId="77777777" w:rsidR="003C31DB" w:rsidRPr="00EB6BEB" w:rsidRDefault="006D4AB1" w:rsidP="0092720B">
      <w:pPr>
        <w:pStyle w:val="a5"/>
        <w:numPr>
          <w:ilvl w:val="1"/>
          <w:numId w:val="17"/>
        </w:numPr>
        <w:tabs>
          <w:tab w:val="left" w:pos="1473"/>
        </w:tabs>
        <w:spacing w:before="240"/>
        <w:ind w:left="1474" w:hanging="737"/>
        <w:rPr>
          <w:rFonts w:ascii="David" w:hAnsi="David"/>
        </w:rPr>
      </w:pPr>
      <w:r w:rsidRPr="00EB6BEB">
        <w:rPr>
          <w:rFonts w:ascii="David" w:hAnsi="David"/>
          <w:rtl/>
        </w:rPr>
        <w:t>בהגשת הצעתו מסכים המציע לכך שה</w:t>
      </w:r>
      <w:r w:rsidR="009D25F0" w:rsidRPr="00EB6BEB">
        <w:rPr>
          <w:rFonts w:ascii="David" w:hAnsi="David"/>
          <w:rtl/>
        </w:rPr>
        <w:t>משרד</w:t>
      </w:r>
      <w:r w:rsidRPr="00EB6BEB">
        <w:rPr>
          <w:rFonts w:ascii="David" w:hAnsi="David"/>
          <w:rtl/>
        </w:rPr>
        <w:t xml:space="preserve"> </w:t>
      </w:r>
      <w:r w:rsidR="009D25F0" w:rsidRPr="00EB6BEB">
        <w:rPr>
          <w:rFonts w:ascii="David" w:hAnsi="David"/>
          <w:rtl/>
        </w:rPr>
        <w:t>י</w:t>
      </w:r>
      <w:r w:rsidRPr="00EB6BEB">
        <w:rPr>
          <w:rFonts w:ascii="David" w:hAnsi="David"/>
          <w:rtl/>
        </w:rPr>
        <w:t>היה רשאי, אך לא חייב, לאפשר למציע שהצעתו מסויגת, חסרה או פגומה, לתקן או להשלים את הצעתו, או אף לאפשר למציע להותירה כפי שהיא. הכול לפי שיקול דעת</w:t>
      </w:r>
      <w:r w:rsidR="009D25F0" w:rsidRPr="00EB6BEB">
        <w:rPr>
          <w:rFonts w:ascii="David" w:hAnsi="David"/>
          <w:rtl/>
        </w:rPr>
        <w:t>ו</w:t>
      </w:r>
      <w:r w:rsidRPr="00EB6BEB">
        <w:rPr>
          <w:rFonts w:ascii="David" w:hAnsi="David"/>
          <w:rtl/>
        </w:rPr>
        <w:t xml:space="preserve"> המוחלט של ה</w:t>
      </w:r>
      <w:r w:rsidR="009D25F0" w:rsidRPr="00EB6BEB">
        <w:rPr>
          <w:rFonts w:ascii="David" w:hAnsi="David"/>
          <w:rtl/>
        </w:rPr>
        <w:t>משרד</w:t>
      </w:r>
      <w:r w:rsidRPr="00EB6BEB">
        <w:rPr>
          <w:rFonts w:ascii="David" w:hAnsi="David"/>
          <w:rtl/>
        </w:rPr>
        <w:t>, בדרך ובתנאים ש</w:t>
      </w:r>
      <w:r w:rsidR="009D25F0" w:rsidRPr="00EB6BEB">
        <w:rPr>
          <w:rFonts w:ascii="David" w:hAnsi="David"/>
          <w:rtl/>
        </w:rPr>
        <w:t>י</w:t>
      </w:r>
      <w:r w:rsidRPr="00EB6BEB">
        <w:rPr>
          <w:rFonts w:ascii="David" w:hAnsi="David"/>
          <w:rtl/>
        </w:rPr>
        <w:t>קבע.</w:t>
      </w:r>
    </w:p>
    <w:p w14:paraId="14500FB4" w14:textId="77777777" w:rsidR="002C6384" w:rsidRPr="00EB6BEB" w:rsidRDefault="002C6384" w:rsidP="005B1758">
      <w:pPr>
        <w:pStyle w:val="30"/>
        <w:keepNext/>
        <w:ind w:left="737" w:hanging="737"/>
      </w:pPr>
      <w:r w:rsidRPr="00EB6BEB">
        <w:rPr>
          <w:rtl/>
        </w:rPr>
        <w:t>גילוי מידע</w:t>
      </w:r>
    </w:p>
    <w:p w14:paraId="5E772329" w14:textId="77777777" w:rsidR="002C6384" w:rsidRPr="00EB6BEB" w:rsidRDefault="002C6384" w:rsidP="005B1758">
      <w:pPr>
        <w:pStyle w:val="a5"/>
        <w:keepNext/>
        <w:numPr>
          <w:ilvl w:val="1"/>
          <w:numId w:val="17"/>
        </w:numPr>
        <w:tabs>
          <w:tab w:val="left" w:pos="1473"/>
        </w:tabs>
        <w:ind w:left="1474" w:hanging="737"/>
        <w:rPr>
          <w:rFonts w:ascii="David" w:hAnsi="David"/>
          <w:rtl/>
        </w:rPr>
      </w:pPr>
      <w:r w:rsidRPr="00EB6BEB">
        <w:rPr>
          <w:rFonts w:ascii="David" w:hAnsi="David"/>
          <w:rtl/>
        </w:rPr>
        <w:t>ועדת המכרזים או מי שהיא תורה</w:t>
      </w:r>
      <w:r w:rsidR="00303644" w:rsidRPr="00EB6BEB">
        <w:rPr>
          <w:rFonts w:ascii="David" w:hAnsi="David"/>
          <w:rtl/>
        </w:rPr>
        <w:t xml:space="preserve"> עליו,</w:t>
      </w:r>
      <w:r w:rsidRPr="00EB6BEB">
        <w:rPr>
          <w:rFonts w:ascii="David" w:hAnsi="David"/>
          <w:rtl/>
        </w:rPr>
        <w:t xml:space="preserve"> רשאים לדרוש ממציע לגלות פרטים מלאים ומדויקים בדבר זהותו, עסקיו, מבנה ההון שלו, מקורות המימון שלו או של בעלי עניין בו, וכן כל מידע אחר שלדעתם יש עניין בגילויו. מציע אשר נמנע מלמסור לו</w:t>
      </w:r>
      <w:r w:rsidR="00A617B8" w:rsidRPr="00EB6BEB">
        <w:rPr>
          <w:rFonts w:ascii="David" w:hAnsi="David"/>
          <w:rtl/>
        </w:rPr>
        <w:t>ו</w:t>
      </w:r>
      <w:r w:rsidRPr="00EB6BEB">
        <w:rPr>
          <w:rFonts w:ascii="David" w:hAnsi="David"/>
          <w:rtl/>
        </w:rPr>
        <w:t>עדת המכרזים את המידע הדרוש או מסר מידע לא נכון, רשאית ועדת המכרזים שלא לדון בהצעתו או לפסולה. זכה המציע, ולאחר מכן התברר ל</w:t>
      </w:r>
      <w:r w:rsidR="009D25F0" w:rsidRPr="00EB6BEB">
        <w:rPr>
          <w:rFonts w:ascii="David" w:hAnsi="David"/>
          <w:rtl/>
        </w:rPr>
        <w:t>משרד</w:t>
      </w:r>
      <w:r w:rsidRPr="00EB6BEB">
        <w:rPr>
          <w:rFonts w:ascii="David" w:hAnsi="David"/>
          <w:rtl/>
        </w:rPr>
        <w:t xml:space="preserve"> כי הוא נמנע מלמסור מידע נכון ו/או מסר מידע חלקי בלבד, או מידע מטעה, רשאי ה</w:t>
      </w:r>
      <w:r w:rsidR="009D25F0" w:rsidRPr="00EB6BEB">
        <w:rPr>
          <w:rFonts w:ascii="David" w:hAnsi="David"/>
          <w:rtl/>
        </w:rPr>
        <w:t>משרד</w:t>
      </w:r>
      <w:r w:rsidRPr="00EB6BEB">
        <w:rPr>
          <w:rFonts w:ascii="David" w:hAnsi="David"/>
          <w:rtl/>
        </w:rPr>
        <w:t xml:space="preserve"> לבטל את זכייתו מעיקרא מבלי שהמציע יהא זכאי לפיצוי או החזר הוצאות כלשהו.</w:t>
      </w:r>
    </w:p>
    <w:p w14:paraId="1B8CD3A2" w14:textId="77777777" w:rsidR="002C6384" w:rsidRPr="00EB6BEB" w:rsidRDefault="002C6384" w:rsidP="0092720B">
      <w:pPr>
        <w:pStyle w:val="a5"/>
        <w:numPr>
          <w:ilvl w:val="1"/>
          <w:numId w:val="17"/>
        </w:numPr>
        <w:tabs>
          <w:tab w:val="left" w:pos="1473"/>
        </w:tabs>
        <w:spacing w:before="240"/>
        <w:ind w:left="1474" w:hanging="737"/>
        <w:rPr>
          <w:rFonts w:ascii="David" w:hAnsi="David"/>
          <w:rtl/>
        </w:rPr>
      </w:pPr>
      <w:r w:rsidRPr="00EB6BEB">
        <w:rPr>
          <w:rFonts w:ascii="David" w:hAnsi="David"/>
          <w:rtl/>
        </w:rPr>
        <w:t xml:space="preserve">ועדת המכרזים רשאית לדרוש ממציע מידע כאמור גם לגבי כל בעל עניין בו ולגבי כל גורם אחר שיש לו, במישרין או בעקיפין, לרבות באמצעות אדם או תאגיד אחר, אמצעי שליטה במציע. </w:t>
      </w:r>
    </w:p>
    <w:p w14:paraId="049FAB5F" w14:textId="77777777" w:rsidR="002C6384" w:rsidRPr="00EB6BEB" w:rsidRDefault="002C6384" w:rsidP="0092720B">
      <w:pPr>
        <w:pStyle w:val="a5"/>
        <w:numPr>
          <w:ilvl w:val="1"/>
          <w:numId w:val="17"/>
        </w:numPr>
        <w:tabs>
          <w:tab w:val="left" w:pos="1473"/>
        </w:tabs>
        <w:spacing w:before="240"/>
        <w:ind w:left="1474" w:hanging="737"/>
        <w:rPr>
          <w:rFonts w:ascii="David" w:hAnsi="David"/>
        </w:rPr>
      </w:pPr>
      <w:r w:rsidRPr="00EB6BEB">
        <w:rPr>
          <w:rFonts w:ascii="David" w:hAnsi="David"/>
          <w:rtl/>
        </w:rPr>
        <w:t>ועדת המכרזים וה</w:t>
      </w:r>
      <w:r w:rsidR="009D25F0" w:rsidRPr="00EB6BEB">
        <w:rPr>
          <w:rFonts w:ascii="David" w:hAnsi="David"/>
          <w:rtl/>
        </w:rPr>
        <w:t>משרד</w:t>
      </w:r>
      <w:r w:rsidRPr="00EB6BEB">
        <w:rPr>
          <w:rFonts w:ascii="David" w:hAnsi="David"/>
          <w:rtl/>
        </w:rPr>
        <w:t xml:space="preserve"> שומרים לעצמ</w:t>
      </w:r>
      <w:r w:rsidR="009D25F0" w:rsidRPr="00EB6BEB">
        <w:rPr>
          <w:rFonts w:ascii="David" w:hAnsi="David"/>
          <w:rtl/>
        </w:rPr>
        <w:t>ם</w:t>
      </w:r>
      <w:r w:rsidRPr="00EB6BEB">
        <w:rPr>
          <w:rFonts w:ascii="David" w:hAnsi="David"/>
          <w:rtl/>
        </w:rPr>
        <w:t xml:space="preserve"> את הזכות לוודא ממקורותיהם אמיתות מידע שימסור המציע. בהגשת הבקשה יראו את המציע ואת כל בעלי העניין בו כמסכימים לכך ש</w:t>
      </w:r>
      <w:r w:rsidR="00610D74" w:rsidRPr="00EB6BEB">
        <w:rPr>
          <w:rFonts w:ascii="David" w:hAnsi="David"/>
          <w:rtl/>
        </w:rPr>
        <w:t>ו</w:t>
      </w:r>
      <w:r w:rsidRPr="00EB6BEB">
        <w:rPr>
          <w:rFonts w:ascii="David" w:hAnsi="David"/>
          <w:rtl/>
        </w:rPr>
        <w:t>ועדת המכרזים וה</w:t>
      </w:r>
      <w:r w:rsidR="009D25F0" w:rsidRPr="00EB6BEB">
        <w:rPr>
          <w:rFonts w:ascii="David" w:hAnsi="David"/>
          <w:rtl/>
        </w:rPr>
        <w:t>משרד</w:t>
      </w:r>
      <w:r w:rsidRPr="00EB6BEB">
        <w:rPr>
          <w:rFonts w:ascii="David" w:hAnsi="David"/>
          <w:rtl/>
        </w:rPr>
        <w:t xml:space="preserve"> יקבלו לגביהם מידע הקשור למכרז, מרשויות המדינה.</w:t>
      </w:r>
    </w:p>
    <w:p w14:paraId="7C7E13DB" w14:textId="77777777" w:rsidR="002C6384" w:rsidRPr="00EB6BEB" w:rsidRDefault="002C6384" w:rsidP="0092720B">
      <w:pPr>
        <w:pStyle w:val="a5"/>
        <w:numPr>
          <w:ilvl w:val="1"/>
          <w:numId w:val="17"/>
        </w:numPr>
        <w:tabs>
          <w:tab w:val="left" w:pos="1473"/>
        </w:tabs>
        <w:spacing w:before="240"/>
        <w:ind w:left="1474" w:hanging="737"/>
        <w:rPr>
          <w:rFonts w:ascii="David" w:hAnsi="David"/>
          <w:rtl/>
        </w:rPr>
      </w:pPr>
      <w:r w:rsidRPr="00EB6BEB">
        <w:rPr>
          <w:rFonts w:ascii="David" w:hAnsi="David"/>
          <w:rtl/>
        </w:rPr>
        <w:t>המציע חייב לעדכן את ועדת המכרזים ללא דיחוי בכל שינוי אשר יחול, אם יחול, במידע שמסר ל</w:t>
      </w:r>
      <w:r w:rsidR="00610D74" w:rsidRPr="00EB6BEB">
        <w:rPr>
          <w:rFonts w:ascii="David" w:hAnsi="David"/>
          <w:rtl/>
        </w:rPr>
        <w:t>ו</w:t>
      </w:r>
      <w:r w:rsidRPr="00EB6BEB">
        <w:rPr>
          <w:rFonts w:ascii="David" w:hAnsi="David"/>
          <w:rtl/>
        </w:rPr>
        <w:t>ועדת המכרזים או ל</w:t>
      </w:r>
      <w:r w:rsidR="009D25F0" w:rsidRPr="00EB6BEB">
        <w:rPr>
          <w:rFonts w:ascii="David" w:hAnsi="David"/>
          <w:rtl/>
        </w:rPr>
        <w:t>משרד</w:t>
      </w:r>
      <w:r w:rsidRPr="00EB6BEB">
        <w:rPr>
          <w:rFonts w:ascii="David" w:hAnsi="David"/>
          <w:rtl/>
        </w:rPr>
        <w:t>.</w:t>
      </w:r>
    </w:p>
    <w:p w14:paraId="0BCCA92E" w14:textId="77777777" w:rsidR="00357BE9" w:rsidRPr="00EB6BEB" w:rsidRDefault="002C6384" w:rsidP="0092720B">
      <w:pPr>
        <w:pStyle w:val="a5"/>
        <w:numPr>
          <w:ilvl w:val="1"/>
          <w:numId w:val="17"/>
        </w:numPr>
        <w:tabs>
          <w:tab w:val="left" w:pos="1473"/>
        </w:tabs>
        <w:spacing w:before="240"/>
        <w:ind w:left="1474" w:hanging="737"/>
        <w:rPr>
          <w:rFonts w:ascii="David" w:hAnsi="David"/>
        </w:rPr>
      </w:pPr>
      <w:r w:rsidRPr="00EB6BEB">
        <w:rPr>
          <w:rFonts w:ascii="David" w:hAnsi="David"/>
          <w:rtl/>
        </w:rPr>
        <w:t>ועדת המכרזים רשאית לקבוע הסדרי סודיות מיוחדים, בין ככלל ובין לגבי נושאים מסוימים, אם תבוא בקשה כזאת מצד מציע, אולם היא לא חייבת לעשות כן.</w:t>
      </w:r>
    </w:p>
    <w:p w14:paraId="4582FD7D" w14:textId="77777777" w:rsidR="00C45048" w:rsidRPr="00EB6BEB" w:rsidRDefault="00C45048" w:rsidP="003F06D0">
      <w:pPr>
        <w:pStyle w:val="30"/>
        <w:keepNext/>
        <w:ind w:left="737" w:hanging="737"/>
      </w:pPr>
      <w:bookmarkStart w:id="144" w:name="_Ref398573742"/>
      <w:r w:rsidRPr="00EB6BEB">
        <w:rPr>
          <w:rtl/>
        </w:rPr>
        <w:t>עיון בהצעת הזוכה</w:t>
      </w:r>
      <w:bookmarkEnd w:id="144"/>
    </w:p>
    <w:p w14:paraId="4D436B97" w14:textId="77777777" w:rsidR="00C45048" w:rsidRPr="00EB6BEB" w:rsidRDefault="00C45048" w:rsidP="00D35695">
      <w:pPr>
        <w:pStyle w:val="a5"/>
        <w:keepNext/>
        <w:numPr>
          <w:ilvl w:val="1"/>
          <w:numId w:val="17"/>
        </w:numPr>
        <w:tabs>
          <w:tab w:val="left" w:pos="1473"/>
        </w:tabs>
        <w:ind w:left="1474" w:hanging="737"/>
        <w:rPr>
          <w:rFonts w:ascii="David" w:hAnsi="David"/>
        </w:rPr>
      </w:pPr>
      <w:r w:rsidRPr="00EB6BEB">
        <w:rPr>
          <w:rFonts w:ascii="David" w:hAnsi="David"/>
          <w:rtl/>
        </w:rPr>
        <w:t>בהתאם לתקנה 21(ה) לתקנות חובת המכרזים, התשנ"ג-1993, עומדת למציעים הזכות לעיין בהצעה הזוכה.</w:t>
      </w:r>
    </w:p>
    <w:p w14:paraId="2E836F20" w14:textId="77777777" w:rsidR="00C45048" w:rsidRPr="00EB6BEB" w:rsidRDefault="00C45048" w:rsidP="0092720B">
      <w:pPr>
        <w:pStyle w:val="a5"/>
        <w:keepNext/>
        <w:numPr>
          <w:ilvl w:val="1"/>
          <w:numId w:val="17"/>
        </w:numPr>
        <w:tabs>
          <w:tab w:val="left" w:pos="1473"/>
        </w:tabs>
        <w:spacing w:before="240"/>
        <w:ind w:left="1474" w:hanging="737"/>
        <w:rPr>
          <w:rFonts w:ascii="David" w:hAnsi="David"/>
        </w:rPr>
      </w:pPr>
      <w:r w:rsidRPr="00EB6BEB">
        <w:rPr>
          <w:rFonts w:ascii="David" w:hAnsi="David"/>
          <w:rtl/>
        </w:rPr>
        <w:t xml:space="preserve">מציע המבקש שלא לחשוף סוד מסחרי או סוד מקצועי המפורט במסגרת הצעתו, נדרש לציין אלו סעיפים הוא מבקש למנוע מלחשוף בפני מציעים שלא זכו במכרז ונימוק למניעת החשיפה, </w:t>
      </w:r>
      <w:r w:rsidR="00387D07" w:rsidRPr="00EB6BEB">
        <w:rPr>
          <w:rFonts w:ascii="David" w:hAnsi="David"/>
          <w:b/>
          <w:bCs/>
          <w:rtl/>
        </w:rPr>
        <w:t xml:space="preserve">וכן לצרף עותק </w:t>
      </w:r>
      <w:r w:rsidR="00495FEB" w:rsidRPr="00EB6BEB">
        <w:rPr>
          <w:rFonts w:ascii="David" w:hAnsi="David"/>
          <w:b/>
          <w:bCs/>
          <w:u w:val="single"/>
          <w:rtl/>
        </w:rPr>
        <w:t>דיגיטלי</w:t>
      </w:r>
      <w:r w:rsidR="00495FEB" w:rsidRPr="00EB6BEB">
        <w:rPr>
          <w:rFonts w:ascii="David" w:hAnsi="David"/>
          <w:b/>
          <w:bCs/>
          <w:rtl/>
        </w:rPr>
        <w:t xml:space="preserve"> </w:t>
      </w:r>
      <w:r w:rsidR="00387D07" w:rsidRPr="00EB6BEB">
        <w:rPr>
          <w:rFonts w:ascii="David" w:hAnsi="David"/>
          <w:b/>
          <w:bCs/>
          <w:rtl/>
        </w:rPr>
        <w:t>נוסף מושחר</w:t>
      </w:r>
      <w:r w:rsidR="00387D07" w:rsidRPr="00EB6BEB">
        <w:rPr>
          <w:rFonts w:ascii="David" w:hAnsi="David"/>
          <w:rtl/>
        </w:rPr>
        <w:t xml:space="preserve"> </w:t>
      </w:r>
      <w:r w:rsidR="00387D07" w:rsidRPr="00EB6BEB">
        <w:rPr>
          <w:rFonts w:ascii="David" w:hAnsi="David"/>
          <w:u w:val="single"/>
          <w:rtl/>
        </w:rPr>
        <w:t>(</w:t>
      </w:r>
      <w:r w:rsidR="00387D07" w:rsidRPr="00EF3168">
        <w:rPr>
          <w:rFonts w:ascii="David" w:hAnsi="David"/>
          <w:rtl/>
        </w:rPr>
        <w:t>אי צירוף עותק משחר יגרום להצגת ההצעה המלאה, במקרה של מימוש זכות העיון ע"י מציע אחר)</w:t>
      </w:r>
      <w:r w:rsidRPr="00EF3168">
        <w:rPr>
          <w:rFonts w:ascii="David" w:hAnsi="David"/>
          <w:rtl/>
        </w:rPr>
        <w:t>.</w:t>
      </w:r>
      <w:r w:rsidRPr="00EB6BEB">
        <w:rPr>
          <w:rFonts w:ascii="David" w:hAnsi="David"/>
          <w:rtl/>
        </w:rPr>
        <w:t xml:space="preserve"> כל זאת, למעט עלויות וסעיפים הנוגעים להוכחת עמידה בדרישות הסף או דרישות מהותיות של המכרז – אשר י</w:t>
      </w:r>
      <w:r w:rsidR="003F06D0">
        <w:rPr>
          <w:rFonts w:ascii="David" w:hAnsi="David" w:hint="cs"/>
          <w:rtl/>
        </w:rPr>
        <w:t>ומצא</w:t>
      </w:r>
      <w:r w:rsidRPr="00EB6BEB">
        <w:rPr>
          <w:rFonts w:ascii="David" w:hAnsi="David"/>
          <w:rtl/>
        </w:rPr>
        <w:t>ו</w:t>
      </w:r>
      <w:r w:rsidR="003F06D0">
        <w:rPr>
          <w:rFonts w:ascii="David" w:hAnsi="David" w:hint="cs"/>
          <w:rtl/>
        </w:rPr>
        <w:t xml:space="preserve"> לשאר המציעים לפי בקשה</w:t>
      </w:r>
      <w:r w:rsidRPr="00EB6BEB">
        <w:rPr>
          <w:rFonts w:ascii="David" w:hAnsi="David"/>
          <w:rtl/>
        </w:rPr>
        <w:t xml:space="preserve"> אף מבלי שתשלח למציע הודעה. </w:t>
      </w:r>
    </w:p>
    <w:p w14:paraId="034AEE5A" w14:textId="77777777" w:rsidR="00C45048" w:rsidRPr="00EB6BEB" w:rsidRDefault="00C45048" w:rsidP="0092720B">
      <w:pPr>
        <w:pStyle w:val="a5"/>
        <w:numPr>
          <w:ilvl w:val="1"/>
          <w:numId w:val="17"/>
        </w:numPr>
        <w:tabs>
          <w:tab w:val="left" w:pos="1473"/>
        </w:tabs>
        <w:spacing w:before="240"/>
        <w:ind w:left="1474" w:hanging="737"/>
        <w:rPr>
          <w:rFonts w:ascii="David" w:hAnsi="David"/>
        </w:rPr>
      </w:pPr>
      <w:r w:rsidRPr="00EB6BEB">
        <w:rPr>
          <w:rFonts w:ascii="David" w:hAnsi="David"/>
          <w:rtl/>
        </w:rPr>
        <w:t xml:space="preserve">מציע אשר מבקש </w:t>
      </w:r>
      <w:r w:rsidR="003F06D0">
        <w:rPr>
          <w:rFonts w:ascii="David" w:hAnsi="David" w:hint="cs"/>
          <w:rtl/>
        </w:rPr>
        <w:t>חיסיון</w:t>
      </w:r>
      <w:r w:rsidRPr="00EB6BEB">
        <w:rPr>
          <w:rFonts w:ascii="David" w:hAnsi="David"/>
          <w:rtl/>
        </w:rPr>
        <w:t xml:space="preserve"> </w:t>
      </w:r>
      <w:r w:rsidR="003F06D0">
        <w:rPr>
          <w:rFonts w:ascii="David" w:hAnsi="David" w:hint="cs"/>
          <w:rtl/>
        </w:rPr>
        <w:t>ל</w:t>
      </w:r>
      <w:r w:rsidRPr="00EB6BEB">
        <w:rPr>
          <w:rFonts w:ascii="David" w:hAnsi="David"/>
          <w:rtl/>
        </w:rPr>
        <w:t xml:space="preserve">פרטים בהצעתו הוא יהיה מנוע מלדרוש עיון בפרטים אלו בהצעה הזוכה. </w:t>
      </w:r>
    </w:p>
    <w:p w14:paraId="6CA6B05C" w14:textId="77777777" w:rsidR="00C45048" w:rsidRPr="00EB6BEB" w:rsidRDefault="00C45048" w:rsidP="0092720B">
      <w:pPr>
        <w:pStyle w:val="a5"/>
        <w:numPr>
          <w:ilvl w:val="1"/>
          <w:numId w:val="17"/>
        </w:numPr>
        <w:tabs>
          <w:tab w:val="left" w:pos="1473"/>
        </w:tabs>
        <w:spacing w:before="240"/>
        <w:ind w:left="1474" w:hanging="737"/>
        <w:rPr>
          <w:rFonts w:ascii="David" w:hAnsi="David"/>
          <w:rtl/>
        </w:rPr>
      </w:pPr>
      <w:r w:rsidRPr="00EB6BEB">
        <w:rPr>
          <w:rFonts w:ascii="David" w:hAnsi="David"/>
          <w:rtl/>
        </w:rPr>
        <w:t>בכל מקרה ההחלטה בדבר חשיפה או חיסיון של חלקים בהצעה הינה בסמכותה של ועדת המכרזים של המשרד אשר רשאית לחשוף גם חלקים שצוינו לעיל כחסויים.</w:t>
      </w:r>
    </w:p>
    <w:p w14:paraId="51C8A612" w14:textId="77777777" w:rsidR="00C45048" w:rsidRPr="00EB6BEB" w:rsidRDefault="00C45048" w:rsidP="0092720B">
      <w:pPr>
        <w:pStyle w:val="a5"/>
        <w:numPr>
          <w:ilvl w:val="1"/>
          <w:numId w:val="17"/>
        </w:numPr>
        <w:tabs>
          <w:tab w:val="left" w:pos="1473"/>
        </w:tabs>
        <w:spacing w:before="240"/>
        <w:ind w:left="1474" w:hanging="737"/>
        <w:rPr>
          <w:rFonts w:ascii="David" w:hAnsi="David"/>
        </w:rPr>
      </w:pPr>
      <w:r w:rsidRPr="00EB6BEB">
        <w:rPr>
          <w:rFonts w:ascii="David" w:hAnsi="David"/>
          <w:rtl/>
        </w:rPr>
        <w:t>עיון במסמכי המכרז יעשה בהתאם לחוק חובת המכרזים ותקנותיו, ולאחר תיאום מראש עם מזכירת הוועדה.</w:t>
      </w:r>
    </w:p>
    <w:p w14:paraId="1997D9A2" w14:textId="77777777" w:rsidR="006B1C75" w:rsidRPr="00EB6BEB" w:rsidRDefault="006B1C75" w:rsidP="003528F2">
      <w:pPr>
        <w:pStyle w:val="30"/>
        <w:ind w:left="737" w:hanging="737"/>
      </w:pPr>
      <w:r w:rsidRPr="00EB6BEB">
        <w:rPr>
          <w:rtl/>
        </w:rPr>
        <w:t xml:space="preserve">זכויות </w:t>
      </w:r>
      <w:r w:rsidR="003810BE" w:rsidRPr="00EB6BEB">
        <w:rPr>
          <w:rtl/>
        </w:rPr>
        <w:t>המשרד</w:t>
      </w:r>
    </w:p>
    <w:p w14:paraId="7184CE33" w14:textId="77777777" w:rsidR="006B1C75" w:rsidRPr="00EB6BEB" w:rsidRDefault="003810BE" w:rsidP="006E40CA">
      <w:pPr>
        <w:pStyle w:val="a5"/>
        <w:numPr>
          <w:ilvl w:val="1"/>
          <w:numId w:val="17"/>
        </w:numPr>
        <w:tabs>
          <w:tab w:val="left" w:pos="1473"/>
        </w:tabs>
        <w:ind w:left="1474" w:hanging="737"/>
        <w:rPr>
          <w:rFonts w:ascii="David" w:hAnsi="David"/>
        </w:rPr>
      </w:pPr>
      <w:r w:rsidRPr="00EB6BEB">
        <w:rPr>
          <w:rFonts w:ascii="David" w:hAnsi="David"/>
          <w:rtl/>
        </w:rPr>
        <w:t xml:space="preserve">המשרד </w:t>
      </w:r>
      <w:r w:rsidR="006B1C75" w:rsidRPr="00EB6BEB">
        <w:rPr>
          <w:rFonts w:ascii="David" w:hAnsi="David"/>
          <w:rtl/>
        </w:rPr>
        <w:t xml:space="preserve">רשאי לא להתחשב כלל בהצעה שהיא בלתי סבירה מבחינת המחיר לעומת מהות ההצעה, תנאיה או חוסר התייחסות מפורטת לסעיף מסעיפי המכרז, שלדעת המזמין מונעת מלהעריך את ההצעה כדבעי ו/או שתהיינה בה הסתייגויות ו/או שינויים כלשהם מהאמור במפרט ו/או בהסכם. </w:t>
      </w:r>
      <w:r w:rsidR="009F200B" w:rsidRPr="00EB6BEB">
        <w:rPr>
          <w:rFonts w:ascii="David" w:hAnsi="David"/>
          <w:rtl/>
        </w:rPr>
        <w:t>ועדת המכרזים תפסול הצעה תכסיסנית, הצעה שאינה מבוססת על בסיס כלכלי מוצק וברור, הצעה הלוקה בחוסר תום-לב או באי-ניקיון כפיים, וכן הצעה הכוללת מידע שאינו נכון</w:t>
      </w:r>
      <w:r w:rsidR="006B1C75" w:rsidRPr="00EB6BEB">
        <w:rPr>
          <w:rFonts w:ascii="David" w:hAnsi="David"/>
          <w:rtl/>
        </w:rPr>
        <w:t xml:space="preserve"> </w:t>
      </w:r>
    </w:p>
    <w:p w14:paraId="0EE77D21" w14:textId="77777777" w:rsidR="006B1C75" w:rsidRPr="00EB6BEB" w:rsidRDefault="003810BE" w:rsidP="0092720B">
      <w:pPr>
        <w:pStyle w:val="a5"/>
        <w:numPr>
          <w:ilvl w:val="1"/>
          <w:numId w:val="17"/>
        </w:numPr>
        <w:tabs>
          <w:tab w:val="left" w:pos="1473"/>
        </w:tabs>
        <w:spacing w:before="240"/>
        <w:ind w:left="1474" w:hanging="737"/>
        <w:rPr>
          <w:rFonts w:ascii="David" w:hAnsi="David"/>
        </w:rPr>
      </w:pPr>
      <w:r w:rsidRPr="00EB6BEB">
        <w:rPr>
          <w:rFonts w:ascii="David" w:hAnsi="David"/>
          <w:rtl/>
        </w:rPr>
        <w:t xml:space="preserve">המשרד </w:t>
      </w:r>
      <w:r w:rsidR="006B1C75" w:rsidRPr="00EB6BEB">
        <w:rPr>
          <w:rFonts w:ascii="David" w:hAnsi="David"/>
          <w:rtl/>
        </w:rPr>
        <w:t>רשאי להרחיב או לצמצם את היקף המכרז ו/או העבודה או לבטלו מסיבות ארגוניות, תקציביות או אחרות, וזאת גם לאחר שיוכרז על הזוכה במכרז, ללא צורך בנימוק החלטתו, ללא הודעה מוקדמת וללא כל פיצוי. במקרה זה תימסר הודעה מתאימה למציעים.</w:t>
      </w:r>
    </w:p>
    <w:p w14:paraId="61B8258A" w14:textId="77777777" w:rsidR="006B1C75" w:rsidRPr="00EB6BEB" w:rsidRDefault="006B1C75" w:rsidP="0092720B">
      <w:pPr>
        <w:pStyle w:val="a5"/>
        <w:numPr>
          <w:ilvl w:val="1"/>
          <w:numId w:val="17"/>
        </w:numPr>
        <w:tabs>
          <w:tab w:val="left" w:pos="1473"/>
        </w:tabs>
        <w:spacing w:before="240"/>
        <w:ind w:left="1474" w:hanging="737"/>
        <w:rPr>
          <w:rFonts w:ascii="David" w:hAnsi="David"/>
        </w:rPr>
      </w:pPr>
      <w:r w:rsidRPr="00EB6BEB">
        <w:rPr>
          <w:rFonts w:ascii="David" w:hAnsi="David"/>
          <w:rtl/>
        </w:rPr>
        <w:t>המשרד לא מתחייב לסיים הליכי המכרז ולקבוע זוכה תוך תקופה מסוימת</w:t>
      </w:r>
      <w:r w:rsidRPr="00EB6BEB">
        <w:rPr>
          <w:rFonts w:ascii="David" w:hAnsi="David"/>
        </w:rPr>
        <w:t>.</w:t>
      </w:r>
    </w:p>
    <w:p w14:paraId="70851511" w14:textId="77777777" w:rsidR="006B1C75" w:rsidRPr="00EB6BEB" w:rsidRDefault="003810BE" w:rsidP="0092720B">
      <w:pPr>
        <w:pStyle w:val="a5"/>
        <w:numPr>
          <w:ilvl w:val="1"/>
          <w:numId w:val="17"/>
        </w:numPr>
        <w:tabs>
          <w:tab w:val="left" w:pos="1473"/>
        </w:tabs>
        <w:spacing w:before="240"/>
        <w:ind w:left="1474" w:hanging="737"/>
        <w:rPr>
          <w:rFonts w:ascii="David" w:hAnsi="David"/>
        </w:rPr>
      </w:pPr>
      <w:r w:rsidRPr="00EB6BEB">
        <w:rPr>
          <w:rFonts w:ascii="David" w:hAnsi="David"/>
          <w:rtl/>
        </w:rPr>
        <w:t xml:space="preserve">המשרד </w:t>
      </w:r>
      <w:r w:rsidR="006B1C75" w:rsidRPr="00EB6BEB">
        <w:rPr>
          <w:rFonts w:ascii="David" w:hAnsi="David"/>
          <w:rtl/>
        </w:rPr>
        <w:t>שומר לעצמו את הזכות לקיים מו"מ עם כל אחד מן המציעים, לרבות לגבי המחירים המוצעים ולגבי יתר התנאים.</w:t>
      </w:r>
    </w:p>
    <w:p w14:paraId="3C8629A2" w14:textId="77777777" w:rsidR="006B1C75" w:rsidRPr="00EB6BEB" w:rsidRDefault="006B1C75" w:rsidP="00EF3168">
      <w:pPr>
        <w:pStyle w:val="a5"/>
        <w:numPr>
          <w:ilvl w:val="1"/>
          <w:numId w:val="17"/>
        </w:numPr>
        <w:tabs>
          <w:tab w:val="left" w:pos="1473"/>
        </w:tabs>
        <w:spacing w:before="240"/>
        <w:ind w:left="1474" w:hanging="737"/>
        <w:rPr>
          <w:rFonts w:ascii="David" w:hAnsi="David"/>
        </w:rPr>
      </w:pPr>
      <w:r w:rsidRPr="00EB6BEB">
        <w:rPr>
          <w:rFonts w:ascii="David" w:hAnsi="David"/>
          <w:rtl/>
        </w:rPr>
        <w:t xml:space="preserve">ככל שאף אחת מההצעות לא תשביע את רצון המזמין מבחינת מחיר ההצעה, רשאי המזמין לאפשר הגשת הצעות מחיר חדשות לכל החברות שעברו את כל התנאים המקדימים של המכרז בפרק זמן </w:t>
      </w:r>
      <w:r w:rsidR="00EF3168">
        <w:rPr>
          <w:rFonts w:ascii="David" w:hAnsi="David" w:hint="cs"/>
          <w:rtl/>
        </w:rPr>
        <w:t>שייקבע</w:t>
      </w:r>
      <w:r w:rsidRPr="00EB6BEB">
        <w:rPr>
          <w:rFonts w:ascii="David" w:hAnsi="David"/>
          <w:rtl/>
        </w:rPr>
        <w:t xml:space="preserve"> ובלבד שמדובר בהצעה המיטיבה עם עורך המכרז ביחס להצעה המקורית. ככל שלא יממש מציע זכות זו תיבחן הצעתו בהתאם למתכונת שהוגשה במועד הגשת ההצעות במכרז.</w:t>
      </w:r>
    </w:p>
    <w:p w14:paraId="01F7FA75" w14:textId="180F045A" w:rsidR="006B1C75" w:rsidRPr="00EB6BEB" w:rsidRDefault="00CA6C0B" w:rsidP="0092720B">
      <w:pPr>
        <w:pStyle w:val="a5"/>
        <w:numPr>
          <w:ilvl w:val="1"/>
          <w:numId w:val="17"/>
        </w:numPr>
        <w:tabs>
          <w:tab w:val="left" w:pos="1473"/>
        </w:tabs>
        <w:spacing w:before="240"/>
        <w:ind w:left="1474" w:hanging="737"/>
        <w:rPr>
          <w:rFonts w:ascii="David" w:hAnsi="David"/>
        </w:rPr>
      </w:pPr>
      <w:r>
        <w:rPr>
          <w:rFonts w:ascii="David" w:hAnsi="David" w:hint="cs"/>
          <w:rtl/>
        </w:rPr>
        <w:t>נמחק</w:t>
      </w:r>
      <w:r w:rsidR="00DF61DA">
        <w:rPr>
          <w:rFonts w:ascii="David" w:hAnsi="David" w:hint="cs"/>
          <w:rtl/>
        </w:rPr>
        <w:t>.</w:t>
      </w:r>
    </w:p>
    <w:p w14:paraId="214FFC60" w14:textId="77777777" w:rsidR="006B1C75" w:rsidRPr="00EB6BEB" w:rsidRDefault="003810BE" w:rsidP="0092720B">
      <w:pPr>
        <w:pStyle w:val="a5"/>
        <w:numPr>
          <w:ilvl w:val="1"/>
          <w:numId w:val="17"/>
        </w:numPr>
        <w:tabs>
          <w:tab w:val="left" w:pos="1473"/>
        </w:tabs>
        <w:spacing w:before="240"/>
        <w:ind w:left="1474" w:hanging="737"/>
        <w:rPr>
          <w:rFonts w:ascii="David" w:hAnsi="David"/>
        </w:rPr>
      </w:pPr>
      <w:r w:rsidRPr="00EB6BEB">
        <w:rPr>
          <w:rFonts w:ascii="David" w:hAnsi="David"/>
          <w:rtl/>
        </w:rPr>
        <w:t xml:space="preserve">המשרד </w:t>
      </w:r>
      <w:r w:rsidR="006B1C75" w:rsidRPr="00EB6BEB">
        <w:rPr>
          <w:rFonts w:ascii="David" w:hAnsi="David"/>
          <w:rtl/>
        </w:rPr>
        <w:t>רשאי לקבוע מספר זוכים במכרז ולחלק ביניהם את העבודה.</w:t>
      </w:r>
    </w:p>
    <w:p w14:paraId="1491A641" w14:textId="77777777" w:rsidR="006B1C75" w:rsidRPr="00EB6BEB" w:rsidRDefault="006B1C75" w:rsidP="005B1758">
      <w:pPr>
        <w:pStyle w:val="30"/>
        <w:keepNext/>
        <w:ind w:left="737" w:hanging="737"/>
        <w:rPr>
          <w:rtl/>
        </w:rPr>
      </w:pPr>
      <w:r w:rsidRPr="00EB6BEB">
        <w:rPr>
          <w:rtl/>
        </w:rPr>
        <w:t>התחייבויות ופעילויות הנדרשות מהזוכה במכרז</w:t>
      </w:r>
    </w:p>
    <w:p w14:paraId="32A3B8A5" w14:textId="349008BB" w:rsidR="002229E3" w:rsidRPr="00EB6BEB" w:rsidRDefault="006B1C75" w:rsidP="005B1758">
      <w:pPr>
        <w:pStyle w:val="a5"/>
        <w:keepNext/>
        <w:numPr>
          <w:ilvl w:val="1"/>
          <w:numId w:val="17"/>
        </w:numPr>
        <w:tabs>
          <w:tab w:val="left" w:pos="1473"/>
        </w:tabs>
        <w:ind w:left="1474" w:hanging="737"/>
        <w:rPr>
          <w:rFonts w:ascii="David" w:hAnsi="David"/>
        </w:rPr>
      </w:pPr>
      <w:r w:rsidRPr="00EB6BEB">
        <w:rPr>
          <w:rFonts w:ascii="David" w:hAnsi="David"/>
          <w:rtl/>
        </w:rPr>
        <w:t xml:space="preserve">עם הזוכה ייחתם הסכם בנוסח ההסכם </w:t>
      </w:r>
      <w:proofErr w:type="spellStart"/>
      <w:r w:rsidRPr="00EB6BEB">
        <w:rPr>
          <w:rFonts w:ascii="David" w:hAnsi="David"/>
          <w:rtl/>
        </w:rPr>
        <w:t>הרצ"ב</w:t>
      </w:r>
      <w:proofErr w:type="spellEnd"/>
      <w:r w:rsidR="005C71C8" w:rsidRPr="00EB6BEB">
        <w:rPr>
          <w:rFonts w:ascii="David" w:hAnsi="David"/>
          <w:rtl/>
        </w:rPr>
        <w:t xml:space="preserve"> כ</w:t>
      </w:r>
      <w:r w:rsidR="005C71C8" w:rsidRPr="00EB6BEB">
        <w:rPr>
          <w:rFonts w:ascii="David" w:hAnsi="David"/>
          <w:sz w:val="24"/>
          <w:rtl/>
        </w:rPr>
        <w:fldChar w:fldCharType="begin"/>
      </w:r>
      <w:r w:rsidR="005C71C8" w:rsidRPr="00EB6BEB">
        <w:rPr>
          <w:rFonts w:ascii="David" w:hAnsi="David"/>
          <w:sz w:val="24"/>
          <w:rtl/>
        </w:rPr>
        <w:instrText xml:space="preserve"> </w:instrText>
      </w:r>
      <w:r w:rsidR="005C71C8" w:rsidRPr="00EB6BEB">
        <w:rPr>
          <w:rFonts w:ascii="David" w:hAnsi="David"/>
          <w:sz w:val="24"/>
        </w:rPr>
        <w:instrText>REF</w:instrText>
      </w:r>
      <w:r w:rsidR="005C71C8" w:rsidRPr="00EB6BEB">
        <w:rPr>
          <w:rFonts w:ascii="David" w:hAnsi="David"/>
          <w:sz w:val="24"/>
          <w:rtl/>
        </w:rPr>
        <w:instrText xml:space="preserve">  הסכם_התקשרות \</w:instrText>
      </w:r>
      <w:r w:rsidR="005C71C8" w:rsidRPr="00EB6BEB">
        <w:rPr>
          <w:rFonts w:ascii="David" w:hAnsi="David"/>
          <w:sz w:val="24"/>
        </w:rPr>
        <w:instrText>h  \* MERGEFORMAT</w:instrText>
      </w:r>
      <w:r w:rsidR="005C71C8" w:rsidRPr="00EB6BEB">
        <w:rPr>
          <w:rFonts w:ascii="David" w:hAnsi="David"/>
          <w:sz w:val="24"/>
          <w:rtl/>
        </w:rPr>
        <w:instrText xml:space="preserve"> </w:instrText>
      </w:r>
      <w:r w:rsidR="005C71C8" w:rsidRPr="00EB6BEB">
        <w:rPr>
          <w:rFonts w:ascii="David" w:hAnsi="David"/>
          <w:sz w:val="24"/>
          <w:rtl/>
        </w:rPr>
      </w:r>
      <w:r w:rsidR="005C71C8" w:rsidRPr="00EB6BEB">
        <w:rPr>
          <w:rFonts w:ascii="David" w:hAnsi="David"/>
          <w:sz w:val="24"/>
          <w:rtl/>
        </w:rPr>
        <w:fldChar w:fldCharType="separate"/>
      </w:r>
      <w:r w:rsidR="004D07B9" w:rsidRPr="004D07B9">
        <w:rPr>
          <w:rFonts w:ascii="David" w:hAnsi="David"/>
          <w:sz w:val="24"/>
          <w:rtl/>
        </w:rPr>
        <w:t>חלק ג'</w:t>
      </w:r>
      <w:r w:rsidR="005C71C8" w:rsidRPr="00EB6BEB">
        <w:rPr>
          <w:rFonts w:ascii="David" w:hAnsi="David"/>
          <w:sz w:val="24"/>
          <w:rtl/>
        </w:rPr>
        <w:fldChar w:fldCharType="end"/>
      </w:r>
      <w:r w:rsidRPr="00EB6BEB">
        <w:rPr>
          <w:rFonts w:ascii="David" w:hAnsi="David"/>
          <w:rtl/>
        </w:rPr>
        <w:t xml:space="preserve">, בתוספת דרישות ותנאים שיתואמו בין הצדדים ובלבד שאין בהם כדי לחרוג מהותית מהוראות מכרז זה, או להטיל על המזמין חיובים נוספים מעבר להצעת הזוכה. </w:t>
      </w:r>
    </w:p>
    <w:p w14:paraId="4DEF7226" w14:textId="55051A1B" w:rsidR="005B1758" w:rsidRPr="004D4452" w:rsidRDefault="002229E3" w:rsidP="004D4452">
      <w:pPr>
        <w:pStyle w:val="a5"/>
        <w:keepNext/>
        <w:numPr>
          <w:ilvl w:val="1"/>
          <w:numId w:val="17"/>
        </w:numPr>
        <w:tabs>
          <w:tab w:val="left" w:pos="1473"/>
        </w:tabs>
        <w:ind w:left="1474" w:hanging="737"/>
        <w:rPr>
          <w:rFonts w:ascii="David" w:hAnsi="David"/>
        </w:rPr>
      </w:pPr>
      <w:r w:rsidRPr="005B1758">
        <w:rPr>
          <w:rFonts w:ascii="David" w:hAnsi="David"/>
          <w:rtl/>
        </w:rPr>
        <w:t>על המציע הזוכ</w:t>
      </w:r>
      <w:r w:rsidR="00D35695" w:rsidRPr="005B1758">
        <w:rPr>
          <w:rFonts w:ascii="David" w:hAnsi="David" w:hint="cs"/>
          <w:rtl/>
        </w:rPr>
        <w:t>ה</w:t>
      </w:r>
      <w:r w:rsidRPr="005B1758">
        <w:rPr>
          <w:rFonts w:ascii="David" w:hAnsi="David"/>
          <w:rtl/>
        </w:rPr>
        <w:t xml:space="preserve"> לחתום על הסכם ההתקשרות </w:t>
      </w:r>
      <w:r w:rsidR="00EF3168" w:rsidRPr="005B1758">
        <w:rPr>
          <w:rFonts w:ascii="David" w:hAnsi="David" w:hint="cs"/>
          <w:rtl/>
        </w:rPr>
        <w:t>ולצרף אליו את הנספחים הנדרשים</w:t>
      </w:r>
      <w:r w:rsidRPr="005B1758">
        <w:rPr>
          <w:rFonts w:ascii="David" w:hAnsi="David"/>
          <w:rtl/>
        </w:rPr>
        <w:t xml:space="preserve"> תקינים וחתומים כדין תוך 21 מיום שנמסר להם ההסכם לחתימה. </w:t>
      </w:r>
      <w:r w:rsidR="005B1758" w:rsidRPr="005B1758">
        <w:rPr>
          <w:rFonts w:ascii="David" w:hAnsi="David"/>
          <w:rtl/>
        </w:rPr>
        <w:t xml:space="preserve">במסגרת זו </w:t>
      </w:r>
      <w:r w:rsidR="005B1758" w:rsidRPr="005B1758">
        <w:rPr>
          <w:rFonts w:ascii="David" w:hAnsi="David" w:hint="cs"/>
          <w:rtl/>
        </w:rPr>
        <w:t xml:space="preserve">ימציא </w:t>
      </w:r>
      <w:r w:rsidR="00950EBB">
        <w:rPr>
          <w:rFonts w:ascii="David" w:hAnsi="David" w:hint="cs"/>
          <w:rtl/>
        </w:rPr>
        <w:t xml:space="preserve">המציע </w:t>
      </w:r>
      <w:proofErr w:type="spellStart"/>
      <w:r w:rsidR="00950EBB">
        <w:rPr>
          <w:rFonts w:ascii="David" w:hAnsi="David" w:hint="cs"/>
          <w:rtl/>
        </w:rPr>
        <w:t>הזוכה</w:t>
      </w:r>
      <w:r w:rsidR="005B1758" w:rsidRPr="005B1758">
        <w:rPr>
          <w:rFonts w:ascii="David" w:hAnsi="David" w:hint="cs"/>
          <w:rtl/>
        </w:rPr>
        <w:t>אישור</w:t>
      </w:r>
      <w:proofErr w:type="spellEnd"/>
      <w:r w:rsidR="005B1758" w:rsidRPr="005B1758">
        <w:rPr>
          <w:rFonts w:ascii="David" w:hAnsi="David" w:hint="cs"/>
          <w:rtl/>
        </w:rPr>
        <w:t xml:space="preserve"> שהוא רשום</w:t>
      </w:r>
      <w:r w:rsidR="005B1758" w:rsidRPr="005B1758">
        <w:rPr>
          <w:rFonts w:ascii="David" w:hAnsi="David"/>
          <w:rtl/>
        </w:rPr>
        <w:t xml:space="preserve"> בפורטל הספקים</w:t>
      </w:r>
      <w:r w:rsidR="005B1758" w:rsidRPr="005B1758">
        <w:rPr>
          <w:rFonts w:ascii="David" w:hAnsi="David" w:hint="cs"/>
          <w:rtl/>
        </w:rPr>
        <w:t xml:space="preserve"> הממשלתי</w:t>
      </w:r>
      <w:r w:rsidR="00FF49F8">
        <w:rPr>
          <w:rFonts w:ascii="David" w:hAnsi="David" w:hint="cs"/>
          <w:rtl/>
        </w:rPr>
        <w:t>, ו</w:t>
      </w:r>
      <w:r w:rsidR="004D4452">
        <w:rPr>
          <w:rFonts w:ascii="David" w:hAnsi="David" w:hint="cs"/>
          <w:rtl/>
        </w:rPr>
        <w:t>א</w:t>
      </w:r>
      <w:r w:rsidR="004D4452" w:rsidRPr="00EB6BEB">
        <w:rPr>
          <w:rFonts w:ascii="David" w:hAnsi="David"/>
          <w:rtl/>
        </w:rPr>
        <w:t>ם הוא תאגיד –</w:t>
      </w:r>
      <w:r w:rsidR="00276755">
        <w:rPr>
          <w:rFonts w:ascii="David" w:hAnsi="David" w:hint="cs"/>
          <w:rtl/>
        </w:rPr>
        <w:t xml:space="preserve"> </w:t>
      </w:r>
      <w:r w:rsidR="004D4452">
        <w:rPr>
          <w:rFonts w:ascii="David" w:hAnsi="David" w:hint="cs"/>
          <w:rtl/>
        </w:rPr>
        <w:t>י</w:t>
      </w:r>
      <w:r w:rsidR="00276755">
        <w:rPr>
          <w:rFonts w:ascii="David" w:hAnsi="David" w:hint="cs"/>
          <w:rtl/>
        </w:rPr>
        <w:t>מציא</w:t>
      </w:r>
      <w:r w:rsidR="004D4452">
        <w:rPr>
          <w:rFonts w:ascii="David" w:hAnsi="David" w:hint="cs"/>
          <w:rtl/>
        </w:rPr>
        <w:t xml:space="preserve"> גם נסח חברה המעיד כי </w:t>
      </w:r>
      <w:r w:rsidR="004D4452" w:rsidRPr="00EB6BEB">
        <w:rPr>
          <w:rFonts w:ascii="David" w:hAnsi="David"/>
          <w:rtl/>
        </w:rPr>
        <w:t xml:space="preserve">אינו מוגדר "חברה מפרת חוק" ולא נשלחה אליו התראה לפני רישום כ"חברה מפרת חוק" כאמור בסעיף 362א' לחוק החברות, </w:t>
      </w:r>
      <w:proofErr w:type="spellStart"/>
      <w:r w:rsidR="004D4452" w:rsidRPr="00EB6BEB">
        <w:rPr>
          <w:rFonts w:ascii="David" w:hAnsi="David"/>
          <w:rtl/>
        </w:rPr>
        <w:t>התשנ"ט</w:t>
      </w:r>
      <w:proofErr w:type="spellEnd"/>
      <w:r w:rsidR="004D4452" w:rsidRPr="00EB6BEB">
        <w:rPr>
          <w:rFonts w:ascii="David" w:hAnsi="David"/>
          <w:rtl/>
        </w:rPr>
        <w:t xml:space="preserve"> 1999.</w:t>
      </w:r>
    </w:p>
    <w:p w14:paraId="75FAFE55" w14:textId="77777777" w:rsidR="00827E5E" w:rsidRPr="005B1758" w:rsidRDefault="005B1758" w:rsidP="005B1758">
      <w:pPr>
        <w:pStyle w:val="a5"/>
        <w:numPr>
          <w:ilvl w:val="1"/>
          <w:numId w:val="17"/>
        </w:numPr>
        <w:tabs>
          <w:tab w:val="left" w:pos="1473"/>
        </w:tabs>
        <w:spacing w:before="240"/>
        <w:ind w:left="1474" w:hanging="737"/>
        <w:rPr>
          <w:rFonts w:ascii="David" w:hAnsi="David"/>
          <w:rtl/>
        </w:rPr>
      </w:pPr>
      <w:r w:rsidRPr="005B1758" w:rsidDel="002229E3">
        <w:rPr>
          <w:rFonts w:ascii="David" w:hAnsi="David"/>
          <w:rtl/>
        </w:rPr>
        <w:t xml:space="preserve"> </w:t>
      </w:r>
      <w:r w:rsidR="002229E3" w:rsidRPr="005B1758">
        <w:rPr>
          <w:rFonts w:ascii="David" w:hAnsi="David"/>
          <w:rtl/>
        </w:rPr>
        <w:t>לא חת</w:t>
      </w:r>
      <w:r w:rsidR="00897D07" w:rsidRPr="005B1758">
        <w:rPr>
          <w:rFonts w:ascii="David" w:hAnsi="David" w:hint="cs"/>
          <w:rtl/>
        </w:rPr>
        <w:t>ם</w:t>
      </w:r>
      <w:r w:rsidR="00897D07" w:rsidRPr="005B1758">
        <w:rPr>
          <w:rFonts w:ascii="David" w:hAnsi="David"/>
          <w:rtl/>
        </w:rPr>
        <w:t xml:space="preserve"> </w:t>
      </w:r>
      <w:r w:rsidR="002229E3" w:rsidRPr="005B1758">
        <w:rPr>
          <w:rFonts w:ascii="David" w:hAnsi="David"/>
          <w:rtl/>
        </w:rPr>
        <w:t>הזוכ</w:t>
      </w:r>
      <w:r w:rsidR="00897D07" w:rsidRPr="005B1758">
        <w:rPr>
          <w:rFonts w:ascii="David" w:hAnsi="David" w:hint="cs"/>
          <w:rtl/>
        </w:rPr>
        <w:t>ה</w:t>
      </w:r>
      <w:r w:rsidR="002229E3" w:rsidRPr="005B1758">
        <w:rPr>
          <w:rFonts w:ascii="David" w:hAnsi="David"/>
          <w:rtl/>
        </w:rPr>
        <w:t xml:space="preserve"> על הסכם ההתקשרות</w:t>
      </w:r>
      <w:r w:rsidR="00897D07" w:rsidRPr="005B1758">
        <w:rPr>
          <w:rFonts w:ascii="David" w:hAnsi="David"/>
          <w:rtl/>
        </w:rPr>
        <w:t xml:space="preserve"> כולל המצאת המסמכים </w:t>
      </w:r>
      <w:r w:rsidR="002229E3" w:rsidRPr="005B1758">
        <w:rPr>
          <w:rFonts w:ascii="David" w:hAnsi="David"/>
          <w:rtl/>
        </w:rPr>
        <w:t>יהיה המשרד רשאי לבטל את זכייתם.</w:t>
      </w:r>
    </w:p>
    <w:p w14:paraId="38FBFD9D" w14:textId="77777777" w:rsidR="00752A86" w:rsidRDefault="006B1C75" w:rsidP="0092720B">
      <w:pPr>
        <w:pStyle w:val="a5"/>
        <w:numPr>
          <w:ilvl w:val="1"/>
          <w:numId w:val="17"/>
        </w:numPr>
        <w:tabs>
          <w:tab w:val="left" w:pos="1473"/>
        </w:tabs>
        <w:spacing w:before="240"/>
        <w:ind w:left="1474" w:hanging="737"/>
        <w:rPr>
          <w:rFonts w:ascii="David" w:hAnsi="David"/>
        </w:rPr>
      </w:pPr>
      <w:r w:rsidRPr="00EB6BEB">
        <w:rPr>
          <w:rFonts w:ascii="David" w:hAnsi="David"/>
          <w:rtl/>
        </w:rPr>
        <w:t>אין בסעיפי המכרז כדי לגרוע מזכויות הצדדים על פי כל דין.</w:t>
      </w:r>
    </w:p>
    <w:p w14:paraId="38B3CAD2" w14:textId="77777777" w:rsidR="002C6384" w:rsidRPr="00EB6BEB" w:rsidRDefault="002C6384" w:rsidP="00F21C7E">
      <w:pPr>
        <w:rPr>
          <w:rFonts w:ascii="David" w:hAnsi="David"/>
          <w:sz w:val="24"/>
          <w:rtl/>
        </w:rPr>
      </w:pPr>
    </w:p>
    <w:p w14:paraId="6478B4F3" w14:textId="77777777" w:rsidR="00C45048" w:rsidRPr="00EB6BEB" w:rsidRDefault="00C45048" w:rsidP="00C45048">
      <w:pPr>
        <w:ind w:left="4536"/>
        <w:jc w:val="center"/>
        <w:rPr>
          <w:rFonts w:ascii="David" w:hAnsi="David"/>
          <w:b/>
          <w:bCs/>
          <w:sz w:val="24"/>
          <w:rtl/>
        </w:rPr>
      </w:pPr>
      <w:r w:rsidRPr="00EB6BEB">
        <w:rPr>
          <w:rFonts w:ascii="David" w:hAnsi="David"/>
          <w:b/>
          <w:bCs/>
          <w:sz w:val="24"/>
          <w:rtl/>
        </w:rPr>
        <w:t>בברכה,</w:t>
      </w:r>
    </w:p>
    <w:p w14:paraId="0AFFACFA" w14:textId="77777777" w:rsidR="004D07B9" w:rsidRPr="00EB6BEB" w:rsidRDefault="00047B78" w:rsidP="004F3250">
      <w:pPr>
        <w:ind w:left="4536"/>
        <w:jc w:val="center"/>
        <w:rPr>
          <w:rFonts w:ascii="David" w:hAnsi="David"/>
          <w:b/>
          <w:bCs/>
          <w:sz w:val="24"/>
          <w:rtl/>
        </w:rPr>
      </w:pP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יור_ועדת_מכרזים \</w:instrText>
      </w:r>
      <w:r w:rsidRPr="00EB6BEB">
        <w:rPr>
          <w:rFonts w:ascii="David" w:hAnsi="David"/>
        </w:rPr>
        <w:instrText>h  \* 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4D07B9">
        <w:rPr>
          <w:rFonts w:ascii="David" w:hAnsi="David" w:hint="cs"/>
          <w:b/>
          <w:bCs/>
          <w:sz w:val="24"/>
          <w:rtl/>
        </w:rPr>
        <w:t xml:space="preserve">חמוטל </w:t>
      </w:r>
      <w:proofErr w:type="spellStart"/>
      <w:r w:rsidR="004D07B9">
        <w:rPr>
          <w:rFonts w:ascii="David" w:hAnsi="David" w:hint="cs"/>
          <w:b/>
          <w:bCs/>
          <w:sz w:val="24"/>
          <w:rtl/>
        </w:rPr>
        <w:t>זוזוט</w:t>
      </w:r>
      <w:proofErr w:type="spellEnd"/>
      <w:r w:rsidR="004D07B9">
        <w:rPr>
          <w:rFonts w:ascii="David" w:hAnsi="David" w:hint="cs"/>
          <w:b/>
          <w:bCs/>
          <w:sz w:val="24"/>
          <w:rtl/>
        </w:rPr>
        <w:t xml:space="preserve"> צדקה</w:t>
      </w:r>
    </w:p>
    <w:p w14:paraId="0D9BAC72" w14:textId="77777777" w:rsidR="004D07B9" w:rsidRPr="00EB6BEB" w:rsidRDefault="004D07B9" w:rsidP="004F3250">
      <w:pPr>
        <w:ind w:left="4536"/>
        <w:jc w:val="center"/>
        <w:rPr>
          <w:rFonts w:ascii="David" w:hAnsi="David"/>
          <w:b/>
          <w:bCs/>
          <w:sz w:val="24"/>
          <w:rtl/>
        </w:rPr>
      </w:pPr>
      <w:r w:rsidRPr="00EB6BEB">
        <w:rPr>
          <w:rFonts w:ascii="David" w:hAnsi="David"/>
          <w:b/>
          <w:bCs/>
          <w:sz w:val="24"/>
          <w:rtl/>
        </w:rPr>
        <w:t>יו"ר ועדת מכרזים</w:t>
      </w:r>
    </w:p>
    <w:p w14:paraId="40BCFA7A" w14:textId="50122594" w:rsidR="002C6384" w:rsidRDefault="004D07B9" w:rsidP="00047B78">
      <w:pPr>
        <w:ind w:left="4536"/>
        <w:jc w:val="center"/>
        <w:rPr>
          <w:rFonts w:ascii="David" w:hAnsi="David"/>
          <w:b/>
          <w:bCs/>
          <w:sz w:val="24"/>
          <w:rtl/>
        </w:rPr>
      </w:pPr>
      <w:r w:rsidRPr="004D07B9">
        <w:rPr>
          <w:rFonts w:ascii="David" w:hAnsi="David"/>
          <w:b/>
          <w:bCs/>
          <w:sz w:val="24"/>
          <w:rtl/>
        </w:rPr>
        <w:t>משרד התרבות והספורט</w:t>
      </w:r>
      <w:r w:rsidR="00047B78" w:rsidRPr="00EB6BEB">
        <w:rPr>
          <w:rFonts w:ascii="David" w:hAnsi="David"/>
          <w:rtl/>
        </w:rPr>
        <w:fldChar w:fldCharType="end"/>
      </w:r>
    </w:p>
    <w:p w14:paraId="2CE1E5B3" w14:textId="77777777" w:rsidR="005B1758" w:rsidRDefault="005B1758" w:rsidP="00047B78">
      <w:pPr>
        <w:ind w:left="4536"/>
        <w:jc w:val="center"/>
        <w:rPr>
          <w:rFonts w:ascii="David" w:hAnsi="David"/>
          <w:b/>
          <w:bCs/>
          <w:sz w:val="24"/>
          <w:rtl/>
        </w:rPr>
      </w:pPr>
    </w:p>
    <w:p w14:paraId="7135D386" w14:textId="77777777" w:rsidR="005B1758" w:rsidRPr="00EB6BEB" w:rsidRDefault="005B1758" w:rsidP="00047B78">
      <w:pPr>
        <w:ind w:left="4536"/>
        <w:jc w:val="center"/>
        <w:rPr>
          <w:rFonts w:ascii="David" w:hAnsi="David"/>
          <w:b/>
          <w:bCs/>
          <w:sz w:val="24"/>
          <w:rtl/>
        </w:rPr>
      </w:pPr>
    </w:p>
    <w:tbl>
      <w:tblPr>
        <w:bidiVisual/>
        <w:tblW w:w="0" w:type="auto"/>
        <w:jc w:val="center"/>
        <w:tblLook w:val="01E0" w:firstRow="1" w:lastRow="1" w:firstColumn="1" w:lastColumn="1" w:noHBand="0" w:noVBand="0"/>
      </w:tblPr>
      <w:tblGrid>
        <w:gridCol w:w="3047"/>
        <w:gridCol w:w="3047"/>
        <w:gridCol w:w="3047"/>
      </w:tblGrid>
      <w:tr w:rsidR="00101B20" w:rsidRPr="00EB6BEB" w14:paraId="219EAA05" w14:textId="77777777" w:rsidTr="00790AC2">
        <w:trPr>
          <w:jc w:val="center"/>
        </w:trPr>
        <w:tc>
          <w:tcPr>
            <w:tcW w:w="3047" w:type="dxa"/>
            <w:tcBorders>
              <w:bottom w:val="single" w:sz="4" w:space="0" w:color="auto"/>
            </w:tcBorders>
          </w:tcPr>
          <w:p w14:paraId="3900B12B" w14:textId="77777777" w:rsidR="00101B20" w:rsidRPr="00EB6BEB" w:rsidRDefault="00101B20" w:rsidP="00F21C7E">
            <w:pPr>
              <w:widowControl w:val="0"/>
              <w:ind w:right="180"/>
              <w:jc w:val="center"/>
              <w:rPr>
                <w:rFonts w:ascii="David" w:hAnsi="David"/>
                <w:b/>
                <w:bCs/>
                <w:sz w:val="24"/>
                <w:rtl/>
              </w:rPr>
            </w:pPr>
          </w:p>
        </w:tc>
        <w:tc>
          <w:tcPr>
            <w:tcW w:w="3047" w:type="dxa"/>
          </w:tcPr>
          <w:p w14:paraId="6A999144" w14:textId="77777777" w:rsidR="00101B20" w:rsidRPr="00EB6BEB" w:rsidRDefault="00101B20" w:rsidP="00F21C7E">
            <w:pPr>
              <w:widowControl w:val="0"/>
              <w:ind w:right="180"/>
              <w:jc w:val="center"/>
              <w:rPr>
                <w:rFonts w:ascii="David" w:hAnsi="David"/>
                <w:b/>
                <w:bCs/>
                <w:sz w:val="24"/>
                <w:rtl/>
              </w:rPr>
            </w:pPr>
          </w:p>
        </w:tc>
        <w:tc>
          <w:tcPr>
            <w:tcW w:w="3047" w:type="dxa"/>
            <w:tcBorders>
              <w:bottom w:val="single" w:sz="4" w:space="0" w:color="auto"/>
            </w:tcBorders>
          </w:tcPr>
          <w:p w14:paraId="2066C4F5" w14:textId="77777777" w:rsidR="00101B20" w:rsidRPr="00EB6BEB" w:rsidRDefault="00101B20" w:rsidP="00F21C7E">
            <w:pPr>
              <w:widowControl w:val="0"/>
              <w:ind w:right="180"/>
              <w:jc w:val="center"/>
              <w:rPr>
                <w:rFonts w:ascii="David" w:hAnsi="David"/>
                <w:b/>
                <w:bCs/>
                <w:sz w:val="24"/>
                <w:rtl/>
              </w:rPr>
            </w:pPr>
          </w:p>
        </w:tc>
      </w:tr>
      <w:tr w:rsidR="00101B20" w:rsidRPr="00EB6BEB" w14:paraId="7638BCF0" w14:textId="77777777" w:rsidTr="00790AC2">
        <w:trPr>
          <w:jc w:val="center"/>
        </w:trPr>
        <w:tc>
          <w:tcPr>
            <w:tcW w:w="3047" w:type="dxa"/>
            <w:tcBorders>
              <w:top w:val="single" w:sz="4" w:space="0" w:color="auto"/>
            </w:tcBorders>
          </w:tcPr>
          <w:p w14:paraId="5EED5270" w14:textId="77777777" w:rsidR="00101B20" w:rsidRPr="00EB6BEB" w:rsidRDefault="00101B20" w:rsidP="00F21C7E">
            <w:pPr>
              <w:widowControl w:val="0"/>
              <w:ind w:right="180"/>
              <w:jc w:val="center"/>
              <w:rPr>
                <w:rFonts w:ascii="David" w:hAnsi="David"/>
                <w:b/>
                <w:bCs/>
                <w:sz w:val="24"/>
                <w:rtl/>
              </w:rPr>
            </w:pPr>
            <w:r w:rsidRPr="00EB6BEB">
              <w:rPr>
                <w:rFonts w:ascii="David" w:hAnsi="David"/>
                <w:b/>
                <w:bCs/>
                <w:sz w:val="24"/>
                <w:rtl/>
              </w:rPr>
              <w:t>תאריך</w:t>
            </w:r>
          </w:p>
        </w:tc>
        <w:tc>
          <w:tcPr>
            <w:tcW w:w="3047" w:type="dxa"/>
          </w:tcPr>
          <w:p w14:paraId="51807D9C" w14:textId="77777777" w:rsidR="00101B20" w:rsidRPr="00EB6BEB" w:rsidRDefault="00101B20" w:rsidP="00F21C7E">
            <w:pPr>
              <w:widowControl w:val="0"/>
              <w:ind w:right="180"/>
              <w:jc w:val="center"/>
              <w:rPr>
                <w:rFonts w:ascii="David" w:hAnsi="David"/>
                <w:b/>
                <w:bCs/>
                <w:sz w:val="24"/>
                <w:rtl/>
              </w:rPr>
            </w:pPr>
          </w:p>
        </w:tc>
        <w:tc>
          <w:tcPr>
            <w:tcW w:w="3047" w:type="dxa"/>
            <w:tcBorders>
              <w:top w:val="single" w:sz="4" w:space="0" w:color="auto"/>
            </w:tcBorders>
          </w:tcPr>
          <w:p w14:paraId="495FAB3A" w14:textId="77777777" w:rsidR="00101B20" w:rsidRPr="00EB6BEB" w:rsidRDefault="00101B20" w:rsidP="00F21C7E">
            <w:pPr>
              <w:widowControl w:val="0"/>
              <w:ind w:right="180"/>
              <w:jc w:val="center"/>
              <w:rPr>
                <w:rFonts w:ascii="David" w:hAnsi="David"/>
                <w:b/>
                <w:bCs/>
                <w:sz w:val="24"/>
                <w:rtl/>
              </w:rPr>
            </w:pPr>
            <w:r w:rsidRPr="00EB6BEB">
              <w:rPr>
                <w:rFonts w:ascii="David" w:hAnsi="David"/>
                <w:b/>
                <w:bCs/>
                <w:sz w:val="24"/>
                <w:rtl/>
              </w:rPr>
              <w:t>חתימה וחותמת המציע</w:t>
            </w:r>
          </w:p>
        </w:tc>
      </w:tr>
    </w:tbl>
    <w:p w14:paraId="79B54077" w14:textId="77777777" w:rsidR="003C5AAB" w:rsidRPr="00EB6BEB" w:rsidRDefault="003C5AAB" w:rsidP="00D87369">
      <w:pPr>
        <w:tabs>
          <w:tab w:val="left" w:pos="6390"/>
        </w:tabs>
        <w:bidi w:val="0"/>
        <w:rPr>
          <w:rFonts w:ascii="David" w:hAnsi="David"/>
          <w:b/>
          <w:bCs/>
          <w:sz w:val="24"/>
        </w:rPr>
        <w:sectPr w:rsidR="003C5AAB" w:rsidRPr="00EB6BEB" w:rsidSect="00E56F5F">
          <w:headerReference w:type="default" r:id="rId17"/>
          <w:footerReference w:type="default" r:id="rId18"/>
          <w:pgSz w:w="11906" w:h="16838" w:code="9"/>
          <w:pgMar w:top="1134" w:right="1134" w:bottom="1276" w:left="1134" w:header="709" w:footer="479" w:gutter="0"/>
          <w:pgNumType w:start="1"/>
          <w:cols w:space="708"/>
          <w:bidi/>
          <w:rtlGutter/>
          <w:docGrid w:linePitch="360"/>
        </w:sectPr>
      </w:pPr>
    </w:p>
    <w:p w14:paraId="39770A0B" w14:textId="77777777" w:rsidR="0081094B" w:rsidRPr="00EB6BEB" w:rsidRDefault="0081094B" w:rsidP="003D66FD">
      <w:pPr>
        <w:pStyle w:val="20"/>
        <w:rPr>
          <w:rtl/>
        </w:rPr>
      </w:pPr>
      <w:bookmarkStart w:id="145" w:name="נספח_מפרט_השירותים"/>
      <w:bookmarkStart w:id="146" w:name="_Toc288561891"/>
      <w:bookmarkStart w:id="147" w:name="_Ref80263798"/>
      <w:bookmarkStart w:id="148" w:name="_Toc171015867"/>
      <w:bookmarkStart w:id="149" w:name="_Toc288561873"/>
      <w:r w:rsidRPr="00EB6BEB">
        <w:rPr>
          <w:rtl/>
        </w:rPr>
        <w:t>נספח א</w:t>
      </w:r>
      <w:r w:rsidR="004240BF" w:rsidRPr="00EB6BEB">
        <w:rPr>
          <w:rtl/>
        </w:rPr>
        <w:t>'</w:t>
      </w:r>
      <w:bookmarkEnd w:id="145"/>
      <w:r w:rsidRPr="00EB6BEB">
        <w:rPr>
          <w:rtl/>
        </w:rPr>
        <w:t xml:space="preserve"> </w:t>
      </w:r>
      <w:r w:rsidR="00E751AD" w:rsidRPr="00EB6BEB">
        <w:rPr>
          <w:rtl/>
        </w:rPr>
        <w:t>–</w:t>
      </w:r>
      <w:r w:rsidRPr="00EB6BEB">
        <w:rPr>
          <w:rtl/>
        </w:rPr>
        <w:t xml:space="preserve"> </w:t>
      </w:r>
      <w:bookmarkStart w:id="150" w:name="נספח_מפרט_השירותים_כותרת"/>
      <w:bookmarkEnd w:id="146"/>
      <w:r w:rsidR="00A130B0" w:rsidRPr="00EB6BEB">
        <w:rPr>
          <w:rtl/>
        </w:rPr>
        <w:t>מפרט השירותים</w:t>
      </w:r>
      <w:bookmarkEnd w:id="147"/>
      <w:bookmarkEnd w:id="148"/>
      <w:bookmarkEnd w:id="150"/>
    </w:p>
    <w:p w14:paraId="26C928BB" w14:textId="77777777" w:rsidR="009D29F7" w:rsidRPr="00EB6BEB" w:rsidRDefault="009D29F7" w:rsidP="0092720B">
      <w:pPr>
        <w:pStyle w:val="30"/>
        <w:numPr>
          <w:ilvl w:val="0"/>
          <w:numId w:val="18"/>
        </w:numPr>
        <w:ind w:left="737" w:hanging="737"/>
        <w:rPr>
          <w:rtl/>
        </w:rPr>
      </w:pPr>
      <w:bookmarkStart w:id="151" w:name="_Ref86664566"/>
      <w:r w:rsidRPr="00EB6BEB">
        <w:rPr>
          <w:rtl/>
        </w:rPr>
        <w:t xml:space="preserve">תיאור </w:t>
      </w:r>
      <w:bookmarkEnd w:id="151"/>
      <w:r w:rsidR="002F7673">
        <w:rPr>
          <w:rFonts w:hint="cs"/>
          <w:rtl/>
        </w:rPr>
        <w:t>השירותים</w:t>
      </w:r>
    </w:p>
    <w:p w14:paraId="0E2C5485" w14:textId="77777777" w:rsidR="00E77785" w:rsidRPr="00EA1AD7" w:rsidRDefault="00E77785" w:rsidP="00E77785">
      <w:pPr>
        <w:pStyle w:val="a5"/>
        <w:numPr>
          <w:ilvl w:val="1"/>
          <w:numId w:val="17"/>
        </w:numPr>
        <w:spacing w:before="240"/>
        <w:ind w:left="1474" w:hanging="737"/>
        <w:rPr>
          <w:rFonts w:ascii="David" w:hAnsi="David"/>
          <w:rtl/>
        </w:rPr>
      </w:pPr>
      <w:bookmarkStart w:id="152" w:name="_Hlk122438706"/>
      <w:r w:rsidRPr="00E77785">
        <w:rPr>
          <w:rFonts w:ascii="David" w:hAnsi="David"/>
          <w:b/>
          <w:bCs/>
          <w:u w:val="single"/>
          <w:rtl/>
        </w:rPr>
        <w:t>רקע</w:t>
      </w:r>
      <w:r w:rsidRPr="00F475D7">
        <w:rPr>
          <w:rFonts w:ascii="David" w:hAnsi="David"/>
          <w:b/>
          <w:bCs/>
          <w:rtl/>
        </w:rPr>
        <w:t>:</w:t>
      </w:r>
    </w:p>
    <w:p w14:paraId="55B329D6" w14:textId="77777777" w:rsidR="00E77785" w:rsidRPr="00EA1AD7" w:rsidRDefault="00E77785" w:rsidP="009A159C">
      <w:pPr>
        <w:pStyle w:val="a5"/>
        <w:spacing w:before="240"/>
        <w:ind w:left="1474"/>
        <w:rPr>
          <w:rFonts w:ascii="David" w:hAnsi="David"/>
          <w:rtl/>
        </w:rPr>
      </w:pPr>
      <w:r w:rsidRPr="00EA1AD7">
        <w:rPr>
          <w:rFonts w:ascii="David" w:hAnsi="David"/>
          <w:rtl/>
        </w:rPr>
        <w:t xml:space="preserve">מינהל התרבות שבמשרד התרבות והספורט תומך בגופים נתמכים רבים וברשויות מקומיות (להלן-הגופים הנתמכים) וזאת על מנת לעודד עיסוק בתחומי התרבות השונים, בהיקף שנתי של כמיליארד ₪. לצורך מתן וניהול מערך התמיכות, על המשרד לייצר בסיס נתונים אודות הפעילות של הגופים </w:t>
      </w:r>
      <w:r w:rsidR="00912CB4">
        <w:rPr>
          <w:rFonts w:ascii="David" w:hAnsi="David" w:hint="cs"/>
          <w:rtl/>
        </w:rPr>
        <w:t>ה</w:t>
      </w:r>
      <w:r w:rsidRPr="00EA1AD7">
        <w:rPr>
          <w:rFonts w:ascii="David" w:hAnsi="David"/>
          <w:rtl/>
        </w:rPr>
        <w:t xml:space="preserve">נתמכים על ידי המשרד, </w:t>
      </w:r>
      <w:proofErr w:type="spellStart"/>
      <w:r w:rsidRPr="00EA1AD7">
        <w:rPr>
          <w:rFonts w:ascii="David" w:hAnsi="David"/>
          <w:rtl/>
        </w:rPr>
        <w:t>לתכללם</w:t>
      </w:r>
      <w:proofErr w:type="spellEnd"/>
      <w:r w:rsidRPr="00EA1AD7">
        <w:rPr>
          <w:rFonts w:ascii="David" w:hAnsi="David"/>
          <w:rtl/>
        </w:rPr>
        <w:t xml:space="preserve">, לנתחם ולבקר אותם ואת הפעילות הנתמכת. לשם כך נדרשים למשרד שירותים שוטפים ורציפים להקמת ותפעול מערכת ממחושבת לטובת איסוף נתונים שיתקבלו מהגופים הנתמכים ויצירת </w:t>
      </w:r>
      <w:r w:rsidRPr="00EA1AD7">
        <w:rPr>
          <w:rFonts w:ascii="David" w:hAnsi="David"/>
        </w:rPr>
        <w:t>DATA BASE</w:t>
      </w:r>
      <w:r w:rsidRPr="00EA1AD7">
        <w:rPr>
          <w:rFonts w:ascii="David" w:hAnsi="David"/>
          <w:rtl/>
        </w:rPr>
        <w:t xml:space="preserve">, וכן ניתוח, עיבוד ובקרה על תקינות הנתונים </w:t>
      </w:r>
      <w:r w:rsidRPr="00EA1AD7">
        <w:rPr>
          <w:rFonts w:ascii="David" w:eastAsia="Times New Roman" w:hAnsi="David"/>
          <w:sz w:val="24"/>
          <w:rtl/>
        </w:rPr>
        <w:t>הנאספים</w:t>
      </w:r>
      <w:r w:rsidRPr="00EA1AD7">
        <w:rPr>
          <w:rFonts w:ascii="David" w:hAnsi="David"/>
          <w:rtl/>
        </w:rPr>
        <w:t xml:space="preserve"> מהגופים ביחס למדיניות המשרד לשימוש בכספי התמיכה (שירו</w:t>
      </w:r>
      <w:r w:rsidR="009A159C">
        <w:rPr>
          <w:rFonts w:ascii="David" w:hAnsi="David" w:hint="cs"/>
          <w:rtl/>
        </w:rPr>
        <w:t xml:space="preserve">ת </w:t>
      </w:r>
      <w:r w:rsidRPr="00EA1AD7">
        <w:rPr>
          <w:rFonts w:ascii="David" w:hAnsi="David"/>
        </w:rPr>
        <w:t>A</w:t>
      </w:r>
      <w:r w:rsidRPr="00EA1AD7">
        <w:rPr>
          <w:rFonts w:ascii="David" w:hAnsi="David"/>
          <w:rtl/>
        </w:rPr>
        <w:t>), וכן שירותי בקרה פיזית ועניינית מבוססי דיווח הגופים הנתמכים, לטובת הגברת הבקרה והאכיפה על יישום מדיניות המשרד והשימוש בכספי התמיכות המחולקים לגופים, בהתאם לתכנית הבקרה השנתית (שירו</w:t>
      </w:r>
      <w:r w:rsidR="009A159C">
        <w:rPr>
          <w:rFonts w:ascii="David" w:hAnsi="David" w:hint="cs"/>
          <w:rtl/>
        </w:rPr>
        <w:t xml:space="preserve">ת </w:t>
      </w:r>
      <w:r w:rsidRPr="00EA1AD7">
        <w:rPr>
          <w:rFonts w:ascii="David" w:hAnsi="David"/>
        </w:rPr>
        <w:t>B</w:t>
      </w:r>
      <w:r w:rsidRPr="00EA1AD7">
        <w:rPr>
          <w:rFonts w:ascii="David" w:hAnsi="David"/>
          <w:rtl/>
        </w:rPr>
        <w:t>).</w:t>
      </w:r>
    </w:p>
    <w:p w14:paraId="5558E76F" w14:textId="77777777" w:rsidR="00E77785" w:rsidRPr="00EA1AD7" w:rsidRDefault="00E77785" w:rsidP="00E77785">
      <w:pPr>
        <w:pStyle w:val="a5"/>
        <w:spacing w:before="240"/>
        <w:ind w:left="1474"/>
        <w:rPr>
          <w:rFonts w:ascii="David" w:hAnsi="David"/>
          <w:rtl/>
        </w:rPr>
      </w:pPr>
      <w:r w:rsidRPr="00EA1AD7">
        <w:rPr>
          <w:rFonts w:ascii="David" w:hAnsi="David"/>
          <w:b/>
          <w:bCs/>
          <w:rtl/>
        </w:rPr>
        <w:t xml:space="preserve">ע"פ תכנית </w:t>
      </w:r>
      <w:r w:rsidRPr="00EA1AD7">
        <w:rPr>
          <w:rFonts w:ascii="David" w:hAnsi="David"/>
          <w:b/>
          <w:bCs/>
          <w:sz w:val="24"/>
          <w:rtl/>
        </w:rPr>
        <w:t>העבודה</w:t>
      </w:r>
      <w:r w:rsidRPr="00EA1AD7">
        <w:rPr>
          <w:rFonts w:ascii="David" w:hAnsi="David"/>
          <w:b/>
          <w:bCs/>
          <w:rtl/>
        </w:rPr>
        <w:t xml:space="preserve"> של המשרד ישנם מידי שנה כ-1,000 גופים נתמכים, המגישים כ-2,500 בקשות תמיכה בכ-90 מבחני תמיכה שונים</w:t>
      </w:r>
      <w:r w:rsidRPr="00EA1AD7">
        <w:rPr>
          <w:rFonts w:ascii="David" w:hAnsi="David"/>
          <w:rtl/>
        </w:rPr>
        <w:t>. על המציע לקחת בחשבון גידול בכמות התחומים ו/או הבקשות ו/או המוסדות</w:t>
      </w:r>
      <w:r>
        <w:rPr>
          <w:rFonts w:ascii="David" w:hAnsi="David" w:hint="cs"/>
          <w:rtl/>
        </w:rPr>
        <w:t xml:space="preserve"> והיקף התקציב</w:t>
      </w:r>
      <w:r w:rsidRPr="00EA1AD7">
        <w:rPr>
          <w:rFonts w:ascii="David" w:hAnsi="David"/>
          <w:rtl/>
        </w:rPr>
        <w:t>.</w:t>
      </w:r>
    </w:p>
    <w:p w14:paraId="4EB36E5B" w14:textId="77777777" w:rsidR="00E77785" w:rsidRPr="00EA1AD7" w:rsidRDefault="00E77785" w:rsidP="00E77785">
      <w:pPr>
        <w:pStyle w:val="a5"/>
        <w:spacing w:before="240"/>
        <w:ind w:left="1474"/>
        <w:rPr>
          <w:rFonts w:ascii="David" w:hAnsi="David"/>
          <w:rtl/>
        </w:rPr>
      </w:pPr>
      <w:r w:rsidRPr="00EA1AD7">
        <w:rPr>
          <w:rFonts w:ascii="David" w:hAnsi="David"/>
          <w:rtl/>
        </w:rPr>
        <w:t>כלל דיווחי הגופים הנתמכים המתקבלים במשרד מהווה צומת מרכזית לריכוז המידע בתחומי התרבות והאמנות, לשימושו של המשרד ושל המערכת הממשלתית. המידע המצטבר משמש בסיס ל</w:t>
      </w:r>
      <w:r w:rsidR="00FB76CA">
        <w:rPr>
          <w:rFonts w:ascii="David" w:hAnsi="David" w:hint="cs"/>
          <w:rtl/>
        </w:rPr>
        <w:t>:</w:t>
      </w:r>
    </w:p>
    <w:p w14:paraId="549D7B83" w14:textId="77777777" w:rsidR="00E77785" w:rsidRPr="00EA1AD7" w:rsidRDefault="00E77785" w:rsidP="002C1480">
      <w:pPr>
        <w:pStyle w:val="a5"/>
        <w:numPr>
          <w:ilvl w:val="2"/>
          <w:numId w:val="17"/>
        </w:numPr>
        <w:spacing w:before="240"/>
        <w:ind w:left="2381" w:hanging="907"/>
        <w:rPr>
          <w:rFonts w:ascii="David" w:hAnsi="David"/>
          <w:rtl/>
        </w:rPr>
      </w:pPr>
      <w:r w:rsidRPr="00E77785">
        <w:rPr>
          <w:rFonts w:ascii="David" w:hAnsi="David"/>
          <w:u w:val="single"/>
          <w:rtl/>
        </w:rPr>
        <w:t>הקצאת התמיכות לגופים הנתמכים</w:t>
      </w:r>
      <w:r w:rsidRPr="00EA1AD7">
        <w:rPr>
          <w:rFonts w:ascii="David" w:hAnsi="David"/>
          <w:rtl/>
        </w:rPr>
        <w:t xml:space="preserve"> אשר מבוססת על מבחני תמיכה לפי תחומי התרבות השונים. חישוב הניקוד היחסי של כל גוף וקביעת זכאותו לתמיכה מבוססים על הנתונים המצטברים </w:t>
      </w:r>
      <w:r w:rsidR="005F28B1">
        <w:rPr>
          <w:rFonts w:ascii="David" w:hAnsi="David" w:hint="cs"/>
          <w:rtl/>
        </w:rPr>
        <w:t>במערכת</w:t>
      </w:r>
      <w:r w:rsidRPr="00EA1AD7">
        <w:rPr>
          <w:rFonts w:ascii="David" w:hAnsi="David"/>
          <w:rtl/>
        </w:rPr>
        <w:t xml:space="preserve">. </w:t>
      </w:r>
    </w:p>
    <w:p w14:paraId="3898445B" w14:textId="77777777" w:rsidR="00E77785" w:rsidRPr="00EA1AD7" w:rsidRDefault="00E77785" w:rsidP="002C1480">
      <w:pPr>
        <w:pStyle w:val="a5"/>
        <w:numPr>
          <w:ilvl w:val="2"/>
          <w:numId w:val="17"/>
        </w:numPr>
        <w:spacing w:before="240"/>
        <w:ind w:left="2381" w:hanging="907"/>
        <w:rPr>
          <w:rFonts w:ascii="David" w:hAnsi="David"/>
          <w:rtl/>
        </w:rPr>
      </w:pPr>
      <w:r w:rsidRPr="00E77785">
        <w:rPr>
          <w:rFonts w:ascii="David" w:hAnsi="David"/>
          <w:u w:val="single"/>
          <w:rtl/>
        </w:rPr>
        <w:t>הפקת דו"חות וניתוח נתונים</w:t>
      </w:r>
      <w:r w:rsidRPr="00EA1AD7">
        <w:rPr>
          <w:rFonts w:ascii="David" w:hAnsi="David"/>
          <w:rtl/>
        </w:rPr>
        <w:t xml:space="preserve"> בנושאי תרבות ואמנות בישראל, כמפורט בנספח </w:t>
      </w:r>
      <w:r w:rsidR="00552FB5">
        <w:rPr>
          <w:rFonts w:ascii="David" w:hAnsi="David" w:hint="cs"/>
          <w:rtl/>
        </w:rPr>
        <w:t>זה</w:t>
      </w:r>
      <w:r w:rsidRPr="00EA1AD7">
        <w:rPr>
          <w:rFonts w:ascii="David" w:hAnsi="David"/>
          <w:rtl/>
        </w:rPr>
        <w:t>, לרבות פרסומם בהתאם לדרישות המשרד.</w:t>
      </w:r>
    </w:p>
    <w:p w14:paraId="448322E3" w14:textId="77777777" w:rsidR="00E77785" w:rsidRDefault="00E77785" w:rsidP="00E77785">
      <w:pPr>
        <w:pStyle w:val="a5"/>
        <w:numPr>
          <w:ilvl w:val="1"/>
          <w:numId w:val="17"/>
        </w:numPr>
        <w:spacing w:before="240"/>
        <w:ind w:left="1474" w:hanging="737"/>
        <w:rPr>
          <w:rFonts w:ascii="David" w:eastAsia="Times New Roman" w:hAnsi="David"/>
          <w:b/>
          <w:bCs/>
          <w:sz w:val="24"/>
          <w:u w:val="single"/>
        </w:rPr>
      </w:pPr>
      <w:r w:rsidRPr="00EA1AD7">
        <w:rPr>
          <w:rFonts w:ascii="David" w:eastAsia="Times New Roman" w:hAnsi="David"/>
          <w:b/>
          <w:bCs/>
          <w:sz w:val="24"/>
          <w:u w:val="single"/>
          <w:rtl/>
        </w:rPr>
        <w:t xml:space="preserve">מטרות </w:t>
      </w:r>
      <w:r w:rsidRPr="00E77785">
        <w:rPr>
          <w:rFonts w:ascii="David" w:hAnsi="David"/>
          <w:b/>
          <w:bCs/>
          <w:u w:val="single"/>
          <w:rtl/>
        </w:rPr>
        <w:t>השירותים</w:t>
      </w:r>
      <w:r w:rsidRPr="00EA1AD7">
        <w:rPr>
          <w:rFonts w:ascii="David" w:eastAsia="Times New Roman" w:hAnsi="David"/>
          <w:b/>
          <w:bCs/>
          <w:sz w:val="24"/>
          <w:u w:val="single"/>
          <w:rtl/>
        </w:rPr>
        <w:t>:</w:t>
      </w:r>
    </w:p>
    <w:p w14:paraId="75DE3168" w14:textId="77777777" w:rsidR="00E77785" w:rsidRPr="00862F65" w:rsidRDefault="00C36E4B" w:rsidP="00C036D7">
      <w:pPr>
        <w:pStyle w:val="a5"/>
        <w:numPr>
          <w:ilvl w:val="2"/>
          <w:numId w:val="17"/>
        </w:numPr>
        <w:spacing w:before="240"/>
        <w:ind w:left="2381" w:hanging="907"/>
        <w:rPr>
          <w:rFonts w:ascii="David" w:hAnsi="David"/>
          <w:u w:val="single"/>
        </w:rPr>
      </w:pPr>
      <w:r w:rsidRPr="00862F65">
        <w:rPr>
          <w:rFonts w:ascii="David" w:hAnsi="David" w:hint="cs"/>
          <w:u w:val="single"/>
          <w:rtl/>
        </w:rPr>
        <w:t>הקמ</w:t>
      </w:r>
      <w:r w:rsidR="00862F65" w:rsidRPr="00862F65">
        <w:rPr>
          <w:rFonts w:ascii="David" w:hAnsi="David" w:hint="cs"/>
          <w:u w:val="single"/>
          <w:rtl/>
        </w:rPr>
        <w:t>ה</w:t>
      </w:r>
      <w:r w:rsidR="009717A3" w:rsidRPr="00862F65">
        <w:rPr>
          <w:rFonts w:ascii="David" w:hAnsi="David" w:hint="cs"/>
          <w:u w:val="single"/>
          <w:rtl/>
        </w:rPr>
        <w:t xml:space="preserve"> ותפעול </w:t>
      </w:r>
      <w:r w:rsidR="00862F65" w:rsidRPr="00862F65">
        <w:rPr>
          <w:rFonts w:ascii="David" w:hAnsi="David" w:hint="cs"/>
          <w:u w:val="single"/>
          <w:rtl/>
        </w:rPr>
        <w:t xml:space="preserve">של </w:t>
      </w:r>
      <w:r w:rsidRPr="00862F65">
        <w:rPr>
          <w:rFonts w:ascii="David" w:hAnsi="David" w:hint="cs"/>
          <w:u w:val="single"/>
          <w:rtl/>
        </w:rPr>
        <w:t xml:space="preserve">מערכת </w:t>
      </w:r>
      <w:r w:rsidR="00FC32DB" w:rsidRPr="00862F65">
        <w:rPr>
          <w:rFonts w:ascii="David" w:hAnsi="David" w:hint="cs"/>
          <w:u w:val="single"/>
          <w:rtl/>
        </w:rPr>
        <w:t xml:space="preserve">לניהול </w:t>
      </w:r>
      <w:r w:rsidR="00FC32DB" w:rsidRPr="00862F65">
        <w:rPr>
          <w:rFonts w:ascii="David" w:hAnsi="David" w:hint="cs"/>
          <w:b/>
          <w:bCs/>
          <w:u w:val="single"/>
          <w:rtl/>
        </w:rPr>
        <w:t>התמיכות</w:t>
      </w:r>
      <w:r w:rsidR="00FC32DB" w:rsidRPr="00862F65">
        <w:rPr>
          <w:rFonts w:ascii="David" w:hAnsi="David" w:hint="cs"/>
          <w:u w:val="single"/>
          <w:rtl/>
        </w:rPr>
        <w:t xml:space="preserve"> </w:t>
      </w:r>
      <w:r w:rsidRPr="00862F65">
        <w:rPr>
          <w:rFonts w:ascii="David" w:hAnsi="David" w:hint="cs"/>
          <w:u w:val="single"/>
          <w:rtl/>
        </w:rPr>
        <w:t>הכוללת את התהליכים הבאים</w:t>
      </w:r>
      <w:r w:rsidRPr="00A812D5">
        <w:rPr>
          <w:rFonts w:ascii="David" w:hAnsi="David" w:hint="cs"/>
          <w:rtl/>
        </w:rPr>
        <w:t>:</w:t>
      </w:r>
    </w:p>
    <w:p w14:paraId="681A65E7" w14:textId="77777777" w:rsidR="00C36E4B" w:rsidRPr="00862F65" w:rsidRDefault="00C36E4B" w:rsidP="00A812D5">
      <w:pPr>
        <w:pStyle w:val="a5"/>
        <w:numPr>
          <w:ilvl w:val="3"/>
          <w:numId w:val="17"/>
        </w:numPr>
        <w:spacing w:before="240"/>
        <w:ind w:left="3316" w:hanging="851"/>
        <w:rPr>
          <w:rFonts w:ascii="David" w:hAnsi="David"/>
        </w:rPr>
      </w:pPr>
      <w:r w:rsidRPr="00862F65">
        <w:rPr>
          <w:rFonts w:ascii="David" w:hAnsi="David" w:hint="cs"/>
          <w:rtl/>
        </w:rPr>
        <w:t xml:space="preserve">בניית שאלון </w:t>
      </w:r>
      <w:r w:rsidR="00D4703A" w:rsidRPr="00862F65">
        <w:rPr>
          <w:rFonts w:ascii="David" w:hAnsi="David" w:hint="cs"/>
          <w:rtl/>
        </w:rPr>
        <w:t xml:space="preserve">דינאמי </w:t>
      </w:r>
      <w:r w:rsidRPr="00862F65">
        <w:rPr>
          <w:rFonts w:ascii="David" w:hAnsi="David" w:hint="cs"/>
          <w:rtl/>
        </w:rPr>
        <w:t xml:space="preserve">עבור כל מבחן תמיכה, </w:t>
      </w:r>
      <w:r w:rsidR="00791E33" w:rsidRPr="00862F65">
        <w:rPr>
          <w:rFonts w:ascii="David" w:hAnsi="David" w:hint="cs"/>
          <w:rtl/>
        </w:rPr>
        <w:t xml:space="preserve">השאלון </w:t>
      </w:r>
      <w:r w:rsidRPr="00862F65">
        <w:rPr>
          <w:rFonts w:ascii="David" w:hAnsi="David" w:hint="cs"/>
          <w:rtl/>
        </w:rPr>
        <w:t>כולל כלל אמות המידה המפורטות עבור כל מבחן</w:t>
      </w:r>
      <w:r w:rsidR="008D5379" w:rsidRPr="00862F65">
        <w:rPr>
          <w:rFonts w:ascii="David" w:hAnsi="David" w:hint="cs"/>
          <w:rtl/>
        </w:rPr>
        <w:t xml:space="preserve"> תמיכה</w:t>
      </w:r>
      <w:r w:rsidRPr="00862F65">
        <w:rPr>
          <w:rFonts w:ascii="David" w:hAnsi="David" w:hint="cs"/>
          <w:rtl/>
        </w:rPr>
        <w:t>.</w:t>
      </w:r>
      <w:r w:rsidR="007157D1" w:rsidRPr="00862F65">
        <w:rPr>
          <w:rFonts w:ascii="David" w:hAnsi="David" w:hint="cs"/>
          <w:rtl/>
        </w:rPr>
        <w:t xml:space="preserve"> מבחני התמיכה יעודכנו או התווספו </w:t>
      </w:r>
      <w:r w:rsidR="007157D1" w:rsidRPr="00862F65">
        <w:rPr>
          <w:rFonts w:ascii="David" w:hAnsi="David"/>
          <w:rtl/>
        </w:rPr>
        <w:t>ללא התערבות בקוד ובפיתוח נוסף אלא באופן עצמאי ע"י משתמש המערכת – נציג משרד/ נציג הספק.</w:t>
      </w:r>
    </w:p>
    <w:p w14:paraId="57C44A53" w14:textId="77777777" w:rsidR="00FC32DB" w:rsidRPr="00862F65" w:rsidRDefault="00FC32DB" w:rsidP="00A812D5">
      <w:pPr>
        <w:pStyle w:val="a5"/>
        <w:numPr>
          <w:ilvl w:val="3"/>
          <w:numId w:val="17"/>
        </w:numPr>
        <w:spacing w:before="240"/>
        <w:ind w:left="3316" w:hanging="851"/>
        <w:rPr>
          <w:rFonts w:ascii="David" w:hAnsi="David"/>
        </w:rPr>
      </w:pPr>
      <w:r w:rsidRPr="00862F65">
        <w:rPr>
          <w:rFonts w:ascii="David" w:hAnsi="David" w:hint="cs"/>
          <w:rtl/>
        </w:rPr>
        <w:t>תהליך קליטת הנתונים מהגופים הנתמכים כולל בדיקת תנאי סף ע"י המערכת</w:t>
      </w:r>
      <w:r w:rsidR="0005347F">
        <w:rPr>
          <w:rFonts w:ascii="David" w:hAnsi="David" w:hint="cs"/>
          <w:rtl/>
        </w:rPr>
        <w:t>,</w:t>
      </w:r>
      <w:r w:rsidRPr="00862F65">
        <w:rPr>
          <w:rFonts w:ascii="David" w:hAnsi="David" w:hint="cs"/>
          <w:rtl/>
        </w:rPr>
        <w:t xml:space="preserve"> תהליך אישור </w:t>
      </w:r>
      <w:r w:rsidR="0005347F">
        <w:rPr>
          <w:rFonts w:ascii="David" w:hAnsi="David" w:hint="cs"/>
          <w:rtl/>
        </w:rPr>
        <w:t>ה</w:t>
      </w:r>
      <w:r w:rsidRPr="00862F65">
        <w:rPr>
          <w:rFonts w:ascii="David" w:hAnsi="David" w:hint="cs"/>
          <w:rtl/>
        </w:rPr>
        <w:t xml:space="preserve">חומרים ע"י </w:t>
      </w:r>
      <w:r w:rsidR="0005347F">
        <w:rPr>
          <w:rFonts w:ascii="David" w:hAnsi="David" w:hint="cs"/>
          <w:rtl/>
        </w:rPr>
        <w:t>הו</w:t>
      </w:r>
      <w:r w:rsidRPr="00862F65">
        <w:rPr>
          <w:rFonts w:ascii="David" w:hAnsi="David" w:hint="cs"/>
          <w:rtl/>
        </w:rPr>
        <w:t>ועדה ועדכוני נתונים והשלמות ע"י הגופים.</w:t>
      </w:r>
    </w:p>
    <w:p w14:paraId="20643236" w14:textId="77777777" w:rsidR="00C36E4B" w:rsidRPr="00862F65" w:rsidRDefault="009818C3" w:rsidP="00A812D5">
      <w:pPr>
        <w:pStyle w:val="a5"/>
        <w:numPr>
          <w:ilvl w:val="3"/>
          <w:numId w:val="17"/>
        </w:numPr>
        <w:spacing w:before="240"/>
        <w:ind w:left="3316" w:hanging="851"/>
        <w:rPr>
          <w:rFonts w:ascii="David" w:hAnsi="David"/>
        </w:rPr>
      </w:pPr>
      <w:r w:rsidRPr="00862F65">
        <w:rPr>
          <w:rFonts w:ascii="David" w:hAnsi="David" w:hint="cs"/>
          <w:rtl/>
        </w:rPr>
        <w:t xml:space="preserve">חלוקת תקציב/ תהליך ניקוד - </w:t>
      </w:r>
      <w:r w:rsidR="00C36E4B" w:rsidRPr="00862F65">
        <w:rPr>
          <w:rFonts w:ascii="David" w:hAnsi="David" w:hint="cs"/>
          <w:rtl/>
        </w:rPr>
        <w:t xml:space="preserve">ביצוע תחשיב כספי </w:t>
      </w:r>
      <w:r w:rsidRPr="00862F65">
        <w:rPr>
          <w:rFonts w:ascii="David" w:hAnsi="David" w:hint="cs"/>
          <w:rtl/>
        </w:rPr>
        <w:t xml:space="preserve">אוטומטי </w:t>
      </w:r>
      <w:r w:rsidR="00C36E4B" w:rsidRPr="00862F65">
        <w:rPr>
          <w:rFonts w:ascii="David" w:hAnsi="David" w:hint="cs"/>
          <w:rtl/>
        </w:rPr>
        <w:t>עבור מבחן תמיכה על כלל הגופים הנתמכים בתחום הרלוונטי</w:t>
      </w:r>
      <w:r w:rsidR="0005347F">
        <w:rPr>
          <w:rFonts w:ascii="David" w:hAnsi="David" w:hint="cs"/>
          <w:rtl/>
        </w:rPr>
        <w:t>,</w:t>
      </w:r>
      <w:r w:rsidRPr="00862F65">
        <w:rPr>
          <w:rFonts w:ascii="David" w:hAnsi="David" w:hint="cs"/>
          <w:rtl/>
        </w:rPr>
        <w:t xml:space="preserve"> על פי </w:t>
      </w:r>
      <w:r w:rsidR="000E4E13" w:rsidRPr="00862F65">
        <w:rPr>
          <w:rFonts w:ascii="David" w:hAnsi="David" w:hint="cs"/>
          <w:rtl/>
        </w:rPr>
        <w:t>עקרונות מבחן התמיכה הרלוונטי</w:t>
      </w:r>
      <w:r w:rsidR="0005347F">
        <w:rPr>
          <w:rFonts w:ascii="David" w:hAnsi="David" w:hint="cs"/>
          <w:rtl/>
        </w:rPr>
        <w:t>.</w:t>
      </w:r>
    </w:p>
    <w:p w14:paraId="3EE71636" w14:textId="77777777" w:rsidR="00FC32DB" w:rsidRDefault="00FC32DB" w:rsidP="00FC32DB">
      <w:pPr>
        <w:pStyle w:val="a5"/>
        <w:numPr>
          <w:ilvl w:val="2"/>
          <w:numId w:val="17"/>
        </w:numPr>
        <w:spacing w:before="240"/>
        <w:ind w:left="2381" w:hanging="907"/>
        <w:rPr>
          <w:rFonts w:ascii="David" w:hAnsi="David"/>
          <w:u w:val="single"/>
        </w:rPr>
      </w:pPr>
      <w:r w:rsidRPr="00FC32DB">
        <w:rPr>
          <w:rFonts w:ascii="David" w:hAnsi="David" w:hint="cs"/>
          <w:u w:val="single"/>
          <w:rtl/>
        </w:rPr>
        <w:t xml:space="preserve">מודול ניהול </w:t>
      </w:r>
      <w:r w:rsidRPr="00FC32DB">
        <w:rPr>
          <w:rFonts w:ascii="David" w:hAnsi="David" w:hint="cs"/>
          <w:b/>
          <w:bCs/>
          <w:u w:val="single"/>
          <w:rtl/>
        </w:rPr>
        <w:t>הבקרה</w:t>
      </w:r>
      <w:r w:rsidRPr="00FC32DB">
        <w:rPr>
          <w:rFonts w:ascii="David" w:hAnsi="David" w:hint="cs"/>
          <w:u w:val="single"/>
          <w:rtl/>
        </w:rPr>
        <w:t xml:space="preserve"> הכולל את התהליכים הבאים</w:t>
      </w:r>
      <w:r w:rsidRPr="00A812D5">
        <w:rPr>
          <w:rFonts w:ascii="David" w:hAnsi="David" w:hint="cs"/>
          <w:rtl/>
        </w:rPr>
        <w:t>:</w:t>
      </w:r>
    </w:p>
    <w:p w14:paraId="424BF23B" w14:textId="77777777" w:rsidR="00FC32DB" w:rsidRPr="00FC32DB" w:rsidRDefault="00FC32DB" w:rsidP="00063541">
      <w:pPr>
        <w:pStyle w:val="a5"/>
        <w:numPr>
          <w:ilvl w:val="3"/>
          <w:numId w:val="17"/>
        </w:numPr>
        <w:spacing w:before="240"/>
        <w:ind w:left="3316" w:hanging="851"/>
        <w:rPr>
          <w:rFonts w:ascii="David" w:hAnsi="David"/>
        </w:rPr>
      </w:pPr>
      <w:r w:rsidRPr="00FC32DB">
        <w:rPr>
          <w:rFonts w:ascii="David" w:hAnsi="David" w:hint="cs"/>
          <w:rtl/>
        </w:rPr>
        <w:t>פיתוח מודול בקרה כחלק מ</w:t>
      </w:r>
      <w:r w:rsidR="000E4E13">
        <w:rPr>
          <w:rFonts w:ascii="David" w:hAnsi="David" w:hint="cs"/>
          <w:rtl/>
        </w:rPr>
        <w:t>שלים ל</w:t>
      </w:r>
      <w:r w:rsidRPr="00FC32DB">
        <w:rPr>
          <w:rFonts w:ascii="David" w:hAnsi="David" w:hint="cs"/>
          <w:rtl/>
        </w:rPr>
        <w:t>מערכת התמיכות.</w:t>
      </w:r>
    </w:p>
    <w:p w14:paraId="76988863" w14:textId="77777777" w:rsidR="00FC32DB" w:rsidRPr="00A812D5" w:rsidRDefault="00FC32DB" w:rsidP="00A812D5">
      <w:pPr>
        <w:pStyle w:val="a5"/>
        <w:numPr>
          <w:ilvl w:val="3"/>
          <w:numId w:val="17"/>
        </w:numPr>
        <w:spacing w:before="240"/>
        <w:ind w:left="3316" w:hanging="851"/>
        <w:rPr>
          <w:rFonts w:ascii="David" w:hAnsi="David"/>
        </w:rPr>
      </w:pPr>
      <w:r>
        <w:rPr>
          <w:rFonts w:ascii="David" w:hAnsi="David" w:hint="cs"/>
          <w:rtl/>
        </w:rPr>
        <w:t xml:space="preserve">בניית </w:t>
      </w:r>
      <w:r w:rsidR="000E4E13">
        <w:rPr>
          <w:rFonts w:ascii="David" w:hAnsi="David" w:hint="cs"/>
          <w:rtl/>
        </w:rPr>
        <w:t xml:space="preserve">דוח בקרת שטח </w:t>
      </w:r>
      <w:r>
        <w:rPr>
          <w:rFonts w:ascii="David" w:hAnsi="David" w:hint="cs"/>
          <w:rtl/>
        </w:rPr>
        <w:t>דינאמי עבור כל דיווח בקרה</w:t>
      </w:r>
      <w:r w:rsidR="00673CD5">
        <w:rPr>
          <w:rFonts w:ascii="David" w:hAnsi="David" w:hint="cs"/>
          <w:rtl/>
        </w:rPr>
        <w:t>.</w:t>
      </w:r>
      <w:r>
        <w:rPr>
          <w:rFonts w:ascii="David" w:hAnsi="David" w:hint="cs"/>
          <w:rtl/>
        </w:rPr>
        <w:t xml:space="preserve"> ה</w:t>
      </w:r>
      <w:r w:rsidR="000E4E13">
        <w:rPr>
          <w:rFonts w:ascii="David" w:hAnsi="David" w:hint="cs"/>
          <w:rtl/>
        </w:rPr>
        <w:t>דוח</w:t>
      </w:r>
      <w:r>
        <w:rPr>
          <w:rFonts w:ascii="David" w:hAnsi="David" w:hint="cs"/>
          <w:rtl/>
        </w:rPr>
        <w:t xml:space="preserve"> </w:t>
      </w:r>
      <w:r w:rsidR="00673CD5">
        <w:rPr>
          <w:rFonts w:ascii="David" w:hAnsi="David" w:hint="cs"/>
          <w:rtl/>
        </w:rPr>
        <w:t xml:space="preserve">יכלול </w:t>
      </w:r>
      <w:r>
        <w:rPr>
          <w:rFonts w:ascii="David" w:hAnsi="David" w:hint="cs"/>
          <w:rtl/>
        </w:rPr>
        <w:t>רשימת סעיפים לבדיקה בגוף הנתמך ומאגר תשובות אפשרי בהתאם לצורך. דיווחי הבקר</w:t>
      </w:r>
      <w:r w:rsidR="000E4E13">
        <w:rPr>
          <w:rFonts w:ascii="David" w:hAnsi="David" w:hint="cs"/>
          <w:rtl/>
        </w:rPr>
        <w:t>ה</w:t>
      </w:r>
      <w:r>
        <w:rPr>
          <w:rFonts w:ascii="David" w:hAnsi="David" w:hint="cs"/>
          <w:rtl/>
        </w:rPr>
        <w:t xml:space="preserve"> יעודכנו או </w:t>
      </w:r>
      <w:r w:rsidR="00D552F5">
        <w:rPr>
          <w:rFonts w:ascii="David" w:hAnsi="David" w:hint="cs"/>
          <w:rtl/>
        </w:rPr>
        <w:t>י</w:t>
      </w:r>
      <w:r>
        <w:rPr>
          <w:rFonts w:ascii="David" w:hAnsi="David" w:hint="cs"/>
          <w:rtl/>
        </w:rPr>
        <w:t xml:space="preserve">תווספו </w:t>
      </w:r>
      <w:r w:rsidRPr="00791E33">
        <w:rPr>
          <w:rFonts w:ascii="David" w:hAnsi="David"/>
          <w:rtl/>
        </w:rPr>
        <w:t>ללא התערבות בקוד ובפיתוח נוסף אלא באופן עצמאי ע"י משתמש המערכת – נציג משרד/ נציג הספק.</w:t>
      </w:r>
    </w:p>
    <w:p w14:paraId="54B53EB1" w14:textId="77777777" w:rsidR="00FC32DB" w:rsidRPr="00A812D5" w:rsidRDefault="00A812D5" w:rsidP="0079338C">
      <w:pPr>
        <w:pStyle w:val="a5"/>
        <w:numPr>
          <w:ilvl w:val="2"/>
          <w:numId w:val="17"/>
        </w:numPr>
        <w:spacing w:before="240"/>
        <w:ind w:left="2381" w:hanging="907"/>
        <w:rPr>
          <w:rFonts w:ascii="David" w:hAnsi="David"/>
          <w:u w:val="single"/>
          <w:rtl/>
        </w:rPr>
      </w:pPr>
      <w:r>
        <w:rPr>
          <w:rFonts w:ascii="David" w:hAnsi="David" w:hint="cs"/>
          <w:u w:val="single"/>
          <w:rtl/>
        </w:rPr>
        <w:t xml:space="preserve">מטרות </w:t>
      </w:r>
      <w:r w:rsidR="00FC32DB" w:rsidRPr="00A812D5">
        <w:rPr>
          <w:rFonts w:ascii="David" w:hAnsi="David" w:hint="cs"/>
          <w:u w:val="single"/>
          <w:rtl/>
        </w:rPr>
        <w:t>כללי</w:t>
      </w:r>
      <w:r>
        <w:rPr>
          <w:rFonts w:ascii="David" w:hAnsi="David" w:hint="cs"/>
          <w:u w:val="single"/>
          <w:rtl/>
        </w:rPr>
        <w:t>ות</w:t>
      </w:r>
      <w:r w:rsidR="00FC32DB" w:rsidRPr="00A812D5">
        <w:rPr>
          <w:rFonts w:ascii="David" w:hAnsi="David" w:hint="cs"/>
          <w:u w:val="single"/>
          <w:rtl/>
        </w:rPr>
        <w:t xml:space="preserve"> ל</w:t>
      </w:r>
      <w:r>
        <w:rPr>
          <w:rFonts w:ascii="David" w:hAnsi="David" w:hint="cs"/>
          <w:u w:val="single"/>
          <w:rtl/>
        </w:rPr>
        <w:t xml:space="preserve">שני </w:t>
      </w:r>
      <w:r w:rsidR="00FC32DB" w:rsidRPr="00A812D5">
        <w:rPr>
          <w:rFonts w:ascii="David" w:hAnsi="David" w:hint="cs"/>
          <w:u w:val="single"/>
          <w:rtl/>
        </w:rPr>
        <w:t xml:space="preserve">השירותים </w:t>
      </w:r>
      <w:r>
        <w:rPr>
          <w:rFonts w:ascii="David" w:hAnsi="David" w:hint="cs"/>
          <w:u w:val="single"/>
          <w:rtl/>
        </w:rPr>
        <w:t>(</w:t>
      </w:r>
      <w:r w:rsidR="00FC32DB" w:rsidRPr="00A812D5">
        <w:rPr>
          <w:rFonts w:ascii="David" w:hAnsi="David" w:hint="cs"/>
          <w:u w:val="single"/>
        </w:rPr>
        <w:t>A</w:t>
      </w:r>
      <w:r w:rsidR="00FC32DB" w:rsidRPr="00A812D5">
        <w:rPr>
          <w:rFonts w:ascii="David" w:hAnsi="David" w:hint="cs"/>
          <w:u w:val="single"/>
          <w:rtl/>
        </w:rPr>
        <w:t xml:space="preserve"> ו</w:t>
      </w:r>
      <w:r w:rsidR="00FC32DB" w:rsidRPr="00A812D5">
        <w:rPr>
          <w:rFonts w:ascii="David" w:hAnsi="David" w:hint="cs"/>
          <w:u w:val="single"/>
        </w:rPr>
        <w:t>B</w:t>
      </w:r>
      <w:r>
        <w:rPr>
          <w:rFonts w:ascii="David" w:hAnsi="David"/>
          <w:u w:val="single"/>
        </w:rPr>
        <w:t>-</w:t>
      </w:r>
      <w:r>
        <w:rPr>
          <w:rFonts w:ascii="David" w:hAnsi="David" w:hint="cs"/>
          <w:u w:val="single"/>
          <w:rtl/>
        </w:rPr>
        <w:t>)</w:t>
      </w:r>
      <w:r w:rsidR="00FC32DB" w:rsidRPr="00A812D5">
        <w:rPr>
          <w:rFonts w:ascii="David" w:hAnsi="David" w:hint="cs"/>
          <w:rtl/>
        </w:rPr>
        <w:t>:</w:t>
      </w:r>
    </w:p>
    <w:p w14:paraId="4832E88A" w14:textId="77777777" w:rsidR="00FC32DB" w:rsidRPr="00A812D5" w:rsidRDefault="00FC32DB" w:rsidP="00A812D5">
      <w:pPr>
        <w:pStyle w:val="a5"/>
        <w:numPr>
          <w:ilvl w:val="3"/>
          <w:numId w:val="17"/>
        </w:numPr>
        <w:spacing w:before="240"/>
        <w:ind w:left="3316" w:hanging="851"/>
        <w:rPr>
          <w:rFonts w:ascii="David" w:hAnsi="David"/>
        </w:rPr>
      </w:pPr>
      <w:r w:rsidRPr="00A812D5">
        <w:rPr>
          <w:rFonts w:ascii="David" w:hAnsi="David" w:hint="cs"/>
          <w:rtl/>
        </w:rPr>
        <w:t>מערכת ניהול לקליטת שאלוני תמיכה ודיווחי בקרה.</w:t>
      </w:r>
    </w:p>
    <w:p w14:paraId="640FC09C" w14:textId="77777777" w:rsidR="00FD09C0" w:rsidRDefault="00104111" w:rsidP="00A812D5">
      <w:pPr>
        <w:pStyle w:val="a5"/>
        <w:numPr>
          <w:ilvl w:val="3"/>
          <w:numId w:val="17"/>
        </w:numPr>
        <w:spacing w:before="240"/>
        <w:ind w:left="3316" w:hanging="851"/>
        <w:rPr>
          <w:rFonts w:ascii="David" w:hAnsi="David"/>
        </w:rPr>
      </w:pPr>
      <w:r>
        <w:rPr>
          <w:rFonts w:ascii="David" w:hAnsi="David" w:hint="cs"/>
          <w:rtl/>
        </w:rPr>
        <w:t xml:space="preserve">כלי מחולל </w:t>
      </w:r>
      <w:r w:rsidR="00FD09C0">
        <w:rPr>
          <w:rFonts w:ascii="David" w:hAnsi="David" w:hint="cs"/>
          <w:rtl/>
        </w:rPr>
        <w:t xml:space="preserve">דוחות. </w:t>
      </w:r>
    </w:p>
    <w:p w14:paraId="4B5D0FA4" w14:textId="77777777" w:rsidR="009717A3" w:rsidRPr="00A812D5" w:rsidRDefault="0037082B" w:rsidP="00A812D5">
      <w:pPr>
        <w:pStyle w:val="a5"/>
        <w:numPr>
          <w:ilvl w:val="3"/>
          <w:numId w:val="17"/>
        </w:numPr>
        <w:spacing w:before="240"/>
        <w:ind w:left="3316" w:hanging="851"/>
        <w:rPr>
          <w:rFonts w:ascii="David" w:hAnsi="David"/>
        </w:rPr>
      </w:pPr>
      <w:r w:rsidRPr="00A812D5">
        <w:rPr>
          <w:rFonts w:ascii="David" w:hAnsi="David" w:hint="cs"/>
          <w:rtl/>
        </w:rPr>
        <w:t xml:space="preserve">ניהול </w:t>
      </w:r>
      <w:r w:rsidR="009717A3" w:rsidRPr="00A812D5">
        <w:rPr>
          <w:rFonts w:ascii="David" w:hAnsi="David" w:hint="cs"/>
          <w:rtl/>
        </w:rPr>
        <w:t>תזכורות</w:t>
      </w:r>
      <w:r w:rsidRPr="00A812D5">
        <w:rPr>
          <w:rFonts w:ascii="David" w:hAnsi="David" w:hint="cs"/>
          <w:rtl/>
        </w:rPr>
        <w:t xml:space="preserve"> באמצעות </w:t>
      </w:r>
      <w:r w:rsidRPr="00A812D5">
        <w:rPr>
          <w:rFonts w:ascii="David" w:hAnsi="David" w:hint="cs"/>
        </w:rPr>
        <w:t>SMS</w:t>
      </w:r>
      <w:r w:rsidRPr="00A812D5">
        <w:rPr>
          <w:rFonts w:ascii="David" w:hAnsi="David" w:hint="cs"/>
          <w:rtl/>
        </w:rPr>
        <w:t xml:space="preserve"> מיילים או כל דרך </w:t>
      </w:r>
      <w:proofErr w:type="spellStart"/>
      <w:r w:rsidRPr="00A812D5">
        <w:rPr>
          <w:rFonts w:ascii="David" w:hAnsi="David" w:hint="cs"/>
          <w:rtl/>
        </w:rPr>
        <w:t>שתדרש</w:t>
      </w:r>
      <w:proofErr w:type="spellEnd"/>
      <w:r w:rsidRPr="00A812D5">
        <w:rPr>
          <w:rFonts w:ascii="David" w:hAnsi="David" w:hint="cs"/>
          <w:rtl/>
        </w:rPr>
        <w:t>.</w:t>
      </w:r>
    </w:p>
    <w:p w14:paraId="4C2DE0CB" w14:textId="77777777" w:rsidR="00104111" w:rsidRDefault="00104111" w:rsidP="00A812D5">
      <w:pPr>
        <w:pStyle w:val="a5"/>
        <w:numPr>
          <w:ilvl w:val="3"/>
          <w:numId w:val="17"/>
        </w:numPr>
        <w:spacing w:before="240"/>
        <w:ind w:left="3316" w:hanging="851"/>
        <w:rPr>
          <w:rFonts w:ascii="David" w:hAnsi="David"/>
        </w:rPr>
      </w:pPr>
      <w:r>
        <w:rPr>
          <w:rFonts w:ascii="David" w:hAnsi="David" w:hint="cs"/>
        </w:rPr>
        <w:t>BI</w:t>
      </w:r>
      <w:r>
        <w:rPr>
          <w:rFonts w:ascii="David" w:hAnsi="David" w:hint="cs"/>
          <w:rtl/>
        </w:rPr>
        <w:t xml:space="preserve"> </w:t>
      </w:r>
      <w:r>
        <w:rPr>
          <w:rFonts w:ascii="David" w:hAnsi="David"/>
          <w:rtl/>
        </w:rPr>
        <w:t>–</w:t>
      </w:r>
      <w:r>
        <w:rPr>
          <w:rFonts w:ascii="David" w:hAnsi="David" w:hint="cs"/>
          <w:rtl/>
        </w:rPr>
        <w:t xml:space="preserve"> להצגת גרפים </w:t>
      </w:r>
      <w:proofErr w:type="spellStart"/>
      <w:r>
        <w:rPr>
          <w:rFonts w:ascii="David" w:hAnsi="David" w:hint="cs"/>
          <w:rtl/>
        </w:rPr>
        <w:t>ודשבורדים</w:t>
      </w:r>
      <w:proofErr w:type="spellEnd"/>
      <w:r w:rsidR="007157D1">
        <w:rPr>
          <w:rFonts w:ascii="David" w:hAnsi="David" w:hint="cs"/>
          <w:rtl/>
        </w:rPr>
        <w:t>.</w:t>
      </w:r>
    </w:p>
    <w:p w14:paraId="171599E6" w14:textId="77777777" w:rsidR="00053F0C" w:rsidRDefault="00104111" w:rsidP="00A812D5">
      <w:pPr>
        <w:pStyle w:val="a5"/>
        <w:numPr>
          <w:ilvl w:val="3"/>
          <w:numId w:val="17"/>
        </w:numPr>
        <w:spacing w:before="240"/>
        <w:ind w:left="3316" w:hanging="851"/>
        <w:rPr>
          <w:rFonts w:ascii="David" w:hAnsi="David"/>
        </w:rPr>
      </w:pPr>
      <w:r>
        <w:rPr>
          <w:rFonts w:ascii="David" w:hAnsi="David" w:hint="cs"/>
        </w:rPr>
        <w:t>AI</w:t>
      </w:r>
      <w:r>
        <w:rPr>
          <w:rFonts w:ascii="David" w:hAnsi="David" w:hint="cs"/>
          <w:rtl/>
        </w:rPr>
        <w:t xml:space="preserve"> </w:t>
      </w:r>
      <w:r>
        <w:rPr>
          <w:rFonts w:ascii="David" w:hAnsi="David"/>
          <w:rtl/>
        </w:rPr>
        <w:t>–</w:t>
      </w:r>
      <w:r>
        <w:rPr>
          <w:rFonts w:ascii="David" w:hAnsi="David" w:hint="cs"/>
          <w:rtl/>
        </w:rPr>
        <w:t xml:space="preserve"> כלים לניתוח נתונים והצגת חיזוי של תמיכות</w:t>
      </w:r>
      <w:r w:rsidR="007157D1">
        <w:rPr>
          <w:rFonts w:ascii="David" w:hAnsi="David" w:hint="cs"/>
          <w:rtl/>
        </w:rPr>
        <w:t>.</w:t>
      </w:r>
    </w:p>
    <w:p w14:paraId="32BDD157" w14:textId="77777777" w:rsidR="00C36E4B" w:rsidRPr="00A812D5" w:rsidRDefault="00053F0C" w:rsidP="00A812D5">
      <w:pPr>
        <w:pStyle w:val="a5"/>
        <w:numPr>
          <w:ilvl w:val="3"/>
          <w:numId w:val="17"/>
        </w:numPr>
        <w:spacing w:before="240"/>
        <w:ind w:left="3316" w:hanging="851"/>
        <w:rPr>
          <w:rFonts w:ascii="David" w:hAnsi="David"/>
          <w:rtl/>
        </w:rPr>
      </w:pPr>
      <w:r w:rsidRPr="00A812D5">
        <w:rPr>
          <w:rFonts w:ascii="David" w:hAnsi="David" w:hint="cs"/>
          <w:rtl/>
        </w:rPr>
        <w:t xml:space="preserve">הסבה </w:t>
      </w:r>
      <w:r w:rsidRPr="00A812D5">
        <w:rPr>
          <w:rFonts w:ascii="David" w:hAnsi="David"/>
          <w:rtl/>
        </w:rPr>
        <w:t>–</w:t>
      </w:r>
      <w:r w:rsidRPr="00A812D5">
        <w:rPr>
          <w:rFonts w:ascii="David" w:hAnsi="David" w:hint="cs"/>
          <w:rtl/>
        </w:rPr>
        <w:t xml:space="preserve"> ביצוע הסבת נתונים מהמערכת הקיימת למערכת החדשה.</w:t>
      </w:r>
    </w:p>
    <w:p w14:paraId="3714C6B4" w14:textId="77777777" w:rsidR="00F27A72" w:rsidRDefault="00F27A72" w:rsidP="00A812D5">
      <w:pPr>
        <w:pStyle w:val="a5"/>
        <w:numPr>
          <w:ilvl w:val="3"/>
          <w:numId w:val="17"/>
        </w:numPr>
        <w:spacing w:before="240"/>
        <w:ind w:left="3316" w:hanging="851"/>
        <w:rPr>
          <w:rFonts w:ascii="David" w:hAnsi="David"/>
        </w:rPr>
      </w:pPr>
      <w:r w:rsidRPr="00A812D5">
        <w:rPr>
          <w:rFonts w:ascii="David" w:hAnsi="David" w:hint="cs"/>
          <w:rtl/>
        </w:rPr>
        <w:t>ניהול הרשאות</w:t>
      </w:r>
      <w:r w:rsidR="00A812D5">
        <w:rPr>
          <w:rFonts w:ascii="David" w:hAnsi="David" w:hint="cs"/>
          <w:rtl/>
        </w:rPr>
        <w:t>.</w:t>
      </w:r>
    </w:p>
    <w:p w14:paraId="3317C7E6" w14:textId="77777777" w:rsidR="0023535B" w:rsidRPr="0023535B" w:rsidRDefault="0023535B" w:rsidP="0023535B">
      <w:pPr>
        <w:pStyle w:val="a5"/>
        <w:numPr>
          <w:ilvl w:val="3"/>
          <w:numId w:val="17"/>
        </w:numPr>
        <w:spacing w:before="240"/>
        <w:ind w:left="3316" w:hanging="851"/>
        <w:rPr>
          <w:rFonts w:ascii="David" w:hAnsi="David"/>
        </w:rPr>
      </w:pPr>
      <w:r>
        <w:rPr>
          <w:rFonts w:ascii="David" w:hAnsi="David" w:hint="cs"/>
          <w:rtl/>
        </w:rPr>
        <w:t>ביצוע</w:t>
      </w:r>
      <w:r w:rsidRPr="0023535B">
        <w:rPr>
          <w:rFonts w:ascii="David" w:hAnsi="David"/>
          <w:rtl/>
        </w:rPr>
        <w:t xml:space="preserve"> התחברות לאזור האישי במערכות באמצעות</w:t>
      </w:r>
      <w:r>
        <w:rPr>
          <w:rFonts w:ascii="David" w:hAnsi="David" w:hint="cs"/>
          <w:rtl/>
        </w:rPr>
        <w:t xml:space="preserve"> מערכת</w:t>
      </w:r>
      <w:r w:rsidRPr="0023535B">
        <w:rPr>
          <w:rFonts w:ascii="David" w:hAnsi="David"/>
          <w:rtl/>
        </w:rPr>
        <w:t xml:space="preserve"> </w:t>
      </w:r>
      <w:r>
        <w:rPr>
          <w:rFonts w:ascii="David" w:hAnsi="David" w:hint="cs"/>
          <w:rtl/>
        </w:rPr>
        <w:t>ה</w:t>
      </w:r>
      <w:r w:rsidRPr="0023535B">
        <w:rPr>
          <w:rFonts w:ascii="David" w:hAnsi="David"/>
          <w:rtl/>
        </w:rPr>
        <w:t xml:space="preserve">הזדהות </w:t>
      </w:r>
      <w:r>
        <w:rPr>
          <w:rFonts w:ascii="David" w:hAnsi="David" w:hint="cs"/>
          <w:rtl/>
        </w:rPr>
        <w:t>ה</w:t>
      </w:r>
      <w:r w:rsidRPr="0023535B">
        <w:rPr>
          <w:rFonts w:ascii="David" w:hAnsi="David"/>
          <w:rtl/>
        </w:rPr>
        <w:t>לאומית.</w:t>
      </w:r>
    </w:p>
    <w:p w14:paraId="325C9A99" w14:textId="77777777" w:rsidR="00F27A72" w:rsidRPr="00A812D5" w:rsidRDefault="00F27A72" w:rsidP="00A812D5">
      <w:pPr>
        <w:pStyle w:val="a5"/>
        <w:numPr>
          <w:ilvl w:val="3"/>
          <w:numId w:val="17"/>
        </w:numPr>
        <w:spacing w:before="240"/>
        <w:ind w:left="3316" w:hanging="851"/>
        <w:rPr>
          <w:rFonts w:ascii="David" w:hAnsi="David"/>
        </w:rPr>
      </w:pPr>
      <w:r w:rsidRPr="00A812D5">
        <w:rPr>
          <w:rFonts w:ascii="David" w:hAnsi="David" w:hint="cs"/>
          <w:rtl/>
        </w:rPr>
        <w:t>קיימים תפקידים שונים במערכות, יש לנהל את ה</w:t>
      </w:r>
      <w:r w:rsidR="00A812D5">
        <w:rPr>
          <w:rFonts w:ascii="David" w:hAnsi="David" w:hint="cs"/>
          <w:rtl/>
        </w:rPr>
        <w:t>ת</w:t>
      </w:r>
      <w:r w:rsidRPr="00A812D5">
        <w:rPr>
          <w:rFonts w:ascii="David" w:hAnsi="David" w:hint="cs"/>
          <w:rtl/>
        </w:rPr>
        <w:t xml:space="preserve">ראות </w:t>
      </w:r>
      <w:r w:rsidR="00A812D5">
        <w:rPr>
          <w:rFonts w:ascii="David" w:hAnsi="David" w:hint="cs"/>
          <w:rtl/>
        </w:rPr>
        <w:t>ה</w:t>
      </w:r>
      <w:r w:rsidRPr="00A812D5">
        <w:rPr>
          <w:rFonts w:ascii="David" w:hAnsi="David" w:hint="cs"/>
          <w:rtl/>
        </w:rPr>
        <w:t>קריאה/ עדכון/ מחיקה / יצירה בהתאם לתפקידים השונים.</w:t>
      </w:r>
    </w:p>
    <w:p w14:paraId="25A3A378" w14:textId="77777777" w:rsidR="00E77785" w:rsidRPr="00C62B9A" w:rsidRDefault="00E77785" w:rsidP="002C1480">
      <w:pPr>
        <w:pStyle w:val="a5"/>
        <w:numPr>
          <w:ilvl w:val="2"/>
          <w:numId w:val="17"/>
        </w:numPr>
        <w:spacing w:before="240"/>
        <w:ind w:left="2381" w:hanging="907"/>
        <w:rPr>
          <w:rFonts w:ascii="David" w:hAnsi="David"/>
          <w:rtl/>
        </w:rPr>
      </w:pPr>
      <w:r w:rsidRPr="00C62B9A">
        <w:rPr>
          <w:rFonts w:ascii="David" w:hAnsi="David"/>
          <w:rtl/>
        </w:rPr>
        <w:t xml:space="preserve">הקמה ותפעול </w:t>
      </w:r>
      <w:r w:rsidR="007157D1" w:rsidRPr="00C62B9A">
        <w:rPr>
          <w:rFonts w:ascii="David" w:hAnsi="David" w:hint="cs"/>
          <w:rtl/>
        </w:rPr>
        <w:t>מערכת</w:t>
      </w:r>
      <w:r w:rsidRPr="00C62B9A">
        <w:rPr>
          <w:rFonts w:ascii="David" w:hAnsi="David"/>
          <w:rtl/>
        </w:rPr>
        <w:t xml:space="preserve"> נגיש</w:t>
      </w:r>
      <w:r w:rsidR="007157D1" w:rsidRPr="00C62B9A">
        <w:rPr>
          <w:rFonts w:ascii="David" w:hAnsi="David" w:hint="cs"/>
          <w:rtl/>
        </w:rPr>
        <w:t>ה</w:t>
      </w:r>
      <w:r w:rsidRPr="00C62B9A">
        <w:rPr>
          <w:rFonts w:ascii="David" w:hAnsi="David"/>
          <w:rtl/>
        </w:rPr>
        <w:t xml:space="preserve"> ורחב</w:t>
      </w:r>
      <w:r w:rsidR="007157D1" w:rsidRPr="00C62B9A">
        <w:rPr>
          <w:rFonts w:ascii="David" w:hAnsi="David" w:hint="cs"/>
          <w:rtl/>
        </w:rPr>
        <w:t>ה</w:t>
      </w:r>
      <w:r w:rsidRPr="00C62B9A">
        <w:rPr>
          <w:rFonts w:ascii="David" w:hAnsi="David"/>
          <w:rtl/>
        </w:rPr>
        <w:t xml:space="preserve"> עבור כלל גורמי המשרד, לטובת ניתוח ובקרה על הנתונים הנאספים מהגופים הנתמכים אודות הפעילות הנתמכת על ידי המשרד, ולטובת יצירת תמונת מצב כבסיס לעיצוב מדיניות המשרד בתחומי התמיכה השונים.</w:t>
      </w:r>
    </w:p>
    <w:p w14:paraId="11C2FBCD" w14:textId="77777777" w:rsidR="00E77785" w:rsidRPr="00EA1AD7" w:rsidRDefault="00E77785" w:rsidP="002C1480">
      <w:pPr>
        <w:pStyle w:val="a5"/>
        <w:numPr>
          <w:ilvl w:val="2"/>
          <w:numId w:val="17"/>
        </w:numPr>
        <w:spacing w:before="240"/>
        <w:ind w:left="2381" w:hanging="907"/>
        <w:rPr>
          <w:rFonts w:ascii="David" w:hAnsi="David"/>
          <w:rtl/>
        </w:rPr>
      </w:pPr>
      <w:r w:rsidRPr="00EA1AD7">
        <w:rPr>
          <w:rFonts w:ascii="David" w:hAnsi="David"/>
          <w:rtl/>
        </w:rPr>
        <w:t>יישום בקרה משרדית במסגרת חלוקת התמיכות לפי נוהל התמיכות הכללי</w:t>
      </w:r>
      <w:r w:rsidR="00C62B9A">
        <w:rPr>
          <w:rFonts w:ascii="David" w:hAnsi="David" w:hint="cs"/>
          <w:rtl/>
        </w:rPr>
        <w:t>,</w:t>
      </w:r>
      <w:r w:rsidRPr="00EA1AD7">
        <w:rPr>
          <w:rFonts w:ascii="David" w:hAnsi="David"/>
          <w:rtl/>
        </w:rPr>
        <w:t xml:space="preserve"> על מנת להבטיח שהגופים הנתמכים ופעילות התרבות הנתמכת עומדות בסטנדרטים ובהנחיות המשרד ושכספי התמיכה מיושמים על פי ייעודם, הן ביחס ל"שנת ההערכה" המשמשת כמדד לבחינת </w:t>
      </w:r>
      <w:r w:rsidR="005D330D">
        <w:rPr>
          <w:rFonts w:ascii="David" w:hAnsi="David" w:hint="cs"/>
          <w:rtl/>
        </w:rPr>
        <w:t>עמידה</w:t>
      </w:r>
      <w:r w:rsidR="005D330D" w:rsidRPr="00EA1AD7">
        <w:rPr>
          <w:rFonts w:ascii="David" w:hAnsi="David"/>
          <w:rtl/>
        </w:rPr>
        <w:t xml:space="preserve"> </w:t>
      </w:r>
      <w:r w:rsidR="005D330D">
        <w:rPr>
          <w:rFonts w:ascii="David" w:hAnsi="David" w:hint="cs"/>
          <w:rtl/>
        </w:rPr>
        <w:t>ב</w:t>
      </w:r>
      <w:r w:rsidRPr="00EA1AD7">
        <w:rPr>
          <w:rFonts w:ascii="David" w:hAnsi="David"/>
          <w:rtl/>
        </w:rPr>
        <w:t xml:space="preserve">תנאי סף והן ביחס לעמידת הגופים בתנאים </w:t>
      </w:r>
      <w:r w:rsidR="00C62B9A" w:rsidRPr="00EA1AD7">
        <w:rPr>
          <w:rFonts w:ascii="David" w:hAnsi="David"/>
          <w:rtl/>
        </w:rPr>
        <w:t xml:space="preserve">באופן שוטף </w:t>
      </w:r>
      <w:r w:rsidRPr="00EA1AD7">
        <w:rPr>
          <w:rFonts w:ascii="David" w:hAnsi="David"/>
          <w:rtl/>
        </w:rPr>
        <w:t>במהלך שנת התמיכה עצמה.</w:t>
      </w:r>
    </w:p>
    <w:p w14:paraId="0042ACB6" w14:textId="77777777" w:rsidR="00E77785" w:rsidRPr="00EA1AD7" w:rsidRDefault="00E77785" w:rsidP="002C1480">
      <w:pPr>
        <w:pStyle w:val="a5"/>
        <w:numPr>
          <w:ilvl w:val="2"/>
          <w:numId w:val="17"/>
        </w:numPr>
        <w:spacing w:before="240"/>
        <w:ind w:left="2381" w:hanging="907"/>
        <w:rPr>
          <w:rFonts w:ascii="David" w:hAnsi="David"/>
          <w:rtl/>
        </w:rPr>
      </w:pPr>
      <w:r w:rsidRPr="00EA1AD7">
        <w:rPr>
          <w:rFonts w:ascii="David" w:hAnsi="David"/>
          <w:rtl/>
        </w:rPr>
        <w:t xml:space="preserve">הפקת משוב </w:t>
      </w:r>
      <w:r w:rsidR="00C036D7">
        <w:rPr>
          <w:rFonts w:ascii="David" w:hAnsi="David" w:hint="cs"/>
          <w:rtl/>
        </w:rPr>
        <w:t xml:space="preserve">ומתן סיוע </w:t>
      </w:r>
      <w:r w:rsidRPr="00EA1AD7">
        <w:rPr>
          <w:rFonts w:ascii="David" w:hAnsi="David"/>
          <w:rtl/>
        </w:rPr>
        <w:t xml:space="preserve">לגופים </w:t>
      </w:r>
      <w:r w:rsidR="00C036D7">
        <w:rPr>
          <w:rFonts w:ascii="David" w:hAnsi="David" w:hint="cs"/>
          <w:rtl/>
        </w:rPr>
        <w:t>ה</w:t>
      </w:r>
      <w:r w:rsidRPr="00EA1AD7">
        <w:rPr>
          <w:rFonts w:ascii="David" w:hAnsi="David"/>
          <w:rtl/>
        </w:rPr>
        <w:t xml:space="preserve">נתמכים </w:t>
      </w:r>
      <w:r w:rsidR="00C036D7">
        <w:rPr>
          <w:rFonts w:ascii="David" w:hAnsi="David" w:hint="cs"/>
          <w:rtl/>
        </w:rPr>
        <w:t xml:space="preserve">בהזנת נתוני הפעילות אשר משמשים </w:t>
      </w:r>
      <w:r w:rsidRPr="00EA1AD7">
        <w:rPr>
          <w:rFonts w:ascii="David" w:hAnsi="David"/>
          <w:rtl/>
        </w:rPr>
        <w:t>כבסיס לשימור ושיפור.</w:t>
      </w:r>
    </w:p>
    <w:p w14:paraId="18E86F4D" w14:textId="77777777" w:rsidR="00A42913" w:rsidRDefault="00E77785" w:rsidP="002C1480">
      <w:pPr>
        <w:pStyle w:val="a5"/>
        <w:numPr>
          <w:ilvl w:val="2"/>
          <w:numId w:val="17"/>
        </w:numPr>
        <w:spacing w:before="240"/>
        <w:ind w:left="2381" w:hanging="907"/>
        <w:rPr>
          <w:rFonts w:ascii="David" w:hAnsi="David"/>
        </w:rPr>
      </w:pPr>
      <w:r w:rsidRPr="00EA1AD7">
        <w:rPr>
          <w:rFonts w:ascii="David" w:hAnsi="David"/>
          <w:rtl/>
        </w:rPr>
        <w:t>הפקת דו"חות</w:t>
      </w:r>
      <w:r w:rsidR="00A42913">
        <w:rPr>
          <w:rFonts w:ascii="David" w:hAnsi="David" w:hint="cs"/>
          <w:rtl/>
        </w:rPr>
        <w:t>:</w:t>
      </w:r>
    </w:p>
    <w:p w14:paraId="2802A4C2" w14:textId="77777777" w:rsidR="00A42913" w:rsidRDefault="00A42913" w:rsidP="00A42913">
      <w:pPr>
        <w:pStyle w:val="a5"/>
        <w:keepNext/>
        <w:numPr>
          <w:ilvl w:val="3"/>
          <w:numId w:val="17"/>
        </w:numPr>
        <w:spacing w:before="240"/>
        <w:ind w:left="3402" w:hanging="1021"/>
        <w:rPr>
          <w:rFonts w:ascii="David" w:hAnsi="David"/>
        </w:rPr>
      </w:pPr>
      <w:r>
        <w:rPr>
          <w:rFonts w:ascii="David" w:hAnsi="David" w:hint="cs"/>
          <w:rtl/>
        </w:rPr>
        <w:t>במסגרת המערכת, ייבנה כלי מחולל ל</w:t>
      </w:r>
      <w:r w:rsidRPr="00DF0A50">
        <w:rPr>
          <w:rFonts w:ascii="David" w:hAnsi="David"/>
          <w:rtl/>
        </w:rPr>
        <w:t xml:space="preserve">הפקת </w:t>
      </w:r>
      <w:r>
        <w:rPr>
          <w:rFonts w:ascii="David" w:hAnsi="David" w:hint="cs"/>
          <w:rtl/>
        </w:rPr>
        <w:t xml:space="preserve">דו"חות וניתוח נתונים </w:t>
      </w:r>
      <w:r w:rsidRPr="00DF0A50">
        <w:rPr>
          <w:rFonts w:ascii="David" w:hAnsi="David"/>
          <w:rtl/>
        </w:rPr>
        <w:t>(לרבות</w:t>
      </w:r>
      <w:r>
        <w:rPr>
          <w:rFonts w:ascii="David" w:hAnsi="David" w:hint="cs"/>
          <w:rtl/>
        </w:rPr>
        <w:t xml:space="preserve"> </w:t>
      </w:r>
      <w:r w:rsidRPr="00DF0A50">
        <w:rPr>
          <w:rFonts w:ascii="David" w:hAnsi="David"/>
          <w:rtl/>
        </w:rPr>
        <w:t>ניתוחים מסוגים</w:t>
      </w:r>
      <w:r>
        <w:rPr>
          <w:rFonts w:ascii="David" w:hAnsi="David" w:hint="cs"/>
          <w:rtl/>
        </w:rPr>
        <w:t xml:space="preserve"> ובחתכים</w:t>
      </w:r>
      <w:r w:rsidRPr="00DF0A50">
        <w:rPr>
          <w:rFonts w:ascii="David" w:hAnsi="David"/>
          <w:rtl/>
        </w:rPr>
        <w:t xml:space="preserve"> שונים) בנושאי תרבות ואמנות בישראל</w:t>
      </w:r>
      <w:r>
        <w:rPr>
          <w:rFonts w:ascii="David" w:hAnsi="David" w:hint="cs"/>
          <w:rtl/>
        </w:rPr>
        <w:t>, זאת בהתבסס על הנתונים שנאספו ובהתאם לדרישת המשרד ולשביעות רצונו</w:t>
      </w:r>
      <w:r w:rsidRPr="00DF0A50">
        <w:rPr>
          <w:rFonts w:ascii="David" w:hAnsi="David"/>
          <w:rtl/>
        </w:rPr>
        <w:t>.</w:t>
      </w:r>
      <w:r>
        <w:rPr>
          <w:rFonts w:ascii="David" w:hAnsi="David" w:hint="cs"/>
          <w:rtl/>
        </w:rPr>
        <w:t xml:space="preserve"> מעבר לכך , יידרשו מעת לעת מיפוי נתונים וביצוע סקירות שונות ע"י חוקרים מטעם הספק, לשימוש פנימי של המשרד לצרכי מדיניות וכן לצורך פרסום לציבור כמפורט בסעיף להלן.</w:t>
      </w:r>
    </w:p>
    <w:p w14:paraId="087768C6" w14:textId="77777777" w:rsidR="00A42913" w:rsidRDefault="00A42913" w:rsidP="00A42913">
      <w:pPr>
        <w:pStyle w:val="a5"/>
        <w:keepNext/>
        <w:numPr>
          <w:ilvl w:val="3"/>
          <w:numId w:val="17"/>
        </w:numPr>
        <w:spacing w:before="240"/>
        <w:ind w:left="3402" w:hanging="1021"/>
        <w:rPr>
          <w:rFonts w:ascii="David" w:hAnsi="David"/>
        </w:rPr>
      </w:pPr>
      <w:r>
        <w:rPr>
          <w:rFonts w:ascii="David" w:hAnsi="David" w:hint="cs"/>
          <w:rtl/>
        </w:rPr>
        <w:t>הדוחות והסקירות</w:t>
      </w:r>
      <w:r w:rsidRPr="00DF0A50">
        <w:rPr>
          <w:rFonts w:ascii="David" w:hAnsi="David"/>
          <w:rtl/>
        </w:rPr>
        <w:t xml:space="preserve"> יימצאו בשימושו של המשרד ושל המערכת הממשלתית ויהיו זמיני</w:t>
      </w:r>
      <w:r w:rsidRPr="00B60C93">
        <w:rPr>
          <w:rFonts w:ascii="David" w:hAnsi="David"/>
          <w:rtl/>
        </w:rPr>
        <w:t>ם לציבור הרחב באינטרנט באמצעות אתר האינטרנט שייבנה ויתוחזק על-ידי ה</w:t>
      </w:r>
      <w:r w:rsidRPr="00B60C93">
        <w:rPr>
          <w:rFonts w:ascii="David" w:hAnsi="David" w:hint="cs"/>
          <w:rtl/>
        </w:rPr>
        <w:t>ספק המבצע</w:t>
      </w:r>
      <w:r w:rsidRPr="00DF0A50">
        <w:rPr>
          <w:rFonts w:ascii="David" w:hAnsi="David"/>
          <w:rtl/>
        </w:rPr>
        <w:t xml:space="preserve"> במכרז זה</w:t>
      </w:r>
      <w:r>
        <w:rPr>
          <w:rFonts w:ascii="David" w:hAnsi="David" w:hint="cs"/>
          <w:rtl/>
        </w:rPr>
        <w:t xml:space="preserve"> בהתאם להרשאות ודרישות אבטחת מידע</w:t>
      </w:r>
      <w:r w:rsidRPr="00DF0A50">
        <w:rPr>
          <w:rFonts w:ascii="David" w:hAnsi="David"/>
          <w:rtl/>
        </w:rPr>
        <w:t xml:space="preserve"> – לשביעות רצון המ</w:t>
      </w:r>
      <w:r>
        <w:rPr>
          <w:rFonts w:ascii="David" w:hAnsi="David" w:hint="cs"/>
          <w:rtl/>
        </w:rPr>
        <w:t>שרד</w:t>
      </w:r>
      <w:r w:rsidRPr="00DF0A50">
        <w:rPr>
          <w:rFonts w:ascii="David" w:hAnsi="David"/>
          <w:rtl/>
        </w:rPr>
        <w:t>.</w:t>
      </w:r>
      <w:r>
        <w:rPr>
          <w:rFonts w:ascii="David" w:hAnsi="David" w:hint="cs"/>
          <w:rtl/>
        </w:rPr>
        <w:t xml:space="preserve"> כמו כן, הדוחות יתפרסמו לציבור באופן שוטף בהתאם לדרישות המשרד.</w:t>
      </w:r>
    </w:p>
    <w:p w14:paraId="67FB25C1" w14:textId="12FB669E" w:rsidR="001551B3" w:rsidRPr="00543BA3" w:rsidRDefault="00BD54DC" w:rsidP="001551B3">
      <w:pPr>
        <w:pStyle w:val="a5"/>
        <w:numPr>
          <w:ilvl w:val="2"/>
          <w:numId w:val="17"/>
        </w:numPr>
        <w:spacing w:before="240"/>
        <w:ind w:left="2381" w:hanging="907"/>
        <w:rPr>
          <w:rFonts w:ascii="David" w:hAnsi="David"/>
        </w:rPr>
      </w:pPr>
      <w:r w:rsidRPr="00543BA3">
        <w:rPr>
          <w:rFonts w:ascii="David" w:hAnsi="David" w:hint="cs"/>
          <w:rtl/>
        </w:rPr>
        <w:t>מערכת התמיכות</w:t>
      </w:r>
      <w:r w:rsidR="001551B3" w:rsidRPr="00543BA3">
        <w:rPr>
          <w:rFonts w:ascii="David" w:hAnsi="David" w:hint="cs"/>
          <w:rtl/>
        </w:rPr>
        <w:t xml:space="preserve"> תכיל </w:t>
      </w:r>
      <w:r w:rsidR="003F6286">
        <w:rPr>
          <w:rFonts w:ascii="David" w:hAnsi="David" w:hint="cs"/>
          <w:rtl/>
        </w:rPr>
        <w:t>4</w:t>
      </w:r>
      <w:r w:rsidR="003F6286" w:rsidRPr="00543BA3">
        <w:rPr>
          <w:rFonts w:ascii="David" w:hAnsi="David" w:hint="cs"/>
          <w:rtl/>
        </w:rPr>
        <w:t xml:space="preserve"> </w:t>
      </w:r>
      <w:r w:rsidR="001551B3" w:rsidRPr="00543BA3">
        <w:rPr>
          <w:rFonts w:ascii="David" w:hAnsi="David" w:hint="cs"/>
          <w:rtl/>
        </w:rPr>
        <w:t>חלקים:</w:t>
      </w:r>
    </w:p>
    <w:p w14:paraId="28E4554D" w14:textId="77777777" w:rsidR="00BD54DC" w:rsidRPr="00543BA3" w:rsidRDefault="00BD3877" w:rsidP="00543BA3">
      <w:pPr>
        <w:pStyle w:val="a5"/>
        <w:spacing w:before="240"/>
        <w:ind w:left="2381"/>
        <w:rPr>
          <w:rFonts w:ascii="David" w:hAnsi="David"/>
          <w:rtl/>
        </w:rPr>
      </w:pPr>
      <w:r w:rsidRPr="00543BA3">
        <w:rPr>
          <w:rFonts w:ascii="David" w:hAnsi="David" w:hint="cs"/>
          <w:b/>
          <w:bCs/>
          <w:rtl/>
        </w:rPr>
        <w:t>אזור אישי לגופים</w:t>
      </w:r>
      <w:r w:rsidRPr="00543BA3">
        <w:rPr>
          <w:rFonts w:ascii="David" w:hAnsi="David" w:hint="cs"/>
          <w:rtl/>
        </w:rPr>
        <w:t xml:space="preserve"> - </w:t>
      </w:r>
      <w:r w:rsidR="000E4E13" w:rsidRPr="00543BA3">
        <w:rPr>
          <w:rFonts w:ascii="David" w:hAnsi="David" w:hint="cs"/>
          <w:rtl/>
        </w:rPr>
        <w:t>פתוח לציבור הגופים הנתמכים</w:t>
      </w:r>
      <w:r w:rsidR="00167FC1">
        <w:rPr>
          <w:rFonts w:ascii="David" w:hAnsi="David" w:hint="cs"/>
          <w:rtl/>
        </w:rPr>
        <w:t>,</w:t>
      </w:r>
      <w:r w:rsidRPr="00543BA3">
        <w:rPr>
          <w:rFonts w:ascii="David" w:hAnsi="David" w:hint="cs"/>
          <w:rtl/>
        </w:rPr>
        <w:t xml:space="preserve"> המכיל: טפסי הגשת שאלונים, השלמת פרטים, מידע ועדכונים על התהליך וכל שהמשרד רואה לנכון לבקש/ לעדכן את הגוף.</w:t>
      </w:r>
    </w:p>
    <w:p w14:paraId="6067D07C" w14:textId="77777777" w:rsidR="00BD3877" w:rsidRDefault="00BD3877" w:rsidP="00543BA3">
      <w:pPr>
        <w:pStyle w:val="a5"/>
        <w:spacing w:before="240"/>
        <w:ind w:left="2381"/>
        <w:rPr>
          <w:b/>
          <w:bCs/>
          <w:rtl/>
        </w:rPr>
      </w:pPr>
      <w:r w:rsidRPr="00543BA3">
        <w:rPr>
          <w:rFonts w:ascii="David" w:hAnsi="David" w:hint="cs"/>
          <w:b/>
          <w:bCs/>
          <w:rtl/>
        </w:rPr>
        <w:t xml:space="preserve">מערכת תפעולית </w:t>
      </w:r>
      <w:r w:rsidR="00167FC1">
        <w:rPr>
          <w:rFonts w:ascii="David" w:hAnsi="David" w:hint="cs"/>
          <w:rtl/>
        </w:rPr>
        <w:t>-</w:t>
      </w:r>
      <w:r w:rsidRPr="00543BA3">
        <w:rPr>
          <w:rFonts w:hint="cs"/>
          <w:rtl/>
        </w:rPr>
        <w:t xml:space="preserve"> פנימית למשרד לצורך ניהול הנתונים. הכולל</w:t>
      </w:r>
      <w:r w:rsidR="00FD717A">
        <w:rPr>
          <w:rFonts w:hint="cs"/>
          <w:rtl/>
        </w:rPr>
        <w:t>ת</w:t>
      </w:r>
      <w:r w:rsidRPr="00543BA3">
        <w:rPr>
          <w:rFonts w:hint="cs"/>
          <w:rtl/>
        </w:rPr>
        <w:t>:</w:t>
      </w:r>
    </w:p>
    <w:p w14:paraId="6D4A861C" w14:textId="77777777" w:rsidR="00BD3877" w:rsidRPr="00543BA3" w:rsidRDefault="00BD3877" w:rsidP="00831548">
      <w:pPr>
        <w:pStyle w:val="a5"/>
        <w:numPr>
          <w:ilvl w:val="0"/>
          <w:numId w:val="68"/>
        </w:numPr>
        <w:spacing w:before="240"/>
        <w:rPr>
          <w:b/>
          <w:bCs/>
          <w:rtl/>
        </w:rPr>
      </w:pPr>
      <w:r w:rsidRPr="00543BA3">
        <w:rPr>
          <w:rFonts w:hint="cs"/>
          <w:rtl/>
        </w:rPr>
        <w:t>תהליך בדיקת שאלונים: דחי</w:t>
      </w:r>
      <w:r w:rsidR="00BE330E">
        <w:rPr>
          <w:rFonts w:hint="cs"/>
          <w:rtl/>
        </w:rPr>
        <w:t>י</w:t>
      </w:r>
      <w:r w:rsidRPr="00543BA3">
        <w:rPr>
          <w:rFonts w:hint="cs"/>
          <w:rtl/>
        </w:rPr>
        <w:t>ה, אישור, השלמת פרטים</w:t>
      </w:r>
      <w:r w:rsidR="00BE330E">
        <w:rPr>
          <w:rFonts w:hint="cs"/>
          <w:rtl/>
        </w:rPr>
        <w:t xml:space="preserve">, </w:t>
      </w:r>
      <w:r w:rsidR="000E4E13" w:rsidRPr="00543BA3">
        <w:rPr>
          <w:rFonts w:hint="cs"/>
          <w:rtl/>
        </w:rPr>
        <w:t>דוחות בקרה, הצפת אי התאמות בין נתונים שהוזנו לנתוני בקרת השטח, הפקת דוח על התראות שקיבל גוף בעת מילוי נתונים (איתור נתונים שנחסמו לצורך הגברת בקרת שטח).</w:t>
      </w:r>
    </w:p>
    <w:p w14:paraId="5F07C014" w14:textId="77777777" w:rsidR="00BD3877" w:rsidRPr="00BE330E" w:rsidRDefault="00BD3877" w:rsidP="00831548">
      <w:pPr>
        <w:pStyle w:val="a5"/>
        <w:numPr>
          <w:ilvl w:val="0"/>
          <w:numId w:val="68"/>
        </w:numPr>
        <w:spacing w:before="240"/>
        <w:rPr>
          <w:rtl/>
        </w:rPr>
      </w:pPr>
      <w:r w:rsidRPr="00543BA3">
        <w:rPr>
          <w:rFonts w:hint="cs"/>
          <w:rtl/>
        </w:rPr>
        <w:t>תהליך חלוקת תקציב וניקוד</w:t>
      </w:r>
      <w:r w:rsidR="0077041F" w:rsidRPr="00543BA3">
        <w:rPr>
          <w:rFonts w:hint="cs"/>
          <w:rtl/>
        </w:rPr>
        <w:t xml:space="preserve"> בהתאם לבקשות התמיכה מהגופים</w:t>
      </w:r>
      <w:r w:rsidRPr="00543BA3">
        <w:rPr>
          <w:rFonts w:hint="cs"/>
          <w:rtl/>
        </w:rPr>
        <w:t xml:space="preserve">: </w:t>
      </w:r>
      <w:r w:rsidR="000E4E13" w:rsidRPr="00543BA3">
        <w:rPr>
          <w:rFonts w:hint="cs"/>
          <w:rtl/>
        </w:rPr>
        <w:t>התאמה לכללי מבחן התמיכה</w:t>
      </w:r>
      <w:r w:rsidRPr="00543BA3">
        <w:rPr>
          <w:rFonts w:hint="cs"/>
          <w:rtl/>
        </w:rPr>
        <w:t>, חלוקת תקציב נוספת, ביטול תקציב ועוד.</w:t>
      </w:r>
    </w:p>
    <w:p w14:paraId="4760AC49" w14:textId="77777777" w:rsidR="0077041F" w:rsidRPr="00BE330E" w:rsidRDefault="0077041F" w:rsidP="00831548">
      <w:pPr>
        <w:pStyle w:val="a5"/>
        <w:numPr>
          <w:ilvl w:val="0"/>
          <w:numId w:val="68"/>
        </w:numPr>
        <w:spacing w:before="240"/>
        <w:rPr>
          <w:rtl/>
        </w:rPr>
      </w:pPr>
      <w:r w:rsidRPr="00543BA3">
        <w:rPr>
          <w:rFonts w:hint="cs"/>
          <w:rtl/>
        </w:rPr>
        <w:t>תהליך בדיקת וקבלת דיווחי הבקרה מהשטח</w:t>
      </w:r>
      <w:r w:rsidR="00BE330E">
        <w:rPr>
          <w:rFonts w:hint="cs"/>
          <w:rtl/>
        </w:rPr>
        <w:t>.</w:t>
      </w:r>
    </w:p>
    <w:p w14:paraId="62BE515F" w14:textId="77777777" w:rsidR="00BD3877" w:rsidRPr="00BE330E" w:rsidRDefault="00BD3877" w:rsidP="00831548">
      <w:pPr>
        <w:pStyle w:val="a5"/>
        <w:numPr>
          <w:ilvl w:val="0"/>
          <w:numId w:val="68"/>
        </w:numPr>
        <w:spacing w:before="240"/>
        <w:rPr>
          <w:rtl/>
        </w:rPr>
      </w:pPr>
      <w:r w:rsidRPr="00543BA3">
        <w:rPr>
          <w:rFonts w:hint="cs"/>
          <w:rtl/>
        </w:rPr>
        <w:t>תזכורות ועדכונים באמצעות מיילים ו</w:t>
      </w:r>
      <w:r w:rsidR="00BE330E">
        <w:rPr>
          <w:rFonts w:hint="cs"/>
          <w:rtl/>
        </w:rPr>
        <w:t>-</w:t>
      </w:r>
      <w:proofErr w:type="spellStart"/>
      <w:r w:rsidRPr="00543BA3">
        <w:t>sms</w:t>
      </w:r>
      <w:proofErr w:type="spellEnd"/>
      <w:r w:rsidRPr="00543BA3">
        <w:rPr>
          <w:rFonts w:hint="cs"/>
          <w:rtl/>
        </w:rPr>
        <w:t>.</w:t>
      </w:r>
    </w:p>
    <w:p w14:paraId="3A449615" w14:textId="77777777" w:rsidR="00BD3877" w:rsidRPr="00BE330E" w:rsidRDefault="00BD3877" w:rsidP="00831548">
      <w:pPr>
        <w:pStyle w:val="a5"/>
        <w:numPr>
          <w:ilvl w:val="0"/>
          <w:numId w:val="68"/>
        </w:numPr>
        <w:spacing w:before="240"/>
        <w:rPr>
          <w:rtl/>
        </w:rPr>
      </w:pPr>
      <w:r w:rsidRPr="00543BA3">
        <w:rPr>
          <w:rFonts w:hint="cs"/>
          <w:rtl/>
        </w:rPr>
        <w:t xml:space="preserve">דוחות: דוחות תפעולים, </w:t>
      </w:r>
      <w:proofErr w:type="spellStart"/>
      <w:r w:rsidRPr="00543BA3">
        <w:rPr>
          <w:rFonts w:hint="cs"/>
          <w:rtl/>
        </w:rPr>
        <w:t>דשבורדים</w:t>
      </w:r>
      <w:proofErr w:type="spellEnd"/>
      <w:r w:rsidRPr="00543BA3">
        <w:rPr>
          <w:rFonts w:hint="cs"/>
          <w:rtl/>
        </w:rPr>
        <w:t>, י</w:t>
      </w:r>
      <w:r w:rsidR="003A0F9B" w:rsidRPr="00543BA3">
        <w:rPr>
          <w:rFonts w:hint="cs"/>
          <w:rtl/>
        </w:rPr>
        <w:t>י</w:t>
      </w:r>
      <w:r w:rsidRPr="00543BA3">
        <w:rPr>
          <w:rFonts w:hint="cs"/>
          <w:rtl/>
        </w:rPr>
        <w:t>צוא דוחות</w:t>
      </w:r>
      <w:r w:rsidR="003A0F9B" w:rsidRPr="00543BA3">
        <w:rPr>
          <w:rFonts w:hint="cs"/>
          <w:rtl/>
        </w:rPr>
        <w:t xml:space="preserve"> לבקשות התמיכה ולדיווחי בקרה מהשטח</w:t>
      </w:r>
      <w:r w:rsidR="00BE330E">
        <w:rPr>
          <w:rFonts w:hint="cs"/>
          <w:rtl/>
        </w:rPr>
        <w:t xml:space="preserve">, </w:t>
      </w:r>
      <w:r w:rsidR="003A0F9B" w:rsidRPr="00543BA3">
        <w:rPr>
          <w:rFonts w:hint="cs"/>
          <w:rtl/>
        </w:rPr>
        <w:t xml:space="preserve">באופן </w:t>
      </w:r>
      <w:proofErr w:type="spellStart"/>
      <w:r w:rsidR="003A0F9B" w:rsidRPr="00543BA3">
        <w:rPr>
          <w:rFonts w:hint="cs"/>
          <w:rtl/>
        </w:rPr>
        <w:t>אוטמטי</w:t>
      </w:r>
      <w:proofErr w:type="spellEnd"/>
      <w:r w:rsidR="003A0F9B" w:rsidRPr="00543BA3">
        <w:rPr>
          <w:rFonts w:hint="cs"/>
          <w:rtl/>
        </w:rPr>
        <w:t xml:space="preserve"> ככל שיידרש כמו</w:t>
      </w:r>
      <w:r w:rsidR="0077041F" w:rsidRPr="00543BA3">
        <w:rPr>
          <w:rFonts w:hint="cs"/>
          <w:rtl/>
        </w:rPr>
        <w:t xml:space="preserve"> </w:t>
      </w:r>
      <w:r w:rsidR="003A0F9B" w:rsidRPr="00543BA3">
        <w:rPr>
          <w:rFonts w:hint="cs"/>
          <w:rtl/>
        </w:rPr>
        <w:t xml:space="preserve">לאתר הממשלתי </w:t>
      </w:r>
      <w:r w:rsidR="003A0F9B" w:rsidRPr="00543BA3">
        <w:t xml:space="preserve"> gov.il</w:t>
      </w:r>
      <w:r w:rsidR="003A0F9B" w:rsidRPr="00543BA3">
        <w:rPr>
          <w:rFonts w:hint="cs"/>
          <w:rtl/>
        </w:rPr>
        <w:t>לאחר סבב אישורים לפרסום הדוחות.</w:t>
      </w:r>
    </w:p>
    <w:p w14:paraId="743E8508" w14:textId="77777777" w:rsidR="00BD3877" w:rsidRDefault="00BD3877" w:rsidP="00831548">
      <w:pPr>
        <w:pStyle w:val="a5"/>
        <w:numPr>
          <w:ilvl w:val="0"/>
          <w:numId w:val="68"/>
        </w:numPr>
        <w:spacing w:before="240"/>
      </w:pPr>
      <w:r w:rsidRPr="00543BA3">
        <w:rPr>
          <w:rFonts w:hint="cs"/>
          <w:rtl/>
        </w:rPr>
        <w:t>תצוגות שונות כמו: בקשות פעילות, בקשות ממתינות לאישור, בקשות בסטטוס דחי</w:t>
      </w:r>
      <w:r w:rsidR="00BE330E">
        <w:rPr>
          <w:rFonts w:hint="cs"/>
          <w:rtl/>
        </w:rPr>
        <w:t>י</w:t>
      </w:r>
      <w:r w:rsidRPr="00543BA3">
        <w:rPr>
          <w:rFonts w:hint="cs"/>
          <w:rtl/>
        </w:rPr>
        <w:t>ה וכד'.</w:t>
      </w:r>
    </w:p>
    <w:p w14:paraId="1D828935" w14:textId="77777777" w:rsidR="00C701D7" w:rsidRDefault="00500CE2" w:rsidP="00500CE2">
      <w:pPr>
        <w:pStyle w:val="a5"/>
        <w:spacing w:before="240"/>
        <w:ind w:left="2381"/>
        <w:rPr>
          <w:rFonts w:ascii="David" w:hAnsi="David"/>
          <w:rtl/>
        </w:rPr>
      </w:pPr>
      <w:r w:rsidRPr="00500CE2">
        <w:rPr>
          <w:rFonts w:ascii="David" w:hAnsi="David" w:hint="cs"/>
          <w:b/>
          <w:bCs/>
          <w:rtl/>
        </w:rPr>
        <w:t xml:space="preserve">מערכת לבקרי שטח </w:t>
      </w:r>
      <w:r w:rsidRPr="00500CE2">
        <w:rPr>
          <w:rFonts w:ascii="David" w:hAnsi="David"/>
          <w:b/>
          <w:bCs/>
          <w:rtl/>
        </w:rPr>
        <w:t>–</w:t>
      </w:r>
      <w:r w:rsidRPr="00500CE2">
        <w:rPr>
          <w:rFonts w:ascii="David" w:hAnsi="David" w:hint="cs"/>
          <w:b/>
          <w:bCs/>
          <w:rtl/>
        </w:rPr>
        <w:t xml:space="preserve"> </w:t>
      </w:r>
      <w:r w:rsidRPr="00500CE2">
        <w:rPr>
          <w:rFonts w:ascii="David" w:hAnsi="David" w:hint="cs"/>
          <w:rtl/>
        </w:rPr>
        <w:t>המערכת תכיל:</w:t>
      </w:r>
    </w:p>
    <w:p w14:paraId="33D66F20" w14:textId="77777777" w:rsidR="00500CE2" w:rsidRPr="00C701D7" w:rsidRDefault="00500CE2" w:rsidP="00C701D7">
      <w:pPr>
        <w:pStyle w:val="a5"/>
        <w:numPr>
          <w:ilvl w:val="0"/>
          <w:numId w:val="68"/>
        </w:numPr>
        <w:spacing w:before="240"/>
        <w:rPr>
          <w:rtl/>
        </w:rPr>
      </w:pPr>
      <w:r w:rsidRPr="00C701D7">
        <w:rPr>
          <w:rFonts w:hint="cs"/>
          <w:rtl/>
        </w:rPr>
        <w:t>טפסי הגשת דיווחים בהתאם לתמיכה שניתנה לגוף המבוקר.</w:t>
      </w:r>
    </w:p>
    <w:p w14:paraId="4471F34B" w14:textId="77777777" w:rsidR="00500CE2" w:rsidRPr="00C701D7" w:rsidRDefault="00500CE2" w:rsidP="00C701D7">
      <w:pPr>
        <w:pStyle w:val="a5"/>
        <w:numPr>
          <w:ilvl w:val="0"/>
          <w:numId w:val="68"/>
        </w:numPr>
        <w:spacing w:before="240"/>
        <w:rPr>
          <w:rtl/>
        </w:rPr>
      </w:pPr>
      <w:r w:rsidRPr="00C701D7">
        <w:rPr>
          <w:rFonts w:hint="cs"/>
          <w:rtl/>
        </w:rPr>
        <w:t xml:space="preserve">המערכת תפותח בצורה </w:t>
      </w:r>
      <w:proofErr w:type="spellStart"/>
      <w:r w:rsidRPr="00C701D7">
        <w:rPr>
          <w:rFonts w:hint="cs"/>
          <w:rtl/>
        </w:rPr>
        <w:t>ריספונסיבית</w:t>
      </w:r>
      <w:proofErr w:type="spellEnd"/>
      <w:r w:rsidRPr="00C701D7">
        <w:rPr>
          <w:rFonts w:hint="cs"/>
          <w:rtl/>
        </w:rPr>
        <w:t xml:space="preserve"> התואמת </w:t>
      </w:r>
      <w:proofErr w:type="spellStart"/>
      <w:r w:rsidRPr="00C701D7">
        <w:rPr>
          <w:rFonts w:hint="cs"/>
          <w:rtl/>
        </w:rPr>
        <w:t>לטבלט</w:t>
      </w:r>
      <w:proofErr w:type="spellEnd"/>
      <w:r w:rsidRPr="00C701D7">
        <w:rPr>
          <w:rFonts w:hint="cs"/>
          <w:rtl/>
        </w:rPr>
        <w:t xml:space="preserve">/ </w:t>
      </w:r>
      <w:proofErr w:type="spellStart"/>
      <w:r w:rsidRPr="00C701D7">
        <w:rPr>
          <w:rFonts w:hint="cs"/>
          <w:rtl/>
        </w:rPr>
        <w:t>סמרטפון</w:t>
      </w:r>
      <w:proofErr w:type="spellEnd"/>
      <w:r w:rsidRPr="00C701D7">
        <w:rPr>
          <w:rFonts w:hint="cs"/>
          <w:rtl/>
        </w:rPr>
        <w:t>/ דסקטופ וכד'.</w:t>
      </w:r>
    </w:p>
    <w:p w14:paraId="628F67D3" w14:textId="77777777" w:rsidR="00500CE2" w:rsidRPr="00C701D7" w:rsidRDefault="00500CE2" w:rsidP="00C701D7">
      <w:pPr>
        <w:pStyle w:val="a5"/>
        <w:numPr>
          <w:ilvl w:val="0"/>
          <w:numId w:val="68"/>
        </w:numPr>
        <w:spacing w:before="240"/>
        <w:rPr>
          <w:rtl/>
        </w:rPr>
      </w:pPr>
      <w:r w:rsidRPr="00C701D7">
        <w:rPr>
          <w:rFonts w:hint="cs"/>
          <w:rtl/>
        </w:rPr>
        <w:t>המערכת תאפשר לבקר לבצע את דיווח הבקרה מהשטח.</w:t>
      </w:r>
    </w:p>
    <w:p w14:paraId="328EF2DA" w14:textId="77777777" w:rsidR="00500CE2" w:rsidRPr="00ED0EB9" w:rsidRDefault="00500CE2" w:rsidP="00ED0EB9">
      <w:pPr>
        <w:pStyle w:val="a5"/>
        <w:numPr>
          <w:ilvl w:val="0"/>
          <w:numId w:val="68"/>
        </w:numPr>
        <w:spacing w:before="240"/>
        <w:rPr>
          <w:rtl/>
        </w:rPr>
      </w:pPr>
      <w:r w:rsidRPr="00C701D7">
        <w:rPr>
          <w:rFonts w:hint="cs"/>
          <w:rtl/>
        </w:rPr>
        <w:t>המערכת תכיל טופס שיבנה דינאמית ובו נושאים לבדיקה ובקרה בהתאם לגוף הנתמך ונושא התמיכה. הטופס יכלול רשימת סעיפים לבדיקה בגוף הנתמך ומאגר תשובות אפשרי בהתאם לצורך.</w:t>
      </w:r>
      <w:r w:rsidR="00C701D7">
        <w:rPr>
          <w:rFonts w:hint="cs"/>
          <w:rtl/>
        </w:rPr>
        <w:t xml:space="preserve"> </w:t>
      </w:r>
      <w:r w:rsidRPr="00C701D7">
        <w:rPr>
          <w:rFonts w:hint="cs"/>
          <w:rtl/>
        </w:rPr>
        <w:t>כמו כן, דיווחים דינאמיים בהתאם לתיוג המבקר.</w:t>
      </w:r>
    </w:p>
    <w:p w14:paraId="31076FEF" w14:textId="77777777" w:rsidR="00500CE2" w:rsidRPr="00ED0EB9" w:rsidRDefault="00500CE2" w:rsidP="00ED0EB9">
      <w:pPr>
        <w:pStyle w:val="a5"/>
        <w:spacing w:before="240"/>
        <w:ind w:left="2381"/>
        <w:rPr>
          <w:rFonts w:ascii="David" w:hAnsi="David"/>
          <w:b/>
          <w:bCs/>
          <w:rtl/>
        </w:rPr>
      </w:pPr>
      <w:r w:rsidRPr="00ED0EB9">
        <w:rPr>
          <w:rFonts w:ascii="David" w:hAnsi="David" w:hint="cs"/>
          <w:b/>
          <w:bCs/>
          <w:rtl/>
        </w:rPr>
        <w:t>מערכת בקרה</w:t>
      </w:r>
      <w:r w:rsidR="00ED0EB9">
        <w:rPr>
          <w:rFonts w:ascii="David" w:hAnsi="David" w:hint="cs"/>
          <w:b/>
          <w:bCs/>
          <w:rtl/>
        </w:rPr>
        <w:t xml:space="preserve"> - </w:t>
      </w:r>
      <w:r w:rsidRPr="00ED0EB9">
        <w:rPr>
          <w:rFonts w:ascii="David" w:hAnsi="David" w:hint="cs"/>
          <w:b/>
          <w:bCs/>
          <w:rtl/>
        </w:rPr>
        <w:t>מערכת פנימית למשרד לצורך ניהול הבקרות, הצגת המידע, פילוח נתונים ועוד המערכת תכלול בין השאר את התהליכים הבאים:</w:t>
      </w:r>
    </w:p>
    <w:p w14:paraId="055DFC65" w14:textId="77777777" w:rsidR="00500CE2" w:rsidRPr="00ED0EB9" w:rsidRDefault="00500CE2" w:rsidP="00ED0EB9">
      <w:pPr>
        <w:pStyle w:val="a5"/>
        <w:numPr>
          <w:ilvl w:val="0"/>
          <w:numId w:val="68"/>
        </w:numPr>
        <w:spacing w:before="240"/>
      </w:pPr>
      <w:r w:rsidRPr="00ED0EB9">
        <w:rPr>
          <w:rFonts w:hint="cs"/>
          <w:rtl/>
        </w:rPr>
        <w:t>תהליך הגדרת מבקרים, תיוגים מנהלי מקצועי.</w:t>
      </w:r>
    </w:p>
    <w:p w14:paraId="01A856A2" w14:textId="77777777" w:rsidR="00500CE2" w:rsidRPr="00ED0EB9" w:rsidRDefault="00500CE2" w:rsidP="00ED0EB9">
      <w:pPr>
        <w:pStyle w:val="a5"/>
        <w:numPr>
          <w:ilvl w:val="0"/>
          <w:numId w:val="68"/>
        </w:numPr>
        <w:spacing w:before="240"/>
        <w:rPr>
          <w:rtl/>
        </w:rPr>
      </w:pPr>
      <w:r w:rsidRPr="00ED0EB9">
        <w:rPr>
          <w:rFonts w:hint="cs"/>
          <w:rtl/>
        </w:rPr>
        <w:t>תהליך בניית שאלוני בקרה דינאמיים כולל תשובות דינאמיות. הכולל תנאים נדרשים לבדיקה בכל תחום עם יכולת הוספת סוגי בקרות, הוספת שאלות לבקרות באופן ידני ע"י המשתמש ללא התערבות בקוד.</w:t>
      </w:r>
    </w:p>
    <w:p w14:paraId="32103136" w14:textId="77777777" w:rsidR="00500CE2" w:rsidRPr="00ED0EB9" w:rsidRDefault="00500CE2" w:rsidP="00ED0EB9">
      <w:pPr>
        <w:pStyle w:val="a5"/>
        <w:numPr>
          <w:ilvl w:val="0"/>
          <w:numId w:val="68"/>
        </w:numPr>
        <w:spacing w:before="240"/>
        <w:rPr>
          <w:rtl/>
        </w:rPr>
      </w:pPr>
      <w:r w:rsidRPr="00ED0EB9">
        <w:rPr>
          <w:rFonts w:hint="cs"/>
          <w:rtl/>
        </w:rPr>
        <w:t>תהליך בחירת גופים ו/או פעילויות לבקרה נוכח אופי הפעילות.</w:t>
      </w:r>
    </w:p>
    <w:p w14:paraId="323CAC7A" w14:textId="77777777" w:rsidR="00500CE2" w:rsidRPr="00ED0EB9" w:rsidRDefault="00500CE2" w:rsidP="00ED0EB9">
      <w:pPr>
        <w:pStyle w:val="a5"/>
        <w:numPr>
          <w:ilvl w:val="0"/>
          <w:numId w:val="68"/>
        </w:numPr>
        <w:spacing w:before="240"/>
        <w:rPr>
          <w:rtl/>
        </w:rPr>
      </w:pPr>
      <w:r w:rsidRPr="00ED0EB9">
        <w:rPr>
          <w:rFonts w:hint="cs"/>
          <w:rtl/>
        </w:rPr>
        <w:t>תהליך ניהול הבקרים: שיבוץ והקצאת בקרים לאירועי פעילות בקרה.</w:t>
      </w:r>
    </w:p>
    <w:p w14:paraId="5CB18AB7" w14:textId="77777777" w:rsidR="00500CE2" w:rsidRPr="00ED0EB9" w:rsidRDefault="00500CE2" w:rsidP="00500CE2">
      <w:pPr>
        <w:pStyle w:val="a5"/>
        <w:numPr>
          <w:ilvl w:val="0"/>
          <w:numId w:val="68"/>
        </w:numPr>
        <w:spacing w:before="240"/>
      </w:pPr>
      <w:r w:rsidRPr="00ED0EB9">
        <w:rPr>
          <w:rFonts w:hint="cs"/>
          <w:rtl/>
        </w:rPr>
        <w:t>תהליך בדיקת וקבלת דיווחי הבקרה מהשטח.</w:t>
      </w:r>
    </w:p>
    <w:p w14:paraId="22236E21" w14:textId="77777777" w:rsidR="00500CE2" w:rsidRPr="00ED0EB9" w:rsidRDefault="00500CE2" w:rsidP="00500CE2">
      <w:pPr>
        <w:pStyle w:val="a5"/>
        <w:numPr>
          <w:ilvl w:val="0"/>
          <w:numId w:val="68"/>
        </w:numPr>
        <w:spacing w:before="240"/>
      </w:pPr>
      <w:r w:rsidRPr="00ED0EB9">
        <w:rPr>
          <w:rFonts w:hint="cs"/>
          <w:rtl/>
        </w:rPr>
        <w:t>תיעוד הביקורים באמצעות הפקת מסמכי דוחות בקרה אוטומטיים</w:t>
      </w:r>
      <w:r w:rsidR="00ED0EB9">
        <w:rPr>
          <w:rFonts w:hint="cs"/>
          <w:rtl/>
        </w:rPr>
        <w:t>.</w:t>
      </w:r>
    </w:p>
    <w:p w14:paraId="4444A97A" w14:textId="77777777" w:rsidR="00500CE2" w:rsidRPr="00ED0EB9" w:rsidRDefault="00500CE2" w:rsidP="00500CE2">
      <w:pPr>
        <w:pStyle w:val="a5"/>
        <w:numPr>
          <w:ilvl w:val="0"/>
          <w:numId w:val="68"/>
        </w:numPr>
        <w:spacing w:before="240"/>
      </w:pPr>
      <w:r w:rsidRPr="00ED0EB9">
        <w:rPr>
          <w:rFonts w:hint="cs"/>
          <w:rtl/>
        </w:rPr>
        <w:t>תצוגות שונות עם פילו</w:t>
      </w:r>
      <w:r w:rsidR="00ED0EB9">
        <w:rPr>
          <w:rFonts w:hint="cs"/>
          <w:rtl/>
        </w:rPr>
        <w:t>ח</w:t>
      </w:r>
      <w:r w:rsidRPr="00ED0EB9">
        <w:rPr>
          <w:rFonts w:hint="cs"/>
          <w:rtl/>
        </w:rPr>
        <w:t xml:space="preserve">ים שונים על בקרות השטח כגון: גרפים, </w:t>
      </w:r>
      <w:proofErr w:type="spellStart"/>
      <w:r w:rsidRPr="00ED0EB9">
        <w:rPr>
          <w:rFonts w:hint="cs"/>
          <w:rtl/>
        </w:rPr>
        <w:t>דשבורדים</w:t>
      </w:r>
      <w:proofErr w:type="spellEnd"/>
      <w:r w:rsidRPr="00ED0EB9">
        <w:rPr>
          <w:rFonts w:hint="cs"/>
          <w:rtl/>
        </w:rPr>
        <w:t xml:space="preserve">, נתונים </w:t>
      </w:r>
      <w:proofErr w:type="spellStart"/>
      <w:r w:rsidRPr="00ED0EB9">
        <w:rPr>
          <w:rFonts w:hint="cs"/>
          <w:rtl/>
        </w:rPr>
        <w:t>טבלאים</w:t>
      </w:r>
      <w:proofErr w:type="spellEnd"/>
      <w:r w:rsidRPr="00ED0EB9">
        <w:rPr>
          <w:rFonts w:hint="cs"/>
          <w:rtl/>
        </w:rPr>
        <w:t xml:space="preserve"> ועוד.</w:t>
      </w:r>
    </w:p>
    <w:p w14:paraId="19267DB9" w14:textId="77777777" w:rsidR="00500CE2" w:rsidRPr="00AF2CA3" w:rsidRDefault="00500CE2" w:rsidP="00500CE2">
      <w:pPr>
        <w:spacing w:before="240"/>
        <w:ind w:left="1440"/>
        <w:rPr>
          <w:b/>
          <w:bCs/>
          <w:rtl/>
        </w:rPr>
      </w:pPr>
      <w:r w:rsidRPr="00AF2CA3">
        <w:rPr>
          <w:rFonts w:hint="cs"/>
          <w:b/>
          <w:bCs/>
          <w:rtl/>
        </w:rPr>
        <w:t>השאלונים נבנים על סמך דיווחי מערכת התמיכות. על הספק לפתח מנגנון להעברת מידע בין מערכת המשרד למערכת הבקרות. המידע יועבר באופן אוטומטי ממערכת התמיכות (ש</w:t>
      </w:r>
      <w:r w:rsidR="00AF2CA3" w:rsidRPr="00AF2CA3">
        <w:rPr>
          <w:rFonts w:hint="cs"/>
          <w:b/>
          <w:bCs/>
          <w:rtl/>
        </w:rPr>
        <w:t>י</w:t>
      </w:r>
      <w:r w:rsidRPr="00AF2CA3">
        <w:rPr>
          <w:rFonts w:hint="cs"/>
          <w:b/>
          <w:bCs/>
          <w:rtl/>
        </w:rPr>
        <w:t xml:space="preserve">רות </w:t>
      </w:r>
      <w:r w:rsidRPr="00AF2CA3">
        <w:rPr>
          <w:rFonts w:hint="cs"/>
          <w:b/>
          <w:bCs/>
        </w:rPr>
        <w:t>A</w:t>
      </w:r>
      <w:r w:rsidRPr="00AF2CA3">
        <w:rPr>
          <w:rFonts w:hint="cs"/>
          <w:b/>
          <w:bCs/>
          <w:rtl/>
        </w:rPr>
        <w:t>) למערכת הבקרה (ש</w:t>
      </w:r>
      <w:r w:rsidR="00AF2CA3" w:rsidRPr="00AF2CA3">
        <w:rPr>
          <w:rFonts w:hint="cs"/>
          <w:b/>
          <w:bCs/>
          <w:rtl/>
        </w:rPr>
        <w:t>י</w:t>
      </w:r>
      <w:r w:rsidRPr="00AF2CA3">
        <w:rPr>
          <w:rFonts w:hint="cs"/>
          <w:b/>
          <w:bCs/>
          <w:rtl/>
        </w:rPr>
        <w:t xml:space="preserve">רות </w:t>
      </w:r>
      <w:r w:rsidRPr="00AF2CA3">
        <w:rPr>
          <w:rFonts w:hint="cs"/>
          <w:b/>
          <w:bCs/>
        </w:rPr>
        <w:t>B</w:t>
      </w:r>
      <w:r w:rsidRPr="00AF2CA3">
        <w:rPr>
          <w:rFonts w:hint="cs"/>
          <w:b/>
          <w:bCs/>
          <w:rtl/>
        </w:rPr>
        <w:t xml:space="preserve">) על מנת שהשאלונים ייבנו לפי הדיווחים </w:t>
      </w:r>
      <w:r w:rsidRPr="00AF2CA3">
        <w:rPr>
          <w:b/>
          <w:bCs/>
          <w:rtl/>
        </w:rPr>
        <w:t>–</w:t>
      </w:r>
      <w:r w:rsidRPr="00AF2CA3">
        <w:rPr>
          <w:rFonts w:hint="cs"/>
          <w:b/>
          <w:bCs/>
          <w:rtl/>
        </w:rPr>
        <w:t xml:space="preserve"> יש להציג את האפשרויות והמשרד יבחר באפשרות המתאימה לצרכיו.</w:t>
      </w:r>
    </w:p>
    <w:p w14:paraId="74B1D1DC" w14:textId="77777777" w:rsidR="00206F1D" w:rsidRPr="00206F1D" w:rsidRDefault="00206F1D" w:rsidP="00206F1D">
      <w:pPr>
        <w:pStyle w:val="a5"/>
        <w:numPr>
          <w:ilvl w:val="1"/>
          <w:numId w:val="17"/>
        </w:numPr>
        <w:spacing w:before="240"/>
        <w:ind w:left="1474" w:hanging="737"/>
        <w:rPr>
          <w:rFonts w:ascii="David" w:eastAsia="Times New Roman" w:hAnsi="David"/>
          <w:b/>
          <w:bCs/>
          <w:sz w:val="24"/>
          <w:u w:val="single"/>
          <w:rtl/>
        </w:rPr>
      </w:pPr>
      <w:r w:rsidRPr="00206F1D">
        <w:rPr>
          <w:rFonts w:ascii="David" w:eastAsia="Times New Roman" w:hAnsi="David" w:hint="cs"/>
          <w:b/>
          <w:bCs/>
          <w:sz w:val="24"/>
          <w:u w:val="single"/>
          <w:rtl/>
        </w:rPr>
        <w:t>מוצר מדף</w:t>
      </w:r>
    </w:p>
    <w:p w14:paraId="64CCD2D7" w14:textId="77777777" w:rsidR="00206F1D" w:rsidRPr="00206F1D" w:rsidRDefault="00206F1D" w:rsidP="00206F1D">
      <w:pPr>
        <w:pStyle w:val="a5"/>
        <w:numPr>
          <w:ilvl w:val="2"/>
          <w:numId w:val="17"/>
        </w:numPr>
        <w:spacing w:before="240"/>
        <w:ind w:left="2381" w:hanging="907"/>
        <w:rPr>
          <w:rFonts w:ascii="David" w:hAnsi="David"/>
        </w:rPr>
      </w:pPr>
      <w:r w:rsidRPr="00206F1D">
        <w:rPr>
          <w:rFonts w:ascii="David" w:hAnsi="David" w:hint="cs"/>
          <w:rtl/>
        </w:rPr>
        <w:t xml:space="preserve">ניתן להגיש הצעות לבניית המערכת באמצעות מוצר/י מדף. על המוצר למלא </w:t>
      </w:r>
      <w:r>
        <w:rPr>
          <w:rFonts w:ascii="David" w:hAnsi="David" w:hint="cs"/>
          <w:rtl/>
        </w:rPr>
        <w:t>א</w:t>
      </w:r>
      <w:r w:rsidRPr="00206F1D">
        <w:rPr>
          <w:rFonts w:ascii="David" w:hAnsi="David" w:hint="cs"/>
          <w:rtl/>
        </w:rPr>
        <w:t xml:space="preserve">ת כלל הדרישות המפורטות </w:t>
      </w:r>
      <w:r>
        <w:rPr>
          <w:rFonts w:ascii="David" w:hAnsi="David" w:hint="cs"/>
          <w:rtl/>
        </w:rPr>
        <w:t xml:space="preserve">בנספח זה </w:t>
      </w:r>
      <w:r w:rsidRPr="00206F1D">
        <w:rPr>
          <w:rFonts w:ascii="David" w:hAnsi="David" w:hint="cs"/>
          <w:rtl/>
        </w:rPr>
        <w:t>להקמת המערכת וכל הנלווה.</w:t>
      </w:r>
    </w:p>
    <w:p w14:paraId="20C16DEE" w14:textId="77777777" w:rsidR="00206F1D" w:rsidRPr="00206F1D" w:rsidRDefault="00206F1D" w:rsidP="00206F1D">
      <w:pPr>
        <w:pStyle w:val="a5"/>
        <w:numPr>
          <w:ilvl w:val="2"/>
          <w:numId w:val="17"/>
        </w:numPr>
        <w:spacing w:before="240"/>
        <w:ind w:left="2381" w:hanging="907"/>
        <w:rPr>
          <w:rFonts w:ascii="David" w:hAnsi="David"/>
        </w:rPr>
      </w:pPr>
      <w:r w:rsidRPr="00206F1D">
        <w:rPr>
          <w:rFonts w:ascii="David" w:hAnsi="David" w:hint="cs"/>
          <w:rtl/>
        </w:rPr>
        <w:t>במידה ונדרש</w:t>
      </w:r>
      <w:r>
        <w:rPr>
          <w:rFonts w:ascii="David" w:hAnsi="David" w:hint="cs"/>
          <w:rtl/>
        </w:rPr>
        <w:t>ים</w:t>
      </w:r>
      <w:r w:rsidRPr="00206F1D">
        <w:rPr>
          <w:rFonts w:ascii="David" w:hAnsi="David" w:hint="cs"/>
          <w:rtl/>
        </w:rPr>
        <w:t xml:space="preserve"> שירותי רישוי וליווי הטמעה למוצרים אלו, יש לכלול בהצעה עלויות אלו </w:t>
      </w:r>
      <w:r w:rsidRPr="00206F1D">
        <w:rPr>
          <w:rFonts w:ascii="David" w:hAnsi="David"/>
          <w:rtl/>
        </w:rPr>
        <w:t>–</w:t>
      </w:r>
      <w:r w:rsidRPr="00206F1D">
        <w:rPr>
          <w:rFonts w:ascii="David" w:hAnsi="David" w:hint="cs"/>
          <w:rtl/>
        </w:rPr>
        <w:t xml:space="preserve"> כולל עלויות עתידיות</w:t>
      </w:r>
      <w:r>
        <w:rPr>
          <w:rFonts w:ascii="David" w:hAnsi="David" w:hint="cs"/>
          <w:rtl/>
        </w:rPr>
        <w:t>.</w:t>
      </w:r>
    </w:p>
    <w:p w14:paraId="37A3058C" w14:textId="77777777" w:rsidR="00206F1D" w:rsidRPr="00206F1D" w:rsidRDefault="00206F1D" w:rsidP="00206F1D">
      <w:pPr>
        <w:pStyle w:val="a5"/>
        <w:numPr>
          <w:ilvl w:val="2"/>
          <w:numId w:val="17"/>
        </w:numPr>
        <w:spacing w:before="240"/>
        <w:ind w:left="2381" w:hanging="907"/>
        <w:rPr>
          <w:rFonts w:ascii="David" w:hAnsi="David"/>
        </w:rPr>
      </w:pPr>
      <w:r w:rsidRPr="00206F1D">
        <w:rPr>
          <w:rFonts w:ascii="David" w:hAnsi="David" w:hint="cs"/>
          <w:rtl/>
        </w:rPr>
        <w:t>במידה ונדרשים עדכונים שוטפים של תשתית של המוצר, יש לציין בהצעה את אופן העדכון ואחת לכמה זמן נדרש עדכון.</w:t>
      </w:r>
    </w:p>
    <w:p w14:paraId="0418ADA5" w14:textId="77777777" w:rsidR="00206F1D" w:rsidRPr="00206F1D" w:rsidRDefault="00206F1D" w:rsidP="00206F1D">
      <w:pPr>
        <w:pStyle w:val="a5"/>
        <w:numPr>
          <w:ilvl w:val="2"/>
          <w:numId w:val="17"/>
        </w:numPr>
        <w:spacing w:before="240"/>
        <w:ind w:left="2381" w:hanging="907"/>
        <w:rPr>
          <w:rFonts w:ascii="David" w:hAnsi="David"/>
        </w:rPr>
      </w:pPr>
      <w:r w:rsidRPr="00206F1D">
        <w:rPr>
          <w:rFonts w:ascii="David" w:hAnsi="David" w:hint="cs"/>
          <w:rtl/>
        </w:rPr>
        <w:t xml:space="preserve">במידה ויכולות המוצר מוגבלות להרחבה והתאמה </w:t>
      </w:r>
      <w:r w:rsidRPr="00206F1D">
        <w:rPr>
          <w:rFonts w:ascii="David" w:hAnsi="David"/>
          <w:rtl/>
        </w:rPr>
        <w:t>–</w:t>
      </w:r>
      <w:r w:rsidRPr="00206F1D">
        <w:rPr>
          <w:rFonts w:ascii="David" w:hAnsi="David" w:hint="cs"/>
          <w:rtl/>
        </w:rPr>
        <w:t xml:space="preserve"> יש לפרט בהצעה את המגבלות.</w:t>
      </w:r>
    </w:p>
    <w:p w14:paraId="41CA47FE" w14:textId="77777777" w:rsidR="00321D7A" w:rsidRDefault="007E6E83" w:rsidP="00321D7A">
      <w:pPr>
        <w:pStyle w:val="a5"/>
        <w:numPr>
          <w:ilvl w:val="1"/>
          <w:numId w:val="17"/>
        </w:numPr>
        <w:spacing w:before="240"/>
        <w:ind w:left="1474" w:hanging="737"/>
        <w:rPr>
          <w:rFonts w:ascii="David" w:eastAsia="Times New Roman" w:hAnsi="David"/>
          <w:b/>
          <w:bCs/>
          <w:sz w:val="24"/>
          <w:u w:val="single"/>
        </w:rPr>
      </w:pPr>
      <w:bookmarkStart w:id="153" w:name="_Ref162961406"/>
      <w:r w:rsidRPr="00321D7A">
        <w:rPr>
          <w:rFonts w:ascii="David" w:eastAsia="Times New Roman" w:hAnsi="David"/>
          <w:b/>
          <w:bCs/>
          <w:sz w:val="24"/>
          <w:u w:val="single"/>
          <w:rtl/>
        </w:rPr>
        <w:t>דרישות ליחידת מסירה</w:t>
      </w:r>
      <w:bookmarkEnd w:id="153"/>
    </w:p>
    <w:p w14:paraId="0838A5D5" w14:textId="77777777" w:rsidR="002E0982" w:rsidRPr="002E0982" w:rsidRDefault="007E6E83" w:rsidP="002E0982">
      <w:pPr>
        <w:pStyle w:val="a5"/>
        <w:numPr>
          <w:ilvl w:val="2"/>
          <w:numId w:val="17"/>
        </w:numPr>
        <w:spacing w:before="240"/>
        <w:ind w:left="2381" w:hanging="907"/>
        <w:rPr>
          <w:rFonts w:ascii="David" w:hAnsi="David"/>
          <w:rtl/>
        </w:rPr>
      </w:pPr>
      <w:r w:rsidRPr="002E0982">
        <w:rPr>
          <w:rFonts w:ascii="David" w:hAnsi="David" w:hint="cs"/>
          <w:rtl/>
        </w:rPr>
        <w:t>המערכת תחולק לשלבים כך ש</w:t>
      </w:r>
      <w:r w:rsidR="00321D7A" w:rsidRPr="002E0982">
        <w:rPr>
          <w:rFonts w:ascii="David" w:hAnsi="David" w:hint="cs"/>
          <w:rtl/>
        </w:rPr>
        <w:t>ב</w:t>
      </w:r>
      <w:r w:rsidRPr="002E0982">
        <w:rPr>
          <w:rFonts w:ascii="David" w:hAnsi="David" w:hint="cs"/>
          <w:rtl/>
        </w:rPr>
        <w:t>כל חודש יועבר למשרד תוצר לבחינה ואישור.</w:t>
      </w:r>
    </w:p>
    <w:p w14:paraId="003E8598" w14:textId="0B54A302" w:rsidR="00BF28F1" w:rsidRPr="002E0982" w:rsidRDefault="00BF28F1" w:rsidP="00BF28F1">
      <w:pPr>
        <w:pStyle w:val="a5"/>
        <w:numPr>
          <w:ilvl w:val="2"/>
          <w:numId w:val="17"/>
        </w:numPr>
        <w:spacing w:before="240"/>
        <w:ind w:left="2381" w:hanging="907"/>
        <w:rPr>
          <w:rFonts w:ascii="David" w:hAnsi="David"/>
        </w:rPr>
      </w:pPr>
      <w:r w:rsidRPr="002E0982">
        <w:rPr>
          <w:rFonts w:ascii="David" w:hAnsi="David" w:hint="cs"/>
          <w:rtl/>
        </w:rPr>
        <w:t>הערכת זמנים</w:t>
      </w:r>
      <w:r>
        <w:rPr>
          <w:rFonts w:ascii="David" w:hAnsi="David" w:hint="cs"/>
          <w:rtl/>
        </w:rPr>
        <w:t xml:space="preserve"> לפי סעיף זה (</w:t>
      </w:r>
      <w:r w:rsidR="000B2017" w:rsidRPr="000B2017">
        <w:rPr>
          <w:rFonts w:ascii="David" w:hAnsi="David"/>
          <w:sz w:val="24"/>
          <w:rtl/>
        </w:rPr>
        <w:fldChar w:fldCharType="begin"/>
      </w:r>
      <w:r w:rsidR="000B2017" w:rsidRPr="000B2017">
        <w:rPr>
          <w:rFonts w:ascii="David" w:hAnsi="David"/>
          <w:sz w:val="24"/>
          <w:rtl/>
        </w:rPr>
        <w:instrText xml:space="preserve"> </w:instrText>
      </w:r>
      <w:r w:rsidR="000B2017" w:rsidRPr="000B2017">
        <w:rPr>
          <w:rFonts w:ascii="David" w:hAnsi="David" w:hint="cs"/>
          <w:sz w:val="24"/>
        </w:rPr>
        <w:instrText>REF</w:instrText>
      </w:r>
      <w:r w:rsidR="000B2017" w:rsidRPr="000B2017">
        <w:rPr>
          <w:rFonts w:ascii="David" w:hAnsi="David" w:hint="cs"/>
          <w:sz w:val="24"/>
          <w:rtl/>
        </w:rPr>
        <w:instrText xml:space="preserve"> _</w:instrText>
      </w:r>
      <w:r w:rsidR="000B2017" w:rsidRPr="000B2017">
        <w:rPr>
          <w:rFonts w:ascii="David" w:hAnsi="David" w:hint="cs"/>
          <w:sz w:val="24"/>
        </w:rPr>
        <w:instrText>Ref162961406 \r \h</w:instrText>
      </w:r>
      <w:r w:rsidR="000B2017" w:rsidRPr="000B2017">
        <w:rPr>
          <w:rFonts w:ascii="David" w:hAnsi="David"/>
          <w:sz w:val="24"/>
          <w:rtl/>
        </w:rPr>
        <w:instrText xml:space="preserve"> </w:instrText>
      </w:r>
      <w:r w:rsidR="000B2017">
        <w:rPr>
          <w:rFonts w:ascii="David" w:hAnsi="David"/>
          <w:sz w:val="24"/>
          <w:rtl/>
        </w:rPr>
        <w:instrText xml:space="preserve"> \* </w:instrText>
      </w:r>
      <w:r w:rsidR="000B2017">
        <w:rPr>
          <w:rFonts w:ascii="David" w:hAnsi="David"/>
          <w:sz w:val="24"/>
        </w:rPr>
        <w:instrText>MERGEFORMAT</w:instrText>
      </w:r>
      <w:r w:rsidR="000B2017">
        <w:rPr>
          <w:rFonts w:ascii="David" w:hAnsi="David"/>
          <w:sz w:val="24"/>
          <w:rtl/>
        </w:rPr>
        <w:instrText xml:space="preserve"> </w:instrText>
      </w:r>
      <w:r w:rsidR="000B2017" w:rsidRPr="000B2017">
        <w:rPr>
          <w:rFonts w:ascii="David" w:hAnsi="David"/>
          <w:sz w:val="24"/>
          <w:rtl/>
        </w:rPr>
      </w:r>
      <w:r w:rsidR="000B2017" w:rsidRPr="000B2017">
        <w:rPr>
          <w:rFonts w:ascii="David" w:hAnsi="David"/>
          <w:sz w:val="24"/>
          <w:rtl/>
        </w:rPr>
        <w:fldChar w:fldCharType="separate"/>
      </w:r>
      <w:r w:rsidR="004D07B9">
        <w:rPr>
          <w:rFonts w:ascii="David" w:hAnsi="David"/>
          <w:sz w:val="24"/>
          <w:cs/>
        </w:rPr>
        <w:t>‎</w:t>
      </w:r>
      <w:r w:rsidR="004D07B9">
        <w:rPr>
          <w:rFonts w:ascii="David" w:hAnsi="David"/>
          <w:sz w:val="24"/>
        </w:rPr>
        <w:t>1.4</w:t>
      </w:r>
      <w:r w:rsidR="000B2017" w:rsidRPr="000B2017">
        <w:rPr>
          <w:rFonts w:ascii="David" w:hAnsi="David"/>
          <w:sz w:val="24"/>
          <w:rtl/>
        </w:rPr>
        <w:fldChar w:fldCharType="end"/>
      </w:r>
      <w:r w:rsidR="000B2017">
        <w:rPr>
          <w:rFonts w:ascii="David" w:hAnsi="David" w:hint="cs"/>
          <w:rtl/>
        </w:rPr>
        <w:t>)</w:t>
      </w:r>
      <w:r w:rsidRPr="002E0982">
        <w:rPr>
          <w:rFonts w:ascii="David" w:hAnsi="David" w:hint="cs"/>
          <w:rtl/>
        </w:rPr>
        <w:t xml:space="preserve"> תתחיל מחתימת</w:t>
      </w:r>
      <w:r w:rsidRPr="002E0982">
        <w:rPr>
          <w:rFonts w:ascii="David" w:hAnsi="David"/>
          <w:rtl/>
        </w:rPr>
        <w:t xml:space="preserve"> </w:t>
      </w:r>
      <w:r w:rsidRPr="002E0982">
        <w:rPr>
          <w:rFonts w:ascii="David" w:hAnsi="David" w:hint="cs"/>
          <w:rtl/>
        </w:rPr>
        <w:t>החוזה ועד עלייה ל</w:t>
      </w:r>
      <w:r>
        <w:rPr>
          <w:rFonts w:ascii="David" w:hAnsi="David" w:hint="cs"/>
          <w:rtl/>
        </w:rPr>
        <w:t>י</w:t>
      </w:r>
      <w:r w:rsidRPr="002E0982">
        <w:rPr>
          <w:rFonts w:ascii="David" w:hAnsi="David" w:hint="cs"/>
          <w:rtl/>
        </w:rPr>
        <w:t>יצור של כל יחידת מסירה.</w:t>
      </w:r>
    </w:p>
    <w:p w14:paraId="7997C7F2" w14:textId="77777777" w:rsidR="007E6E83" w:rsidRPr="002E0982" w:rsidRDefault="007E6E83" w:rsidP="002E0982">
      <w:pPr>
        <w:pStyle w:val="a5"/>
        <w:numPr>
          <w:ilvl w:val="2"/>
          <w:numId w:val="17"/>
        </w:numPr>
        <w:spacing w:before="240"/>
        <w:ind w:left="2381" w:hanging="907"/>
        <w:rPr>
          <w:rFonts w:ascii="David" w:hAnsi="David"/>
        </w:rPr>
      </w:pPr>
      <w:r w:rsidRPr="002E0982">
        <w:rPr>
          <w:rFonts w:ascii="David" w:hAnsi="David"/>
          <w:rtl/>
        </w:rPr>
        <w:t xml:space="preserve">יחידת מסירה היא רכיב מתכולת המערכת שיבוצע בתקופה </w:t>
      </w:r>
      <w:r w:rsidRPr="002E0982">
        <w:rPr>
          <w:rFonts w:ascii="David" w:hAnsi="David" w:hint="cs"/>
          <w:rtl/>
        </w:rPr>
        <w:t>של חודש</w:t>
      </w:r>
      <w:r w:rsidRPr="002E0982">
        <w:rPr>
          <w:rFonts w:ascii="David" w:hAnsi="David"/>
          <w:rtl/>
        </w:rPr>
        <w:t xml:space="preserve">. בסיום התקופה הספק יעביר </w:t>
      </w:r>
      <w:proofErr w:type="spellStart"/>
      <w:r w:rsidRPr="002E0982">
        <w:rPr>
          <w:rFonts w:ascii="David" w:hAnsi="David"/>
          <w:rtl/>
        </w:rPr>
        <w:t>גירס</w:t>
      </w:r>
      <w:r w:rsidRPr="002E0982">
        <w:rPr>
          <w:rFonts w:ascii="David" w:hAnsi="David" w:hint="cs"/>
          <w:rtl/>
        </w:rPr>
        <w:t>ה</w:t>
      </w:r>
      <w:proofErr w:type="spellEnd"/>
      <w:r w:rsidR="00B45210" w:rsidRPr="002E0982">
        <w:rPr>
          <w:rFonts w:ascii="David" w:hAnsi="David" w:hint="cs"/>
          <w:rtl/>
        </w:rPr>
        <w:t xml:space="preserve"> </w:t>
      </w:r>
      <w:r w:rsidRPr="002E0982">
        <w:rPr>
          <w:rFonts w:ascii="David" w:hAnsi="David"/>
          <w:rtl/>
        </w:rPr>
        <w:t xml:space="preserve">עם </w:t>
      </w:r>
      <w:r w:rsidRPr="002E0982">
        <w:rPr>
          <w:rFonts w:ascii="David" w:hAnsi="David" w:hint="cs"/>
          <w:rtl/>
        </w:rPr>
        <w:t>ה</w:t>
      </w:r>
      <w:r w:rsidRPr="002E0982">
        <w:rPr>
          <w:rFonts w:ascii="David" w:hAnsi="David"/>
          <w:rtl/>
        </w:rPr>
        <w:t>תכולה שנקבעה</w:t>
      </w:r>
      <w:r w:rsidRPr="002E0982">
        <w:rPr>
          <w:rFonts w:ascii="David" w:hAnsi="David" w:hint="cs"/>
          <w:rtl/>
        </w:rPr>
        <w:t>.</w:t>
      </w:r>
    </w:p>
    <w:p w14:paraId="4EDE83CE" w14:textId="77777777" w:rsidR="007E6E83" w:rsidRPr="002E0982" w:rsidRDefault="007E6E83" w:rsidP="002E0982">
      <w:pPr>
        <w:pStyle w:val="a5"/>
        <w:numPr>
          <w:ilvl w:val="2"/>
          <w:numId w:val="17"/>
        </w:numPr>
        <w:spacing w:before="240"/>
        <w:ind w:left="2381" w:hanging="907"/>
        <w:rPr>
          <w:rFonts w:ascii="David" w:hAnsi="David"/>
        </w:rPr>
      </w:pPr>
      <w:r w:rsidRPr="002E0982">
        <w:rPr>
          <w:rFonts w:ascii="David" w:hAnsi="David"/>
          <w:rtl/>
        </w:rPr>
        <w:t xml:space="preserve">יחידות המסירה יבוצעו בתבנית </w:t>
      </w:r>
      <w:r w:rsidRPr="002E0982">
        <w:rPr>
          <w:rFonts w:ascii="David" w:hAnsi="David"/>
        </w:rPr>
        <w:t>Agile</w:t>
      </w:r>
      <w:r w:rsidRPr="002E0982">
        <w:rPr>
          <w:rFonts w:ascii="David" w:hAnsi="David"/>
          <w:rtl/>
        </w:rPr>
        <w:t xml:space="preserve"> או תבנית דומה</w:t>
      </w:r>
      <w:r w:rsidR="002E0982">
        <w:rPr>
          <w:rFonts w:ascii="David" w:hAnsi="David" w:hint="cs"/>
          <w:rtl/>
        </w:rPr>
        <w:t>.</w:t>
      </w:r>
    </w:p>
    <w:p w14:paraId="4973457C" w14:textId="77777777" w:rsidR="00132819" w:rsidRPr="002E0982" w:rsidRDefault="00132819" w:rsidP="002E0982">
      <w:pPr>
        <w:pStyle w:val="a5"/>
        <w:numPr>
          <w:ilvl w:val="2"/>
          <w:numId w:val="17"/>
        </w:numPr>
        <w:spacing w:before="240"/>
        <w:ind w:left="2381" w:hanging="907"/>
        <w:rPr>
          <w:rFonts w:ascii="David" w:hAnsi="David"/>
        </w:rPr>
      </w:pPr>
      <w:r w:rsidRPr="002E0982">
        <w:rPr>
          <w:rFonts w:ascii="David" w:hAnsi="David" w:hint="cs"/>
          <w:rtl/>
        </w:rPr>
        <w:t xml:space="preserve">יחידת מסירה תעלה לסביבת ייצור </w:t>
      </w:r>
      <w:r w:rsidR="00572B44">
        <w:rPr>
          <w:rFonts w:ascii="David" w:hAnsi="David" w:hint="cs"/>
          <w:rtl/>
        </w:rPr>
        <w:t>ה</w:t>
      </w:r>
      <w:r w:rsidR="000540E8" w:rsidRPr="002E0982">
        <w:rPr>
          <w:rFonts w:ascii="David" w:hAnsi="David" w:hint="cs"/>
          <w:rtl/>
        </w:rPr>
        <w:t>כולל</w:t>
      </w:r>
      <w:r w:rsidR="00572B44">
        <w:rPr>
          <w:rFonts w:ascii="David" w:hAnsi="David" w:hint="cs"/>
          <w:rtl/>
        </w:rPr>
        <w:t>ת</w:t>
      </w:r>
      <w:r w:rsidR="000540E8" w:rsidRPr="002E0982">
        <w:rPr>
          <w:rFonts w:ascii="David" w:hAnsi="David" w:hint="cs"/>
          <w:rtl/>
        </w:rPr>
        <w:t xml:space="preserve"> הצגה ללקוח כך </w:t>
      </w:r>
      <w:r w:rsidRPr="002E0982">
        <w:rPr>
          <w:rFonts w:ascii="David" w:hAnsi="David" w:hint="cs"/>
          <w:rtl/>
        </w:rPr>
        <w:t>שהמ</w:t>
      </w:r>
      <w:r w:rsidR="000540E8" w:rsidRPr="002E0982">
        <w:rPr>
          <w:rFonts w:ascii="David" w:hAnsi="David" w:hint="cs"/>
          <w:rtl/>
        </w:rPr>
        <w:t>ש</w:t>
      </w:r>
      <w:r w:rsidRPr="002E0982">
        <w:rPr>
          <w:rFonts w:ascii="David" w:hAnsi="David" w:hint="cs"/>
          <w:rtl/>
        </w:rPr>
        <w:t>ר</w:t>
      </w:r>
      <w:r w:rsidR="000540E8" w:rsidRPr="002E0982">
        <w:rPr>
          <w:rFonts w:ascii="David" w:hAnsi="David" w:hint="cs"/>
          <w:rtl/>
        </w:rPr>
        <w:t>ד</w:t>
      </w:r>
      <w:r w:rsidRPr="002E0982">
        <w:rPr>
          <w:rFonts w:ascii="David" w:hAnsi="David" w:hint="cs"/>
          <w:rtl/>
        </w:rPr>
        <w:t xml:space="preserve"> יוכל </w:t>
      </w:r>
      <w:r w:rsidR="000540E8" w:rsidRPr="002E0982">
        <w:rPr>
          <w:rFonts w:ascii="David" w:hAnsi="David" w:hint="cs"/>
          <w:rtl/>
        </w:rPr>
        <w:t>לנסות שימוש במערכת</w:t>
      </w:r>
      <w:r w:rsidRPr="002E0982">
        <w:rPr>
          <w:rFonts w:ascii="David" w:hAnsi="David" w:hint="cs"/>
          <w:rtl/>
        </w:rPr>
        <w:t xml:space="preserve"> ו</w:t>
      </w:r>
      <w:r w:rsidR="000540E8" w:rsidRPr="002E0982">
        <w:rPr>
          <w:rFonts w:ascii="David" w:hAnsi="David" w:hint="cs"/>
          <w:rtl/>
        </w:rPr>
        <w:t>לשלוח תובנות ככל שיידרש</w:t>
      </w:r>
      <w:r w:rsidR="0047086F" w:rsidRPr="002E0982">
        <w:rPr>
          <w:rFonts w:ascii="David" w:hAnsi="David" w:hint="cs"/>
          <w:rtl/>
        </w:rPr>
        <w:t xml:space="preserve"> ולאשר את יחידת </w:t>
      </w:r>
      <w:r w:rsidR="002E0982">
        <w:rPr>
          <w:rFonts w:ascii="David" w:hAnsi="David" w:hint="cs"/>
          <w:rtl/>
        </w:rPr>
        <w:t>ה</w:t>
      </w:r>
      <w:r w:rsidR="0047086F" w:rsidRPr="002E0982">
        <w:rPr>
          <w:rFonts w:ascii="David" w:hAnsi="David" w:hint="cs"/>
          <w:rtl/>
        </w:rPr>
        <w:t>מסירה</w:t>
      </w:r>
      <w:r w:rsidR="000540E8" w:rsidRPr="002E0982">
        <w:rPr>
          <w:rFonts w:ascii="David" w:hAnsi="David" w:hint="cs"/>
          <w:rtl/>
        </w:rPr>
        <w:t>.</w:t>
      </w:r>
    </w:p>
    <w:p w14:paraId="663D831B" w14:textId="77777777" w:rsidR="007E6E83" w:rsidRPr="002E0982" w:rsidRDefault="007E6E83" w:rsidP="002E0982">
      <w:pPr>
        <w:pStyle w:val="a5"/>
        <w:numPr>
          <w:ilvl w:val="2"/>
          <w:numId w:val="17"/>
        </w:numPr>
        <w:spacing w:before="240"/>
        <w:ind w:left="2381" w:hanging="907"/>
        <w:rPr>
          <w:rFonts w:ascii="David" w:hAnsi="David"/>
        </w:rPr>
      </w:pPr>
      <w:r w:rsidRPr="002E0982">
        <w:rPr>
          <w:rFonts w:ascii="David" w:hAnsi="David"/>
          <w:rtl/>
        </w:rPr>
        <w:t>כל יחידת מסירה תהיה בסדר גודל של חודש והינה יכולה להוות תהליך מלא, חלק מתהליך, או כל שילוב אחר.</w:t>
      </w:r>
    </w:p>
    <w:p w14:paraId="60DB9393" w14:textId="77777777" w:rsidR="007E6E83" w:rsidRPr="002E0982" w:rsidRDefault="003C58A1" w:rsidP="002E0982">
      <w:pPr>
        <w:pStyle w:val="a5"/>
        <w:numPr>
          <w:ilvl w:val="2"/>
          <w:numId w:val="17"/>
        </w:numPr>
        <w:spacing w:before="240"/>
        <w:ind w:left="2381" w:hanging="907"/>
        <w:rPr>
          <w:rFonts w:ascii="David" w:hAnsi="David"/>
        </w:rPr>
      </w:pPr>
      <w:r>
        <w:rPr>
          <w:rFonts w:ascii="David" w:hAnsi="David" w:hint="cs"/>
          <w:rtl/>
        </w:rPr>
        <w:t>על הספק</w:t>
      </w:r>
      <w:r w:rsidR="007E6E83" w:rsidRPr="002E0982">
        <w:rPr>
          <w:rFonts w:ascii="David" w:hAnsi="David"/>
          <w:rtl/>
        </w:rPr>
        <w:t xml:space="preserve"> לקחת בחשבון גרסאות תיקונים ושינויים ולהוסיפם ליחידות המסירה בהתאם לצורך.</w:t>
      </w:r>
    </w:p>
    <w:p w14:paraId="62B95667" w14:textId="77777777" w:rsidR="007E6E83" w:rsidRPr="002E0982" w:rsidRDefault="007E6E83" w:rsidP="00572B44">
      <w:pPr>
        <w:pStyle w:val="a5"/>
        <w:numPr>
          <w:ilvl w:val="2"/>
          <w:numId w:val="17"/>
        </w:numPr>
        <w:spacing w:before="240"/>
        <w:ind w:left="2381" w:hanging="907"/>
        <w:rPr>
          <w:rFonts w:ascii="David" w:hAnsi="David"/>
        </w:rPr>
      </w:pPr>
      <w:r w:rsidRPr="002E0982">
        <w:rPr>
          <w:rFonts w:ascii="David" w:hAnsi="David"/>
          <w:rtl/>
        </w:rPr>
        <w:t>במידה ונמצאו באגים</w:t>
      </w:r>
      <w:r w:rsidR="00572B44">
        <w:rPr>
          <w:rFonts w:ascii="David" w:hAnsi="David" w:hint="cs"/>
          <w:rtl/>
        </w:rPr>
        <w:t xml:space="preserve"> או </w:t>
      </w:r>
      <w:r w:rsidRPr="002E0982">
        <w:rPr>
          <w:rFonts w:ascii="David" w:hAnsi="David"/>
          <w:rtl/>
        </w:rPr>
        <w:t xml:space="preserve"> פערים בין פיתוח לאפיון יש לתקן במסגרת </w:t>
      </w:r>
      <w:r w:rsidRPr="002E0982">
        <w:rPr>
          <w:rFonts w:ascii="David" w:hAnsi="David" w:hint="cs"/>
          <w:rtl/>
        </w:rPr>
        <w:t>יחידת המסירה ה</w:t>
      </w:r>
      <w:r w:rsidR="00DC731B">
        <w:rPr>
          <w:rFonts w:ascii="David" w:hAnsi="David" w:hint="cs"/>
          <w:rtl/>
        </w:rPr>
        <w:t>רלוונטית</w:t>
      </w:r>
      <w:r w:rsidRPr="002E0982">
        <w:rPr>
          <w:rFonts w:ascii="David" w:hAnsi="David"/>
          <w:rtl/>
        </w:rPr>
        <w:t>.</w:t>
      </w:r>
    </w:p>
    <w:p w14:paraId="7B348BC0" w14:textId="77777777" w:rsidR="007E6E83" w:rsidRPr="00DC731B" w:rsidRDefault="007E6E83" w:rsidP="00DC731B">
      <w:pPr>
        <w:pStyle w:val="a5"/>
        <w:numPr>
          <w:ilvl w:val="2"/>
          <w:numId w:val="17"/>
        </w:numPr>
        <w:spacing w:before="240"/>
        <w:ind w:left="2381" w:hanging="907"/>
        <w:rPr>
          <w:rFonts w:ascii="David" w:hAnsi="David"/>
        </w:rPr>
      </w:pPr>
      <w:r w:rsidRPr="002E0982">
        <w:rPr>
          <w:rFonts w:ascii="David" w:hAnsi="David"/>
          <w:rtl/>
        </w:rPr>
        <w:t>במידה וישנן יחידות מסירה אשר לא ודאי כי יבוצעו, על הספק לציין זאת במפורש.</w:t>
      </w:r>
    </w:p>
    <w:p w14:paraId="66AD4B48" w14:textId="77777777" w:rsidR="006F33AB" w:rsidRPr="00DE5E64" w:rsidRDefault="006F33AB" w:rsidP="00572B44">
      <w:pPr>
        <w:pStyle w:val="a5"/>
        <w:numPr>
          <w:ilvl w:val="1"/>
          <w:numId w:val="17"/>
        </w:numPr>
        <w:spacing w:before="240"/>
        <w:ind w:left="1474" w:hanging="737"/>
        <w:rPr>
          <w:rFonts w:ascii="David" w:eastAsia="Times New Roman" w:hAnsi="David"/>
          <w:b/>
          <w:bCs/>
          <w:sz w:val="24"/>
          <w:u w:val="single"/>
          <w:rtl/>
        </w:rPr>
      </w:pPr>
      <w:bookmarkStart w:id="154" w:name="_Toc480732079"/>
      <w:bookmarkStart w:id="155" w:name="_Ref480794750"/>
      <w:bookmarkStart w:id="156" w:name="_Toc480800895"/>
      <w:bookmarkStart w:id="157" w:name="_Toc482605646"/>
      <w:bookmarkStart w:id="158" w:name="_Ref162960979"/>
      <w:r w:rsidRPr="00DE5E64">
        <w:rPr>
          <w:rFonts w:ascii="David" w:eastAsia="Times New Roman" w:hAnsi="David" w:hint="cs"/>
          <w:b/>
          <w:bCs/>
          <w:sz w:val="24"/>
          <w:u w:val="single"/>
          <w:rtl/>
        </w:rPr>
        <w:t>פיתוח</w:t>
      </w:r>
      <w:r w:rsidR="00572B44">
        <w:rPr>
          <w:rFonts w:ascii="David" w:eastAsia="Times New Roman" w:hAnsi="David" w:hint="cs"/>
          <w:b/>
          <w:bCs/>
          <w:sz w:val="24"/>
          <w:u w:val="single"/>
          <w:rtl/>
        </w:rPr>
        <w:t xml:space="preserve">, </w:t>
      </w:r>
      <w:r w:rsidRPr="00DE5E64">
        <w:rPr>
          <w:rFonts w:ascii="David" w:eastAsia="Times New Roman" w:hAnsi="David" w:hint="cs"/>
          <w:b/>
          <w:bCs/>
          <w:sz w:val="24"/>
          <w:u w:val="single"/>
          <w:rtl/>
        </w:rPr>
        <w:t xml:space="preserve">שינוי </w:t>
      </w:r>
      <w:r w:rsidR="00572B44">
        <w:rPr>
          <w:rFonts w:ascii="David" w:eastAsia="Times New Roman" w:hAnsi="David" w:hint="cs"/>
          <w:b/>
          <w:bCs/>
          <w:sz w:val="24"/>
          <w:u w:val="single"/>
          <w:rtl/>
        </w:rPr>
        <w:t xml:space="preserve">או </w:t>
      </w:r>
      <w:r w:rsidRPr="00DE5E64">
        <w:rPr>
          <w:rFonts w:ascii="David" w:eastAsia="Times New Roman" w:hAnsi="David" w:hint="cs"/>
          <w:b/>
          <w:bCs/>
          <w:sz w:val="24"/>
          <w:u w:val="single"/>
          <w:rtl/>
        </w:rPr>
        <w:t>שיפור</w:t>
      </w:r>
      <w:bookmarkEnd w:id="154"/>
      <w:bookmarkEnd w:id="155"/>
      <w:bookmarkEnd w:id="156"/>
      <w:bookmarkEnd w:id="157"/>
      <w:r w:rsidRPr="00DE5E64">
        <w:rPr>
          <w:rFonts w:ascii="David" w:eastAsia="Times New Roman" w:hAnsi="David" w:hint="cs"/>
          <w:b/>
          <w:bCs/>
          <w:sz w:val="24"/>
          <w:u w:val="single"/>
          <w:rtl/>
        </w:rPr>
        <w:t xml:space="preserve"> בפיתוח המערכת</w:t>
      </w:r>
      <w:bookmarkEnd w:id="158"/>
    </w:p>
    <w:p w14:paraId="212DFBCC" w14:textId="236C15A5" w:rsidR="006F33AB" w:rsidRPr="00DE5E64" w:rsidRDefault="006F33AB" w:rsidP="00572B44">
      <w:pPr>
        <w:pStyle w:val="a5"/>
        <w:numPr>
          <w:ilvl w:val="2"/>
          <w:numId w:val="17"/>
        </w:numPr>
        <w:spacing w:before="240"/>
        <w:ind w:left="2381" w:hanging="907"/>
        <w:rPr>
          <w:rFonts w:ascii="David" w:hAnsi="David"/>
          <w:rtl/>
        </w:rPr>
      </w:pPr>
      <w:r w:rsidRPr="00DE5E64">
        <w:rPr>
          <w:rFonts w:ascii="David" w:hAnsi="David" w:hint="cs"/>
          <w:rtl/>
        </w:rPr>
        <w:t>סעיף פיתוח</w:t>
      </w:r>
      <w:r w:rsidR="00572B44">
        <w:rPr>
          <w:rFonts w:ascii="David" w:hAnsi="David" w:hint="cs"/>
          <w:rtl/>
        </w:rPr>
        <w:t>,</w:t>
      </w:r>
      <w:r w:rsidRPr="00DE5E64">
        <w:rPr>
          <w:rFonts w:ascii="David" w:hAnsi="David" w:hint="cs"/>
          <w:rtl/>
        </w:rPr>
        <w:t xml:space="preserve"> שינוי</w:t>
      </w:r>
      <w:r w:rsidR="00572B44">
        <w:rPr>
          <w:rFonts w:ascii="David" w:hAnsi="David" w:hint="cs"/>
          <w:rtl/>
        </w:rPr>
        <w:t xml:space="preserve"> </w:t>
      </w:r>
      <w:r w:rsidR="00A41E94">
        <w:rPr>
          <w:rFonts w:ascii="David" w:hAnsi="David" w:hint="cs"/>
          <w:rtl/>
        </w:rPr>
        <w:t>ו</w:t>
      </w:r>
      <w:r w:rsidRPr="00DE5E64">
        <w:rPr>
          <w:rFonts w:ascii="David" w:hAnsi="David" w:hint="cs"/>
          <w:rtl/>
        </w:rPr>
        <w:t>שיפור הינו רלוונטי לזמן התחזוקה ותקופת האחריות בלבד, עבור צרכים חדשים.</w:t>
      </w:r>
      <w:r w:rsidR="00EF040F">
        <w:rPr>
          <w:rFonts w:ascii="David" w:hAnsi="David" w:hint="cs"/>
          <w:rtl/>
        </w:rPr>
        <w:t xml:space="preserve"> התמורה עבור שינויים ושיפורים תהיה כמפורט בטבלה שבנספח הצעת המחיר </w:t>
      </w:r>
      <w:r w:rsidR="00EF040F">
        <w:rPr>
          <w:rFonts w:ascii="David" w:hAnsi="David"/>
          <w:rtl/>
        </w:rPr>
        <w:t>–</w:t>
      </w:r>
      <w:r w:rsidR="00EF040F">
        <w:rPr>
          <w:rFonts w:ascii="David" w:hAnsi="David" w:hint="cs"/>
          <w:rtl/>
        </w:rPr>
        <w:t xml:space="preserve"> </w:t>
      </w:r>
      <w:r w:rsidR="00EF040F">
        <w:rPr>
          <w:rFonts w:ascii="David" w:hAnsi="David"/>
          <w:rtl/>
        </w:rPr>
        <w:fldChar w:fldCharType="begin"/>
      </w:r>
      <w:r w:rsidR="00EF040F">
        <w:rPr>
          <w:rFonts w:ascii="David" w:hAnsi="David"/>
          <w:rtl/>
        </w:rPr>
        <w:instrText xml:space="preserve"> </w:instrText>
      </w:r>
      <w:r w:rsidR="00EF040F">
        <w:rPr>
          <w:rFonts w:ascii="David" w:hAnsi="David" w:hint="cs"/>
        </w:rPr>
        <w:instrText>REF</w:instrText>
      </w:r>
      <w:r w:rsidR="00EF040F">
        <w:rPr>
          <w:rFonts w:ascii="David" w:hAnsi="David" w:hint="cs"/>
          <w:rtl/>
        </w:rPr>
        <w:instrText xml:space="preserve"> נספח_הצעת_מחיר \</w:instrText>
      </w:r>
      <w:r w:rsidR="00EF040F">
        <w:rPr>
          <w:rFonts w:ascii="David" w:hAnsi="David" w:hint="cs"/>
        </w:rPr>
        <w:instrText>h</w:instrText>
      </w:r>
      <w:r w:rsidR="00EF040F">
        <w:rPr>
          <w:rFonts w:ascii="David" w:hAnsi="David"/>
          <w:rtl/>
        </w:rPr>
        <w:instrText xml:space="preserve"> </w:instrText>
      </w:r>
      <w:r w:rsidR="00EF040F">
        <w:rPr>
          <w:rFonts w:ascii="David" w:hAnsi="David"/>
          <w:rtl/>
        </w:rPr>
      </w:r>
      <w:r w:rsidR="00EF040F">
        <w:rPr>
          <w:rFonts w:ascii="David" w:hAnsi="David"/>
          <w:rtl/>
        </w:rPr>
        <w:fldChar w:fldCharType="separate"/>
      </w:r>
      <w:r w:rsidR="004D07B9" w:rsidRPr="00EB6BEB">
        <w:rPr>
          <w:rtl/>
        </w:rPr>
        <w:t>נספח ב'</w:t>
      </w:r>
      <w:r w:rsidR="004D07B9">
        <w:rPr>
          <w:rFonts w:hint="cs"/>
          <w:rtl/>
        </w:rPr>
        <w:t>9</w:t>
      </w:r>
      <w:r w:rsidR="00EF040F">
        <w:rPr>
          <w:rFonts w:ascii="David" w:hAnsi="David"/>
          <w:rtl/>
        </w:rPr>
        <w:fldChar w:fldCharType="end"/>
      </w:r>
      <w:r w:rsidR="00EF040F">
        <w:rPr>
          <w:rFonts w:ascii="David" w:hAnsi="David" w:hint="cs"/>
          <w:rtl/>
        </w:rPr>
        <w:t>.</w:t>
      </w:r>
    </w:p>
    <w:p w14:paraId="7C219780" w14:textId="4FE72683" w:rsidR="006F33AB" w:rsidRPr="00DE5E64" w:rsidRDefault="006F33AB" w:rsidP="00DE5E64">
      <w:pPr>
        <w:pStyle w:val="a5"/>
        <w:numPr>
          <w:ilvl w:val="2"/>
          <w:numId w:val="17"/>
        </w:numPr>
        <w:spacing w:before="240"/>
        <w:ind w:left="2381" w:hanging="907"/>
        <w:rPr>
          <w:rFonts w:ascii="David" w:hAnsi="David"/>
          <w:rtl/>
        </w:rPr>
      </w:pPr>
      <w:r w:rsidRPr="00DE5E64">
        <w:rPr>
          <w:rFonts w:ascii="David" w:hAnsi="David" w:hint="cs"/>
          <w:rtl/>
        </w:rPr>
        <w:t xml:space="preserve">במידה ויידרש </w:t>
      </w:r>
      <w:r w:rsidR="000C3102">
        <w:rPr>
          <w:rFonts w:ascii="David" w:hAnsi="David" w:hint="cs"/>
          <w:rtl/>
        </w:rPr>
        <w:t>שינוי / שיפור כאמור בסעיף זה (</w:t>
      </w:r>
      <w:r w:rsidR="00EA38E4" w:rsidRPr="00EA38E4">
        <w:rPr>
          <w:rFonts w:ascii="David" w:hAnsi="David"/>
          <w:sz w:val="24"/>
          <w:rtl/>
        </w:rPr>
        <w:fldChar w:fldCharType="begin"/>
      </w:r>
      <w:r w:rsidR="00EA38E4" w:rsidRPr="00EA38E4">
        <w:rPr>
          <w:rFonts w:ascii="David" w:hAnsi="David"/>
          <w:sz w:val="24"/>
          <w:rtl/>
        </w:rPr>
        <w:instrText xml:space="preserve"> </w:instrText>
      </w:r>
      <w:r w:rsidR="00EA38E4" w:rsidRPr="00EA38E4">
        <w:rPr>
          <w:rFonts w:ascii="David" w:hAnsi="David" w:hint="cs"/>
          <w:sz w:val="24"/>
        </w:rPr>
        <w:instrText>REF</w:instrText>
      </w:r>
      <w:r w:rsidR="00EA38E4" w:rsidRPr="00EA38E4">
        <w:rPr>
          <w:rFonts w:ascii="David" w:hAnsi="David" w:hint="cs"/>
          <w:sz w:val="24"/>
          <w:rtl/>
        </w:rPr>
        <w:instrText xml:space="preserve"> _</w:instrText>
      </w:r>
      <w:r w:rsidR="00EA38E4" w:rsidRPr="00EA38E4">
        <w:rPr>
          <w:rFonts w:ascii="David" w:hAnsi="David" w:hint="cs"/>
          <w:sz w:val="24"/>
        </w:rPr>
        <w:instrText>Ref162960979 \r \h</w:instrText>
      </w:r>
      <w:r w:rsidR="00EA38E4" w:rsidRPr="00EA38E4">
        <w:rPr>
          <w:rFonts w:ascii="David" w:hAnsi="David"/>
          <w:sz w:val="24"/>
          <w:rtl/>
        </w:rPr>
        <w:instrText xml:space="preserve"> </w:instrText>
      </w:r>
      <w:r w:rsidR="00EA38E4">
        <w:rPr>
          <w:rFonts w:ascii="David" w:hAnsi="David"/>
          <w:sz w:val="24"/>
          <w:rtl/>
        </w:rPr>
        <w:instrText xml:space="preserve"> \* </w:instrText>
      </w:r>
      <w:r w:rsidR="00EA38E4">
        <w:rPr>
          <w:rFonts w:ascii="David" w:hAnsi="David"/>
          <w:sz w:val="24"/>
        </w:rPr>
        <w:instrText>MERGEFORMAT</w:instrText>
      </w:r>
      <w:r w:rsidR="00EA38E4">
        <w:rPr>
          <w:rFonts w:ascii="David" w:hAnsi="David"/>
          <w:sz w:val="24"/>
          <w:rtl/>
        </w:rPr>
        <w:instrText xml:space="preserve"> </w:instrText>
      </w:r>
      <w:r w:rsidR="00EA38E4" w:rsidRPr="00EA38E4">
        <w:rPr>
          <w:rFonts w:ascii="David" w:hAnsi="David"/>
          <w:sz w:val="24"/>
          <w:rtl/>
        </w:rPr>
      </w:r>
      <w:r w:rsidR="00EA38E4" w:rsidRPr="00EA38E4">
        <w:rPr>
          <w:rFonts w:ascii="David" w:hAnsi="David"/>
          <w:sz w:val="24"/>
          <w:rtl/>
        </w:rPr>
        <w:fldChar w:fldCharType="separate"/>
      </w:r>
      <w:r w:rsidR="004D07B9">
        <w:rPr>
          <w:rFonts w:ascii="David" w:hAnsi="David"/>
          <w:sz w:val="24"/>
          <w:cs/>
        </w:rPr>
        <w:t>‎</w:t>
      </w:r>
      <w:r w:rsidR="004D07B9">
        <w:rPr>
          <w:rFonts w:ascii="David" w:hAnsi="David"/>
          <w:sz w:val="24"/>
        </w:rPr>
        <w:t>1.5</w:t>
      </w:r>
      <w:r w:rsidR="00EA38E4" w:rsidRPr="00EA38E4">
        <w:rPr>
          <w:rFonts w:ascii="David" w:hAnsi="David"/>
          <w:sz w:val="24"/>
          <w:rtl/>
        </w:rPr>
        <w:fldChar w:fldCharType="end"/>
      </w:r>
      <w:r w:rsidR="00EA38E4" w:rsidRPr="00EA38E4">
        <w:rPr>
          <w:rFonts w:ascii="David" w:hAnsi="David" w:hint="cs"/>
          <w:sz w:val="24"/>
          <w:rtl/>
        </w:rPr>
        <w:t>)</w:t>
      </w:r>
      <w:r w:rsidRPr="00EA38E4">
        <w:rPr>
          <w:rFonts w:ascii="David" w:hAnsi="David" w:hint="cs"/>
          <w:sz w:val="24"/>
          <w:rtl/>
        </w:rPr>
        <w:t>,</w:t>
      </w:r>
      <w:r w:rsidRPr="00DE5E64">
        <w:rPr>
          <w:rFonts w:ascii="David" w:hAnsi="David" w:hint="cs"/>
          <w:rtl/>
        </w:rPr>
        <w:t xml:space="preserve"> יבחן הספק את דרישת המשרד ויודיע למשרד בתוך 5 ימי עבודה מה משך הזמן הצפוי לביצוע העבודה (עד 10 ימי עבודה, עד 30 ימי עבודה, מעל 30 ימי עבודה).</w:t>
      </w:r>
    </w:p>
    <w:p w14:paraId="2FBDF3E6" w14:textId="77777777" w:rsidR="006F33AB" w:rsidRPr="00DE5E64" w:rsidRDefault="006F33AB" w:rsidP="00DE5E64">
      <w:pPr>
        <w:pStyle w:val="a5"/>
        <w:numPr>
          <w:ilvl w:val="2"/>
          <w:numId w:val="17"/>
        </w:numPr>
        <w:spacing w:before="240"/>
        <w:ind w:left="2381" w:hanging="907"/>
        <w:rPr>
          <w:rFonts w:ascii="David" w:hAnsi="David"/>
          <w:rtl/>
        </w:rPr>
      </w:pPr>
      <w:r w:rsidRPr="00DE5E64">
        <w:rPr>
          <w:rFonts w:ascii="David" w:hAnsi="David" w:hint="cs"/>
          <w:rtl/>
        </w:rPr>
        <w:t>לאחר הסכמת המשרד לביצוע העבודה יבוצע הצורך כפי שמבוצע תהליך בשלב הפיתוח. לדוגמא: הגדרת יחידות מסירה, אישור התכולה וכדומה.</w:t>
      </w:r>
    </w:p>
    <w:p w14:paraId="254295B3" w14:textId="77777777" w:rsidR="006F33AB" w:rsidRPr="00DE5E64" w:rsidRDefault="006F33AB" w:rsidP="00DE5E64">
      <w:pPr>
        <w:pStyle w:val="a5"/>
        <w:numPr>
          <w:ilvl w:val="2"/>
          <w:numId w:val="17"/>
        </w:numPr>
        <w:spacing w:before="240"/>
        <w:ind w:left="2381" w:hanging="907"/>
        <w:rPr>
          <w:rFonts w:ascii="David" w:hAnsi="David"/>
          <w:rtl/>
        </w:rPr>
      </w:pPr>
      <w:r w:rsidRPr="00DE5E64">
        <w:rPr>
          <w:rFonts w:ascii="David" w:hAnsi="David" w:hint="cs"/>
          <w:rtl/>
        </w:rPr>
        <w:t>התשלום עבור ביצוע עבודה במסגרת סעיף זה יהיה בהתאם לסעיף הרלוונטי בהצעת המחיר.</w:t>
      </w:r>
    </w:p>
    <w:p w14:paraId="0675B106" w14:textId="77777777" w:rsidR="006F33AB" w:rsidRPr="0049385D" w:rsidRDefault="006F33AB" w:rsidP="0049385D">
      <w:pPr>
        <w:pStyle w:val="a5"/>
        <w:numPr>
          <w:ilvl w:val="2"/>
          <w:numId w:val="17"/>
        </w:numPr>
        <w:spacing w:before="240"/>
        <w:ind w:left="2381" w:hanging="907"/>
        <w:rPr>
          <w:rFonts w:ascii="David" w:hAnsi="David"/>
          <w:rtl/>
        </w:rPr>
      </w:pPr>
      <w:r w:rsidRPr="00DE5E64">
        <w:rPr>
          <w:rFonts w:ascii="David" w:hAnsi="David" w:hint="cs"/>
          <w:rtl/>
        </w:rPr>
        <w:t>מספר</w:t>
      </w:r>
      <w:r w:rsidRPr="00DE5E64">
        <w:rPr>
          <w:rFonts w:ascii="David" w:hAnsi="David"/>
          <w:rtl/>
        </w:rPr>
        <w:t xml:space="preserve"> </w:t>
      </w:r>
      <w:r w:rsidRPr="00DE5E64">
        <w:rPr>
          <w:rFonts w:ascii="David" w:hAnsi="David" w:hint="cs"/>
          <w:rtl/>
        </w:rPr>
        <w:t>הימים</w:t>
      </w:r>
      <w:r w:rsidRPr="00DE5E64">
        <w:rPr>
          <w:rFonts w:ascii="David" w:hAnsi="David"/>
          <w:rtl/>
        </w:rPr>
        <w:t xml:space="preserve"> </w:t>
      </w:r>
      <w:r w:rsidRPr="00DE5E64">
        <w:rPr>
          <w:rFonts w:ascii="David" w:hAnsi="David" w:hint="cs"/>
          <w:rtl/>
        </w:rPr>
        <w:t>המפורט</w:t>
      </w:r>
      <w:r w:rsidRPr="00DE5E64">
        <w:rPr>
          <w:rFonts w:ascii="David" w:hAnsi="David"/>
          <w:rtl/>
        </w:rPr>
        <w:t xml:space="preserve"> </w:t>
      </w:r>
      <w:r w:rsidRPr="00DE5E64">
        <w:rPr>
          <w:rFonts w:ascii="David" w:hAnsi="David" w:hint="cs"/>
          <w:rtl/>
        </w:rPr>
        <w:t>הינו</w:t>
      </w:r>
      <w:r w:rsidRPr="00DE5E64">
        <w:rPr>
          <w:rFonts w:ascii="David" w:hAnsi="David"/>
          <w:rtl/>
        </w:rPr>
        <w:t xml:space="preserve"> </w:t>
      </w:r>
      <w:r w:rsidRPr="00DE5E64">
        <w:rPr>
          <w:rFonts w:ascii="David" w:hAnsi="David" w:hint="cs"/>
          <w:rtl/>
        </w:rPr>
        <w:t>בעבור</w:t>
      </w:r>
      <w:r w:rsidRPr="00DE5E64">
        <w:rPr>
          <w:rFonts w:ascii="David" w:hAnsi="David"/>
          <w:rtl/>
        </w:rPr>
        <w:t xml:space="preserve"> </w:t>
      </w:r>
      <w:r w:rsidRPr="00DE5E64">
        <w:rPr>
          <w:rFonts w:ascii="David" w:hAnsi="David" w:hint="cs"/>
          <w:rtl/>
        </w:rPr>
        <w:t>הערכה</w:t>
      </w:r>
      <w:r w:rsidRPr="00DE5E64">
        <w:rPr>
          <w:rFonts w:ascii="David" w:hAnsi="David"/>
          <w:rtl/>
        </w:rPr>
        <w:t xml:space="preserve"> </w:t>
      </w:r>
      <w:r w:rsidRPr="00DE5E64">
        <w:rPr>
          <w:rFonts w:ascii="David" w:hAnsi="David" w:hint="cs"/>
          <w:rtl/>
        </w:rPr>
        <w:t>של</w:t>
      </w:r>
      <w:r w:rsidRPr="00DE5E64">
        <w:rPr>
          <w:rFonts w:ascii="David" w:hAnsi="David"/>
          <w:rtl/>
        </w:rPr>
        <w:t xml:space="preserve"> </w:t>
      </w:r>
      <w:r w:rsidRPr="00DE5E64">
        <w:rPr>
          <w:rFonts w:ascii="David" w:hAnsi="David" w:hint="cs"/>
          <w:rtl/>
        </w:rPr>
        <w:t>כלל</w:t>
      </w:r>
      <w:r w:rsidRPr="00DE5E64">
        <w:rPr>
          <w:rFonts w:ascii="David" w:hAnsi="David"/>
          <w:rtl/>
        </w:rPr>
        <w:t xml:space="preserve"> </w:t>
      </w:r>
      <w:r w:rsidRPr="00DE5E64">
        <w:rPr>
          <w:rFonts w:ascii="David" w:hAnsi="David" w:hint="cs"/>
          <w:rtl/>
        </w:rPr>
        <w:t>ימי</w:t>
      </w:r>
      <w:r w:rsidRPr="00DE5E64">
        <w:rPr>
          <w:rFonts w:ascii="David" w:hAnsi="David"/>
          <w:rtl/>
        </w:rPr>
        <w:t xml:space="preserve"> </w:t>
      </w:r>
      <w:r w:rsidRPr="00DE5E64">
        <w:rPr>
          <w:rFonts w:ascii="David" w:hAnsi="David" w:hint="cs"/>
          <w:rtl/>
        </w:rPr>
        <w:t>העבודה</w:t>
      </w:r>
      <w:r w:rsidRPr="00DE5E64">
        <w:rPr>
          <w:rFonts w:ascii="David" w:hAnsi="David"/>
          <w:rtl/>
        </w:rPr>
        <w:t xml:space="preserve"> </w:t>
      </w:r>
      <w:r w:rsidRPr="00DE5E64">
        <w:rPr>
          <w:rFonts w:ascii="David" w:hAnsi="David" w:hint="cs"/>
          <w:rtl/>
        </w:rPr>
        <w:t>הנדרשים</w:t>
      </w:r>
      <w:r w:rsidRPr="00DE5E64">
        <w:rPr>
          <w:rFonts w:ascii="David" w:hAnsi="David"/>
          <w:rtl/>
        </w:rPr>
        <w:t xml:space="preserve"> </w:t>
      </w:r>
      <w:r w:rsidRPr="00DE5E64">
        <w:rPr>
          <w:rFonts w:ascii="David" w:hAnsi="David" w:hint="cs"/>
          <w:rtl/>
        </w:rPr>
        <w:t>ובהם</w:t>
      </w:r>
      <w:r w:rsidRPr="00DE5E64">
        <w:rPr>
          <w:rFonts w:ascii="David" w:hAnsi="David"/>
          <w:rtl/>
        </w:rPr>
        <w:t xml:space="preserve"> </w:t>
      </w:r>
      <w:r w:rsidRPr="00DE5E64">
        <w:rPr>
          <w:rFonts w:ascii="David" w:hAnsi="David" w:hint="cs"/>
          <w:rtl/>
        </w:rPr>
        <w:t>פיתוח</w:t>
      </w:r>
      <w:r w:rsidRPr="00DE5E64">
        <w:rPr>
          <w:rFonts w:ascii="David" w:hAnsi="David"/>
          <w:rtl/>
        </w:rPr>
        <w:t xml:space="preserve">, </w:t>
      </w:r>
      <w:r w:rsidRPr="00DE5E64">
        <w:rPr>
          <w:rFonts w:ascii="David" w:hAnsi="David" w:hint="cs"/>
          <w:rtl/>
        </w:rPr>
        <w:t>ניתוח</w:t>
      </w:r>
      <w:r w:rsidRPr="00DE5E64">
        <w:rPr>
          <w:rFonts w:ascii="David" w:hAnsi="David"/>
          <w:rtl/>
        </w:rPr>
        <w:t xml:space="preserve">, </w:t>
      </w:r>
      <w:r w:rsidRPr="00DE5E64">
        <w:rPr>
          <w:rFonts w:ascii="David" w:hAnsi="David" w:hint="cs"/>
          <w:rtl/>
        </w:rPr>
        <w:t>ניהול</w:t>
      </w:r>
      <w:r w:rsidRPr="00DE5E64">
        <w:rPr>
          <w:rFonts w:ascii="David" w:hAnsi="David"/>
          <w:rtl/>
        </w:rPr>
        <w:t xml:space="preserve">, </w:t>
      </w:r>
      <w:r w:rsidRPr="00DE5E64">
        <w:rPr>
          <w:rFonts w:ascii="David" w:hAnsi="David"/>
        </w:rPr>
        <w:t>QA</w:t>
      </w:r>
      <w:r w:rsidRPr="00DE5E64">
        <w:rPr>
          <w:rFonts w:ascii="David" w:hAnsi="David"/>
          <w:rtl/>
        </w:rPr>
        <w:t xml:space="preserve"> </w:t>
      </w:r>
      <w:r w:rsidRPr="00DE5E64">
        <w:rPr>
          <w:rFonts w:ascii="David" w:hAnsi="David" w:hint="cs"/>
          <w:rtl/>
        </w:rPr>
        <w:t>וכן כל תקורה אחרת הנדרשת עד להעלאת הפיתוח לייצור ומעבר לבדיקות קבלה.</w:t>
      </w:r>
    </w:p>
    <w:p w14:paraId="6C14E11C" w14:textId="77777777" w:rsidR="006F33AB" w:rsidRPr="00DE5E64" w:rsidRDefault="006F33AB" w:rsidP="00572B44">
      <w:pPr>
        <w:pStyle w:val="a5"/>
        <w:numPr>
          <w:ilvl w:val="2"/>
          <w:numId w:val="17"/>
        </w:numPr>
        <w:spacing w:before="240"/>
        <w:ind w:left="2381" w:hanging="907"/>
        <w:rPr>
          <w:rFonts w:ascii="David" w:hAnsi="David"/>
          <w:rtl/>
        </w:rPr>
      </w:pPr>
      <w:bookmarkStart w:id="159" w:name="_Toc480800897"/>
      <w:bookmarkStart w:id="160" w:name="_Toc482605648"/>
      <w:r w:rsidRPr="00DE5E64">
        <w:rPr>
          <w:rFonts w:ascii="David" w:hAnsi="David" w:hint="cs"/>
          <w:rtl/>
        </w:rPr>
        <w:t>צירוף של מספר פיתוחים</w:t>
      </w:r>
      <w:r w:rsidR="00A41E94">
        <w:rPr>
          <w:rFonts w:ascii="David" w:hAnsi="David" w:hint="cs"/>
          <w:rtl/>
        </w:rPr>
        <w:t xml:space="preserve">, </w:t>
      </w:r>
      <w:r w:rsidRPr="00DE5E64">
        <w:rPr>
          <w:rFonts w:ascii="David" w:hAnsi="David" w:hint="cs"/>
          <w:rtl/>
        </w:rPr>
        <w:t xml:space="preserve">שינויים </w:t>
      </w:r>
      <w:r w:rsidR="00A41E94">
        <w:rPr>
          <w:rFonts w:ascii="David" w:hAnsi="David" w:hint="cs"/>
          <w:rtl/>
        </w:rPr>
        <w:t>ו</w:t>
      </w:r>
      <w:r w:rsidRPr="00DE5E64">
        <w:rPr>
          <w:rFonts w:ascii="David" w:hAnsi="David" w:hint="cs"/>
          <w:rtl/>
        </w:rPr>
        <w:t>שיפורים במודול אחד או יותר</w:t>
      </w:r>
      <w:bookmarkEnd w:id="159"/>
      <w:r w:rsidRPr="00DE5E64">
        <w:rPr>
          <w:rFonts w:ascii="David" w:hAnsi="David" w:hint="cs"/>
          <w:rtl/>
        </w:rPr>
        <w:t>.</w:t>
      </w:r>
      <w:bookmarkEnd w:id="160"/>
    </w:p>
    <w:p w14:paraId="780CD645" w14:textId="77777777" w:rsidR="006F33AB" w:rsidRPr="00DE5E64" w:rsidRDefault="006F33AB" w:rsidP="00DE5E64">
      <w:pPr>
        <w:pStyle w:val="a5"/>
        <w:numPr>
          <w:ilvl w:val="2"/>
          <w:numId w:val="17"/>
        </w:numPr>
        <w:spacing w:before="240"/>
        <w:ind w:left="2381" w:hanging="907"/>
        <w:rPr>
          <w:rFonts w:ascii="David" w:hAnsi="David"/>
          <w:rtl/>
        </w:rPr>
      </w:pPr>
      <w:r w:rsidRPr="00DE5E64">
        <w:rPr>
          <w:rFonts w:ascii="David" w:hAnsi="David" w:hint="cs"/>
          <w:rtl/>
        </w:rPr>
        <w:t xml:space="preserve">התשלום יחושב עפ"י </w:t>
      </w:r>
      <w:proofErr w:type="spellStart"/>
      <w:r w:rsidRPr="00DE5E64">
        <w:rPr>
          <w:rFonts w:ascii="David" w:hAnsi="David" w:hint="cs"/>
          <w:rtl/>
        </w:rPr>
        <w:t>סכימת</w:t>
      </w:r>
      <w:proofErr w:type="spellEnd"/>
      <w:r w:rsidRPr="00DE5E64">
        <w:rPr>
          <w:rFonts w:ascii="David" w:hAnsi="David" w:hint="cs"/>
          <w:rtl/>
        </w:rPr>
        <w:t xml:space="preserve"> סה"כ ימי הפיתוח הכוללת לגרסה האמורה.</w:t>
      </w:r>
    </w:p>
    <w:p w14:paraId="1F8512E0" w14:textId="77777777" w:rsidR="006F33AB" w:rsidRPr="00DE5E64" w:rsidRDefault="006F33AB" w:rsidP="00572B44">
      <w:pPr>
        <w:pStyle w:val="a5"/>
        <w:numPr>
          <w:ilvl w:val="2"/>
          <w:numId w:val="17"/>
        </w:numPr>
        <w:spacing w:before="240"/>
        <w:ind w:left="2381" w:hanging="907"/>
        <w:rPr>
          <w:rFonts w:ascii="David" w:hAnsi="David"/>
          <w:rtl/>
        </w:rPr>
      </w:pPr>
      <w:bookmarkStart w:id="161" w:name="_Toc480800898"/>
      <w:bookmarkStart w:id="162" w:name="_Toc482605649"/>
      <w:r w:rsidRPr="00DE5E64">
        <w:rPr>
          <w:rFonts w:ascii="David" w:hAnsi="David" w:hint="cs"/>
          <w:rtl/>
        </w:rPr>
        <w:t>לוחות הזמנים לעליית הפיתוח</w:t>
      </w:r>
      <w:r w:rsidR="00572B44">
        <w:rPr>
          <w:rFonts w:ascii="David" w:hAnsi="David" w:hint="cs"/>
          <w:rtl/>
        </w:rPr>
        <w:t>,</w:t>
      </w:r>
      <w:r w:rsidRPr="00DE5E64">
        <w:rPr>
          <w:rFonts w:ascii="David" w:hAnsi="David" w:hint="cs"/>
          <w:rtl/>
        </w:rPr>
        <w:t xml:space="preserve"> שינו</w:t>
      </w:r>
      <w:r w:rsidR="00A41E94">
        <w:rPr>
          <w:rFonts w:ascii="David" w:hAnsi="David" w:hint="cs"/>
          <w:rtl/>
        </w:rPr>
        <w:t>י</w:t>
      </w:r>
      <w:r w:rsidR="00572B44">
        <w:rPr>
          <w:rFonts w:ascii="David" w:hAnsi="David" w:hint="cs"/>
          <w:rtl/>
        </w:rPr>
        <w:t>,</w:t>
      </w:r>
      <w:r w:rsidRPr="00DE5E64">
        <w:rPr>
          <w:rFonts w:ascii="David" w:hAnsi="David" w:hint="cs"/>
          <w:rtl/>
        </w:rPr>
        <w:t xml:space="preserve"> שיפור לאוויר</w:t>
      </w:r>
      <w:bookmarkEnd w:id="161"/>
      <w:bookmarkEnd w:id="162"/>
      <w:r w:rsidR="0049385D">
        <w:rPr>
          <w:rFonts w:ascii="David" w:hAnsi="David" w:hint="cs"/>
          <w:rtl/>
        </w:rPr>
        <w:t>.</w:t>
      </w:r>
    </w:p>
    <w:p w14:paraId="4F31CDF3" w14:textId="77777777" w:rsidR="006F33AB" w:rsidRPr="00DE5E64" w:rsidRDefault="006F33AB" w:rsidP="00DE5E64">
      <w:pPr>
        <w:pStyle w:val="a5"/>
        <w:numPr>
          <w:ilvl w:val="2"/>
          <w:numId w:val="17"/>
        </w:numPr>
        <w:spacing w:before="240"/>
        <w:ind w:left="2381" w:hanging="907"/>
        <w:rPr>
          <w:rFonts w:ascii="David" w:hAnsi="David"/>
          <w:rtl/>
        </w:rPr>
      </w:pPr>
      <w:r w:rsidRPr="00DE5E64">
        <w:rPr>
          <w:rFonts w:ascii="David" w:hAnsi="David"/>
          <w:rtl/>
        </w:rPr>
        <w:t>חריגה שנתגלתה ע"י הספק מלוחות הזמנים, ת</w:t>
      </w:r>
      <w:r w:rsidRPr="00DE5E64">
        <w:rPr>
          <w:rFonts w:ascii="David" w:hAnsi="David" w:hint="cs"/>
          <w:rtl/>
        </w:rPr>
        <w:t xml:space="preserve">דווח </w:t>
      </w:r>
      <w:r w:rsidRPr="00DE5E64">
        <w:rPr>
          <w:rFonts w:ascii="David" w:hAnsi="David"/>
          <w:rtl/>
        </w:rPr>
        <w:t xml:space="preserve">למנהל אגף מערכות המידע </w:t>
      </w:r>
      <w:r w:rsidRPr="00DE5E64">
        <w:rPr>
          <w:rFonts w:ascii="David" w:hAnsi="David" w:hint="cs"/>
          <w:rtl/>
        </w:rPr>
        <w:t xml:space="preserve">לכל המאוחר </w:t>
      </w:r>
      <w:r w:rsidRPr="00DE5E64">
        <w:rPr>
          <w:rFonts w:ascii="David" w:hAnsi="David"/>
          <w:rtl/>
        </w:rPr>
        <w:t>עד</w:t>
      </w:r>
      <w:r w:rsidRPr="00DE5E64">
        <w:rPr>
          <w:rFonts w:ascii="David" w:hAnsi="David" w:hint="cs"/>
          <w:rtl/>
        </w:rPr>
        <w:t xml:space="preserve"> לאחר ביצוע של </w:t>
      </w:r>
      <w:r w:rsidRPr="00DE5E64">
        <w:rPr>
          <w:rFonts w:ascii="David" w:hAnsi="David"/>
          <w:rtl/>
        </w:rPr>
        <w:t xml:space="preserve"> 15% מתחילת העבודה על יחידת המסירה הרלוונטית.</w:t>
      </w:r>
    </w:p>
    <w:p w14:paraId="44B6D46B" w14:textId="77777777" w:rsidR="006F33AB" w:rsidRPr="00DE5E64" w:rsidRDefault="006F33AB" w:rsidP="00572B44">
      <w:pPr>
        <w:pStyle w:val="a5"/>
        <w:numPr>
          <w:ilvl w:val="2"/>
          <w:numId w:val="17"/>
        </w:numPr>
        <w:spacing w:before="240"/>
        <w:ind w:left="2381" w:hanging="907"/>
        <w:rPr>
          <w:rFonts w:ascii="David" w:hAnsi="David"/>
          <w:rtl/>
        </w:rPr>
      </w:pPr>
      <w:r w:rsidRPr="00DE5E64">
        <w:rPr>
          <w:rFonts w:ascii="David" w:hAnsi="David"/>
          <w:rtl/>
        </w:rPr>
        <w:t xml:space="preserve">מנהל </w:t>
      </w:r>
      <w:r w:rsidRPr="00DE5E64">
        <w:rPr>
          <w:rFonts w:ascii="David" w:hAnsi="David" w:hint="cs"/>
          <w:rtl/>
        </w:rPr>
        <w:t xml:space="preserve">מטעם </w:t>
      </w:r>
      <w:r w:rsidRPr="00DE5E64">
        <w:rPr>
          <w:rFonts w:ascii="David" w:hAnsi="David"/>
          <w:rtl/>
        </w:rPr>
        <w:t xml:space="preserve">מערכות המידע רשאי לאשר תוספת זמן לפעילות </w:t>
      </w:r>
      <w:r w:rsidR="00572B44">
        <w:rPr>
          <w:rFonts w:ascii="David" w:hAnsi="David" w:hint="cs"/>
          <w:rtl/>
        </w:rPr>
        <w:t xml:space="preserve">שלא תעלה על </w:t>
      </w:r>
      <w:r w:rsidRPr="00DE5E64">
        <w:rPr>
          <w:rFonts w:ascii="David" w:hAnsi="David"/>
          <w:rtl/>
        </w:rPr>
        <w:t xml:space="preserve"> שבועיים ליחידת מסירה.</w:t>
      </w:r>
    </w:p>
    <w:p w14:paraId="34FFF15A" w14:textId="77777777" w:rsidR="006F33AB" w:rsidRPr="00DE5E64" w:rsidRDefault="006F33AB" w:rsidP="00E43EDC">
      <w:pPr>
        <w:pStyle w:val="a5"/>
        <w:spacing w:before="240"/>
        <w:ind w:left="2381"/>
        <w:rPr>
          <w:rFonts w:ascii="David" w:hAnsi="David"/>
          <w:rtl/>
        </w:rPr>
      </w:pPr>
      <w:r w:rsidRPr="00DE5E64">
        <w:rPr>
          <w:rFonts w:ascii="David" w:hAnsi="David"/>
          <w:rtl/>
        </w:rPr>
        <w:t>תוספות זמן הינן בכל מקרה ללא תוספת תשלום ומטרתן לאפשר  ב</w:t>
      </w:r>
      <w:r w:rsidRPr="00DE5E64">
        <w:rPr>
          <w:rFonts w:ascii="David" w:hAnsi="David" w:hint="cs"/>
          <w:rtl/>
        </w:rPr>
        <w:t xml:space="preserve">לוחות הזמנים כמפורט בנספח </w:t>
      </w:r>
      <w:r w:rsidRPr="00DE5E64">
        <w:rPr>
          <w:rFonts w:ascii="David" w:hAnsi="David"/>
        </w:rPr>
        <w:t>SLA</w:t>
      </w:r>
      <w:r w:rsidR="00B55306" w:rsidRPr="00DE5E64">
        <w:rPr>
          <w:rFonts w:ascii="David" w:hAnsi="David" w:hint="cs"/>
          <w:rtl/>
        </w:rPr>
        <w:t>.</w:t>
      </w:r>
      <w:r w:rsidR="00A55CEB">
        <w:rPr>
          <w:rFonts w:ascii="David" w:hAnsi="David" w:hint="cs"/>
          <w:rtl/>
        </w:rPr>
        <w:t xml:space="preserve"> חריגה מאושרת כאמור לא תיחשב כאי עמידה בלוחות הזמנים כמפורט בסעיף זה (1.5)</w:t>
      </w:r>
    </w:p>
    <w:p w14:paraId="59DAD36C" w14:textId="77777777" w:rsidR="00E77785" w:rsidRPr="00EA1AD7" w:rsidRDefault="00E77785" w:rsidP="00E77785">
      <w:pPr>
        <w:pStyle w:val="a5"/>
        <w:numPr>
          <w:ilvl w:val="1"/>
          <w:numId w:val="17"/>
        </w:numPr>
        <w:spacing w:before="240"/>
        <w:ind w:left="1474" w:hanging="737"/>
        <w:rPr>
          <w:rFonts w:ascii="David" w:hAnsi="David"/>
          <w:rtl/>
        </w:rPr>
      </w:pPr>
      <w:r w:rsidRPr="00EA1AD7">
        <w:rPr>
          <w:rFonts w:ascii="David" w:hAnsi="David"/>
          <w:rtl/>
        </w:rPr>
        <w:t xml:space="preserve">הספק יידרש למנות מטעמו איש קשר (שיהווה נציג ניהולי מטעם הנהלת המציע), אשר יהיה זמין לפניות ולדרישות נציגי המשרד. יובהר כי נציג זה יעמוד לרשות המזמין באופן תכוף. הנציג יהיה אחד מחברי ההנהלה של הגוף המציע או מנכ"ל החברה וייתן מענה מהיר ומקצועי לצרכי המשרד בעת הצורך. </w:t>
      </w:r>
    </w:p>
    <w:p w14:paraId="3AEDCC3F" w14:textId="77777777" w:rsidR="00E77785" w:rsidRPr="00EA1AD7" w:rsidRDefault="00E77785" w:rsidP="00DE4DE5">
      <w:pPr>
        <w:pStyle w:val="a5"/>
        <w:numPr>
          <w:ilvl w:val="1"/>
          <w:numId w:val="17"/>
        </w:numPr>
        <w:spacing w:before="240"/>
        <w:ind w:left="1474" w:hanging="737"/>
        <w:rPr>
          <w:rFonts w:ascii="David" w:hAnsi="David"/>
        </w:rPr>
      </w:pPr>
      <w:r w:rsidRPr="00EA1AD7">
        <w:rPr>
          <w:rFonts w:ascii="David" w:hAnsi="David"/>
          <w:rtl/>
        </w:rPr>
        <w:t>לצורך ביצוע הפרויקט ומתן השירותים המפורטים בנספח</w:t>
      </w:r>
      <w:r>
        <w:rPr>
          <w:rFonts w:ascii="David" w:hAnsi="David" w:hint="cs"/>
          <w:rtl/>
        </w:rPr>
        <w:t xml:space="preserve"> זה</w:t>
      </w:r>
      <w:r w:rsidRPr="00EA1AD7">
        <w:rPr>
          <w:rFonts w:ascii="David" w:hAnsi="David"/>
          <w:rtl/>
        </w:rPr>
        <w:t xml:space="preserve">, לכל אחד מסוגי השירותים </w:t>
      </w:r>
      <w:r w:rsidR="00DE4DE5">
        <w:rPr>
          <w:rFonts w:ascii="David" w:hAnsi="David" w:hint="cs"/>
          <w:rtl/>
        </w:rPr>
        <w:t>(</w:t>
      </w:r>
      <w:r w:rsidR="00DE4DE5">
        <w:rPr>
          <w:rFonts w:ascii="David" w:hAnsi="David" w:hint="cs"/>
        </w:rPr>
        <w:t>A</w:t>
      </w:r>
      <w:r w:rsidR="00DE4DE5">
        <w:rPr>
          <w:rFonts w:ascii="David" w:hAnsi="David" w:hint="cs"/>
          <w:rtl/>
        </w:rPr>
        <w:t xml:space="preserve"> ו- </w:t>
      </w:r>
      <w:r w:rsidR="00DE4DE5">
        <w:rPr>
          <w:rFonts w:ascii="David" w:hAnsi="David" w:hint="cs"/>
        </w:rPr>
        <w:t>B</w:t>
      </w:r>
      <w:r w:rsidR="00DE4DE5">
        <w:rPr>
          <w:rFonts w:ascii="David" w:hAnsi="David" w:hint="cs"/>
          <w:rtl/>
        </w:rPr>
        <w:t>)</w:t>
      </w:r>
      <w:r w:rsidRPr="00EA1AD7">
        <w:rPr>
          <w:rFonts w:ascii="David" w:hAnsi="David"/>
          <w:rtl/>
        </w:rPr>
        <w:t xml:space="preserve"> יעמיד הספק עובדים שי</w:t>
      </w:r>
      <w:r w:rsidR="00F218F5">
        <w:rPr>
          <w:rFonts w:ascii="David" w:hAnsi="David" w:hint="cs"/>
          <w:rtl/>
        </w:rPr>
        <w:t>י</w:t>
      </w:r>
      <w:r w:rsidRPr="00EA1AD7">
        <w:rPr>
          <w:rFonts w:ascii="David" w:hAnsi="David"/>
          <w:rtl/>
        </w:rPr>
        <w:t xml:space="preserve">שכרו על ידו או יתנו לו שירותים כספקי משנה, אשר עומדים בתנאי הסף המפורטים בסעיף </w:t>
      </w:r>
      <w:r w:rsidRPr="00EA1AD7">
        <w:rPr>
          <w:rFonts w:ascii="David" w:hAnsi="David"/>
          <w:cs/>
        </w:rPr>
        <w:t>‎</w:t>
      </w:r>
      <w:r w:rsidR="00DE4DE5">
        <w:rPr>
          <w:rFonts w:ascii="David" w:hAnsi="David" w:hint="cs"/>
          <w:rtl/>
        </w:rPr>
        <w:t>6</w:t>
      </w:r>
      <w:r w:rsidRPr="00EA1AD7">
        <w:rPr>
          <w:rFonts w:ascii="David" w:hAnsi="David"/>
          <w:rtl/>
        </w:rPr>
        <w:t>, וכן אנשי כספים, מנהלה ויתר כוח האדם הנדרש לטובת ביצוע מלא ושלם של הפרויקט.</w:t>
      </w:r>
    </w:p>
    <w:p w14:paraId="4FC169F2" w14:textId="77777777" w:rsidR="00E77785" w:rsidRPr="00DE4DE5" w:rsidRDefault="00E77785" w:rsidP="00B02714">
      <w:pPr>
        <w:pStyle w:val="a5"/>
        <w:spacing w:before="240"/>
        <w:ind w:left="1474"/>
        <w:rPr>
          <w:rFonts w:ascii="David" w:hAnsi="David"/>
          <w:b/>
          <w:bCs/>
          <w:u w:val="single"/>
        </w:rPr>
      </w:pPr>
    </w:p>
    <w:p w14:paraId="4A0A59AE" w14:textId="77777777" w:rsidR="00EF5F50" w:rsidRPr="00206F1D" w:rsidRDefault="00226A77" w:rsidP="00EF5F50">
      <w:pPr>
        <w:pStyle w:val="a5"/>
        <w:numPr>
          <w:ilvl w:val="1"/>
          <w:numId w:val="17"/>
        </w:numPr>
        <w:spacing w:before="240"/>
        <w:ind w:left="1474" w:hanging="737"/>
        <w:rPr>
          <w:rFonts w:ascii="David" w:hAnsi="David"/>
          <w:b/>
          <w:bCs/>
          <w:u w:val="single"/>
          <w:rtl/>
        </w:rPr>
      </w:pPr>
      <w:r w:rsidRPr="00206F1D">
        <w:rPr>
          <w:rFonts w:ascii="David" w:hAnsi="David" w:hint="cs"/>
          <w:b/>
          <w:bCs/>
          <w:rtl/>
        </w:rPr>
        <w:t>השירותים</w:t>
      </w:r>
      <w:bookmarkEnd w:id="152"/>
      <w:r w:rsidRPr="00206F1D">
        <w:rPr>
          <w:rFonts w:ascii="David" w:hAnsi="David" w:hint="cs"/>
          <w:b/>
          <w:bCs/>
          <w:rtl/>
        </w:rPr>
        <w:t xml:space="preserve"> </w:t>
      </w:r>
      <w:r w:rsidR="00D70089" w:rsidRPr="00206F1D">
        <w:rPr>
          <w:rFonts w:ascii="David" w:hAnsi="David" w:hint="cs"/>
          <w:b/>
          <w:bCs/>
          <w:rtl/>
        </w:rPr>
        <w:t>הנדרשים מהספק הזוכה, ומבלי לגרוע מכלל דרישות השירותים המפורטים בנספח זה, הינם:</w:t>
      </w:r>
    </w:p>
    <w:p w14:paraId="0A1F5037" w14:textId="77777777" w:rsidR="00EF5F50" w:rsidRPr="00EF5F50" w:rsidRDefault="00EF5F50" w:rsidP="00831548">
      <w:pPr>
        <w:pStyle w:val="a5"/>
        <w:numPr>
          <w:ilvl w:val="0"/>
          <w:numId w:val="46"/>
        </w:numPr>
        <w:spacing w:before="240"/>
        <w:ind w:left="1899"/>
        <w:rPr>
          <w:rFonts w:ascii="David" w:hAnsi="David"/>
          <w:b/>
          <w:bCs/>
        </w:rPr>
      </w:pPr>
      <w:r w:rsidRPr="00EF5F50">
        <w:rPr>
          <w:rFonts w:ascii="David" w:hAnsi="David" w:hint="cs"/>
          <w:b/>
          <w:bCs/>
          <w:rtl/>
        </w:rPr>
        <w:t xml:space="preserve">שירות </w:t>
      </w:r>
      <w:r w:rsidRPr="00EF5F50">
        <w:rPr>
          <w:rFonts w:ascii="David" w:hAnsi="David" w:hint="cs"/>
          <w:b/>
          <w:bCs/>
        </w:rPr>
        <w:t>A</w:t>
      </w:r>
    </w:p>
    <w:p w14:paraId="6E5505F3" w14:textId="77777777" w:rsidR="006B403A" w:rsidRPr="006B403A" w:rsidRDefault="00254B8E" w:rsidP="006B403A">
      <w:pPr>
        <w:pStyle w:val="a5"/>
        <w:numPr>
          <w:ilvl w:val="2"/>
          <w:numId w:val="17"/>
        </w:numPr>
        <w:spacing w:before="240"/>
        <w:ind w:left="2381" w:hanging="907"/>
        <w:rPr>
          <w:rFonts w:ascii="David" w:hAnsi="David"/>
        </w:rPr>
      </w:pPr>
      <w:r w:rsidRPr="00834CAA">
        <w:rPr>
          <w:rFonts w:ascii="David" w:hAnsi="David"/>
          <w:rtl/>
        </w:rPr>
        <w:t>הקמ</w:t>
      </w:r>
      <w:r w:rsidR="001744C3">
        <w:rPr>
          <w:rFonts w:ascii="David" w:hAnsi="David" w:hint="cs"/>
          <w:rtl/>
        </w:rPr>
        <w:t>ת</w:t>
      </w:r>
      <w:r w:rsidRPr="00834CAA">
        <w:rPr>
          <w:rFonts w:ascii="David" w:hAnsi="David"/>
          <w:rtl/>
        </w:rPr>
        <w:t xml:space="preserve"> </w:t>
      </w:r>
      <w:r w:rsidR="0044000E">
        <w:rPr>
          <w:rFonts w:ascii="David" w:hAnsi="David" w:hint="cs"/>
          <w:rtl/>
        </w:rPr>
        <w:t>מערכת</w:t>
      </w:r>
      <w:r w:rsidR="002C1480">
        <w:rPr>
          <w:rFonts w:ascii="David" w:hAnsi="David" w:hint="cs"/>
          <w:rtl/>
        </w:rPr>
        <w:t xml:space="preserve"> ממוחשב</w:t>
      </w:r>
      <w:r w:rsidR="0044000E">
        <w:rPr>
          <w:rFonts w:ascii="David" w:hAnsi="David" w:hint="cs"/>
          <w:rtl/>
        </w:rPr>
        <w:t xml:space="preserve">ת </w:t>
      </w:r>
      <w:r w:rsidRPr="00834CAA">
        <w:rPr>
          <w:rFonts w:ascii="David" w:hAnsi="David"/>
          <w:rtl/>
        </w:rPr>
        <w:t>ונגיש</w:t>
      </w:r>
      <w:r w:rsidR="0044000E">
        <w:rPr>
          <w:rFonts w:ascii="David" w:hAnsi="David" w:hint="cs"/>
          <w:rtl/>
        </w:rPr>
        <w:t>ה</w:t>
      </w:r>
      <w:r w:rsidRPr="00834CAA">
        <w:rPr>
          <w:rFonts w:ascii="David" w:hAnsi="David"/>
          <w:rtl/>
        </w:rPr>
        <w:t xml:space="preserve"> עבור גורמי המשרד לאיסוף דיווחי הגופים הנתמכים הכוללים נתונים על פעילות, ובכלל זה דיווחים כספיים, כמותיים, מקצועיים וענייניים מהגופים הנתמכים השונים בתחומי הפעילות הנתמכים</w:t>
      </w:r>
      <w:r w:rsidR="006B403A">
        <w:rPr>
          <w:rFonts w:ascii="David" w:eastAsiaTheme="minorHAnsi" w:hAnsi="David" w:hint="cs"/>
          <w:sz w:val="24"/>
          <w:rtl/>
        </w:rPr>
        <w:t>.</w:t>
      </w:r>
    </w:p>
    <w:p w14:paraId="4ED22F6A" w14:textId="77777777" w:rsidR="006B403A" w:rsidRDefault="006B403A" w:rsidP="003975BA">
      <w:pPr>
        <w:pStyle w:val="a5"/>
        <w:spacing w:before="240"/>
        <w:ind w:left="2381"/>
        <w:rPr>
          <w:rFonts w:ascii="David" w:hAnsi="David"/>
          <w:rtl/>
        </w:rPr>
      </w:pPr>
      <w:r w:rsidRPr="006B403A">
        <w:rPr>
          <w:rFonts w:ascii="David" w:hAnsi="David"/>
          <w:rtl/>
        </w:rPr>
        <w:t>המערכת תותאם לדרישות אבטחת המידע ודרישות התשתית של המשרד</w:t>
      </w:r>
      <w:r w:rsidR="00000381">
        <w:rPr>
          <w:rFonts w:ascii="David" w:hAnsi="David" w:hint="cs"/>
          <w:rtl/>
        </w:rPr>
        <w:t>.</w:t>
      </w:r>
    </w:p>
    <w:p w14:paraId="7071E453" w14:textId="1DCF5D57" w:rsidR="00694F47" w:rsidRPr="006D07A2" w:rsidRDefault="00694F47" w:rsidP="006D07A2">
      <w:pPr>
        <w:pStyle w:val="a5"/>
        <w:spacing w:before="240"/>
        <w:ind w:left="2381"/>
        <w:rPr>
          <w:rFonts w:ascii="David" w:hAnsi="David"/>
          <w:b/>
          <w:bCs/>
        </w:rPr>
      </w:pPr>
      <w:r w:rsidRPr="0068332E">
        <w:rPr>
          <w:rFonts w:ascii="David" w:hAnsi="David"/>
          <w:b/>
          <w:bCs/>
          <w:rtl/>
        </w:rPr>
        <w:t xml:space="preserve">הספק </w:t>
      </w:r>
      <w:r w:rsidRPr="0068332E">
        <w:rPr>
          <w:rFonts w:ascii="David" w:hAnsi="David" w:hint="cs"/>
          <w:b/>
          <w:bCs/>
          <w:rtl/>
        </w:rPr>
        <w:t>י</w:t>
      </w:r>
      <w:r w:rsidR="008C4AC7">
        <w:rPr>
          <w:rFonts w:ascii="David" w:hAnsi="David" w:hint="cs"/>
          <w:b/>
          <w:bCs/>
          <w:rtl/>
        </w:rPr>
        <w:t xml:space="preserve">תחייב </w:t>
      </w:r>
      <w:r w:rsidRPr="0068332E">
        <w:rPr>
          <w:rFonts w:ascii="David" w:hAnsi="David"/>
          <w:b/>
          <w:bCs/>
          <w:rtl/>
        </w:rPr>
        <w:t xml:space="preserve">לעמוד בכל נהלי ומדיניות מערך </w:t>
      </w:r>
      <w:proofErr w:type="spellStart"/>
      <w:r w:rsidRPr="0068332E">
        <w:rPr>
          <w:rFonts w:ascii="David" w:hAnsi="David"/>
          <w:b/>
          <w:bCs/>
          <w:rtl/>
        </w:rPr>
        <w:t>הדיגיטל</w:t>
      </w:r>
      <w:proofErr w:type="spellEnd"/>
      <w:r w:rsidRPr="0068332E">
        <w:rPr>
          <w:rFonts w:ascii="David" w:hAnsi="David"/>
          <w:b/>
          <w:bCs/>
          <w:rtl/>
        </w:rPr>
        <w:t xml:space="preserve"> – הגוף המנחה הממשלתי למערכות מידע</w:t>
      </w:r>
      <w:r w:rsidRPr="0068332E">
        <w:rPr>
          <w:rFonts w:ascii="David" w:hAnsi="David" w:hint="cs"/>
          <w:b/>
          <w:bCs/>
          <w:rtl/>
        </w:rPr>
        <w:t xml:space="preserve"> </w:t>
      </w:r>
      <w:r w:rsidRPr="0068332E">
        <w:rPr>
          <w:rFonts w:ascii="David" w:hAnsi="David"/>
          <w:b/>
          <w:bCs/>
          <w:rtl/>
        </w:rPr>
        <w:t xml:space="preserve">– ולבצע כל דרישה קיימת או </w:t>
      </w:r>
      <w:r w:rsidRPr="0068332E">
        <w:rPr>
          <w:rFonts w:ascii="David" w:hAnsi="David" w:hint="cs"/>
          <w:b/>
          <w:bCs/>
          <w:rtl/>
        </w:rPr>
        <w:t xml:space="preserve">חדשה </w:t>
      </w:r>
      <w:r w:rsidRPr="0068332E">
        <w:rPr>
          <w:rFonts w:ascii="David" w:hAnsi="David"/>
          <w:b/>
          <w:bCs/>
          <w:rtl/>
        </w:rPr>
        <w:t>שתעלה מצ</w:t>
      </w:r>
      <w:r w:rsidRPr="0068332E">
        <w:rPr>
          <w:rFonts w:ascii="David" w:hAnsi="David" w:hint="cs"/>
          <w:b/>
          <w:bCs/>
          <w:rtl/>
        </w:rPr>
        <w:t>דו</w:t>
      </w:r>
      <w:r w:rsidRPr="0068332E">
        <w:rPr>
          <w:rFonts w:ascii="David" w:hAnsi="David"/>
          <w:b/>
          <w:bCs/>
          <w:rtl/>
        </w:rPr>
        <w:t>.</w:t>
      </w:r>
    </w:p>
    <w:p w14:paraId="5C5136CB" w14:textId="77777777" w:rsidR="00475B59" w:rsidRDefault="00A351A3" w:rsidP="005F39AA">
      <w:pPr>
        <w:pStyle w:val="a5"/>
        <w:numPr>
          <w:ilvl w:val="2"/>
          <w:numId w:val="17"/>
        </w:numPr>
        <w:spacing w:before="240"/>
        <w:ind w:left="2381" w:hanging="907"/>
        <w:rPr>
          <w:rFonts w:ascii="David" w:hAnsi="David"/>
        </w:rPr>
      </w:pPr>
      <w:r>
        <w:rPr>
          <w:rFonts w:ascii="David" w:hAnsi="David" w:hint="cs"/>
          <w:rtl/>
        </w:rPr>
        <w:t>תפע</w:t>
      </w:r>
      <w:r w:rsidRPr="006B403A">
        <w:rPr>
          <w:rFonts w:ascii="David" w:hAnsi="David"/>
          <w:rtl/>
        </w:rPr>
        <w:t xml:space="preserve">ול </w:t>
      </w:r>
      <w:r w:rsidRPr="00B45210">
        <w:rPr>
          <w:rFonts w:ascii="David" w:hAnsi="David"/>
          <w:rtl/>
        </w:rPr>
        <w:t>ותחזוק</w:t>
      </w:r>
      <w:r>
        <w:rPr>
          <w:rFonts w:ascii="David" w:hAnsi="David" w:hint="cs"/>
          <w:rtl/>
        </w:rPr>
        <w:t xml:space="preserve">ת המערכת </w:t>
      </w:r>
      <w:r w:rsidRPr="00B45210">
        <w:rPr>
          <w:rFonts w:ascii="David" w:hAnsi="David"/>
          <w:rtl/>
        </w:rPr>
        <w:t xml:space="preserve">בהתאם לעקרונות השירות השוטף </w:t>
      </w:r>
      <w:proofErr w:type="spellStart"/>
      <w:r w:rsidRPr="00B45210">
        <w:rPr>
          <w:rFonts w:ascii="David" w:hAnsi="David"/>
          <w:rtl/>
        </w:rPr>
        <w:t>הכל</w:t>
      </w:r>
      <w:proofErr w:type="spellEnd"/>
      <w:r w:rsidRPr="00B45210">
        <w:rPr>
          <w:rFonts w:ascii="David" w:hAnsi="David"/>
          <w:rtl/>
        </w:rPr>
        <w:t xml:space="preserve"> בהתאם לפירוט בנספחים החיצוניים (נספחים ד</w:t>
      </w:r>
      <w:r>
        <w:rPr>
          <w:rFonts w:ascii="David" w:hAnsi="David" w:hint="cs"/>
          <w:rtl/>
        </w:rPr>
        <w:t>'</w:t>
      </w:r>
      <w:r w:rsidRPr="00B45210">
        <w:rPr>
          <w:rFonts w:ascii="David" w:hAnsi="David" w:hint="cs"/>
          <w:rtl/>
        </w:rPr>
        <w:t>1 + ד</w:t>
      </w:r>
      <w:r>
        <w:rPr>
          <w:rFonts w:ascii="David" w:hAnsi="David" w:hint="cs"/>
          <w:rtl/>
        </w:rPr>
        <w:t>'</w:t>
      </w:r>
      <w:r w:rsidRPr="00B45210">
        <w:rPr>
          <w:rFonts w:ascii="David" w:hAnsi="David" w:hint="cs"/>
          <w:rtl/>
        </w:rPr>
        <w:t>2</w:t>
      </w:r>
      <w:r w:rsidRPr="00B45210">
        <w:rPr>
          <w:rFonts w:ascii="David" w:hAnsi="David"/>
          <w:rtl/>
        </w:rPr>
        <w:t>) המצורפים למכרז זה</w:t>
      </w:r>
      <w:r>
        <w:rPr>
          <w:rFonts w:ascii="David" w:hAnsi="David" w:hint="cs"/>
          <w:rtl/>
        </w:rPr>
        <w:t>.</w:t>
      </w:r>
    </w:p>
    <w:p w14:paraId="32AFE04A" w14:textId="0626ED98" w:rsidR="002C3C31" w:rsidRDefault="00C32D64" w:rsidP="005F39AA">
      <w:pPr>
        <w:pStyle w:val="a5"/>
        <w:numPr>
          <w:ilvl w:val="2"/>
          <w:numId w:val="17"/>
        </w:numPr>
        <w:spacing w:before="240"/>
        <w:ind w:left="2381" w:hanging="907"/>
        <w:rPr>
          <w:rFonts w:ascii="David" w:hAnsi="David"/>
        </w:rPr>
      </w:pPr>
      <w:r w:rsidRPr="00B02714">
        <w:rPr>
          <w:rFonts w:ascii="David" w:hAnsi="David"/>
          <w:rtl/>
        </w:rPr>
        <w:t>ניתוח</w:t>
      </w:r>
      <w:r w:rsidRPr="00B02714">
        <w:rPr>
          <w:rFonts w:ascii="David" w:hAnsi="David" w:hint="cs"/>
          <w:rtl/>
        </w:rPr>
        <w:t xml:space="preserve"> ו</w:t>
      </w:r>
      <w:r w:rsidRPr="00B02714">
        <w:rPr>
          <w:rFonts w:ascii="David" w:hAnsi="David"/>
          <w:rtl/>
        </w:rPr>
        <w:t xml:space="preserve">עיבוד </w:t>
      </w:r>
      <w:r w:rsidRPr="00B02714">
        <w:rPr>
          <w:rFonts w:ascii="David" w:hAnsi="David" w:hint="cs"/>
          <w:rtl/>
        </w:rPr>
        <w:t xml:space="preserve">הנתונים המדווחים על ידי הגופים לידי </w:t>
      </w:r>
      <w:r w:rsidR="00B02714" w:rsidRPr="00B02714">
        <w:rPr>
          <w:rFonts w:ascii="David" w:hAnsi="David" w:hint="cs"/>
          <w:rtl/>
        </w:rPr>
        <w:t xml:space="preserve">מודלים של מבחני התמיכה </w:t>
      </w:r>
      <w:r w:rsidR="00B02714">
        <w:rPr>
          <w:rFonts w:ascii="David" w:hAnsi="David" w:hint="cs"/>
          <w:rtl/>
        </w:rPr>
        <w:t xml:space="preserve">(כהגדרתם בסעיף </w:t>
      </w:r>
      <w:r w:rsidR="005F39AA">
        <w:rPr>
          <w:rFonts w:ascii="David" w:hAnsi="David"/>
          <w:rtl/>
        </w:rPr>
        <w:fldChar w:fldCharType="begin"/>
      </w:r>
      <w:r w:rsidR="005F39AA">
        <w:rPr>
          <w:rFonts w:ascii="David" w:hAnsi="David"/>
          <w:rtl/>
        </w:rPr>
        <w:instrText xml:space="preserve"> </w:instrText>
      </w:r>
      <w:r w:rsidR="005F39AA">
        <w:rPr>
          <w:rFonts w:ascii="David" w:hAnsi="David" w:hint="cs"/>
        </w:rPr>
        <w:instrText>REF</w:instrText>
      </w:r>
      <w:r w:rsidR="005F39AA">
        <w:rPr>
          <w:rFonts w:ascii="David" w:hAnsi="David" w:hint="cs"/>
          <w:rtl/>
        </w:rPr>
        <w:instrText xml:space="preserve"> _</w:instrText>
      </w:r>
      <w:r w:rsidR="005F39AA">
        <w:rPr>
          <w:rFonts w:ascii="David" w:hAnsi="David" w:hint="cs"/>
        </w:rPr>
        <w:instrText>Ref122528603 \r \h</w:instrText>
      </w:r>
      <w:r w:rsidR="005F39AA">
        <w:rPr>
          <w:rFonts w:ascii="David" w:hAnsi="David"/>
          <w:rtl/>
        </w:rPr>
        <w:instrText xml:space="preserve"> </w:instrText>
      </w:r>
      <w:r w:rsidR="005F39AA">
        <w:rPr>
          <w:rFonts w:ascii="David" w:hAnsi="David"/>
          <w:rtl/>
        </w:rPr>
      </w:r>
      <w:r w:rsidR="005F39AA">
        <w:rPr>
          <w:rFonts w:ascii="David" w:hAnsi="David"/>
          <w:rtl/>
        </w:rPr>
        <w:fldChar w:fldCharType="separate"/>
      </w:r>
      <w:r w:rsidR="004D07B9">
        <w:rPr>
          <w:rFonts w:ascii="David" w:hAnsi="David"/>
          <w:cs/>
        </w:rPr>
        <w:t>‎</w:t>
      </w:r>
      <w:r w:rsidR="004D07B9">
        <w:rPr>
          <w:rFonts w:ascii="David" w:hAnsi="David"/>
        </w:rPr>
        <w:t>1.9.2</w:t>
      </w:r>
      <w:r w:rsidR="005F39AA">
        <w:rPr>
          <w:rFonts w:ascii="David" w:hAnsi="David"/>
          <w:rtl/>
        </w:rPr>
        <w:fldChar w:fldCharType="end"/>
      </w:r>
      <w:r w:rsidR="005F39AA" w:rsidRPr="003201D4">
        <w:rPr>
          <w:rFonts w:ascii="David" w:hAnsi="David"/>
          <w:rtl/>
        </w:rPr>
        <w:t xml:space="preserve"> </w:t>
      </w:r>
      <w:r w:rsidR="005F39AA">
        <w:rPr>
          <w:rFonts w:ascii="David" w:hAnsi="David" w:hint="cs"/>
          <w:rtl/>
        </w:rPr>
        <w:t>להלן במפרט השירותים</w:t>
      </w:r>
      <w:r w:rsidR="00B02714">
        <w:rPr>
          <w:rFonts w:ascii="David" w:hAnsi="David" w:hint="cs"/>
          <w:rtl/>
        </w:rPr>
        <w:t xml:space="preserve">) </w:t>
      </w:r>
      <w:r w:rsidRPr="00B02714">
        <w:rPr>
          <w:rFonts w:ascii="David" w:hAnsi="David" w:hint="cs"/>
          <w:rtl/>
        </w:rPr>
        <w:t>והפקת דוחות השוואתיים בחתכים שונים בהתאם לדרישת המשרד. אלה ישמשו</w:t>
      </w:r>
      <w:r w:rsidR="00B02714">
        <w:rPr>
          <w:rFonts w:ascii="David" w:hAnsi="David" w:hint="cs"/>
          <w:rtl/>
        </w:rPr>
        <w:t xml:space="preserve"> לקביעת עמידת הגופים בתנאים ובפרמטרים של מבחני התמיכה וכך ישמשו לקבלת החלטות בעניין זכאות הגופים הנתמכים לתמיכה וכן, </w:t>
      </w:r>
      <w:r w:rsidRPr="00B02714">
        <w:rPr>
          <w:rFonts w:ascii="David" w:hAnsi="David" w:hint="cs"/>
          <w:rtl/>
        </w:rPr>
        <w:t>ב</w:t>
      </w:r>
      <w:r w:rsidR="002C3C31" w:rsidRPr="00B02714">
        <w:rPr>
          <w:rFonts w:ascii="David" w:hAnsi="David" w:hint="cs"/>
          <w:rtl/>
        </w:rPr>
        <w:t xml:space="preserve">ין היתר, לטובת יצירת תמונת מצב כבסיס לעיצוב מדיניות המשרד בתחומי התמיכה השונים, כמו גם מעקב ובקרה אחר פעילות </w:t>
      </w:r>
      <w:r w:rsidR="00B4057A" w:rsidRPr="00B02714">
        <w:rPr>
          <w:rFonts w:ascii="David" w:hAnsi="David" w:hint="cs"/>
          <w:rtl/>
        </w:rPr>
        <w:t>הגופים הנתמכים</w:t>
      </w:r>
      <w:r w:rsidR="002C3C31" w:rsidRPr="00B02714">
        <w:rPr>
          <w:rFonts w:ascii="David" w:hAnsi="David" w:hint="cs"/>
          <w:rtl/>
        </w:rPr>
        <w:t xml:space="preserve"> </w:t>
      </w:r>
      <w:proofErr w:type="spellStart"/>
      <w:r w:rsidR="002C3C31" w:rsidRPr="00B02714">
        <w:rPr>
          <w:rFonts w:ascii="David" w:hAnsi="David" w:hint="cs"/>
          <w:rtl/>
        </w:rPr>
        <w:t>הנתמכים</w:t>
      </w:r>
      <w:proofErr w:type="spellEnd"/>
      <w:r w:rsidR="002C3C31" w:rsidRPr="00B02714">
        <w:rPr>
          <w:rFonts w:ascii="David" w:hAnsi="David" w:hint="cs"/>
          <w:rtl/>
        </w:rPr>
        <w:t xml:space="preserve"> ובחינת עמידתם בתנאי הסף לתמיכה</w:t>
      </w:r>
      <w:bookmarkStart w:id="163" w:name="_Hlk121770494"/>
      <w:r w:rsidRPr="00B02714">
        <w:rPr>
          <w:rFonts w:ascii="David" w:hAnsi="David" w:hint="cs"/>
          <w:rtl/>
        </w:rPr>
        <w:t>.</w:t>
      </w:r>
    </w:p>
    <w:p w14:paraId="203C48DB" w14:textId="77777777" w:rsidR="00EF5F50" w:rsidRDefault="00EF5F50" w:rsidP="00EF5F50">
      <w:pPr>
        <w:pStyle w:val="a5"/>
        <w:numPr>
          <w:ilvl w:val="2"/>
          <w:numId w:val="17"/>
        </w:numPr>
        <w:spacing w:before="240"/>
        <w:ind w:left="2381" w:hanging="907"/>
        <w:rPr>
          <w:rFonts w:ascii="David" w:hAnsi="David"/>
        </w:rPr>
      </w:pPr>
      <w:r>
        <w:rPr>
          <w:rFonts w:ascii="David" w:hAnsi="David" w:hint="cs"/>
          <w:rtl/>
        </w:rPr>
        <w:t>מתן תמיכה שוטפת ומענה שוטף לשאלות ופניות של הגופים הנתמכים המדווחים נתונים למערכת הספק, לרבות כינוס והשתתפות בכנסי הסברה לגופים הנתמכים אודות המערכת הממוחשבת, ויצירת מערכת הדרכה מקוונת נגישה וידידותית לגופים (סרטוני הדרכה וכדו').</w:t>
      </w:r>
    </w:p>
    <w:p w14:paraId="43C3C875" w14:textId="77777777" w:rsidR="002272C9" w:rsidRDefault="002272C9" w:rsidP="002272C9">
      <w:pPr>
        <w:pStyle w:val="a5"/>
        <w:numPr>
          <w:ilvl w:val="2"/>
          <w:numId w:val="17"/>
        </w:numPr>
        <w:spacing w:before="240"/>
        <w:ind w:left="2381" w:hanging="907"/>
        <w:rPr>
          <w:rFonts w:ascii="David" w:hAnsi="David"/>
        </w:rPr>
      </w:pPr>
      <w:r>
        <w:rPr>
          <w:rFonts w:ascii="David" w:hAnsi="David" w:hint="cs"/>
          <w:rtl/>
        </w:rPr>
        <w:t>כחלק מ</w:t>
      </w:r>
      <w:r>
        <w:rPr>
          <w:rFonts w:ascii="David" w:hAnsi="David"/>
          <w:rtl/>
        </w:rPr>
        <w:t>תהלי</w:t>
      </w:r>
      <w:r>
        <w:rPr>
          <w:rFonts w:ascii="David" w:hAnsi="David" w:hint="cs"/>
          <w:rtl/>
        </w:rPr>
        <w:t>כי</w:t>
      </w:r>
      <w:r w:rsidRPr="00834CAA">
        <w:rPr>
          <w:rFonts w:ascii="David" w:hAnsi="David"/>
          <w:rtl/>
        </w:rPr>
        <w:t xml:space="preserve"> הגשת ה</w:t>
      </w:r>
      <w:r>
        <w:rPr>
          <w:rFonts w:ascii="David" w:hAnsi="David" w:hint="cs"/>
          <w:rtl/>
        </w:rPr>
        <w:t xml:space="preserve">דיווחים במערכת, ייכלל </w:t>
      </w:r>
      <w:r w:rsidRPr="00834CAA">
        <w:rPr>
          <w:rFonts w:ascii="David" w:hAnsi="David"/>
          <w:rtl/>
        </w:rPr>
        <w:t>שאלון קצר של עד 3 שאלות לקבלת משוב מהגופים על המערכת</w:t>
      </w:r>
      <w:r>
        <w:rPr>
          <w:rFonts w:ascii="David" w:hAnsi="David" w:hint="cs"/>
          <w:rtl/>
        </w:rPr>
        <w:t>.</w:t>
      </w:r>
    </w:p>
    <w:p w14:paraId="48EE149C" w14:textId="77777777" w:rsidR="00F5580D" w:rsidRPr="00512B64" w:rsidRDefault="00512B64" w:rsidP="008B21CE">
      <w:pPr>
        <w:pStyle w:val="a5"/>
        <w:numPr>
          <w:ilvl w:val="2"/>
          <w:numId w:val="17"/>
        </w:numPr>
        <w:spacing w:before="240"/>
        <w:ind w:left="2381" w:hanging="907"/>
        <w:rPr>
          <w:rFonts w:ascii="David" w:hAnsi="David"/>
        </w:rPr>
      </w:pPr>
      <w:r w:rsidRPr="00512B64">
        <w:rPr>
          <w:rFonts w:ascii="David" w:hAnsi="David" w:hint="cs"/>
          <w:b/>
          <w:bCs/>
          <w:u w:val="single"/>
          <w:rtl/>
        </w:rPr>
        <w:t>לתשומת לב המציעים:</w:t>
      </w:r>
      <w:r w:rsidR="00F5580D" w:rsidRPr="00512B64">
        <w:rPr>
          <w:rFonts w:ascii="David" w:hAnsi="David" w:hint="cs"/>
          <w:rtl/>
        </w:rPr>
        <w:t xml:space="preserve"> </w:t>
      </w:r>
      <w:r w:rsidR="00254B8E" w:rsidRPr="00254B8E">
        <w:rPr>
          <w:rFonts w:ascii="David" w:hAnsi="David"/>
          <w:rtl/>
        </w:rPr>
        <w:t>במידה ותוקם מערכת</w:t>
      </w:r>
      <w:r w:rsidR="008B21CE">
        <w:rPr>
          <w:rFonts w:ascii="David" w:hAnsi="David" w:hint="cs"/>
          <w:rtl/>
        </w:rPr>
        <w:t xml:space="preserve"> עצמאית על ידי המשרד, </w:t>
      </w:r>
      <w:r w:rsidR="00254B8E" w:rsidRPr="00254B8E">
        <w:rPr>
          <w:rFonts w:ascii="David" w:hAnsi="David"/>
          <w:rtl/>
        </w:rPr>
        <w:t>על הספק הזוכה יהיה להסב את כלל הנתונים הקיימים במערכת ש</w:t>
      </w:r>
      <w:r w:rsidR="008B21CE">
        <w:rPr>
          <w:rFonts w:ascii="David" w:hAnsi="David" w:hint="cs"/>
          <w:rtl/>
        </w:rPr>
        <w:t xml:space="preserve">הוא </w:t>
      </w:r>
      <w:r w:rsidR="00254B8E" w:rsidRPr="00254B8E">
        <w:rPr>
          <w:rFonts w:ascii="David" w:hAnsi="David"/>
          <w:rtl/>
        </w:rPr>
        <w:t xml:space="preserve">יפתח ובמערכות הקודמות אל המערכת אשר תפותח ע"י המשרד. </w:t>
      </w:r>
      <w:r w:rsidR="00254B8E" w:rsidRPr="008B21CE">
        <w:rPr>
          <w:rFonts w:ascii="David" w:hAnsi="David"/>
          <w:b/>
          <w:bCs/>
          <w:rtl/>
        </w:rPr>
        <w:t>הסבה זו לא תהיה על חשבון הספק</w:t>
      </w:r>
      <w:r w:rsidR="00254B8E" w:rsidRPr="00254B8E">
        <w:rPr>
          <w:rFonts w:ascii="David" w:hAnsi="David"/>
          <w:rtl/>
        </w:rPr>
        <w:t>, אולם הספק יידרש לשתף פעולה ולהעביר את כל הרשומות והטבלאות וכן קבצים ומסמכים שהוגשו ע"י הגופים הנתמכים על פי דרישת המשרד לצורך הטמעתם במערכת החדשה. לאחר ההסבה הספק ימשיך את פעילותו על המערכת המשרדית ולא על המערכת אשר פותחה על ידו</w:t>
      </w:r>
      <w:r w:rsidR="00F5580D" w:rsidRPr="00512B64">
        <w:rPr>
          <w:rFonts w:ascii="David" w:hAnsi="David" w:hint="cs"/>
          <w:rtl/>
        </w:rPr>
        <w:t>.</w:t>
      </w:r>
    </w:p>
    <w:bookmarkEnd w:id="163"/>
    <w:p w14:paraId="709971EC" w14:textId="77777777" w:rsidR="00EF5F50" w:rsidRPr="00EF5F50" w:rsidRDefault="00EF5F50" w:rsidP="00831548">
      <w:pPr>
        <w:pStyle w:val="a5"/>
        <w:keepNext/>
        <w:numPr>
          <w:ilvl w:val="0"/>
          <w:numId w:val="46"/>
        </w:numPr>
        <w:spacing w:before="240"/>
        <w:ind w:left="1899"/>
        <w:rPr>
          <w:rFonts w:ascii="David" w:hAnsi="David"/>
          <w:b/>
          <w:bCs/>
        </w:rPr>
      </w:pPr>
      <w:r w:rsidRPr="00EF5F50">
        <w:rPr>
          <w:rFonts w:ascii="David" w:hAnsi="David" w:hint="cs"/>
          <w:b/>
          <w:bCs/>
          <w:rtl/>
        </w:rPr>
        <w:t xml:space="preserve">שירות </w:t>
      </w:r>
      <w:r>
        <w:rPr>
          <w:rFonts w:ascii="David" w:hAnsi="David" w:hint="cs"/>
          <w:b/>
          <w:bCs/>
        </w:rPr>
        <w:t>B</w:t>
      </w:r>
    </w:p>
    <w:p w14:paraId="49B44EFD" w14:textId="77777777" w:rsidR="006E40CA" w:rsidRDefault="005B353E" w:rsidP="0068332E">
      <w:pPr>
        <w:pStyle w:val="a5"/>
        <w:keepNext/>
        <w:numPr>
          <w:ilvl w:val="2"/>
          <w:numId w:val="17"/>
        </w:numPr>
        <w:spacing w:before="240"/>
        <w:ind w:left="2381" w:hanging="907"/>
        <w:rPr>
          <w:rFonts w:ascii="David" w:hAnsi="David"/>
        </w:rPr>
      </w:pPr>
      <w:r w:rsidRPr="003D65CD">
        <w:rPr>
          <w:rFonts w:ascii="David" w:hAnsi="David" w:hint="cs"/>
          <w:rtl/>
        </w:rPr>
        <w:t>הכנת תכנית ב</w:t>
      </w:r>
      <w:r w:rsidR="006E40CA">
        <w:rPr>
          <w:rFonts w:ascii="David" w:hAnsi="David" w:hint="cs"/>
          <w:rtl/>
        </w:rPr>
        <w:t>קר</w:t>
      </w:r>
      <w:r w:rsidR="002760CE" w:rsidRPr="003D65CD">
        <w:rPr>
          <w:rFonts w:ascii="David" w:hAnsi="David" w:hint="cs"/>
          <w:rtl/>
        </w:rPr>
        <w:t>ה</w:t>
      </w:r>
      <w:r w:rsidRPr="003D65CD">
        <w:rPr>
          <w:rFonts w:ascii="David" w:hAnsi="David" w:hint="cs"/>
          <w:rtl/>
        </w:rPr>
        <w:t xml:space="preserve"> שנתית</w:t>
      </w:r>
      <w:r w:rsidR="008D27A4">
        <w:rPr>
          <w:rFonts w:ascii="David" w:hAnsi="David" w:hint="cs"/>
          <w:rtl/>
        </w:rPr>
        <w:t>, לרבות מיפוי מבחני התמיכה כמפורט בסעיף 3.2.1</w:t>
      </w:r>
      <w:r w:rsidR="005644FB" w:rsidRPr="003D65CD">
        <w:rPr>
          <w:rFonts w:ascii="David" w:hAnsi="David" w:hint="cs"/>
          <w:rtl/>
        </w:rPr>
        <w:t xml:space="preserve">, ליווי יישומה </w:t>
      </w:r>
      <w:r w:rsidR="006E40CA">
        <w:rPr>
          <w:rFonts w:ascii="David" w:hAnsi="David" w:hint="cs"/>
          <w:rtl/>
        </w:rPr>
        <w:t>על ידי מנהל הפרויקט</w:t>
      </w:r>
      <w:r w:rsidR="005644FB" w:rsidRPr="003D65CD">
        <w:rPr>
          <w:rFonts w:ascii="David" w:hAnsi="David" w:hint="cs"/>
          <w:rtl/>
        </w:rPr>
        <w:t xml:space="preserve"> </w:t>
      </w:r>
      <w:r w:rsidR="009C6096">
        <w:rPr>
          <w:rFonts w:ascii="David" w:hAnsi="David" w:hint="cs"/>
          <w:rtl/>
        </w:rPr>
        <w:t>ובתיאום מלא מול המשרד</w:t>
      </w:r>
      <w:r w:rsidR="0068332E">
        <w:rPr>
          <w:rFonts w:ascii="David" w:hAnsi="David" w:hint="cs"/>
          <w:rtl/>
        </w:rPr>
        <w:t xml:space="preserve">. </w:t>
      </w:r>
      <w:r w:rsidR="0068332E" w:rsidRPr="0068332E">
        <w:rPr>
          <w:rFonts w:ascii="David" w:hAnsi="David"/>
          <w:rtl/>
        </w:rPr>
        <w:t>בניית תכנית עבודה לבקרה</w:t>
      </w:r>
      <w:r w:rsidR="0068332E">
        <w:rPr>
          <w:rFonts w:ascii="David" w:hAnsi="David" w:hint="cs"/>
          <w:rtl/>
        </w:rPr>
        <w:t xml:space="preserve"> תהיה</w:t>
      </w:r>
      <w:r w:rsidR="0068332E" w:rsidRPr="0068332E">
        <w:rPr>
          <w:rFonts w:ascii="David" w:hAnsi="David"/>
          <w:rtl/>
        </w:rPr>
        <w:t xml:space="preserve"> לפי אזורים ולפי פרמטרים שייקבעו ע"י החשבות או כל גורם מטעמו</w:t>
      </w:r>
      <w:r w:rsidR="009C6096">
        <w:rPr>
          <w:rFonts w:ascii="David" w:hAnsi="David" w:hint="cs"/>
          <w:rtl/>
        </w:rPr>
        <w:t>.</w:t>
      </w:r>
    </w:p>
    <w:p w14:paraId="25471B40" w14:textId="77777777" w:rsidR="00D70089" w:rsidRDefault="00D70089" w:rsidP="0017423D">
      <w:pPr>
        <w:pStyle w:val="a5"/>
        <w:numPr>
          <w:ilvl w:val="2"/>
          <w:numId w:val="17"/>
        </w:numPr>
        <w:spacing w:before="240"/>
        <w:ind w:left="2381" w:hanging="907"/>
        <w:rPr>
          <w:rFonts w:ascii="David" w:hAnsi="David"/>
        </w:rPr>
      </w:pPr>
      <w:r w:rsidRPr="0017423D">
        <w:rPr>
          <w:rFonts w:ascii="David" w:hAnsi="David" w:hint="cs"/>
          <w:rtl/>
        </w:rPr>
        <w:t xml:space="preserve">ביצוע בקרות פיזיות בגופי התרבות </w:t>
      </w:r>
      <w:r w:rsidR="009F18D1" w:rsidRPr="0017423D">
        <w:rPr>
          <w:rFonts w:ascii="David" w:hAnsi="David" w:hint="cs"/>
          <w:rtl/>
        </w:rPr>
        <w:t xml:space="preserve">ברחבי הארץ </w:t>
      </w:r>
      <w:r w:rsidR="005B353E" w:rsidRPr="0017423D">
        <w:rPr>
          <w:rFonts w:ascii="David" w:hAnsi="David" w:hint="cs"/>
          <w:rtl/>
        </w:rPr>
        <w:t>(צפון,</w:t>
      </w:r>
      <w:r w:rsidR="0017423D">
        <w:rPr>
          <w:rFonts w:ascii="David" w:hAnsi="David" w:hint="cs"/>
          <w:rtl/>
        </w:rPr>
        <w:t xml:space="preserve"> </w:t>
      </w:r>
      <w:r w:rsidR="005B353E" w:rsidRPr="0017423D">
        <w:rPr>
          <w:rFonts w:ascii="David" w:hAnsi="David" w:hint="cs"/>
          <w:rtl/>
        </w:rPr>
        <w:t xml:space="preserve">דרום, מרכז) </w:t>
      </w:r>
      <w:r w:rsidRPr="0017423D">
        <w:rPr>
          <w:rFonts w:ascii="David" w:hAnsi="David" w:hint="cs"/>
          <w:rtl/>
        </w:rPr>
        <w:t xml:space="preserve">באופן שוטף במהלך השנה, בהתאם לתכנית </w:t>
      </w:r>
      <w:r w:rsidR="00976D11" w:rsidRPr="0017423D">
        <w:rPr>
          <w:rFonts w:ascii="David" w:hAnsi="David" w:hint="cs"/>
          <w:rtl/>
        </w:rPr>
        <w:t>בקרה</w:t>
      </w:r>
      <w:r w:rsidR="00B80EB9">
        <w:rPr>
          <w:rFonts w:ascii="David" w:hAnsi="David" w:hint="cs"/>
          <w:rtl/>
        </w:rPr>
        <w:t xml:space="preserve"> ודיווח על ממצאי הבקרות לגורמי המשרד</w:t>
      </w:r>
      <w:r w:rsidR="004A46C8">
        <w:rPr>
          <w:rFonts w:ascii="David" w:hAnsi="David" w:hint="cs"/>
          <w:rtl/>
        </w:rPr>
        <w:t xml:space="preserve"> לרבות אימות הנתונים </w:t>
      </w:r>
      <w:r w:rsidR="00017371">
        <w:rPr>
          <w:rFonts w:ascii="David" w:hAnsi="David" w:hint="cs"/>
          <w:rtl/>
        </w:rPr>
        <w:t>ש</w:t>
      </w:r>
      <w:r w:rsidR="004A46C8">
        <w:rPr>
          <w:rFonts w:ascii="David" w:hAnsi="David" w:hint="cs"/>
          <w:rtl/>
        </w:rPr>
        <w:t xml:space="preserve">הוזנו למערכת בשירות </w:t>
      </w:r>
      <w:r w:rsidR="004A46C8">
        <w:rPr>
          <w:rFonts w:ascii="David" w:hAnsi="David" w:hint="cs"/>
        </w:rPr>
        <w:t>A</w:t>
      </w:r>
      <w:r w:rsidRPr="0017423D">
        <w:rPr>
          <w:rFonts w:ascii="David" w:hAnsi="David" w:hint="cs"/>
          <w:rtl/>
        </w:rPr>
        <w:t>.</w:t>
      </w:r>
    </w:p>
    <w:p w14:paraId="33ED29D6" w14:textId="77777777" w:rsidR="003370CF" w:rsidRPr="003F56E8" w:rsidRDefault="001B7BA2" w:rsidP="000C443E">
      <w:pPr>
        <w:pStyle w:val="a5"/>
        <w:numPr>
          <w:ilvl w:val="2"/>
          <w:numId w:val="17"/>
        </w:numPr>
        <w:spacing w:before="240"/>
        <w:ind w:left="2381" w:hanging="907"/>
        <w:rPr>
          <w:rFonts w:ascii="David" w:hAnsi="David"/>
        </w:rPr>
      </w:pPr>
      <w:r w:rsidRPr="003F56E8">
        <w:rPr>
          <w:rFonts w:ascii="David" w:hAnsi="David" w:hint="cs"/>
          <w:rtl/>
        </w:rPr>
        <w:t>הקמת מערכת עבור בקרה מהשטח. המערכת תציג לבקרים את רשימת הבדיקות שעליהם לפקח בהתאם למבחן התמיכה. וכן תאפשר לבקר לדווח מהשטח את תוצאות הבדיקה. המערכת תסונכרן עם שירות</w:t>
      </w:r>
      <w:r w:rsidRPr="003F56E8">
        <w:rPr>
          <w:rFonts w:ascii="David" w:hAnsi="David" w:hint="cs"/>
        </w:rPr>
        <w:t>A</w:t>
      </w:r>
      <w:r w:rsidRPr="003F56E8">
        <w:rPr>
          <w:rFonts w:ascii="David" w:hAnsi="David"/>
        </w:rPr>
        <w:t xml:space="preserve"> </w:t>
      </w:r>
      <w:r w:rsidRPr="003F56E8">
        <w:rPr>
          <w:rFonts w:ascii="David" w:hAnsi="David" w:hint="cs"/>
          <w:rtl/>
        </w:rPr>
        <w:t xml:space="preserve"> לצורך אמינות הדיווח, ניקוד התמיכה וביצוע דוחות.</w:t>
      </w:r>
      <w:r w:rsidR="00BD54DC" w:rsidRPr="003F56E8">
        <w:rPr>
          <w:rFonts w:ascii="David" w:hAnsi="David" w:hint="cs"/>
          <w:rtl/>
        </w:rPr>
        <w:t xml:space="preserve"> </w:t>
      </w:r>
    </w:p>
    <w:p w14:paraId="2C6ACA70" w14:textId="0262ED02" w:rsidR="00BD54DC" w:rsidRDefault="00BD54DC" w:rsidP="00C061E4">
      <w:pPr>
        <w:pStyle w:val="a5"/>
        <w:numPr>
          <w:ilvl w:val="2"/>
          <w:numId w:val="17"/>
        </w:numPr>
        <w:spacing w:before="240"/>
        <w:ind w:left="2381" w:hanging="907"/>
        <w:rPr>
          <w:rFonts w:ascii="David" w:hAnsi="David"/>
        </w:rPr>
      </w:pPr>
      <w:r w:rsidRPr="003F56E8">
        <w:rPr>
          <w:rFonts w:ascii="David" w:hAnsi="David" w:hint="cs"/>
          <w:rtl/>
        </w:rPr>
        <w:t xml:space="preserve">הגשת דוחות בקרה הינם מהשטח ועל כן יש לקחת בחשבון מערכת ידידותית ונוחה לדיווח </w:t>
      </w:r>
      <w:proofErr w:type="spellStart"/>
      <w:r w:rsidRPr="003F56E8">
        <w:rPr>
          <w:rFonts w:ascii="David" w:hAnsi="David" w:hint="cs"/>
          <w:rtl/>
        </w:rPr>
        <w:t>מייד</w:t>
      </w:r>
      <w:r w:rsidR="00A95497">
        <w:rPr>
          <w:rFonts w:ascii="David" w:hAnsi="David" w:hint="cs"/>
          <w:rtl/>
        </w:rPr>
        <w:t>י,</w:t>
      </w:r>
      <w:r w:rsidR="000C443E" w:rsidRPr="003F56E8">
        <w:rPr>
          <w:rFonts w:ascii="David" w:hAnsi="David" w:hint="cs"/>
          <w:rtl/>
        </w:rPr>
        <w:t>כגון</w:t>
      </w:r>
      <w:proofErr w:type="spellEnd"/>
      <w:r w:rsidR="000C443E" w:rsidRPr="003F56E8">
        <w:rPr>
          <w:rFonts w:ascii="David" w:hAnsi="David" w:hint="cs"/>
          <w:rtl/>
        </w:rPr>
        <w:t xml:space="preserve"> </w:t>
      </w:r>
      <w:proofErr w:type="spellStart"/>
      <w:r w:rsidRPr="003F56E8">
        <w:rPr>
          <w:rFonts w:ascii="David" w:hAnsi="David" w:hint="cs"/>
          <w:rtl/>
        </w:rPr>
        <w:t>טאבלטים</w:t>
      </w:r>
      <w:proofErr w:type="spellEnd"/>
      <w:r w:rsidRPr="003F56E8">
        <w:rPr>
          <w:rFonts w:ascii="David" w:hAnsi="David" w:hint="cs"/>
          <w:rtl/>
        </w:rPr>
        <w:t xml:space="preserve"> וכל מכשיר נייד. </w:t>
      </w:r>
    </w:p>
    <w:p w14:paraId="672F374F" w14:textId="494D35AC" w:rsidR="00A506D3" w:rsidRPr="00A506D3" w:rsidRDefault="00A506D3" w:rsidP="00A506D3">
      <w:pPr>
        <w:pStyle w:val="a5"/>
        <w:numPr>
          <w:ilvl w:val="2"/>
          <w:numId w:val="17"/>
        </w:numPr>
        <w:spacing w:before="240"/>
        <w:ind w:left="2381" w:hanging="907"/>
        <w:rPr>
          <w:rFonts w:ascii="David" w:hAnsi="David"/>
        </w:rPr>
      </w:pPr>
      <w:r w:rsidRPr="00A506D3">
        <w:rPr>
          <w:rFonts w:ascii="David" w:hAnsi="David"/>
          <w:rtl/>
        </w:rPr>
        <w:t xml:space="preserve">הספק </w:t>
      </w:r>
      <w:r w:rsidRPr="00A506D3">
        <w:rPr>
          <w:rFonts w:ascii="David" w:hAnsi="David" w:hint="cs"/>
          <w:rtl/>
        </w:rPr>
        <w:t xml:space="preserve">יתחייב </w:t>
      </w:r>
      <w:r w:rsidRPr="00A506D3">
        <w:rPr>
          <w:rFonts w:ascii="David" w:hAnsi="David"/>
          <w:rtl/>
        </w:rPr>
        <w:t xml:space="preserve">לעמוד בכל נהלי ומדיניות מערך </w:t>
      </w:r>
      <w:proofErr w:type="spellStart"/>
      <w:r w:rsidRPr="00A506D3">
        <w:rPr>
          <w:rFonts w:ascii="David" w:hAnsi="David"/>
          <w:rtl/>
        </w:rPr>
        <w:t>הדיגיטל</w:t>
      </w:r>
      <w:proofErr w:type="spellEnd"/>
      <w:r w:rsidRPr="00A506D3">
        <w:rPr>
          <w:rFonts w:ascii="David" w:hAnsi="David"/>
          <w:rtl/>
        </w:rPr>
        <w:t xml:space="preserve"> – הגוף המנחה הממשלתי למערכות מידע</w:t>
      </w:r>
      <w:r w:rsidRPr="00A506D3">
        <w:rPr>
          <w:rFonts w:ascii="David" w:hAnsi="David" w:hint="cs"/>
          <w:rtl/>
        </w:rPr>
        <w:t xml:space="preserve"> </w:t>
      </w:r>
      <w:r w:rsidRPr="00A506D3">
        <w:rPr>
          <w:rFonts w:ascii="David" w:hAnsi="David"/>
          <w:rtl/>
        </w:rPr>
        <w:t xml:space="preserve">– ולבצע כל דרישה קיימת או </w:t>
      </w:r>
      <w:r w:rsidRPr="00A506D3">
        <w:rPr>
          <w:rFonts w:ascii="David" w:hAnsi="David" w:hint="cs"/>
          <w:rtl/>
        </w:rPr>
        <w:t xml:space="preserve">חדשה </w:t>
      </w:r>
      <w:r w:rsidRPr="00A506D3">
        <w:rPr>
          <w:rFonts w:ascii="David" w:hAnsi="David"/>
          <w:rtl/>
        </w:rPr>
        <w:t>שתעלה מצ</w:t>
      </w:r>
      <w:r w:rsidRPr="00A506D3">
        <w:rPr>
          <w:rFonts w:ascii="David" w:hAnsi="David" w:hint="cs"/>
          <w:rtl/>
        </w:rPr>
        <w:t>דו</w:t>
      </w:r>
      <w:r w:rsidRPr="00A506D3">
        <w:rPr>
          <w:rFonts w:ascii="David" w:hAnsi="David"/>
          <w:rtl/>
        </w:rPr>
        <w:t>.</w:t>
      </w:r>
    </w:p>
    <w:p w14:paraId="17E50069" w14:textId="77777777" w:rsidR="006E40CA" w:rsidRPr="006E40CA" w:rsidRDefault="006E40CA" w:rsidP="006E40CA">
      <w:pPr>
        <w:pStyle w:val="a5"/>
        <w:spacing w:before="240"/>
        <w:ind w:left="2381"/>
        <w:rPr>
          <w:rFonts w:ascii="David" w:hAnsi="David"/>
        </w:rPr>
      </w:pPr>
    </w:p>
    <w:p w14:paraId="474D67D4" w14:textId="77777777" w:rsidR="00387F6A" w:rsidRPr="0095156E" w:rsidRDefault="00387F6A" w:rsidP="00512B64">
      <w:pPr>
        <w:pStyle w:val="a5"/>
        <w:keepNext/>
        <w:numPr>
          <w:ilvl w:val="1"/>
          <w:numId w:val="17"/>
        </w:numPr>
        <w:spacing w:before="240"/>
        <w:ind w:left="1474" w:hanging="737"/>
        <w:rPr>
          <w:rFonts w:ascii="David" w:hAnsi="David"/>
          <w:b/>
          <w:bCs/>
          <w:u w:val="single"/>
          <w:rtl/>
        </w:rPr>
      </w:pPr>
      <w:bookmarkStart w:id="164" w:name="_Ref439939795"/>
      <w:r w:rsidRPr="0095156E">
        <w:rPr>
          <w:rFonts w:ascii="David" w:hAnsi="David" w:hint="cs"/>
          <w:b/>
          <w:bCs/>
          <w:u w:val="single"/>
          <w:rtl/>
        </w:rPr>
        <w:t>הגדרות לעניין מפרט</w:t>
      </w:r>
      <w:r w:rsidR="0095156E">
        <w:rPr>
          <w:rFonts w:ascii="David" w:hAnsi="David" w:hint="cs"/>
          <w:b/>
          <w:bCs/>
          <w:u w:val="single"/>
          <w:rtl/>
        </w:rPr>
        <w:t xml:space="preserve"> השירותים</w:t>
      </w:r>
      <w:r w:rsidRPr="0095156E">
        <w:rPr>
          <w:rFonts w:ascii="David" w:hAnsi="David" w:hint="cs"/>
          <w:b/>
          <w:bCs/>
          <w:u w:val="single"/>
          <w:rtl/>
        </w:rPr>
        <w:t>:</w:t>
      </w:r>
    </w:p>
    <w:p w14:paraId="7F9505E1" w14:textId="1E8AB288" w:rsidR="009560E9" w:rsidRPr="00EB6BEB" w:rsidRDefault="009560E9" w:rsidP="00512B64">
      <w:pPr>
        <w:pStyle w:val="a5"/>
        <w:keepNext/>
        <w:numPr>
          <w:ilvl w:val="2"/>
          <w:numId w:val="17"/>
        </w:numPr>
        <w:spacing w:before="240"/>
        <w:ind w:left="2381" w:hanging="907"/>
        <w:rPr>
          <w:rFonts w:ascii="David" w:hAnsi="David"/>
        </w:rPr>
      </w:pPr>
      <w:r>
        <w:rPr>
          <w:rFonts w:ascii="David" w:hAnsi="David" w:hint="cs"/>
          <w:b/>
          <w:bCs/>
          <w:rtl/>
        </w:rPr>
        <w:t xml:space="preserve">מבחן </w:t>
      </w:r>
      <w:r w:rsidRPr="009560E9">
        <w:rPr>
          <w:rFonts w:ascii="David" w:hAnsi="David" w:hint="cs"/>
          <w:b/>
          <w:bCs/>
          <w:rtl/>
        </w:rPr>
        <w:t>תמיכה</w:t>
      </w:r>
      <w:r>
        <w:rPr>
          <w:rFonts w:ascii="David" w:hAnsi="David" w:hint="cs"/>
          <w:rtl/>
        </w:rPr>
        <w:t xml:space="preserve"> - </w:t>
      </w:r>
      <w:r w:rsidRPr="009560E9">
        <w:rPr>
          <w:rFonts w:ascii="David" w:hAnsi="David"/>
          <w:rtl/>
        </w:rPr>
        <w:t>מבחני</w:t>
      </w:r>
      <w:r w:rsidRPr="00EB6BEB">
        <w:rPr>
          <w:rFonts w:ascii="David" w:hAnsi="David"/>
          <w:rtl/>
        </w:rPr>
        <w:t xml:space="preserve"> התמיכה הינם הקריטריונים על פיהם מחלק המשרד כספי תמיכות. המבחנים מפורסמים בילקוט הפרסומים. ניתן לעיין במבחנים הקיימים באתר האינטרנט של משרד המשפטים, בכתובת: </w:t>
      </w:r>
      <w:hyperlink r:id="rId19" w:history="1">
        <w:r w:rsidRPr="00EB6BEB">
          <w:rPr>
            <w:rStyle w:val="Hyperlink"/>
            <w:rFonts w:ascii="David" w:hAnsi="David"/>
          </w:rPr>
          <w:t>https://www.gov.il/he/Departments/DynamicCollectors/test-servies?skip=0</w:t>
        </w:r>
      </w:hyperlink>
      <w:r w:rsidRPr="00EB6BEB">
        <w:rPr>
          <w:rFonts w:ascii="David" w:hAnsi="David"/>
          <w:rtl/>
        </w:rPr>
        <w:t>.</w:t>
      </w:r>
    </w:p>
    <w:p w14:paraId="130F8F16" w14:textId="77777777" w:rsidR="004D2FDF" w:rsidRDefault="00D926C3" w:rsidP="00482D36">
      <w:pPr>
        <w:pStyle w:val="a5"/>
        <w:numPr>
          <w:ilvl w:val="2"/>
          <w:numId w:val="17"/>
        </w:numPr>
        <w:spacing w:before="240"/>
        <w:ind w:left="2381" w:hanging="907"/>
        <w:rPr>
          <w:rFonts w:ascii="David" w:hAnsi="David"/>
          <w:sz w:val="24"/>
        </w:rPr>
      </w:pPr>
      <w:bookmarkStart w:id="165" w:name="_Ref122528603"/>
      <w:r w:rsidRPr="0095156E">
        <w:rPr>
          <w:rFonts w:ascii="David" w:hAnsi="David" w:hint="cs"/>
          <w:b/>
          <w:bCs/>
          <w:sz w:val="24"/>
          <w:rtl/>
        </w:rPr>
        <w:t>מודל</w:t>
      </w:r>
      <w:r w:rsidRPr="0095156E">
        <w:rPr>
          <w:rFonts w:ascii="David" w:hAnsi="David" w:hint="cs"/>
          <w:sz w:val="24"/>
          <w:rtl/>
        </w:rPr>
        <w:t xml:space="preserve"> </w:t>
      </w:r>
      <w:r w:rsidR="00CA740E" w:rsidRPr="0095156E">
        <w:rPr>
          <w:rFonts w:ascii="David" w:hAnsi="David"/>
          <w:sz w:val="24"/>
          <w:rtl/>
        </w:rPr>
        <w:t>–</w:t>
      </w:r>
      <w:r w:rsidRPr="0095156E">
        <w:rPr>
          <w:rFonts w:ascii="David" w:hAnsi="David" w:hint="cs"/>
          <w:sz w:val="24"/>
          <w:rtl/>
        </w:rPr>
        <w:t xml:space="preserve"> </w:t>
      </w:r>
      <w:r w:rsidR="00671E99">
        <w:rPr>
          <w:rFonts w:ascii="David" w:hAnsi="David" w:hint="cs"/>
          <w:sz w:val="24"/>
          <w:rtl/>
        </w:rPr>
        <w:t>ק</w:t>
      </w:r>
      <w:r w:rsidR="009560E9">
        <w:rPr>
          <w:rFonts w:ascii="David" w:hAnsi="David" w:hint="cs"/>
          <w:sz w:val="24"/>
          <w:rtl/>
        </w:rPr>
        <w:t xml:space="preserve">ובץ </w:t>
      </w:r>
      <w:proofErr w:type="spellStart"/>
      <w:r w:rsidR="009560E9">
        <w:rPr>
          <w:rFonts w:ascii="David" w:hAnsi="David" w:hint="cs"/>
          <w:sz w:val="24"/>
          <w:rtl/>
        </w:rPr>
        <w:t>מתכלל</w:t>
      </w:r>
      <w:proofErr w:type="spellEnd"/>
      <w:r w:rsidR="00182A5B">
        <w:rPr>
          <w:rFonts w:ascii="David" w:hAnsi="David" w:hint="cs"/>
          <w:sz w:val="24"/>
          <w:rtl/>
        </w:rPr>
        <w:t xml:space="preserve"> </w:t>
      </w:r>
      <w:r w:rsidR="009560E9">
        <w:rPr>
          <w:rFonts w:ascii="David" w:hAnsi="David" w:hint="cs"/>
          <w:sz w:val="24"/>
          <w:rtl/>
        </w:rPr>
        <w:t>עבור מבחן תמיכה</w:t>
      </w:r>
      <w:r w:rsidR="00482D36">
        <w:rPr>
          <w:rFonts w:ascii="David" w:hAnsi="David" w:hint="cs"/>
          <w:sz w:val="24"/>
          <w:rtl/>
        </w:rPr>
        <w:t xml:space="preserve"> או חלק ממנו (כלל הרצועות המרכיבות את המבחן)</w:t>
      </w:r>
      <w:r w:rsidR="009560E9">
        <w:rPr>
          <w:rFonts w:ascii="David" w:hAnsi="David" w:hint="cs"/>
          <w:sz w:val="24"/>
          <w:rtl/>
        </w:rPr>
        <w:t xml:space="preserve"> בו </w:t>
      </w:r>
      <w:r w:rsidR="00EA6597">
        <w:rPr>
          <w:rFonts w:ascii="David" w:hAnsi="David" w:hint="cs"/>
          <w:sz w:val="24"/>
          <w:rtl/>
        </w:rPr>
        <w:t>משוקפים ה</w:t>
      </w:r>
      <w:r w:rsidR="009560E9">
        <w:rPr>
          <w:rFonts w:ascii="David" w:hAnsi="David" w:hint="cs"/>
          <w:sz w:val="24"/>
          <w:rtl/>
        </w:rPr>
        <w:t>נתונים הגולמי</w:t>
      </w:r>
      <w:r w:rsidR="00EA6597">
        <w:rPr>
          <w:rFonts w:ascii="David" w:hAnsi="David" w:hint="cs"/>
          <w:sz w:val="24"/>
          <w:rtl/>
        </w:rPr>
        <w:t>י</w:t>
      </w:r>
      <w:r w:rsidR="009560E9">
        <w:rPr>
          <w:rFonts w:ascii="David" w:hAnsi="David" w:hint="cs"/>
          <w:sz w:val="24"/>
          <w:rtl/>
        </w:rPr>
        <w:t xml:space="preserve">ם על פי אמות המידה הקבועות בכל מבחן. </w:t>
      </w:r>
      <w:r w:rsidR="00671E99">
        <w:rPr>
          <w:rFonts w:ascii="David" w:hAnsi="David" w:hint="cs"/>
          <w:sz w:val="24"/>
          <w:rtl/>
        </w:rPr>
        <w:t xml:space="preserve">הקובץ ייצא כדו"ח </w:t>
      </w:r>
      <w:r w:rsidR="00981A20">
        <w:rPr>
          <w:rFonts w:ascii="David" w:hAnsi="David" w:hint="cs"/>
          <w:sz w:val="24"/>
          <w:rtl/>
        </w:rPr>
        <w:t xml:space="preserve">ייעודי </w:t>
      </w:r>
      <w:r w:rsidR="00671E99">
        <w:rPr>
          <w:rFonts w:ascii="David" w:hAnsi="David" w:hint="cs"/>
          <w:sz w:val="24"/>
          <w:rtl/>
        </w:rPr>
        <w:t xml:space="preserve">במערכת הספק </w:t>
      </w:r>
      <w:r w:rsidR="00981A20">
        <w:rPr>
          <w:rFonts w:ascii="David" w:hAnsi="David" w:hint="cs"/>
          <w:sz w:val="24"/>
          <w:rtl/>
        </w:rPr>
        <w:t>שי</w:t>
      </w:r>
      <w:r w:rsidR="00F01299">
        <w:rPr>
          <w:rFonts w:ascii="David" w:hAnsi="David" w:hint="cs"/>
          <w:sz w:val="24"/>
          <w:rtl/>
        </w:rPr>
        <w:t>י</w:t>
      </w:r>
      <w:r w:rsidR="00981A20">
        <w:rPr>
          <w:rFonts w:ascii="David" w:hAnsi="David" w:hint="cs"/>
          <w:sz w:val="24"/>
          <w:rtl/>
        </w:rPr>
        <w:t>שלף מתוך</w:t>
      </w:r>
      <w:r w:rsidR="00671E99">
        <w:rPr>
          <w:rFonts w:ascii="David" w:hAnsi="David" w:hint="cs"/>
          <w:sz w:val="24"/>
          <w:rtl/>
        </w:rPr>
        <w:t xml:space="preserve"> בסיס </w:t>
      </w:r>
      <w:r w:rsidR="009560E9">
        <w:rPr>
          <w:rFonts w:ascii="David" w:hAnsi="David" w:hint="cs"/>
          <w:sz w:val="24"/>
          <w:rtl/>
        </w:rPr>
        <w:t xml:space="preserve">הנתונים </w:t>
      </w:r>
      <w:r w:rsidR="00671E99">
        <w:rPr>
          <w:rFonts w:ascii="David" w:hAnsi="David" w:hint="cs"/>
          <w:sz w:val="24"/>
          <w:rtl/>
        </w:rPr>
        <w:t>שנא</w:t>
      </w:r>
      <w:r w:rsidR="00182A5B">
        <w:rPr>
          <w:rFonts w:ascii="David" w:hAnsi="David" w:hint="cs"/>
          <w:sz w:val="24"/>
          <w:rtl/>
        </w:rPr>
        <w:t xml:space="preserve">ספו במערכת הספק. מורשים מטעם המשרד יוכלו להפיק ולייצא לאקסל </w:t>
      </w:r>
      <w:r w:rsidR="007A220C">
        <w:rPr>
          <w:rFonts w:ascii="David" w:hAnsi="David" w:hint="cs"/>
          <w:sz w:val="24"/>
          <w:rtl/>
        </w:rPr>
        <w:t xml:space="preserve">את הנתונים הגולמיים </w:t>
      </w:r>
      <w:r w:rsidR="00182A5B">
        <w:rPr>
          <w:rFonts w:ascii="David" w:hAnsi="David" w:hint="cs"/>
          <w:sz w:val="24"/>
          <w:rtl/>
        </w:rPr>
        <w:t>לטובת בדיקת המודל במסגרת תהליך הבדיקה המשרדי</w:t>
      </w:r>
      <w:r w:rsidR="00EA6597">
        <w:rPr>
          <w:rFonts w:ascii="David" w:hAnsi="David" w:hint="cs"/>
          <w:sz w:val="24"/>
          <w:rtl/>
        </w:rPr>
        <w:t xml:space="preserve"> ובסוף תהליך הבדיקה ואישור היחידה המקצועית או ועדת התמיכות, יוכלו להפיק את המודל הסופי הכולל את הנתונים המאושרים על ידי המשרד.</w:t>
      </w:r>
      <w:bookmarkEnd w:id="165"/>
    </w:p>
    <w:p w14:paraId="56F10CB1" w14:textId="77777777" w:rsidR="00DB7D73" w:rsidRPr="0017423D" w:rsidRDefault="009E332D" w:rsidP="003F1117">
      <w:pPr>
        <w:pStyle w:val="30"/>
        <w:keepNext/>
        <w:numPr>
          <w:ilvl w:val="0"/>
          <w:numId w:val="18"/>
        </w:numPr>
        <w:ind w:left="737" w:hanging="737"/>
        <w:rPr>
          <w:rtl/>
        </w:rPr>
      </w:pPr>
      <w:bookmarkStart w:id="166" w:name="_Ref122446197"/>
      <w:r w:rsidRPr="0017423D">
        <w:rPr>
          <w:rFonts w:hint="cs"/>
          <w:rtl/>
        </w:rPr>
        <w:t xml:space="preserve">שירות </w:t>
      </w:r>
      <w:r w:rsidRPr="0017423D">
        <w:rPr>
          <w:rFonts w:hint="cs"/>
        </w:rPr>
        <w:t>A</w:t>
      </w:r>
      <w:bookmarkEnd w:id="166"/>
    </w:p>
    <w:p w14:paraId="7880CA00" w14:textId="77777777" w:rsidR="00C975B0" w:rsidRDefault="0030243A" w:rsidP="00A70905">
      <w:pPr>
        <w:pStyle w:val="a5"/>
        <w:keepNext/>
        <w:ind w:left="765"/>
        <w:rPr>
          <w:rFonts w:ascii="David" w:hAnsi="David"/>
          <w:rtl/>
        </w:rPr>
      </w:pPr>
      <w:r>
        <w:rPr>
          <w:rFonts w:ascii="David" w:hAnsi="David" w:hint="cs"/>
          <w:sz w:val="24"/>
          <w:rtl/>
        </w:rPr>
        <w:t>המשרד</w:t>
      </w:r>
      <w:r w:rsidR="00C975B0" w:rsidRPr="00EB6BEB">
        <w:rPr>
          <w:rFonts w:ascii="David" w:eastAsia="Times New Roman" w:hAnsi="David"/>
          <w:sz w:val="24"/>
          <w:rtl/>
        </w:rPr>
        <w:t xml:space="preserve"> </w:t>
      </w:r>
      <w:r w:rsidR="00C975B0">
        <w:rPr>
          <w:rFonts w:ascii="David" w:hAnsi="David" w:hint="cs"/>
          <w:rtl/>
        </w:rPr>
        <w:t>נדרש</w:t>
      </w:r>
      <w:r w:rsidR="00C975B0" w:rsidRPr="00EB6BEB">
        <w:rPr>
          <w:rFonts w:ascii="David" w:hAnsi="David"/>
          <w:rtl/>
        </w:rPr>
        <w:t xml:space="preserve"> </w:t>
      </w:r>
      <w:r w:rsidR="00C975B0">
        <w:rPr>
          <w:rFonts w:ascii="David" w:hAnsi="David" w:hint="cs"/>
          <w:rtl/>
        </w:rPr>
        <w:t>ל</w:t>
      </w:r>
      <w:r w:rsidR="00C975B0" w:rsidRPr="00EB6BEB">
        <w:rPr>
          <w:rFonts w:ascii="David" w:hAnsi="David"/>
          <w:rtl/>
        </w:rPr>
        <w:t>איסוף נתוני פעילות כספיים, תפעוליים</w:t>
      </w:r>
      <w:r w:rsidR="00CA7BD4">
        <w:rPr>
          <w:rFonts w:ascii="David" w:hAnsi="David" w:hint="cs"/>
          <w:rtl/>
        </w:rPr>
        <w:t xml:space="preserve">, מקצועיים </w:t>
      </w:r>
      <w:r w:rsidR="00C975B0" w:rsidRPr="00EB6BEB">
        <w:rPr>
          <w:rFonts w:ascii="David" w:hAnsi="David"/>
          <w:rtl/>
        </w:rPr>
        <w:t xml:space="preserve">ועניינים על </w:t>
      </w:r>
      <w:r w:rsidR="006D4F76">
        <w:rPr>
          <w:rFonts w:ascii="David" w:hAnsi="David" w:hint="cs"/>
          <w:rtl/>
        </w:rPr>
        <w:t>עולם</w:t>
      </w:r>
      <w:r w:rsidR="00C975B0" w:rsidRPr="00EB6BEB">
        <w:rPr>
          <w:rFonts w:ascii="David" w:hAnsi="David"/>
          <w:rtl/>
        </w:rPr>
        <w:t xml:space="preserve"> התרבות </w:t>
      </w:r>
      <w:r w:rsidR="00A70905">
        <w:rPr>
          <w:rFonts w:ascii="David" w:hAnsi="David" w:hint="cs"/>
          <w:rtl/>
        </w:rPr>
        <w:t xml:space="preserve">והאמנות </w:t>
      </w:r>
      <w:r w:rsidR="00C975B0" w:rsidRPr="00EB6BEB">
        <w:rPr>
          <w:rFonts w:ascii="David" w:hAnsi="David"/>
          <w:rtl/>
        </w:rPr>
        <w:t>בישראל – מ</w:t>
      </w:r>
      <w:r w:rsidR="00B4057A">
        <w:rPr>
          <w:rFonts w:ascii="David" w:hAnsi="David"/>
          <w:rtl/>
        </w:rPr>
        <w:t>הגופים הנתמכים</w:t>
      </w:r>
      <w:r w:rsidR="00C975B0" w:rsidRPr="00EB6BEB">
        <w:rPr>
          <w:rFonts w:ascii="David" w:hAnsi="David"/>
          <w:rtl/>
        </w:rPr>
        <w:t xml:space="preserve"> השונים בתחומי הפעילות שלהם</w:t>
      </w:r>
      <w:r w:rsidR="00C975B0">
        <w:rPr>
          <w:rFonts w:ascii="David" w:hAnsi="David" w:hint="cs"/>
          <w:rtl/>
        </w:rPr>
        <w:t xml:space="preserve"> </w:t>
      </w:r>
      <w:r w:rsidR="00C975B0" w:rsidRPr="00EB6BEB">
        <w:rPr>
          <w:rFonts w:ascii="David" w:hAnsi="David"/>
          <w:rtl/>
        </w:rPr>
        <w:t xml:space="preserve">וכן ניתוח, עיבוד </w:t>
      </w:r>
      <w:proofErr w:type="spellStart"/>
      <w:r w:rsidR="00C975B0" w:rsidRPr="00EB6BEB">
        <w:rPr>
          <w:rFonts w:ascii="David" w:hAnsi="David"/>
          <w:rtl/>
        </w:rPr>
        <w:t>ופירסום</w:t>
      </w:r>
      <w:proofErr w:type="spellEnd"/>
      <w:r w:rsidR="00C975B0" w:rsidRPr="00EB6BEB">
        <w:rPr>
          <w:rFonts w:ascii="David" w:hAnsi="David"/>
          <w:rtl/>
        </w:rPr>
        <w:t xml:space="preserve"> של </w:t>
      </w:r>
      <w:r w:rsidR="006F6A00">
        <w:rPr>
          <w:rFonts w:ascii="David" w:hAnsi="David" w:hint="cs"/>
          <w:rtl/>
        </w:rPr>
        <w:t>ה</w:t>
      </w:r>
      <w:r w:rsidR="00C975B0" w:rsidRPr="00EB6BEB">
        <w:rPr>
          <w:rFonts w:ascii="David" w:hAnsi="David"/>
          <w:rtl/>
        </w:rPr>
        <w:t>נתונים</w:t>
      </w:r>
      <w:r w:rsidR="006F6A00">
        <w:rPr>
          <w:rFonts w:ascii="David" w:hAnsi="David" w:hint="cs"/>
          <w:rtl/>
        </w:rPr>
        <w:t xml:space="preserve"> שנאספו</w:t>
      </w:r>
      <w:r w:rsidR="00C975B0" w:rsidRPr="00EB6BEB">
        <w:rPr>
          <w:rFonts w:ascii="David" w:hAnsi="David"/>
          <w:rtl/>
        </w:rPr>
        <w:t>.</w:t>
      </w:r>
    </w:p>
    <w:p w14:paraId="7FD24AD2" w14:textId="77777777" w:rsidR="00B5521F" w:rsidRDefault="006A23FD" w:rsidP="003F1117">
      <w:pPr>
        <w:pStyle w:val="a5"/>
        <w:keepNext/>
        <w:numPr>
          <w:ilvl w:val="1"/>
          <w:numId w:val="17"/>
        </w:numPr>
        <w:spacing w:before="240"/>
        <w:ind w:left="1474" w:hanging="737"/>
        <w:rPr>
          <w:rFonts w:ascii="David" w:hAnsi="David"/>
          <w:b/>
          <w:bCs/>
        </w:rPr>
      </w:pPr>
      <w:r w:rsidRPr="00B544E6">
        <w:rPr>
          <w:rFonts w:ascii="David" w:hAnsi="David"/>
          <w:b/>
          <w:bCs/>
          <w:rtl/>
        </w:rPr>
        <w:t>איסוף נתוני</w:t>
      </w:r>
      <w:r w:rsidR="00B5521F">
        <w:rPr>
          <w:rFonts w:ascii="David" w:hAnsi="David" w:hint="cs"/>
          <w:b/>
          <w:bCs/>
          <w:rtl/>
        </w:rPr>
        <w:t>ם</w:t>
      </w:r>
      <w:r w:rsidRPr="00B544E6">
        <w:rPr>
          <w:rFonts w:ascii="David" w:hAnsi="David"/>
          <w:b/>
          <w:bCs/>
          <w:rtl/>
        </w:rPr>
        <w:t xml:space="preserve"> </w:t>
      </w:r>
      <w:r w:rsidR="00C241C5">
        <w:rPr>
          <w:rFonts w:ascii="David" w:hAnsi="David"/>
          <w:b/>
          <w:bCs/>
          <w:rtl/>
        </w:rPr>
        <w:t>–</w:t>
      </w:r>
      <w:r w:rsidR="00C241C5">
        <w:rPr>
          <w:rFonts w:ascii="David" w:hAnsi="David" w:hint="cs"/>
          <w:b/>
          <w:bCs/>
          <w:rtl/>
        </w:rPr>
        <w:t xml:space="preserve"> פעילות שוטפת</w:t>
      </w:r>
    </w:p>
    <w:p w14:paraId="418D5EFD" w14:textId="77777777" w:rsidR="00A43EE5" w:rsidRDefault="004574E7" w:rsidP="002159D5">
      <w:pPr>
        <w:pStyle w:val="a5"/>
        <w:numPr>
          <w:ilvl w:val="2"/>
          <w:numId w:val="17"/>
        </w:numPr>
        <w:spacing w:before="240"/>
        <w:ind w:left="2381" w:hanging="907"/>
        <w:rPr>
          <w:rFonts w:ascii="David" w:hAnsi="David"/>
        </w:rPr>
      </w:pPr>
      <w:r w:rsidRPr="00FE2CBD">
        <w:rPr>
          <w:rFonts w:ascii="David" w:hAnsi="David"/>
          <w:rtl/>
        </w:rPr>
        <w:t>ה</w:t>
      </w:r>
      <w:r w:rsidR="00FE2CBD">
        <w:rPr>
          <w:rFonts w:ascii="David" w:hAnsi="David" w:hint="cs"/>
          <w:rtl/>
        </w:rPr>
        <w:t>ספק</w:t>
      </w:r>
      <w:r w:rsidRPr="00FE2CBD">
        <w:rPr>
          <w:rFonts w:ascii="David" w:hAnsi="David"/>
          <w:rtl/>
        </w:rPr>
        <w:t xml:space="preserve"> </w:t>
      </w:r>
      <w:r w:rsidR="00B544E6" w:rsidRPr="00FE2CBD">
        <w:rPr>
          <w:rFonts w:ascii="David" w:hAnsi="David" w:hint="cs"/>
          <w:rtl/>
        </w:rPr>
        <w:t>י</w:t>
      </w:r>
      <w:r w:rsidR="00510CFB" w:rsidRPr="00FE2CBD">
        <w:rPr>
          <w:rFonts w:ascii="David" w:hAnsi="David" w:hint="cs"/>
          <w:rtl/>
        </w:rPr>
        <w:t>תפעל באופן שוטף וי</w:t>
      </w:r>
      <w:r w:rsidR="00B544E6" w:rsidRPr="00FE2CBD">
        <w:rPr>
          <w:rFonts w:ascii="David" w:hAnsi="David" w:hint="cs"/>
          <w:rtl/>
        </w:rPr>
        <w:t>עמיד ל</w:t>
      </w:r>
      <w:r w:rsidR="00D40DF3" w:rsidRPr="00FE2CBD">
        <w:rPr>
          <w:rFonts w:ascii="David" w:hAnsi="David" w:hint="cs"/>
          <w:rtl/>
        </w:rPr>
        <w:t xml:space="preserve">שימוש </w:t>
      </w:r>
      <w:r w:rsidR="00B544E6" w:rsidRPr="00FE2CBD">
        <w:rPr>
          <w:rFonts w:ascii="David" w:hAnsi="David" w:hint="cs"/>
          <w:rtl/>
        </w:rPr>
        <w:t>המשרד מערכת</w:t>
      </w:r>
      <w:r w:rsidRPr="00FE2CBD">
        <w:rPr>
          <w:rFonts w:ascii="David" w:hAnsi="David"/>
          <w:rtl/>
        </w:rPr>
        <w:t xml:space="preserve"> ממוחשבת</w:t>
      </w:r>
      <w:r w:rsidR="00D40DF3" w:rsidRPr="00FE2CBD">
        <w:rPr>
          <w:rFonts w:ascii="David" w:hAnsi="David" w:hint="cs"/>
          <w:rtl/>
        </w:rPr>
        <w:t>,</w:t>
      </w:r>
      <w:r w:rsidRPr="00FE2CBD">
        <w:rPr>
          <w:rFonts w:ascii="David" w:hAnsi="David"/>
          <w:rtl/>
        </w:rPr>
        <w:t xml:space="preserve"> אליה יקלוט את הנתונים הכספיים</w:t>
      </w:r>
      <w:r w:rsidRPr="00FE2CBD">
        <w:rPr>
          <w:rFonts w:ascii="David" w:hAnsi="David" w:hint="cs"/>
          <w:rtl/>
        </w:rPr>
        <w:t>, הכמותיים</w:t>
      </w:r>
      <w:r w:rsidR="00B5521F" w:rsidRPr="00FE2CBD">
        <w:rPr>
          <w:rFonts w:ascii="David" w:hAnsi="David" w:hint="cs"/>
          <w:rtl/>
        </w:rPr>
        <w:t>, המקצועיים</w:t>
      </w:r>
      <w:r w:rsidRPr="00FE2CBD">
        <w:rPr>
          <w:rFonts w:ascii="David" w:hAnsi="David"/>
          <w:rtl/>
        </w:rPr>
        <w:t xml:space="preserve"> והתוכניים של כל </w:t>
      </w:r>
      <w:r w:rsidR="00B4057A">
        <w:rPr>
          <w:rFonts w:ascii="David" w:hAnsi="David"/>
          <w:rtl/>
        </w:rPr>
        <w:t>הגופים הנתמכים</w:t>
      </w:r>
      <w:r w:rsidRPr="00FE2CBD">
        <w:rPr>
          <w:rFonts w:ascii="David" w:hAnsi="David"/>
          <w:rtl/>
        </w:rPr>
        <w:t xml:space="preserve"> בישראל</w:t>
      </w:r>
      <w:r w:rsidRPr="00FE2CBD">
        <w:rPr>
          <w:rFonts w:ascii="David" w:hAnsi="David" w:hint="cs"/>
          <w:rtl/>
        </w:rPr>
        <w:t xml:space="preserve"> לאורך כל השנה</w:t>
      </w:r>
      <w:r w:rsidR="00702FC9" w:rsidRPr="00FE2CBD">
        <w:rPr>
          <w:rFonts w:ascii="David" w:hAnsi="David" w:hint="cs"/>
          <w:rtl/>
        </w:rPr>
        <w:t xml:space="preserve"> בהתאם להנחיות המשרד</w:t>
      </w:r>
      <w:r w:rsidR="00D40DF3" w:rsidRPr="00FE2CBD">
        <w:rPr>
          <w:rFonts w:ascii="David" w:hAnsi="David" w:hint="cs"/>
          <w:rtl/>
        </w:rPr>
        <w:t>.</w:t>
      </w:r>
      <w:r w:rsidR="00DF5B61" w:rsidRPr="00FE2CBD">
        <w:rPr>
          <w:rFonts w:ascii="David" w:hAnsi="David" w:hint="cs"/>
          <w:rtl/>
        </w:rPr>
        <w:t xml:space="preserve"> </w:t>
      </w:r>
      <w:r w:rsidR="005826A1" w:rsidRPr="00FE2CBD">
        <w:rPr>
          <w:rFonts w:ascii="David" w:hAnsi="David"/>
          <w:rtl/>
        </w:rPr>
        <w:t>איסוף כל המידע יתבצע באמצעים ממוחשבים ואלקטרוניים</w:t>
      </w:r>
      <w:r w:rsidR="005826A1" w:rsidRPr="00FE2CBD">
        <w:rPr>
          <w:rFonts w:ascii="David" w:hAnsi="David" w:hint="cs"/>
          <w:rtl/>
        </w:rPr>
        <w:t xml:space="preserve"> בלבד</w:t>
      </w:r>
      <w:r w:rsidR="002159D5">
        <w:rPr>
          <w:rFonts w:ascii="David" w:hAnsi="David" w:hint="cs"/>
          <w:rtl/>
        </w:rPr>
        <w:t>, אך תוך הדרכה ותמיכה שוטפת של אנשי הספק מול משתמשי המשרד והגופים הנתמכים.</w:t>
      </w:r>
    </w:p>
    <w:p w14:paraId="6781DDC2" w14:textId="77777777" w:rsidR="00770331" w:rsidRPr="00DC14AD" w:rsidRDefault="00DC14AD" w:rsidP="006B403A">
      <w:pPr>
        <w:pStyle w:val="a5"/>
        <w:numPr>
          <w:ilvl w:val="2"/>
          <w:numId w:val="17"/>
        </w:numPr>
        <w:spacing w:before="240" w:after="240"/>
        <w:ind w:left="2381" w:hanging="907"/>
        <w:contextualSpacing w:val="0"/>
        <w:rPr>
          <w:rFonts w:ascii="David" w:hAnsi="David"/>
          <w:b/>
          <w:bCs/>
          <w:u w:val="single"/>
        </w:rPr>
      </w:pPr>
      <w:r w:rsidRPr="00DC14AD">
        <w:rPr>
          <w:rFonts w:ascii="David" w:hAnsi="David"/>
          <w:b/>
          <w:bCs/>
          <w:u w:val="single"/>
          <w:rtl/>
        </w:rPr>
        <w:t xml:space="preserve">המערכת תותאם לדרישות אבטחת המידע </w:t>
      </w:r>
      <w:r w:rsidR="006B403A" w:rsidRPr="006B403A">
        <w:rPr>
          <w:rFonts w:ascii="David" w:hAnsi="David"/>
          <w:b/>
          <w:bCs/>
          <w:u w:val="single"/>
          <w:rtl/>
        </w:rPr>
        <w:t xml:space="preserve">ודרישות התשתית </w:t>
      </w:r>
      <w:r w:rsidRPr="00DC14AD">
        <w:rPr>
          <w:rFonts w:ascii="David" w:hAnsi="David"/>
          <w:b/>
          <w:bCs/>
          <w:u w:val="single"/>
          <w:rtl/>
        </w:rPr>
        <w:t>של המשרד</w:t>
      </w:r>
      <w:r w:rsidRPr="006F4EB0">
        <w:rPr>
          <w:rFonts w:ascii="David" w:hAnsi="David" w:hint="cs"/>
          <w:b/>
          <w:bCs/>
          <w:u w:val="single"/>
          <w:rtl/>
        </w:rPr>
        <w:t>,</w:t>
      </w:r>
      <w:r w:rsidR="006B403A" w:rsidRPr="006F4EB0">
        <w:rPr>
          <w:rFonts w:ascii="David" w:hAnsi="David"/>
          <w:u w:val="single"/>
          <w:rtl/>
        </w:rPr>
        <w:t xml:space="preserve"> </w:t>
      </w:r>
      <w:r w:rsidR="006B403A" w:rsidRPr="006F4EB0">
        <w:rPr>
          <w:rFonts w:ascii="David" w:hAnsi="David"/>
          <w:b/>
          <w:bCs/>
          <w:u w:val="single"/>
          <w:rtl/>
        </w:rPr>
        <w:t>ו</w:t>
      </w:r>
      <w:r w:rsidR="006B403A" w:rsidRPr="006B403A">
        <w:rPr>
          <w:rFonts w:ascii="David" w:hAnsi="David"/>
          <w:b/>
          <w:bCs/>
          <w:u w:val="single"/>
          <w:rtl/>
        </w:rPr>
        <w:t>התפעול והתח</w:t>
      </w:r>
      <w:r w:rsidR="006B403A">
        <w:rPr>
          <w:rFonts w:ascii="David" w:hAnsi="David"/>
          <w:b/>
          <w:bCs/>
          <w:u w:val="single"/>
          <w:rtl/>
        </w:rPr>
        <w:t>זוקה יהי</w:t>
      </w:r>
      <w:r w:rsidR="006B403A">
        <w:rPr>
          <w:rFonts w:ascii="David" w:hAnsi="David" w:hint="cs"/>
          <w:b/>
          <w:bCs/>
          <w:u w:val="single"/>
          <w:rtl/>
        </w:rPr>
        <w:t>ו</w:t>
      </w:r>
      <w:r w:rsidR="006B403A" w:rsidRPr="006B403A">
        <w:rPr>
          <w:rFonts w:ascii="David" w:hAnsi="David"/>
          <w:b/>
          <w:bCs/>
          <w:u w:val="single"/>
          <w:rtl/>
        </w:rPr>
        <w:t xml:space="preserve"> בהתאם לעקרונות השירות השוטף</w:t>
      </w:r>
      <w:r w:rsidRPr="00DC14AD">
        <w:rPr>
          <w:rFonts w:ascii="David" w:hAnsi="David" w:hint="cs"/>
          <w:b/>
          <w:bCs/>
          <w:u w:val="single"/>
          <w:rtl/>
        </w:rPr>
        <w:t xml:space="preserve"> </w:t>
      </w:r>
      <w:proofErr w:type="spellStart"/>
      <w:r w:rsidRPr="00DC14AD">
        <w:rPr>
          <w:rFonts w:ascii="David" w:hAnsi="David"/>
          <w:b/>
          <w:bCs/>
          <w:u w:val="single"/>
          <w:rtl/>
        </w:rPr>
        <w:t>הכל</w:t>
      </w:r>
      <w:proofErr w:type="spellEnd"/>
      <w:r w:rsidRPr="00DC14AD">
        <w:rPr>
          <w:rFonts w:ascii="David" w:hAnsi="David"/>
          <w:b/>
          <w:bCs/>
          <w:u w:val="single"/>
          <w:rtl/>
        </w:rPr>
        <w:t xml:space="preserve"> בהתאם לפירוט בנספחי</w:t>
      </w:r>
      <w:r w:rsidR="006B403A">
        <w:rPr>
          <w:rFonts w:ascii="David" w:hAnsi="David" w:hint="cs"/>
          <w:b/>
          <w:bCs/>
          <w:u w:val="single"/>
          <w:rtl/>
        </w:rPr>
        <w:t>ם החיצוניים</w:t>
      </w:r>
      <w:r w:rsidR="00F01299">
        <w:rPr>
          <w:rFonts w:ascii="David" w:hAnsi="David" w:hint="cs"/>
          <w:b/>
          <w:bCs/>
          <w:u w:val="single"/>
          <w:rtl/>
        </w:rPr>
        <w:t xml:space="preserve"> </w:t>
      </w:r>
      <w:r w:rsidRPr="00DC14AD">
        <w:rPr>
          <w:rFonts w:ascii="David" w:hAnsi="David"/>
          <w:b/>
          <w:bCs/>
          <w:u w:val="single"/>
          <w:rtl/>
        </w:rPr>
        <w:t>(נספחי ד</w:t>
      </w:r>
      <w:r w:rsidR="00F01299">
        <w:rPr>
          <w:rFonts w:ascii="David" w:hAnsi="David" w:hint="cs"/>
          <w:b/>
          <w:bCs/>
          <w:u w:val="single"/>
          <w:rtl/>
        </w:rPr>
        <w:t>'</w:t>
      </w:r>
      <w:r w:rsidRPr="00DC14AD">
        <w:rPr>
          <w:rFonts w:ascii="David" w:hAnsi="David"/>
          <w:b/>
          <w:bCs/>
          <w:u w:val="single"/>
          <w:rtl/>
        </w:rPr>
        <w:t>) המצורפים למכרז זה</w:t>
      </w:r>
      <w:r>
        <w:rPr>
          <w:rFonts w:ascii="David" w:hAnsi="David" w:hint="cs"/>
          <w:b/>
          <w:bCs/>
          <w:u w:val="single"/>
          <w:rtl/>
        </w:rPr>
        <w:t>.</w:t>
      </w:r>
    </w:p>
    <w:p w14:paraId="7C25511C" w14:textId="77777777" w:rsidR="002B177B" w:rsidRPr="00CC790C" w:rsidRDefault="002B177B" w:rsidP="002B177B">
      <w:pPr>
        <w:pStyle w:val="a5"/>
        <w:numPr>
          <w:ilvl w:val="2"/>
          <w:numId w:val="17"/>
        </w:numPr>
        <w:spacing w:before="240"/>
        <w:ind w:left="2381" w:hanging="907"/>
        <w:rPr>
          <w:rFonts w:ascii="David" w:hAnsi="David"/>
        </w:rPr>
      </w:pPr>
      <w:r>
        <w:rPr>
          <w:rFonts w:ascii="David" w:hAnsi="David" w:hint="cs"/>
          <w:rtl/>
        </w:rPr>
        <w:t>קליטת</w:t>
      </w:r>
      <w:r w:rsidRPr="00FE2CBD">
        <w:rPr>
          <w:rFonts w:ascii="David" w:hAnsi="David"/>
          <w:rtl/>
        </w:rPr>
        <w:t xml:space="preserve"> הנתונים </w:t>
      </w:r>
      <w:r>
        <w:rPr>
          <w:rFonts w:ascii="David" w:hAnsi="David" w:hint="cs"/>
          <w:rtl/>
        </w:rPr>
        <w:t>המקצועיים</w:t>
      </w:r>
      <w:r w:rsidRPr="00FE2CBD">
        <w:rPr>
          <w:rFonts w:ascii="David" w:hAnsi="David"/>
          <w:rtl/>
        </w:rPr>
        <w:t xml:space="preserve"> </w:t>
      </w:r>
      <w:r>
        <w:rPr>
          <w:rFonts w:ascii="David" w:hAnsi="David" w:hint="cs"/>
          <w:rtl/>
        </w:rPr>
        <w:t xml:space="preserve">והאיכותניים </w:t>
      </w:r>
      <w:r w:rsidRPr="00FE2CBD">
        <w:rPr>
          <w:rFonts w:ascii="David" w:hAnsi="David"/>
          <w:rtl/>
        </w:rPr>
        <w:t xml:space="preserve">של </w:t>
      </w:r>
      <w:r>
        <w:rPr>
          <w:rFonts w:ascii="David" w:hAnsi="David" w:hint="cs"/>
          <w:rtl/>
        </w:rPr>
        <w:t>המועצות והמדורים הרלוונטיים ת</w:t>
      </w:r>
      <w:r w:rsidR="006801F8">
        <w:rPr>
          <w:rFonts w:ascii="David" w:hAnsi="David" w:hint="cs"/>
          <w:rtl/>
        </w:rPr>
        <w:t>י</w:t>
      </w:r>
      <w:r>
        <w:rPr>
          <w:rFonts w:ascii="David" w:hAnsi="David" w:hint="cs"/>
          <w:rtl/>
        </w:rPr>
        <w:t>עשה באמצעות מנהל המחלקה</w:t>
      </w:r>
      <w:r w:rsidRPr="00FE2CBD">
        <w:rPr>
          <w:rFonts w:ascii="David" w:hAnsi="David" w:hint="cs"/>
          <w:rtl/>
        </w:rPr>
        <w:t xml:space="preserve"> בהתאם להנחיות המשרד. </w:t>
      </w:r>
      <w:r w:rsidRPr="00FE2CBD">
        <w:rPr>
          <w:rFonts w:ascii="David" w:hAnsi="David"/>
          <w:rtl/>
        </w:rPr>
        <w:t>איסוף המידע יתבצע באמצעים ממוחשבים ואלקטרוניים</w:t>
      </w:r>
      <w:r w:rsidRPr="00FE2CBD">
        <w:rPr>
          <w:rFonts w:ascii="David" w:hAnsi="David" w:hint="cs"/>
          <w:rtl/>
        </w:rPr>
        <w:t xml:space="preserve"> בלבד</w:t>
      </w:r>
      <w:r w:rsidRPr="00FE2CBD">
        <w:rPr>
          <w:rFonts w:ascii="David" w:hAnsi="David"/>
          <w:rtl/>
        </w:rPr>
        <w:t>.</w:t>
      </w:r>
    </w:p>
    <w:p w14:paraId="3EA5A61E" w14:textId="77777777" w:rsidR="00B5521F" w:rsidRPr="00FE2CBD" w:rsidRDefault="00500E03" w:rsidP="00E16A81">
      <w:pPr>
        <w:pStyle w:val="a5"/>
        <w:numPr>
          <w:ilvl w:val="2"/>
          <w:numId w:val="17"/>
        </w:numPr>
        <w:spacing w:before="240"/>
        <w:ind w:left="2381" w:hanging="907"/>
        <w:rPr>
          <w:rFonts w:ascii="David" w:hAnsi="David"/>
        </w:rPr>
      </w:pPr>
      <w:r w:rsidRPr="00FE2CBD">
        <w:rPr>
          <w:rFonts w:ascii="David" w:hAnsi="David"/>
          <w:rtl/>
        </w:rPr>
        <w:t xml:space="preserve">הספק </w:t>
      </w:r>
      <w:r w:rsidR="00671E99">
        <w:rPr>
          <w:rFonts w:ascii="David" w:hAnsi="David" w:hint="cs"/>
          <w:rtl/>
        </w:rPr>
        <w:t>יאפיין</w:t>
      </w:r>
      <w:r w:rsidR="006F4EB0">
        <w:rPr>
          <w:rFonts w:ascii="David" w:hAnsi="David" w:hint="cs"/>
          <w:rtl/>
        </w:rPr>
        <w:t xml:space="preserve"> </w:t>
      </w:r>
      <w:r w:rsidR="00671E99">
        <w:rPr>
          <w:rFonts w:ascii="David" w:hAnsi="David" w:hint="cs"/>
          <w:rtl/>
        </w:rPr>
        <w:t xml:space="preserve">את </w:t>
      </w:r>
      <w:r w:rsidR="006F4EB0">
        <w:rPr>
          <w:rFonts w:ascii="David" w:hAnsi="David" w:hint="cs"/>
          <w:rtl/>
        </w:rPr>
        <w:t>הנתונים הנדרשים</w:t>
      </w:r>
      <w:r w:rsidR="00E16A81">
        <w:rPr>
          <w:rFonts w:ascii="David" w:hAnsi="David" w:hint="cs"/>
          <w:rtl/>
        </w:rPr>
        <w:t xml:space="preserve"> לאיסוף ב</w:t>
      </w:r>
      <w:r w:rsidR="006F4EB0">
        <w:rPr>
          <w:rFonts w:ascii="David" w:hAnsi="David" w:hint="cs"/>
          <w:rtl/>
        </w:rPr>
        <w:t xml:space="preserve">כל אחד ממבחני התמיכה. נתונים </w:t>
      </w:r>
      <w:r w:rsidR="00E16A81">
        <w:rPr>
          <w:rFonts w:ascii="David" w:hAnsi="David" w:hint="cs"/>
          <w:rtl/>
        </w:rPr>
        <w:t xml:space="preserve">אלה </w:t>
      </w:r>
      <w:r w:rsidR="006F4EB0">
        <w:rPr>
          <w:rFonts w:ascii="David" w:hAnsi="David" w:hint="cs"/>
          <w:rtl/>
        </w:rPr>
        <w:t xml:space="preserve">יאספו </w:t>
      </w:r>
      <w:r w:rsidRPr="00FE2CBD">
        <w:rPr>
          <w:rFonts w:ascii="David" w:hAnsi="David"/>
          <w:rtl/>
        </w:rPr>
        <w:t>מכל אחד ממקורות המידע הנדרשים</w:t>
      </w:r>
      <w:r w:rsidR="00E16A81">
        <w:rPr>
          <w:rFonts w:ascii="David" w:hAnsi="David" w:hint="cs"/>
          <w:rtl/>
        </w:rPr>
        <w:t>,</w:t>
      </w:r>
      <w:r w:rsidR="00E07F84">
        <w:rPr>
          <w:rFonts w:ascii="David" w:hAnsi="David" w:hint="cs"/>
          <w:rtl/>
        </w:rPr>
        <w:t xml:space="preserve"> באמצעות שדות ייעודיים במערכת</w:t>
      </w:r>
      <w:r w:rsidR="00E16A81">
        <w:rPr>
          <w:rFonts w:ascii="David" w:hAnsi="David" w:hint="cs"/>
          <w:rtl/>
        </w:rPr>
        <w:t xml:space="preserve"> ו</w:t>
      </w:r>
      <w:r w:rsidRPr="00FE2CBD">
        <w:rPr>
          <w:rFonts w:ascii="David" w:hAnsi="David" w:hint="cs"/>
          <w:rtl/>
        </w:rPr>
        <w:t xml:space="preserve">בהתאם למבחני התמיכה </w:t>
      </w:r>
      <w:proofErr w:type="spellStart"/>
      <w:r w:rsidRPr="00FE2CBD">
        <w:rPr>
          <w:rFonts w:ascii="David" w:hAnsi="David" w:hint="cs"/>
          <w:rtl/>
        </w:rPr>
        <w:t>הרלוונטים</w:t>
      </w:r>
      <w:proofErr w:type="spellEnd"/>
      <w:r w:rsidRPr="00FE2CBD">
        <w:rPr>
          <w:rFonts w:ascii="David" w:hAnsi="David"/>
          <w:rtl/>
        </w:rPr>
        <w:t xml:space="preserve">. </w:t>
      </w:r>
      <w:r w:rsidR="00BA202D" w:rsidRPr="00FE2CBD">
        <w:rPr>
          <w:rFonts w:ascii="David" w:hAnsi="David" w:hint="cs"/>
          <w:rtl/>
        </w:rPr>
        <w:t>לצורך</w:t>
      </w:r>
      <w:r w:rsidR="00671E99">
        <w:rPr>
          <w:rFonts w:ascii="David" w:hAnsi="David" w:hint="cs"/>
          <w:rtl/>
        </w:rPr>
        <w:t xml:space="preserve"> ה</w:t>
      </w:r>
      <w:r w:rsidR="00BA202D" w:rsidRPr="00FE2CBD">
        <w:rPr>
          <w:rFonts w:ascii="David" w:hAnsi="David" w:hint="cs"/>
          <w:rtl/>
        </w:rPr>
        <w:t>אמור, הספק יתבסס על מבחני התמיכה</w:t>
      </w:r>
      <w:r w:rsidR="00E07F84">
        <w:rPr>
          <w:rFonts w:ascii="David" w:hAnsi="David" w:hint="cs"/>
          <w:rtl/>
        </w:rPr>
        <w:t xml:space="preserve"> ו</w:t>
      </w:r>
      <w:r w:rsidR="00BA202D" w:rsidRPr="00FE2CBD">
        <w:rPr>
          <w:rFonts w:ascii="David" w:hAnsi="David" w:hint="cs"/>
          <w:rtl/>
        </w:rPr>
        <w:t>יקבל, מדי שנה, את אישורה של היחידה המקצועית</w:t>
      </w:r>
      <w:r w:rsidR="00B5521F" w:rsidRPr="00FE2CBD">
        <w:rPr>
          <w:rFonts w:ascii="David" w:hAnsi="David" w:hint="cs"/>
          <w:rtl/>
        </w:rPr>
        <w:t xml:space="preserve"> </w:t>
      </w:r>
      <w:proofErr w:type="spellStart"/>
      <w:r w:rsidR="00B5521F" w:rsidRPr="00FE2CBD">
        <w:rPr>
          <w:rFonts w:ascii="David" w:hAnsi="David" w:hint="cs"/>
          <w:rtl/>
        </w:rPr>
        <w:t>במינהל</w:t>
      </w:r>
      <w:proofErr w:type="spellEnd"/>
      <w:r w:rsidR="00B5521F" w:rsidRPr="00FE2CBD">
        <w:rPr>
          <w:rFonts w:ascii="David" w:hAnsi="David" w:hint="cs"/>
          <w:rtl/>
        </w:rPr>
        <w:t xml:space="preserve"> התרבות</w:t>
      </w:r>
      <w:r w:rsidR="00BA202D" w:rsidRPr="00FE2CBD">
        <w:rPr>
          <w:rFonts w:ascii="David" w:hAnsi="David" w:hint="cs"/>
          <w:rtl/>
        </w:rPr>
        <w:t xml:space="preserve"> על תקינות </w:t>
      </w:r>
      <w:r w:rsidR="00E07F84">
        <w:rPr>
          <w:rFonts w:ascii="David" w:hAnsi="David" w:hint="cs"/>
          <w:rtl/>
        </w:rPr>
        <w:t>שדות איסוף הנתונים הרלוונטיים לכל מבחן</w:t>
      </w:r>
      <w:r w:rsidR="00E07F84" w:rsidRPr="00FE2CBD">
        <w:rPr>
          <w:rFonts w:ascii="David" w:hAnsi="David" w:hint="cs"/>
          <w:rtl/>
        </w:rPr>
        <w:t xml:space="preserve"> </w:t>
      </w:r>
      <w:r w:rsidR="00BA202D" w:rsidRPr="00FE2CBD">
        <w:rPr>
          <w:rFonts w:ascii="David" w:hAnsi="David" w:hint="cs"/>
          <w:rtl/>
        </w:rPr>
        <w:t>ו</w:t>
      </w:r>
      <w:r w:rsidR="00B204FF">
        <w:rPr>
          <w:rFonts w:ascii="David" w:hAnsi="David" w:hint="cs"/>
          <w:rtl/>
        </w:rPr>
        <w:t xml:space="preserve">כן עדכון על </w:t>
      </w:r>
      <w:r w:rsidR="00BA202D" w:rsidRPr="00FE2CBD">
        <w:rPr>
          <w:rFonts w:ascii="David" w:hAnsi="David" w:hint="cs"/>
          <w:rtl/>
        </w:rPr>
        <w:t xml:space="preserve">שינויים שיתכנו בעקבות דרישות חדשות. </w:t>
      </w:r>
    </w:p>
    <w:p w14:paraId="73E2ABFB" w14:textId="77777777" w:rsidR="005D2526" w:rsidRPr="00FE2CBD" w:rsidRDefault="005D2526" w:rsidP="00FE2CBD">
      <w:pPr>
        <w:pStyle w:val="a5"/>
        <w:numPr>
          <w:ilvl w:val="2"/>
          <w:numId w:val="17"/>
        </w:numPr>
        <w:spacing w:before="240"/>
        <w:ind w:left="2381" w:hanging="907"/>
        <w:rPr>
          <w:rFonts w:ascii="David" w:hAnsi="David"/>
        </w:rPr>
      </w:pPr>
      <w:r>
        <w:rPr>
          <w:rFonts w:ascii="David" w:hAnsi="David" w:hint="cs"/>
          <w:rtl/>
        </w:rPr>
        <w:t>הספק יתפעל את המערכת באופן שוטף ורציף ו</w:t>
      </w:r>
      <w:r w:rsidRPr="00D2673C">
        <w:rPr>
          <w:rFonts w:ascii="David" w:hAnsi="David" w:hint="cs"/>
          <w:rtl/>
        </w:rPr>
        <w:t xml:space="preserve">ילווה את המוסדות בתהליך </w:t>
      </w:r>
      <w:r>
        <w:rPr>
          <w:rFonts w:ascii="David" w:hAnsi="David" w:hint="cs"/>
          <w:rtl/>
        </w:rPr>
        <w:t>הזנת הדיווחים למערכת, לרבות כנסי הסברה לגופים הנתמכים</w:t>
      </w:r>
      <w:r w:rsidR="002159D5">
        <w:rPr>
          <w:rFonts w:ascii="David" w:hAnsi="David" w:hint="cs"/>
          <w:rtl/>
        </w:rPr>
        <w:t xml:space="preserve"> ואמצעי הדרכה מקוונים ידידותיים ונגישים</w:t>
      </w:r>
      <w:r w:rsidRPr="00D2673C">
        <w:rPr>
          <w:rFonts w:ascii="David" w:hAnsi="David" w:hint="cs"/>
          <w:rtl/>
        </w:rPr>
        <w:t>.</w:t>
      </w:r>
    </w:p>
    <w:p w14:paraId="59ECA947" w14:textId="77777777" w:rsidR="002159D5" w:rsidRPr="002159D5" w:rsidRDefault="002159D5" w:rsidP="002159D5">
      <w:pPr>
        <w:pStyle w:val="a5"/>
        <w:numPr>
          <w:ilvl w:val="2"/>
          <w:numId w:val="17"/>
        </w:numPr>
        <w:spacing w:before="240"/>
        <w:ind w:left="2381" w:hanging="907"/>
        <w:rPr>
          <w:rFonts w:ascii="David" w:hAnsi="David"/>
        </w:rPr>
      </w:pPr>
      <w:r w:rsidRPr="002159D5">
        <w:rPr>
          <w:rFonts w:ascii="David" w:hAnsi="David" w:hint="cs"/>
          <w:rtl/>
        </w:rPr>
        <w:t xml:space="preserve">המשרד יספק </w:t>
      </w:r>
      <w:r w:rsidRPr="002159D5">
        <w:rPr>
          <w:rFonts w:ascii="David" w:hAnsi="David"/>
          <w:rtl/>
        </w:rPr>
        <w:t xml:space="preserve">רשימה סגורה של גופים </w:t>
      </w:r>
      <w:r w:rsidRPr="002159D5">
        <w:rPr>
          <w:rFonts w:ascii="David" w:hAnsi="David" w:hint="cs"/>
          <w:rtl/>
        </w:rPr>
        <w:t>נתמכים ולכל גוף יהיה שם/כינוי אחד במערכת</w:t>
      </w:r>
      <w:r>
        <w:rPr>
          <w:rFonts w:ascii="David" w:hAnsi="David" w:hint="cs"/>
          <w:rtl/>
        </w:rPr>
        <w:t xml:space="preserve"> (שמות </w:t>
      </w:r>
      <w:r w:rsidRPr="002159D5">
        <w:rPr>
          <w:rFonts w:ascii="David" w:hAnsi="David"/>
          <w:rtl/>
        </w:rPr>
        <w:t xml:space="preserve">גופים חדשים </w:t>
      </w:r>
      <w:r>
        <w:rPr>
          <w:rFonts w:ascii="David" w:hAnsi="David" w:hint="cs"/>
          <w:rtl/>
        </w:rPr>
        <w:t xml:space="preserve">יסופקו לספק לשם הכנסה לרשימה לפחות </w:t>
      </w:r>
      <w:r w:rsidRPr="002159D5">
        <w:rPr>
          <w:rFonts w:ascii="David" w:hAnsi="David"/>
          <w:rtl/>
        </w:rPr>
        <w:t xml:space="preserve">חודש לפני </w:t>
      </w:r>
      <w:r>
        <w:rPr>
          <w:rFonts w:ascii="David" w:hAnsi="David" w:hint="cs"/>
          <w:rtl/>
        </w:rPr>
        <w:t xml:space="preserve">מועד </w:t>
      </w:r>
      <w:r>
        <w:rPr>
          <w:rFonts w:ascii="David" w:hAnsi="David"/>
          <w:rtl/>
        </w:rPr>
        <w:t>דיווח לספק</w:t>
      </w:r>
      <w:r>
        <w:rPr>
          <w:rFonts w:ascii="David" w:hAnsi="David" w:hint="cs"/>
          <w:rtl/>
        </w:rPr>
        <w:t>).</w:t>
      </w:r>
    </w:p>
    <w:p w14:paraId="6726F49D" w14:textId="77777777" w:rsidR="00226A77" w:rsidRDefault="00226A77" w:rsidP="00226A77">
      <w:pPr>
        <w:pStyle w:val="a5"/>
        <w:numPr>
          <w:ilvl w:val="2"/>
          <w:numId w:val="17"/>
        </w:numPr>
        <w:spacing w:before="240"/>
        <w:ind w:left="2381" w:hanging="907"/>
        <w:rPr>
          <w:rFonts w:ascii="David" w:hAnsi="David"/>
        </w:rPr>
      </w:pPr>
      <w:r w:rsidRPr="00FE2CBD">
        <w:rPr>
          <w:rFonts w:ascii="David" w:hAnsi="David" w:hint="cs"/>
          <w:rtl/>
        </w:rPr>
        <w:t xml:space="preserve">הגופים </w:t>
      </w:r>
      <w:r>
        <w:rPr>
          <w:rFonts w:ascii="David" w:hAnsi="David" w:hint="cs"/>
          <w:rtl/>
        </w:rPr>
        <w:t xml:space="preserve">הנתמכים </w:t>
      </w:r>
      <w:r w:rsidRPr="00FE2CBD">
        <w:rPr>
          <w:rFonts w:ascii="David" w:hAnsi="David" w:hint="cs"/>
          <w:rtl/>
        </w:rPr>
        <w:t>יזינו בשדות ייעודיים את הדיווחים הנדרשים בהתאם לתנאי המבחן הרלוונטי</w:t>
      </w:r>
      <w:r w:rsidR="00015A03">
        <w:rPr>
          <w:rFonts w:ascii="David" w:hAnsi="David" w:hint="cs"/>
          <w:rtl/>
        </w:rPr>
        <w:t>.</w:t>
      </w:r>
      <w:r>
        <w:rPr>
          <w:rFonts w:ascii="David" w:hAnsi="David" w:hint="cs"/>
          <w:rtl/>
        </w:rPr>
        <w:t xml:space="preserve"> </w:t>
      </w:r>
      <w:r w:rsidRPr="00FE2CBD">
        <w:rPr>
          <w:rFonts w:ascii="David" w:hAnsi="David" w:hint="cs"/>
          <w:rtl/>
        </w:rPr>
        <w:t xml:space="preserve"> בנוסף, המערכת תאפשר העלאת קבצים ככל שיידרש בהתאם להנחיות המשרד. קרי, המערכת תאפשר הן הזנה של קבצים מסיביים והן הזנה ישירה בשדות המערכת.</w:t>
      </w:r>
    </w:p>
    <w:p w14:paraId="5C83137C" w14:textId="77777777" w:rsidR="00702FC9" w:rsidRPr="00FE2CBD" w:rsidRDefault="00A43EE5" w:rsidP="00FE2CBD">
      <w:pPr>
        <w:pStyle w:val="a5"/>
        <w:numPr>
          <w:ilvl w:val="2"/>
          <w:numId w:val="17"/>
        </w:numPr>
        <w:spacing w:before="240"/>
        <w:ind w:left="2381" w:hanging="907"/>
        <w:rPr>
          <w:rFonts w:ascii="David" w:hAnsi="David"/>
        </w:rPr>
      </w:pPr>
      <w:r w:rsidRPr="00A43EE5">
        <w:rPr>
          <w:rFonts w:ascii="David" w:hAnsi="David" w:hint="cs"/>
          <w:rtl/>
        </w:rPr>
        <w:t>הגופים</w:t>
      </w:r>
      <w:r w:rsidR="00FE2CBD">
        <w:rPr>
          <w:rFonts w:ascii="David" w:hAnsi="David" w:hint="cs"/>
          <w:rtl/>
        </w:rPr>
        <w:t xml:space="preserve"> הנתמכים</w:t>
      </w:r>
      <w:r w:rsidRPr="00A43EE5">
        <w:rPr>
          <w:rFonts w:ascii="David" w:hAnsi="David" w:hint="cs"/>
          <w:rtl/>
        </w:rPr>
        <w:t xml:space="preserve"> יתחברו למערכת ויזינו את הנתונים תוך זיהוי מספרם </w:t>
      </w:r>
      <w:proofErr w:type="spellStart"/>
      <w:r w:rsidRPr="00A43EE5">
        <w:rPr>
          <w:rFonts w:ascii="David" w:hAnsi="David" w:hint="cs"/>
          <w:rtl/>
        </w:rPr>
        <w:t>במרכב</w:t>
      </w:r>
      <w:r w:rsidR="00B91461">
        <w:rPr>
          <w:rFonts w:ascii="David" w:hAnsi="David" w:hint="cs"/>
          <w:rtl/>
        </w:rPr>
        <w:t>"</w:t>
      </w:r>
      <w:r w:rsidRPr="00A43EE5">
        <w:rPr>
          <w:rFonts w:ascii="David" w:hAnsi="David" w:hint="cs"/>
          <w:rtl/>
        </w:rPr>
        <w:t>ה</w:t>
      </w:r>
      <w:proofErr w:type="spellEnd"/>
      <w:r w:rsidR="00B91461">
        <w:rPr>
          <w:rFonts w:ascii="David" w:hAnsi="David" w:hint="cs"/>
          <w:rtl/>
        </w:rPr>
        <w:t xml:space="preserve"> (מערכת רוחבית כוללת במשרדי הממשלה)</w:t>
      </w:r>
      <w:r w:rsidRPr="00A43EE5">
        <w:rPr>
          <w:rFonts w:ascii="David" w:hAnsi="David" w:hint="cs"/>
          <w:rtl/>
        </w:rPr>
        <w:t xml:space="preserve">, שישמש נתון חד ערכי. </w:t>
      </w:r>
      <w:r w:rsidR="00CC260B" w:rsidRPr="00FE2CBD">
        <w:rPr>
          <w:rFonts w:ascii="David" w:hAnsi="David" w:hint="cs"/>
          <w:rtl/>
        </w:rPr>
        <w:t xml:space="preserve">המערכת </w:t>
      </w:r>
      <w:proofErr w:type="spellStart"/>
      <w:r w:rsidR="00CC260B" w:rsidRPr="00FE2CBD">
        <w:rPr>
          <w:rFonts w:ascii="David" w:hAnsi="David" w:hint="cs"/>
          <w:rtl/>
        </w:rPr>
        <w:t>תדרש</w:t>
      </w:r>
      <w:proofErr w:type="spellEnd"/>
      <w:r w:rsidR="00CC260B" w:rsidRPr="00FE2CBD">
        <w:rPr>
          <w:rFonts w:ascii="David" w:hAnsi="David" w:hint="cs"/>
          <w:rtl/>
        </w:rPr>
        <w:t xml:space="preserve"> לחסום התקדמות</w:t>
      </w:r>
      <w:r w:rsidR="00A01A9F" w:rsidRPr="00FE2CBD">
        <w:rPr>
          <w:rFonts w:ascii="David" w:hAnsi="David" w:hint="cs"/>
          <w:rtl/>
        </w:rPr>
        <w:t xml:space="preserve"> בהגשת הנתונים</w:t>
      </w:r>
      <w:r w:rsidR="00CC260B" w:rsidRPr="00FE2CBD">
        <w:rPr>
          <w:rFonts w:ascii="David" w:hAnsi="David" w:hint="cs"/>
          <w:rtl/>
        </w:rPr>
        <w:t xml:space="preserve"> לגופים שלא יזינו את הנתונים הרלוונטיים</w:t>
      </w:r>
      <w:r w:rsidR="00A01A9F" w:rsidRPr="00FE2CBD">
        <w:rPr>
          <w:rFonts w:ascii="David" w:hAnsi="David" w:hint="cs"/>
          <w:rtl/>
        </w:rPr>
        <w:t xml:space="preserve"> (לרבות תווים לא תקינים</w:t>
      </w:r>
      <w:r w:rsidR="00702FC9" w:rsidRPr="00FE2CBD">
        <w:rPr>
          <w:rFonts w:ascii="David" w:hAnsi="David" w:hint="cs"/>
          <w:rtl/>
        </w:rPr>
        <w:t>, אי מילוי שדות</w:t>
      </w:r>
      <w:r w:rsidR="00B5521F" w:rsidRPr="00FE2CBD">
        <w:rPr>
          <w:rFonts w:ascii="David" w:hAnsi="David" w:hint="cs"/>
          <w:rtl/>
        </w:rPr>
        <w:t xml:space="preserve"> וכדומה</w:t>
      </w:r>
      <w:r w:rsidR="00A01A9F" w:rsidRPr="00FE2CBD">
        <w:rPr>
          <w:rFonts w:ascii="David" w:hAnsi="David" w:hint="cs"/>
          <w:rtl/>
        </w:rPr>
        <w:t>)</w:t>
      </w:r>
      <w:r w:rsidR="00CC260B" w:rsidRPr="00FE2CBD">
        <w:rPr>
          <w:rFonts w:ascii="David" w:hAnsi="David" w:hint="cs"/>
          <w:rtl/>
        </w:rPr>
        <w:t xml:space="preserve"> או </w:t>
      </w:r>
      <w:r w:rsidR="00A01A9F" w:rsidRPr="00FE2CBD">
        <w:rPr>
          <w:rFonts w:ascii="David" w:hAnsi="David" w:hint="cs"/>
          <w:rtl/>
        </w:rPr>
        <w:t>לא יצרפו את קבצי האסמכתאות הנדרשים</w:t>
      </w:r>
      <w:r w:rsidR="00702FC9" w:rsidRPr="00FE2CBD">
        <w:rPr>
          <w:rFonts w:ascii="David" w:hAnsi="David" w:hint="cs"/>
          <w:rtl/>
        </w:rPr>
        <w:t>.</w:t>
      </w:r>
    </w:p>
    <w:p w14:paraId="2B8F5DD4" w14:textId="77777777" w:rsidR="002159D5" w:rsidRPr="00D2328D" w:rsidRDefault="002159D5" w:rsidP="000001CD">
      <w:pPr>
        <w:pStyle w:val="a5"/>
        <w:numPr>
          <w:ilvl w:val="2"/>
          <w:numId w:val="17"/>
        </w:numPr>
        <w:spacing w:before="240"/>
        <w:ind w:left="2381" w:hanging="907"/>
        <w:rPr>
          <w:rFonts w:ascii="David" w:hAnsi="David"/>
        </w:rPr>
      </w:pPr>
      <w:r w:rsidRPr="00D2328D">
        <w:rPr>
          <w:rFonts w:ascii="David" w:hAnsi="David" w:hint="cs"/>
          <w:rtl/>
        </w:rPr>
        <w:t xml:space="preserve">המערכת תכליל שדה דיווח רלוונטי לכל מבחן תמיכה המכיל את </w:t>
      </w:r>
      <w:r w:rsidR="000001CD">
        <w:rPr>
          <w:rFonts w:ascii="David" w:hAnsi="David" w:hint="cs"/>
          <w:rtl/>
        </w:rPr>
        <w:t>השנה עבורה מדווחים הנתונים. כמו כן, ה</w:t>
      </w:r>
      <w:r w:rsidRPr="00D2328D">
        <w:rPr>
          <w:rFonts w:ascii="David" w:hAnsi="David" w:hint="cs"/>
          <w:rtl/>
        </w:rPr>
        <w:t>מערכת תחסום הזנת נתונים שלא רלוונטיים</w:t>
      </w:r>
      <w:r w:rsidR="000001CD">
        <w:rPr>
          <w:rFonts w:ascii="David" w:hAnsi="David" w:hint="cs"/>
          <w:rtl/>
        </w:rPr>
        <w:t xml:space="preserve"> לאותה שנה.</w:t>
      </w:r>
    </w:p>
    <w:p w14:paraId="360F696E" w14:textId="77777777" w:rsidR="00B5521F" w:rsidRPr="00FE2CBD" w:rsidRDefault="00B5521F" w:rsidP="00FE2CBD">
      <w:pPr>
        <w:pStyle w:val="a5"/>
        <w:numPr>
          <w:ilvl w:val="2"/>
          <w:numId w:val="17"/>
        </w:numPr>
        <w:spacing w:before="240"/>
        <w:ind w:left="2381" w:hanging="907"/>
        <w:rPr>
          <w:rFonts w:ascii="David" w:hAnsi="David"/>
          <w:rtl/>
        </w:rPr>
      </w:pPr>
      <w:r w:rsidRPr="00FE2CBD">
        <w:rPr>
          <w:rFonts w:ascii="David" w:hAnsi="David" w:hint="cs"/>
          <w:rtl/>
        </w:rPr>
        <w:t>ה</w:t>
      </w:r>
      <w:r w:rsidR="00FE2CBD">
        <w:rPr>
          <w:rFonts w:ascii="David" w:hAnsi="David" w:hint="cs"/>
          <w:rtl/>
        </w:rPr>
        <w:t>ספק</w:t>
      </w:r>
      <w:r w:rsidRPr="00FE2CBD">
        <w:rPr>
          <w:rFonts w:ascii="David" w:hAnsi="David" w:hint="cs"/>
          <w:rtl/>
        </w:rPr>
        <w:t xml:space="preserve"> יאפשר לגורמי המשרד המורשים גישה מלאה לבסיס הנתונים הגולמי  </w:t>
      </w:r>
      <w:proofErr w:type="spellStart"/>
      <w:r w:rsidRPr="00FE2CBD">
        <w:rPr>
          <w:rFonts w:ascii="David" w:hAnsi="David" w:hint="cs"/>
          <w:rtl/>
        </w:rPr>
        <w:t>ול</w:t>
      </w:r>
      <w:proofErr w:type="spellEnd"/>
      <w:r w:rsidRPr="00FE2CBD">
        <w:rPr>
          <w:rFonts w:ascii="David" w:hAnsi="David" w:hint="cs"/>
        </w:rPr>
        <w:t>M</w:t>
      </w:r>
      <w:r w:rsidRPr="00FE2CBD">
        <w:rPr>
          <w:rFonts w:ascii="David" w:hAnsi="David"/>
        </w:rPr>
        <w:t>eta-</w:t>
      </w:r>
      <w:r w:rsidRPr="00FE2CBD">
        <w:rPr>
          <w:rFonts w:ascii="David" w:hAnsi="David" w:hint="cs"/>
        </w:rPr>
        <w:t xml:space="preserve">DATA </w:t>
      </w:r>
      <w:r w:rsidRPr="00FE2CBD">
        <w:rPr>
          <w:rFonts w:ascii="David" w:hAnsi="David" w:hint="cs"/>
          <w:rtl/>
        </w:rPr>
        <w:t xml:space="preserve"> בזמן אמת.</w:t>
      </w:r>
    </w:p>
    <w:p w14:paraId="084C6B85" w14:textId="77777777" w:rsidR="00FD51DA" w:rsidRPr="00FE2CBD" w:rsidRDefault="00FD51DA" w:rsidP="00FE2CBD">
      <w:pPr>
        <w:pStyle w:val="a5"/>
        <w:numPr>
          <w:ilvl w:val="2"/>
          <w:numId w:val="17"/>
        </w:numPr>
        <w:spacing w:before="240"/>
        <w:ind w:left="2381" w:hanging="907"/>
        <w:rPr>
          <w:rFonts w:ascii="David" w:hAnsi="David"/>
          <w:rtl/>
        </w:rPr>
      </w:pPr>
      <w:r w:rsidRPr="00FE2CBD">
        <w:rPr>
          <w:rFonts w:ascii="David" w:hAnsi="David" w:hint="cs"/>
          <w:rtl/>
        </w:rPr>
        <w:t>ה</w:t>
      </w:r>
      <w:r w:rsidR="00FE2CBD">
        <w:rPr>
          <w:rFonts w:ascii="David" w:hAnsi="David" w:hint="cs"/>
          <w:rtl/>
        </w:rPr>
        <w:t>ספק</w:t>
      </w:r>
      <w:r w:rsidRPr="00FE2CBD">
        <w:rPr>
          <w:rFonts w:ascii="David" w:hAnsi="David" w:hint="cs"/>
          <w:rtl/>
        </w:rPr>
        <w:t xml:space="preserve"> יעמיד שירותי תזכורות לגופים להזנת הנתונים על ידי שליחת </w:t>
      </w:r>
      <w:r w:rsidRPr="00FE2CBD">
        <w:rPr>
          <w:rFonts w:ascii="David" w:hAnsi="David" w:hint="cs"/>
        </w:rPr>
        <w:t>SMS</w:t>
      </w:r>
      <w:r w:rsidRPr="00FE2CBD">
        <w:rPr>
          <w:rFonts w:ascii="David" w:hAnsi="David" w:hint="cs"/>
          <w:rtl/>
        </w:rPr>
        <w:t xml:space="preserve"> ודוא"ל לגורם אחד לפחות מטעם הגוף ויעדכן את נציג המחלקה הרלוונטית במשרד על סיום שליחת התזכורת וסיום איסוף הנתונים.</w:t>
      </w:r>
      <w:r w:rsidR="002B177B" w:rsidRPr="002B177B">
        <w:rPr>
          <w:rFonts w:ascii="David" w:hAnsi="David" w:hint="cs"/>
          <w:rtl/>
        </w:rPr>
        <w:t xml:space="preserve"> </w:t>
      </w:r>
      <w:r w:rsidR="002B177B">
        <w:rPr>
          <w:rFonts w:ascii="David" w:hAnsi="David" w:hint="cs"/>
          <w:rtl/>
        </w:rPr>
        <w:t>תדירות ההתראות תקבע על ידי המזמין.</w:t>
      </w:r>
    </w:p>
    <w:p w14:paraId="76C57686" w14:textId="77777777" w:rsidR="00CC260B" w:rsidRPr="00FE2CBD" w:rsidRDefault="006964F4" w:rsidP="00FE2CBD">
      <w:pPr>
        <w:pStyle w:val="a5"/>
        <w:numPr>
          <w:ilvl w:val="2"/>
          <w:numId w:val="17"/>
        </w:numPr>
        <w:spacing w:before="240"/>
        <w:ind w:left="2381" w:hanging="907"/>
        <w:rPr>
          <w:rFonts w:ascii="David" w:hAnsi="David"/>
          <w:rtl/>
        </w:rPr>
      </w:pPr>
      <w:r w:rsidRPr="00EB6BEB">
        <w:rPr>
          <w:rFonts w:ascii="David" w:hAnsi="David"/>
          <w:rtl/>
        </w:rPr>
        <w:t>במקרים בהם שיתוף הפעולה של הגופים ה</w:t>
      </w:r>
      <w:r w:rsidR="000C69D7">
        <w:rPr>
          <w:rFonts w:ascii="David" w:hAnsi="David" w:hint="cs"/>
          <w:rtl/>
        </w:rPr>
        <w:t>נתמכים</w:t>
      </w:r>
      <w:r w:rsidRPr="00EB6BEB">
        <w:rPr>
          <w:rFonts w:ascii="David" w:hAnsi="David"/>
          <w:rtl/>
        </w:rPr>
        <w:t xml:space="preserve"> אינו מתקיים כראוי עד כדי חשש לעיכוב </w:t>
      </w:r>
      <w:r w:rsidR="00DA45C1">
        <w:rPr>
          <w:rFonts w:ascii="David" w:hAnsi="David" w:hint="cs"/>
          <w:rtl/>
        </w:rPr>
        <w:t>ב</w:t>
      </w:r>
      <w:r w:rsidRPr="00EB6BEB">
        <w:rPr>
          <w:rFonts w:ascii="David" w:hAnsi="David"/>
          <w:rtl/>
        </w:rPr>
        <w:t xml:space="preserve">העברת הנתונים אל </w:t>
      </w:r>
      <w:r w:rsidR="00DA45C1">
        <w:rPr>
          <w:rFonts w:ascii="David" w:hAnsi="David" w:hint="cs"/>
          <w:rtl/>
        </w:rPr>
        <w:t>ה</w:t>
      </w:r>
      <w:r w:rsidR="00FD08EC">
        <w:rPr>
          <w:rFonts w:ascii="David" w:hAnsi="David" w:hint="cs"/>
          <w:rtl/>
        </w:rPr>
        <w:t>מערכת</w:t>
      </w:r>
      <w:r w:rsidRPr="00EB6BEB">
        <w:rPr>
          <w:rFonts w:ascii="David" w:hAnsi="David"/>
          <w:rtl/>
        </w:rPr>
        <w:t xml:space="preserve">, הספק </w:t>
      </w:r>
      <w:r w:rsidR="00FD08EC">
        <w:rPr>
          <w:rFonts w:ascii="David" w:hAnsi="David" w:hint="cs"/>
          <w:rtl/>
        </w:rPr>
        <w:t>ידווח על הגופים שטרם דיווחו ו/או לא משתפים פעולה ל</w:t>
      </w:r>
      <w:r w:rsidRPr="00EB6BEB">
        <w:rPr>
          <w:rFonts w:ascii="David" w:hAnsi="David"/>
          <w:rtl/>
        </w:rPr>
        <w:t>נציג המשרד הרלוונטי לטובת התערבותו לפתרון העניין.</w:t>
      </w:r>
    </w:p>
    <w:p w14:paraId="1060EF24" w14:textId="77777777" w:rsidR="001C33F7" w:rsidRDefault="001C33F7" w:rsidP="00FE2CBD">
      <w:pPr>
        <w:pStyle w:val="a5"/>
        <w:numPr>
          <w:ilvl w:val="2"/>
          <w:numId w:val="17"/>
        </w:numPr>
        <w:spacing w:before="240"/>
        <w:ind w:left="2381" w:hanging="907"/>
        <w:rPr>
          <w:rFonts w:ascii="David" w:hAnsi="David"/>
        </w:rPr>
      </w:pPr>
      <w:r w:rsidRPr="00FE2CBD">
        <w:rPr>
          <w:rFonts w:ascii="David" w:hAnsi="David" w:hint="cs"/>
          <w:rtl/>
        </w:rPr>
        <w:t xml:space="preserve">המערכת תתריע באופן אוטומטי </w:t>
      </w:r>
      <w:r w:rsidR="001342D9">
        <w:rPr>
          <w:rFonts w:ascii="David" w:hAnsi="David" w:hint="cs"/>
          <w:rtl/>
        </w:rPr>
        <w:t>ו</w:t>
      </w:r>
      <w:r w:rsidRPr="00FE2CBD">
        <w:rPr>
          <w:rFonts w:ascii="David" w:hAnsi="David" w:hint="cs"/>
          <w:rtl/>
        </w:rPr>
        <w:t>באופן שקוף במערכת לגורמי המשרד על נתוני הדיווח שמהווים אי עמידה בתנאי ה</w:t>
      </w:r>
      <w:r w:rsidR="00FD51DA" w:rsidRPr="00FE2CBD">
        <w:rPr>
          <w:rFonts w:ascii="David" w:hAnsi="David" w:hint="cs"/>
          <w:rtl/>
        </w:rPr>
        <w:t>ס</w:t>
      </w:r>
      <w:r w:rsidRPr="00FE2CBD">
        <w:rPr>
          <w:rFonts w:ascii="David" w:hAnsi="David" w:hint="cs"/>
          <w:rtl/>
        </w:rPr>
        <w:t xml:space="preserve">ף </w:t>
      </w:r>
      <w:r w:rsidR="005178CF" w:rsidRPr="00FE2CBD">
        <w:rPr>
          <w:rFonts w:ascii="David" w:hAnsi="David" w:hint="cs"/>
          <w:rtl/>
        </w:rPr>
        <w:t>הכמותיים</w:t>
      </w:r>
      <w:r w:rsidR="00E07F84">
        <w:rPr>
          <w:rFonts w:ascii="David" w:hAnsi="David" w:hint="cs"/>
          <w:rtl/>
        </w:rPr>
        <w:t xml:space="preserve"> והתקציביים</w:t>
      </w:r>
      <w:r w:rsidR="005178CF" w:rsidRPr="00FE2CBD">
        <w:rPr>
          <w:rFonts w:ascii="David" w:hAnsi="David" w:hint="cs"/>
          <w:rtl/>
        </w:rPr>
        <w:t xml:space="preserve"> </w:t>
      </w:r>
      <w:r w:rsidRPr="00FE2CBD">
        <w:rPr>
          <w:rFonts w:ascii="David" w:hAnsi="David" w:hint="cs"/>
          <w:rtl/>
        </w:rPr>
        <w:t>של המבחן הרלוונטי.</w:t>
      </w:r>
      <w:r w:rsidRPr="006964F4">
        <w:rPr>
          <w:rFonts w:ascii="David" w:hAnsi="David"/>
          <w:rtl/>
        </w:rPr>
        <w:t xml:space="preserve"> </w:t>
      </w:r>
    </w:p>
    <w:p w14:paraId="71C2E050" w14:textId="77777777" w:rsidR="002159D5" w:rsidRDefault="00B5521F" w:rsidP="00C241C5">
      <w:pPr>
        <w:pStyle w:val="a5"/>
        <w:numPr>
          <w:ilvl w:val="2"/>
          <w:numId w:val="17"/>
        </w:numPr>
        <w:spacing w:before="240"/>
        <w:ind w:left="2381" w:hanging="907"/>
        <w:contextualSpacing w:val="0"/>
        <w:rPr>
          <w:rFonts w:ascii="David" w:hAnsi="David"/>
        </w:rPr>
      </w:pPr>
      <w:r w:rsidRPr="00DE72F4">
        <w:rPr>
          <w:rFonts w:ascii="David" w:hAnsi="David" w:hint="cs"/>
          <w:b/>
          <w:bCs/>
          <w:rtl/>
        </w:rPr>
        <w:t>יודגש כי במהלך שנת העבודה</w:t>
      </w:r>
      <w:r w:rsidRPr="00B5521F">
        <w:rPr>
          <w:rFonts w:ascii="David" w:hAnsi="David" w:hint="cs"/>
          <w:b/>
          <w:bCs/>
          <w:rtl/>
        </w:rPr>
        <w:t xml:space="preserve"> ייתכנו שינויים ב</w:t>
      </w:r>
      <w:r w:rsidRPr="00B5521F">
        <w:rPr>
          <w:rFonts w:ascii="David" w:hAnsi="David"/>
          <w:b/>
          <w:bCs/>
          <w:rtl/>
        </w:rPr>
        <w:t>מבחנים לחלוקת התמיכות,</w:t>
      </w:r>
      <w:r w:rsidRPr="00B5521F">
        <w:rPr>
          <w:rFonts w:ascii="David" w:hAnsi="David"/>
          <w:rtl/>
        </w:rPr>
        <w:t xml:space="preserve"> דבר </w:t>
      </w:r>
      <w:r w:rsidRPr="00B5521F">
        <w:rPr>
          <w:rFonts w:ascii="David" w:hAnsi="David" w:hint="cs"/>
          <w:rtl/>
        </w:rPr>
        <w:t>שיחייב</w:t>
      </w:r>
      <w:r w:rsidRPr="00B5521F">
        <w:rPr>
          <w:rFonts w:ascii="David" w:hAnsi="David"/>
          <w:rtl/>
        </w:rPr>
        <w:t xml:space="preserve"> את הספק ל</w:t>
      </w:r>
      <w:r>
        <w:rPr>
          <w:rFonts w:ascii="David" w:hAnsi="David" w:hint="cs"/>
          <w:rtl/>
        </w:rPr>
        <w:t xml:space="preserve">גמישות תפעולית ולאפשרות לעריכת </w:t>
      </w:r>
      <w:r w:rsidRPr="00B5521F">
        <w:rPr>
          <w:rFonts w:ascii="David" w:hAnsi="David"/>
          <w:rtl/>
        </w:rPr>
        <w:t xml:space="preserve">שינויים </w:t>
      </w:r>
      <w:r w:rsidRPr="00B5521F">
        <w:rPr>
          <w:rFonts w:ascii="David" w:hAnsi="David" w:hint="cs"/>
          <w:rtl/>
        </w:rPr>
        <w:t>בשדות הדיווח</w:t>
      </w:r>
      <w:r w:rsidRPr="00B5521F">
        <w:rPr>
          <w:rFonts w:ascii="David" w:hAnsi="David"/>
          <w:rtl/>
        </w:rPr>
        <w:t>, ואף לערוך השלמות לנתונים שכבר נאספו.</w:t>
      </w:r>
      <w:r>
        <w:rPr>
          <w:rFonts w:ascii="David" w:hAnsi="David" w:hint="cs"/>
          <w:rtl/>
        </w:rPr>
        <w:t xml:space="preserve"> </w:t>
      </w:r>
      <w:r w:rsidRPr="00B5521F">
        <w:rPr>
          <w:rFonts w:ascii="David" w:hAnsi="David" w:hint="cs"/>
          <w:b/>
          <w:bCs/>
          <w:sz w:val="24"/>
          <w:rtl/>
        </w:rPr>
        <w:t>כמו כן נוספים</w:t>
      </w:r>
      <w:r w:rsidRPr="00B5521F">
        <w:rPr>
          <w:rFonts w:ascii="David" w:hAnsi="David"/>
          <w:b/>
          <w:bCs/>
          <w:rtl/>
        </w:rPr>
        <w:t xml:space="preserve"> גופים חדשים לרשימת הגופים ה</w:t>
      </w:r>
      <w:r w:rsidR="0017423D">
        <w:rPr>
          <w:rFonts w:ascii="David" w:hAnsi="David" w:hint="cs"/>
          <w:b/>
          <w:bCs/>
          <w:rtl/>
        </w:rPr>
        <w:t>נתמכים</w:t>
      </w:r>
      <w:r w:rsidRPr="00B5521F">
        <w:rPr>
          <w:rFonts w:ascii="David" w:hAnsi="David"/>
          <w:b/>
          <w:bCs/>
          <w:rtl/>
        </w:rPr>
        <w:t>, במהלך השנה</w:t>
      </w:r>
      <w:r w:rsidRPr="00B5521F">
        <w:rPr>
          <w:rFonts w:ascii="David" w:hAnsi="David" w:hint="cs"/>
          <w:b/>
          <w:bCs/>
          <w:rtl/>
        </w:rPr>
        <w:t xml:space="preserve"> ומדי שנה</w:t>
      </w:r>
      <w:r w:rsidRPr="00B5521F">
        <w:rPr>
          <w:rFonts w:ascii="David" w:hAnsi="David"/>
          <w:b/>
          <w:bCs/>
          <w:rtl/>
        </w:rPr>
        <w:t>.</w:t>
      </w:r>
      <w:r w:rsidRPr="00B5521F">
        <w:rPr>
          <w:rFonts w:ascii="David" w:hAnsi="David"/>
          <w:rtl/>
        </w:rPr>
        <w:t xml:space="preserve"> התוספות במספרם של גופים אלה עשויות להגיע לכ-</w:t>
      </w:r>
      <w:r w:rsidR="002159D5">
        <w:rPr>
          <w:rFonts w:ascii="David" w:hAnsi="David" w:hint="cs"/>
          <w:rtl/>
        </w:rPr>
        <w:t>2</w:t>
      </w:r>
      <w:r w:rsidRPr="00B5521F">
        <w:rPr>
          <w:rFonts w:ascii="David" w:hAnsi="David"/>
          <w:rtl/>
        </w:rPr>
        <w:t>0% ממספר הגופים הכולל</w:t>
      </w:r>
      <w:r w:rsidRPr="00B5521F">
        <w:rPr>
          <w:rFonts w:ascii="David" w:hAnsi="David" w:hint="cs"/>
          <w:rtl/>
        </w:rPr>
        <w:t>.</w:t>
      </w:r>
    </w:p>
    <w:p w14:paraId="5C244BA8" w14:textId="77777777" w:rsidR="00F12A4E" w:rsidRDefault="00B5521F" w:rsidP="002159D5">
      <w:pPr>
        <w:pStyle w:val="a5"/>
        <w:numPr>
          <w:ilvl w:val="2"/>
          <w:numId w:val="17"/>
        </w:numPr>
        <w:spacing w:before="240"/>
        <w:ind w:left="2381" w:hanging="907"/>
        <w:rPr>
          <w:rFonts w:ascii="David" w:hAnsi="David"/>
        </w:rPr>
      </w:pPr>
      <w:r w:rsidRPr="00B5521F">
        <w:rPr>
          <w:rFonts w:ascii="David" w:hAnsi="David"/>
          <w:rtl/>
        </w:rPr>
        <w:t xml:space="preserve">עם קבלת הודעות </w:t>
      </w:r>
      <w:r w:rsidRPr="00B5521F">
        <w:rPr>
          <w:rFonts w:ascii="David" w:hAnsi="David" w:hint="cs"/>
          <w:rtl/>
        </w:rPr>
        <w:t>מ</w:t>
      </w:r>
      <w:r w:rsidRPr="00B5521F">
        <w:rPr>
          <w:rFonts w:ascii="David" w:hAnsi="David"/>
          <w:rtl/>
        </w:rPr>
        <w:t>גופים חדשים על רצונם להיתמך בשנת התקציב העוקבת</w:t>
      </w:r>
      <w:r w:rsidRPr="00B5521F">
        <w:rPr>
          <w:rFonts w:ascii="David" w:hAnsi="David" w:hint="cs"/>
          <w:rtl/>
        </w:rPr>
        <w:t>,</w:t>
      </w:r>
      <w:r w:rsidRPr="00B5521F">
        <w:rPr>
          <w:rFonts w:ascii="David" w:hAnsi="David"/>
          <w:rtl/>
        </w:rPr>
        <w:t xml:space="preserve"> </w:t>
      </w:r>
      <w:r w:rsidRPr="00B5521F">
        <w:rPr>
          <w:rFonts w:ascii="David" w:hAnsi="David" w:hint="cs"/>
          <w:rtl/>
        </w:rPr>
        <w:t>יימסרו פרטיהם</w:t>
      </w:r>
      <w:r w:rsidRPr="00B5521F">
        <w:rPr>
          <w:rFonts w:ascii="David" w:hAnsi="David"/>
          <w:rtl/>
        </w:rPr>
        <w:t xml:space="preserve"> לספק. </w:t>
      </w:r>
      <w:r w:rsidRPr="00B5521F">
        <w:rPr>
          <w:rFonts w:ascii="David" w:hAnsi="David" w:hint="cs"/>
          <w:rtl/>
        </w:rPr>
        <w:t>לאחר קבלת הפרטים יפעל</w:t>
      </w:r>
      <w:r w:rsidRPr="00B5521F">
        <w:rPr>
          <w:rFonts w:ascii="David" w:hAnsi="David"/>
          <w:rtl/>
        </w:rPr>
        <w:t xml:space="preserve"> הספק לאסוף </w:t>
      </w:r>
      <w:r w:rsidRPr="00B5521F">
        <w:rPr>
          <w:rFonts w:ascii="David" w:hAnsi="David" w:hint="cs"/>
          <w:rtl/>
        </w:rPr>
        <w:t xml:space="preserve">מהם </w:t>
      </w:r>
      <w:r w:rsidRPr="00B5521F">
        <w:rPr>
          <w:rFonts w:ascii="David" w:hAnsi="David"/>
          <w:rtl/>
        </w:rPr>
        <w:t xml:space="preserve">נתונים בלוחות זמנים מקוצרים. </w:t>
      </w:r>
      <w:proofErr w:type="spellStart"/>
      <w:r>
        <w:rPr>
          <w:rFonts w:ascii="David" w:hAnsi="David" w:hint="cs"/>
          <w:rtl/>
        </w:rPr>
        <w:t>הכל</w:t>
      </w:r>
      <w:proofErr w:type="spellEnd"/>
      <w:r>
        <w:rPr>
          <w:rFonts w:ascii="David" w:hAnsi="David" w:hint="cs"/>
          <w:rtl/>
        </w:rPr>
        <w:t xml:space="preserve"> בהתאם לדרישת המשרד</w:t>
      </w:r>
      <w:r w:rsidR="0030243A">
        <w:rPr>
          <w:rFonts w:ascii="David" w:hAnsi="David" w:hint="cs"/>
          <w:rtl/>
        </w:rPr>
        <w:t xml:space="preserve"> </w:t>
      </w:r>
      <w:r>
        <w:rPr>
          <w:rFonts w:ascii="David" w:hAnsi="David" w:hint="cs"/>
          <w:rtl/>
        </w:rPr>
        <w:t>ולתנאי ההסכם.</w:t>
      </w:r>
    </w:p>
    <w:p w14:paraId="777749C3" w14:textId="77777777" w:rsidR="00F12A4E" w:rsidRPr="00F12A4E" w:rsidRDefault="00E07F84" w:rsidP="002159D5">
      <w:pPr>
        <w:pStyle w:val="a5"/>
        <w:numPr>
          <w:ilvl w:val="2"/>
          <w:numId w:val="17"/>
        </w:numPr>
        <w:spacing w:before="240"/>
        <w:ind w:left="2381" w:hanging="907"/>
        <w:rPr>
          <w:rFonts w:ascii="David" w:hAnsi="David"/>
          <w:b/>
          <w:bCs/>
        </w:rPr>
      </w:pPr>
      <w:r>
        <w:rPr>
          <w:rFonts w:ascii="David" w:hAnsi="David" w:hint="cs"/>
          <w:rtl/>
        </w:rPr>
        <w:t>כמו כן, י</w:t>
      </w:r>
      <w:r w:rsidR="002A5C54">
        <w:rPr>
          <w:rFonts w:ascii="David" w:hAnsi="David" w:hint="cs"/>
          <w:rtl/>
        </w:rPr>
        <w:t>י</w:t>
      </w:r>
      <w:r>
        <w:rPr>
          <w:rFonts w:ascii="David" w:hAnsi="David" w:hint="cs"/>
          <w:rtl/>
        </w:rPr>
        <w:t xml:space="preserve">תכן שבמהלך השנה יתווספו מבחני תמיכה חדשים אשר יצריכו בניית שדות דיווח ייעודיים </w:t>
      </w:r>
      <w:proofErr w:type="spellStart"/>
      <w:r w:rsidRPr="00F12A4E">
        <w:rPr>
          <w:rFonts w:ascii="David" w:hAnsi="David"/>
          <w:rtl/>
        </w:rPr>
        <w:t>הכל</w:t>
      </w:r>
      <w:proofErr w:type="spellEnd"/>
      <w:r w:rsidRPr="00F12A4E">
        <w:rPr>
          <w:rFonts w:ascii="David" w:hAnsi="David"/>
          <w:rtl/>
        </w:rPr>
        <w:t xml:space="preserve"> על פי דרישות המ</w:t>
      </w:r>
      <w:r w:rsidR="002159D5">
        <w:rPr>
          <w:rFonts w:ascii="David" w:hAnsi="David" w:hint="cs"/>
          <w:rtl/>
        </w:rPr>
        <w:t>שרד</w:t>
      </w:r>
      <w:r w:rsidRPr="00F12A4E">
        <w:rPr>
          <w:rFonts w:ascii="David" w:hAnsi="David"/>
          <w:rtl/>
        </w:rPr>
        <w:t xml:space="preserve"> ובהתאם לשינויים במדינ</w:t>
      </w:r>
      <w:r>
        <w:rPr>
          <w:rFonts w:ascii="David" w:hAnsi="David"/>
          <w:rtl/>
        </w:rPr>
        <w:t>יות המשרד ובמבחנים עליהם החליט</w:t>
      </w:r>
      <w:r>
        <w:rPr>
          <w:rFonts w:ascii="David" w:hAnsi="David" w:hint="cs"/>
          <w:rtl/>
        </w:rPr>
        <w:t xml:space="preserve">, לצורך כך </w:t>
      </w:r>
      <w:proofErr w:type="spellStart"/>
      <w:r>
        <w:rPr>
          <w:rFonts w:ascii="David" w:hAnsi="David" w:hint="cs"/>
          <w:rtl/>
        </w:rPr>
        <w:t>ידרש</w:t>
      </w:r>
      <w:proofErr w:type="spellEnd"/>
      <w:r>
        <w:rPr>
          <w:rFonts w:ascii="David" w:hAnsi="David" w:hint="cs"/>
          <w:rtl/>
        </w:rPr>
        <w:t xml:space="preserve"> מהספק:</w:t>
      </w:r>
    </w:p>
    <w:p w14:paraId="3655C6F6" w14:textId="77777777" w:rsidR="00735595" w:rsidRPr="00F12A4E" w:rsidRDefault="00735595" w:rsidP="00831548">
      <w:pPr>
        <w:pStyle w:val="a5"/>
        <w:numPr>
          <w:ilvl w:val="3"/>
          <w:numId w:val="47"/>
        </w:numPr>
        <w:spacing w:before="240"/>
        <w:ind w:left="3033" w:hanging="425"/>
        <w:rPr>
          <w:rFonts w:ascii="David" w:hAnsi="David"/>
          <w:b/>
          <w:bCs/>
          <w:rtl/>
        </w:rPr>
      </w:pPr>
      <w:r w:rsidRPr="00F12A4E">
        <w:rPr>
          <w:rFonts w:ascii="David" w:hAnsi="David"/>
          <w:rtl/>
        </w:rPr>
        <w:t>קבלת פרטי הדרישה מן המזמין לרבות מבחן תמיכה חתום.</w:t>
      </w:r>
    </w:p>
    <w:p w14:paraId="13BE8E6E" w14:textId="77777777" w:rsidR="00F12A4E" w:rsidRPr="00B5521F" w:rsidRDefault="00735595" w:rsidP="00831548">
      <w:pPr>
        <w:pStyle w:val="a5"/>
        <w:numPr>
          <w:ilvl w:val="3"/>
          <w:numId w:val="47"/>
        </w:numPr>
        <w:spacing w:before="240"/>
        <w:ind w:left="3033" w:hanging="425"/>
        <w:rPr>
          <w:rtl/>
        </w:rPr>
      </w:pPr>
      <w:r w:rsidRPr="00735595">
        <w:rPr>
          <w:rFonts w:ascii="David" w:hAnsi="David"/>
          <w:rtl/>
        </w:rPr>
        <w:t>גיבוש טיוטה של ש</w:t>
      </w:r>
      <w:r w:rsidR="00E07F84">
        <w:rPr>
          <w:rFonts w:ascii="David" w:hAnsi="David" w:hint="cs"/>
          <w:rtl/>
        </w:rPr>
        <w:t>דות</w:t>
      </w:r>
      <w:r w:rsidRPr="00735595">
        <w:rPr>
          <w:rFonts w:ascii="David" w:hAnsi="David"/>
          <w:rtl/>
        </w:rPr>
        <w:t xml:space="preserve"> הדיווח שתועבר לעיונו של המזמין ולאישורו.</w:t>
      </w:r>
    </w:p>
    <w:p w14:paraId="106ADB3E" w14:textId="77777777" w:rsidR="002159D5" w:rsidRDefault="00E07F84" w:rsidP="00C241C5">
      <w:pPr>
        <w:pStyle w:val="a5"/>
        <w:numPr>
          <w:ilvl w:val="2"/>
          <w:numId w:val="17"/>
        </w:numPr>
        <w:spacing w:before="240"/>
        <w:ind w:left="2381" w:hanging="907"/>
        <w:contextualSpacing w:val="0"/>
        <w:rPr>
          <w:rFonts w:ascii="David" w:hAnsi="David"/>
        </w:rPr>
      </w:pPr>
      <w:r>
        <w:rPr>
          <w:rFonts w:eastAsia="Times New Roman" w:hint="cs"/>
          <w:rtl/>
        </w:rPr>
        <w:t>במסגרת העבודה עם הגופים הנתמכים,</w:t>
      </w:r>
      <w:r w:rsidR="00A14582" w:rsidRPr="00A14582">
        <w:rPr>
          <w:rFonts w:ascii="David" w:hAnsi="David"/>
          <w:rtl/>
        </w:rPr>
        <w:t xml:space="preserve"> כגוף נותן ש</w:t>
      </w:r>
      <w:r w:rsidR="00A14582" w:rsidRPr="00A14582">
        <w:rPr>
          <w:rFonts w:ascii="David" w:hAnsi="David" w:hint="cs"/>
          <w:rtl/>
        </w:rPr>
        <w:t>י</w:t>
      </w:r>
      <w:r w:rsidR="00A14582" w:rsidRPr="00A14582">
        <w:rPr>
          <w:rFonts w:ascii="David" w:hAnsi="David"/>
          <w:rtl/>
        </w:rPr>
        <w:t>רות</w:t>
      </w:r>
      <w:r w:rsidR="00A14582" w:rsidRPr="00A14582">
        <w:rPr>
          <w:rFonts w:ascii="David" w:hAnsi="David" w:hint="cs"/>
          <w:rtl/>
        </w:rPr>
        <w:t xml:space="preserve"> למוסדות התרבות</w:t>
      </w:r>
      <w:r w:rsidR="00A14582" w:rsidRPr="00A14582">
        <w:rPr>
          <w:rFonts w:ascii="David" w:hAnsi="David"/>
          <w:rtl/>
        </w:rPr>
        <w:t xml:space="preserve">, להתייחס להערות </w:t>
      </w:r>
      <w:r w:rsidR="00C241C5">
        <w:rPr>
          <w:rFonts w:ascii="David" w:hAnsi="David" w:hint="cs"/>
          <w:rtl/>
        </w:rPr>
        <w:t xml:space="preserve">שיגיעו מהגופים </w:t>
      </w:r>
      <w:r w:rsidR="00A14582" w:rsidRPr="00A14582">
        <w:rPr>
          <w:rFonts w:ascii="David" w:hAnsi="David"/>
          <w:rtl/>
        </w:rPr>
        <w:t>בסבלנות ובהבנה, ולנסות ליישב את כל חילוקי הדעות באופן הענייני ביותר כדי למסור נתונים מעודכנים, נכונים ומוסכמים.</w:t>
      </w:r>
      <w:r w:rsidR="00A14582">
        <w:rPr>
          <w:rFonts w:ascii="David" w:hAnsi="David" w:hint="cs"/>
          <w:rtl/>
        </w:rPr>
        <w:t xml:space="preserve"> </w:t>
      </w:r>
    </w:p>
    <w:p w14:paraId="6E69A5B9" w14:textId="77777777" w:rsidR="00A14582" w:rsidRDefault="00A14582" w:rsidP="00C241C5">
      <w:pPr>
        <w:pStyle w:val="a5"/>
        <w:numPr>
          <w:ilvl w:val="2"/>
          <w:numId w:val="17"/>
        </w:numPr>
        <w:spacing w:before="240"/>
        <w:ind w:left="2381" w:hanging="907"/>
        <w:rPr>
          <w:rFonts w:ascii="David" w:hAnsi="David"/>
        </w:rPr>
      </w:pPr>
      <w:r>
        <w:rPr>
          <w:rFonts w:ascii="David" w:hAnsi="David" w:hint="cs"/>
          <w:rtl/>
        </w:rPr>
        <w:t xml:space="preserve">הספק יגבש ויציג </w:t>
      </w:r>
      <w:proofErr w:type="spellStart"/>
      <w:r>
        <w:rPr>
          <w:rFonts w:ascii="David" w:hAnsi="David" w:hint="cs"/>
          <w:rtl/>
        </w:rPr>
        <w:t>למינהל</w:t>
      </w:r>
      <w:proofErr w:type="spellEnd"/>
      <w:r>
        <w:rPr>
          <w:rFonts w:ascii="David" w:hAnsi="David" w:hint="cs"/>
          <w:rtl/>
        </w:rPr>
        <w:t xml:space="preserve"> התרבות נוהל עבודה לעניין זה הכולל התייחסות לאופן תיעוד פניות </w:t>
      </w:r>
      <w:r w:rsidR="00E07F84">
        <w:rPr>
          <w:rFonts w:ascii="David" w:hAnsi="David" w:hint="cs"/>
          <w:rtl/>
        </w:rPr>
        <w:t xml:space="preserve">ככל שיתקבלו </w:t>
      </w:r>
      <w:r w:rsidR="00153C54">
        <w:rPr>
          <w:rFonts w:ascii="David" w:hAnsi="David" w:hint="cs"/>
          <w:rtl/>
        </w:rPr>
        <w:t>מגופי התרבות</w:t>
      </w:r>
      <w:r>
        <w:rPr>
          <w:rFonts w:ascii="David" w:hAnsi="David" w:hint="cs"/>
          <w:rtl/>
        </w:rPr>
        <w:t>, תיעוד ההיענות של מינהל התרבות לביצוע או דחיית הבקשות לתיקון נתונים, וכן פרוטוקול עבודה להסדרת לוחות הזמנים למקרה של היענות חיובית לתיקון נתונים על ידי גוף או גופים.</w:t>
      </w:r>
    </w:p>
    <w:p w14:paraId="66079FFE" w14:textId="234DABC3" w:rsidR="00064703" w:rsidRPr="00064703" w:rsidRDefault="00064703" w:rsidP="009E3EEA">
      <w:pPr>
        <w:pStyle w:val="a5"/>
        <w:numPr>
          <w:ilvl w:val="2"/>
          <w:numId w:val="17"/>
        </w:numPr>
        <w:spacing w:before="240"/>
        <w:ind w:left="2381" w:hanging="907"/>
        <w:rPr>
          <w:rFonts w:ascii="David" w:hAnsi="David"/>
        </w:rPr>
      </w:pPr>
      <w:r w:rsidRPr="00064703">
        <w:rPr>
          <w:rFonts w:ascii="David" w:hAnsi="David" w:hint="cs"/>
          <w:rtl/>
        </w:rPr>
        <w:t>ככל שבעתיד המשרד יקים מערכת באופן עצמאי</w:t>
      </w:r>
      <w:r w:rsidR="007D498A">
        <w:rPr>
          <w:rFonts w:ascii="David" w:hAnsi="David" w:hint="cs"/>
          <w:rtl/>
        </w:rPr>
        <w:t xml:space="preserve"> (ראו סעיף </w:t>
      </w:r>
      <w:r w:rsidR="0068332E">
        <w:rPr>
          <w:rFonts w:ascii="David" w:hAnsi="David" w:hint="cs"/>
          <w:rtl/>
        </w:rPr>
        <w:t>1.8.6</w:t>
      </w:r>
      <w:r w:rsidR="0006420C">
        <w:rPr>
          <w:rFonts w:ascii="David" w:hAnsi="David" w:hint="cs"/>
          <w:rtl/>
        </w:rPr>
        <w:t xml:space="preserve"> </w:t>
      </w:r>
      <w:r w:rsidR="007D498A">
        <w:rPr>
          <w:rFonts w:ascii="David" w:hAnsi="David" w:hint="cs"/>
          <w:rtl/>
        </w:rPr>
        <w:t>לעיל),</w:t>
      </w:r>
      <w:r w:rsidRPr="00064703">
        <w:rPr>
          <w:rFonts w:ascii="David" w:hAnsi="David" w:hint="cs"/>
          <w:rtl/>
        </w:rPr>
        <w:t xml:space="preserve"> על הספק הזוכה יהיה להסב את כלל הנתונים הקיימים במערכת שיפתח ובמערכות הקודמות אל המערכת אשר תפותח ע"י המשרד. הסבה זו </w:t>
      </w:r>
      <w:r w:rsidR="005A0299">
        <w:rPr>
          <w:rFonts w:ascii="David" w:hAnsi="David" w:hint="cs"/>
          <w:rtl/>
        </w:rPr>
        <w:t xml:space="preserve">לא </w:t>
      </w:r>
      <w:r w:rsidRPr="00064703">
        <w:rPr>
          <w:rFonts w:ascii="David" w:hAnsi="David" w:hint="cs"/>
          <w:rtl/>
        </w:rPr>
        <w:t>תהיה על חשבון הספק.</w:t>
      </w:r>
      <w:r>
        <w:rPr>
          <w:rFonts w:ascii="David" w:hAnsi="David" w:hint="cs"/>
          <w:rtl/>
        </w:rPr>
        <w:t xml:space="preserve"> </w:t>
      </w:r>
      <w:r w:rsidRPr="00064703">
        <w:rPr>
          <w:rFonts w:ascii="David" w:hAnsi="David" w:hint="cs"/>
          <w:rtl/>
        </w:rPr>
        <w:t>לאחר ההסבה הספק ימשיך את פעילותו על המערכת המשרדית ולא על המערכת אשר פותחה על ידו.</w:t>
      </w:r>
    </w:p>
    <w:p w14:paraId="4D91C1CB" w14:textId="77777777" w:rsidR="001A6BBA" w:rsidRPr="00EB6BEB" w:rsidRDefault="001A6BBA" w:rsidP="00C241C5">
      <w:pPr>
        <w:pStyle w:val="a5"/>
        <w:numPr>
          <w:ilvl w:val="2"/>
          <w:numId w:val="17"/>
        </w:numPr>
        <w:spacing w:before="240"/>
        <w:ind w:left="2381" w:hanging="907"/>
        <w:rPr>
          <w:rFonts w:ascii="David" w:hAnsi="David"/>
          <w:sz w:val="24"/>
        </w:rPr>
      </w:pPr>
      <w:r>
        <w:rPr>
          <w:rFonts w:ascii="David" w:hAnsi="David" w:hint="cs"/>
          <w:rtl/>
        </w:rPr>
        <w:t xml:space="preserve">להלן </w:t>
      </w:r>
      <w:r w:rsidR="002159D5">
        <w:rPr>
          <w:rFonts w:ascii="David" w:hAnsi="David" w:hint="cs"/>
          <w:rtl/>
        </w:rPr>
        <w:t xml:space="preserve">פירוט </w:t>
      </w:r>
      <w:r>
        <w:rPr>
          <w:rFonts w:ascii="David" w:hAnsi="David" w:hint="cs"/>
          <w:rtl/>
        </w:rPr>
        <w:t>תחומי איסוף הנתונים</w:t>
      </w:r>
      <w:r w:rsidR="002159D5">
        <w:rPr>
          <w:rFonts w:ascii="David" w:hAnsi="David" w:hint="cs"/>
          <w:rtl/>
        </w:rPr>
        <w:t>, נכון להיום</w:t>
      </w:r>
      <w:r w:rsidRPr="00EB6BEB">
        <w:rPr>
          <w:rFonts w:ascii="David" w:hAnsi="David"/>
          <w:rtl/>
        </w:rPr>
        <w:t>:</w:t>
      </w:r>
    </w:p>
    <w:p w14:paraId="6BC45F83" w14:textId="77777777" w:rsidR="001A6BBA" w:rsidRPr="00EB6BEB" w:rsidRDefault="001A6BBA" w:rsidP="00831548">
      <w:pPr>
        <w:pStyle w:val="a5"/>
        <w:numPr>
          <w:ilvl w:val="2"/>
          <w:numId w:val="48"/>
        </w:numPr>
        <w:spacing w:before="240"/>
        <w:ind w:left="2749"/>
        <w:rPr>
          <w:rFonts w:ascii="David" w:hAnsi="David"/>
        </w:rPr>
      </w:pPr>
      <w:r w:rsidRPr="00EB6BEB">
        <w:rPr>
          <w:rFonts w:ascii="David" w:hAnsi="David"/>
          <w:rtl/>
        </w:rPr>
        <w:t xml:space="preserve">תיאטרון – רפרטואריים, קבוצות, מרכזי </w:t>
      </w:r>
      <w:proofErr w:type="spellStart"/>
      <w:r w:rsidRPr="00EB6BEB">
        <w:rPr>
          <w:rFonts w:ascii="David" w:hAnsi="David"/>
          <w:rtl/>
        </w:rPr>
        <w:t>פרינג</w:t>
      </w:r>
      <w:proofErr w:type="spellEnd"/>
      <w:r w:rsidRPr="00EB6BEB">
        <w:rPr>
          <w:rFonts w:ascii="David" w:hAnsi="David"/>
          <w:rtl/>
        </w:rPr>
        <w:t xml:space="preserve">', פרויקטים </w:t>
      </w:r>
      <w:proofErr w:type="spellStart"/>
      <w:r w:rsidRPr="00EB6BEB">
        <w:rPr>
          <w:rFonts w:ascii="David" w:hAnsi="David"/>
          <w:rtl/>
        </w:rPr>
        <w:t>הפקתיים</w:t>
      </w:r>
      <w:proofErr w:type="spellEnd"/>
      <w:r w:rsidRPr="00EB6BEB">
        <w:rPr>
          <w:rFonts w:ascii="David" w:hAnsi="David"/>
          <w:rtl/>
        </w:rPr>
        <w:t xml:space="preserve"> ומיזמים בתחום התיאטרון.</w:t>
      </w:r>
    </w:p>
    <w:p w14:paraId="67910B77" w14:textId="77777777" w:rsidR="009E3EEA" w:rsidRDefault="001A6BBA" w:rsidP="00831548">
      <w:pPr>
        <w:pStyle w:val="a5"/>
        <w:numPr>
          <w:ilvl w:val="2"/>
          <w:numId w:val="48"/>
        </w:numPr>
        <w:spacing w:before="240"/>
        <w:ind w:left="2749"/>
        <w:rPr>
          <w:rFonts w:ascii="David" w:hAnsi="David"/>
        </w:rPr>
      </w:pPr>
      <w:r w:rsidRPr="00B15783">
        <w:rPr>
          <w:rFonts w:ascii="David" w:hAnsi="David"/>
          <w:rtl/>
        </w:rPr>
        <w:t>מחול – להקות גדולות</w:t>
      </w:r>
      <w:r w:rsidR="00973BCB">
        <w:rPr>
          <w:rFonts w:ascii="David" w:hAnsi="David" w:hint="cs"/>
          <w:rtl/>
        </w:rPr>
        <w:t xml:space="preserve">, </w:t>
      </w:r>
      <w:r w:rsidRPr="00B15783">
        <w:rPr>
          <w:rFonts w:ascii="David" w:hAnsi="David"/>
          <w:rtl/>
        </w:rPr>
        <w:t xml:space="preserve">יוצרים במחול, מרכזי מחול ופרויקטים; </w:t>
      </w:r>
    </w:p>
    <w:p w14:paraId="4271BD35" w14:textId="77777777" w:rsidR="001A6BBA" w:rsidRPr="00B15783" w:rsidRDefault="001A6BBA" w:rsidP="00831548">
      <w:pPr>
        <w:pStyle w:val="a5"/>
        <w:numPr>
          <w:ilvl w:val="2"/>
          <w:numId w:val="48"/>
        </w:numPr>
        <w:spacing w:before="240"/>
        <w:ind w:left="2749"/>
        <w:rPr>
          <w:rFonts w:ascii="David" w:hAnsi="David"/>
          <w:rtl/>
        </w:rPr>
      </w:pPr>
      <w:r w:rsidRPr="00B15783">
        <w:rPr>
          <w:rFonts w:ascii="David" w:hAnsi="David"/>
          <w:rtl/>
        </w:rPr>
        <w:t>מוסיקה – גופים כליים (תזמורות), קבוצות מוסיקליות, מרכזי מוסיקה ופרויקטים (פרויקטים אופראיים, כתות אמן); בית האופרה. גופים קוליים (מקהלות).</w:t>
      </w:r>
      <w:r w:rsidRPr="00B15783">
        <w:rPr>
          <w:rFonts w:ascii="David" w:hAnsi="David" w:hint="cs"/>
          <w:rtl/>
        </w:rPr>
        <w:t xml:space="preserve"> </w:t>
      </w:r>
      <w:r w:rsidRPr="00B15783">
        <w:rPr>
          <w:rFonts w:ascii="David" w:hAnsi="David"/>
          <w:rtl/>
        </w:rPr>
        <w:t>תחרויות מוסיקה.</w:t>
      </w:r>
      <w:r w:rsidRPr="00B15783">
        <w:rPr>
          <w:rFonts w:ascii="David" w:hAnsi="David" w:hint="cs"/>
          <w:rtl/>
        </w:rPr>
        <w:t xml:space="preserve"> </w:t>
      </w:r>
      <w:r w:rsidRPr="00B15783">
        <w:rPr>
          <w:rFonts w:ascii="David" w:hAnsi="David"/>
          <w:rtl/>
        </w:rPr>
        <w:t>מוסיקה קולית מסורתית (חזנות ופיוט).</w:t>
      </w:r>
    </w:p>
    <w:p w14:paraId="20746017" w14:textId="77777777" w:rsidR="001A6BBA" w:rsidRPr="00EB6BEB" w:rsidRDefault="001A6BBA" w:rsidP="00831548">
      <w:pPr>
        <w:pStyle w:val="a5"/>
        <w:numPr>
          <w:ilvl w:val="2"/>
          <w:numId w:val="48"/>
        </w:numPr>
        <w:spacing w:before="240"/>
        <w:ind w:left="2749"/>
        <w:rPr>
          <w:rFonts w:ascii="David" w:hAnsi="David"/>
          <w:rtl/>
        </w:rPr>
      </w:pPr>
      <w:r w:rsidRPr="00EB6BEB">
        <w:rPr>
          <w:rFonts w:ascii="David" w:hAnsi="David"/>
          <w:rtl/>
        </w:rPr>
        <w:t>מוזיאונים</w:t>
      </w:r>
      <w:r w:rsidR="00B15783">
        <w:rPr>
          <w:rFonts w:ascii="David" w:hAnsi="David" w:hint="cs"/>
          <w:rtl/>
        </w:rPr>
        <w:t xml:space="preserve"> </w:t>
      </w:r>
      <w:r w:rsidR="00B15783">
        <w:rPr>
          <w:rFonts w:ascii="David" w:hAnsi="David"/>
          <w:rtl/>
        </w:rPr>
        <w:t>–</w:t>
      </w:r>
      <w:r w:rsidR="00B15783">
        <w:rPr>
          <w:rFonts w:ascii="David" w:hAnsi="David" w:hint="cs"/>
          <w:rtl/>
        </w:rPr>
        <w:t xml:space="preserve"> שוטף ופרויקטים</w:t>
      </w:r>
      <w:r w:rsidRPr="00EB6BEB">
        <w:rPr>
          <w:rFonts w:ascii="David" w:hAnsi="David"/>
          <w:rtl/>
        </w:rPr>
        <w:t>.</w:t>
      </w:r>
    </w:p>
    <w:p w14:paraId="2B9710EC" w14:textId="77777777" w:rsidR="001A6BBA" w:rsidRPr="00EB6BEB" w:rsidRDefault="001A6BBA" w:rsidP="00831548">
      <w:pPr>
        <w:pStyle w:val="a5"/>
        <w:numPr>
          <w:ilvl w:val="2"/>
          <w:numId w:val="48"/>
        </w:numPr>
        <w:spacing w:before="240"/>
        <w:ind w:left="2749"/>
        <w:rPr>
          <w:rFonts w:ascii="David" w:hAnsi="David"/>
          <w:rtl/>
        </w:rPr>
      </w:pPr>
      <w:r w:rsidRPr="00EB6BEB">
        <w:rPr>
          <w:rFonts w:ascii="David" w:hAnsi="David"/>
          <w:rtl/>
        </w:rPr>
        <w:t xml:space="preserve">קולנוע – </w:t>
      </w:r>
      <w:proofErr w:type="spellStart"/>
      <w:r w:rsidRPr="00EB6BEB">
        <w:rPr>
          <w:rFonts w:ascii="David" w:hAnsi="David"/>
          <w:rtl/>
        </w:rPr>
        <w:t>ס</w:t>
      </w:r>
      <w:r w:rsidR="00DA45C1">
        <w:rPr>
          <w:rFonts w:ascii="David" w:hAnsi="David" w:hint="cs"/>
          <w:rtl/>
        </w:rPr>
        <w:t>נ</w:t>
      </w:r>
      <w:r w:rsidRPr="00EB6BEB">
        <w:rPr>
          <w:rFonts w:ascii="David" w:hAnsi="David"/>
          <w:rtl/>
        </w:rPr>
        <w:t>ימטקים</w:t>
      </w:r>
      <w:proofErr w:type="spellEnd"/>
      <w:r w:rsidRPr="00EB6BEB">
        <w:rPr>
          <w:rFonts w:ascii="David" w:hAnsi="David"/>
          <w:rtl/>
        </w:rPr>
        <w:t>, פסטיבלים, גמר-סטודנטים, עלילתיים, סרטים קצרים, תעודה, ייעודיים, ארכיונים ושימור, שיווק, פרויקטים ויוזמות, סרטים אזוריים.</w:t>
      </w:r>
    </w:p>
    <w:p w14:paraId="5D70FAE9" w14:textId="77777777" w:rsidR="001A6BBA" w:rsidRPr="00EB6BEB" w:rsidRDefault="001A6BBA" w:rsidP="00831548">
      <w:pPr>
        <w:pStyle w:val="a5"/>
        <w:numPr>
          <w:ilvl w:val="2"/>
          <w:numId w:val="48"/>
        </w:numPr>
        <w:spacing w:before="240"/>
        <w:ind w:left="2749"/>
        <w:rPr>
          <w:rFonts w:ascii="David" w:hAnsi="David"/>
          <w:rtl/>
        </w:rPr>
      </w:pPr>
      <w:r w:rsidRPr="00EB6BEB">
        <w:rPr>
          <w:rFonts w:ascii="David" w:hAnsi="David"/>
          <w:rtl/>
        </w:rPr>
        <w:t>פסטיבלים בתחומי אמנויות הבמה.</w:t>
      </w:r>
    </w:p>
    <w:p w14:paraId="525699EE" w14:textId="77777777" w:rsidR="001A6BBA" w:rsidRPr="00EB6BEB" w:rsidRDefault="001A6BBA" w:rsidP="00831548">
      <w:pPr>
        <w:pStyle w:val="a5"/>
        <w:numPr>
          <w:ilvl w:val="2"/>
          <w:numId w:val="48"/>
        </w:numPr>
        <w:spacing w:before="240"/>
        <w:ind w:left="2749"/>
        <w:rPr>
          <w:rFonts w:ascii="David" w:hAnsi="David"/>
          <w:rtl/>
        </w:rPr>
      </w:pPr>
      <w:r w:rsidRPr="00EB6BEB">
        <w:rPr>
          <w:rFonts w:ascii="David" w:hAnsi="David"/>
          <w:rtl/>
        </w:rPr>
        <w:t>גלריות – חללי תצוגה ייעודיים ופרויקטים.</w:t>
      </w:r>
    </w:p>
    <w:p w14:paraId="5F5C1EC5" w14:textId="77777777" w:rsidR="001A6BBA" w:rsidRPr="00EB6BEB" w:rsidRDefault="001A6BBA" w:rsidP="00831548">
      <w:pPr>
        <w:pStyle w:val="a5"/>
        <w:numPr>
          <w:ilvl w:val="2"/>
          <w:numId w:val="48"/>
        </w:numPr>
        <w:spacing w:before="240"/>
        <w:ind w:left="2749"/>
        <w:rPr>
          <w:rFonts w:ascii="David" w:hAnsi="David"/>
          <w:rtl/>
        </w:rPr>
      </w:pPr>
      <w:r w:rsidRPr="00EB6BEB">
        <w:rPr>
          <w:rFonts w:ascii="David" w:hAnsi="David"/>
          <w:rtl/>
        </w:rPr>
        <w:t>בתי ספר על-תיכוניים להוראת אמנויות</w:t>
      </w:r>
      <w:r w:rsidR="00B15783">
        <w:rPr>
          <w:rFonts w:ascii="David" w:hAnsi="David" w:hint="cs"/>
          <w:rtl/>
        </w:rPr>
        <w:t>, כולל בתי ספר לבני נוער ומבורים בתחומי המחול.</w:t>
      </w:r>
    </w:p>
    <w:p w14:paraId="6C154734" w14:textId="77777777" w:rsidR="001A6BBA" w:rsidRPr="00EB6BEB" w:rsidRDefault="001A6BBA" w:rsidP="00831548">
      <w:pPr>
        <w:pStyle w:val="a5"/>
        <w:numPr>
          <w:ilvl w:val="2"/>
          <w:numId w:val="48"/>
        </w:numPr>
        <w:spacing w:before="240"/>
        <w:ind w:left="2749"/>
        <w:rPr>
          <w:rFonts w:ascii="David" w:hAnsi="David"/>
          <w:rtl/>
        </w:rPr>
      </w:pPr>
      <w:r w:rsidRPr="00EB6BEB">
        <w:rPr>
          <w:rFonts w:ascii="David" w:hAnsi="David"/>
          <w:rtl/>
        </w:rPr>
        <w:t>תרבות ערבית – מוסדות עוגן ומוסדות כלליים.</w:t>
      </w:r>
    </w:p>
    <w:p w14:paraId="0759755A" w14:textId="77777777" w:rsidR="001A6BBA" w:rsidRPr="00EB6BEB" w:rsidRDefault="001A6BBA" w:rsidP="00831548">
      <w:pPr>
        <w:pStyle w:val="a5"/>
        <w:numPr>
          <w:ilvl w:val="2"/>
          <w:numId w:val="48"/>
        </w:numPr>
        <w:spacing w:before="240"/>
        <w:ind w:left="2749"/>
        <w:rPr>
          <w:rFonts w:ascii="David" w:hAnsi="David"/>
          <w:rtl/>
        </w:rPr>
      </w:pPr>
      <w:r w:rsidRPr="00EB6BEB">
        <w:rPr>
          <w:rFonts w:ascii="David" w:hAnsi="David"/>
          <w:rtl/>
        </w:rPr>
        <w:t>מוסדות מחקר תרבות תורנית.</w:t>
      </w:r>
    </w:p>
    <w:p w14:paraId="0DF7C10F" w14:textId="77777777" w:rsidR="001A6BBA" w:rsidRPr="00EB6BEB" w:rsidRDefault="001A6BBA" w:rsidP="00831548">
      <w:pPr>
        <w:pStyle w:val="a5"/>
        <w:numPr>
          <w:ilvl w:val="2"/>
          <w:numId w:val="48"/>
        </w:numPr>
        <w:spacing w:before="240"/>
        <w:ind w:left="2749"/>
        <w:rPr>
          <w:rFonts w:ascii="David" w:hAnsi="David"/>
          <w:rtl/>
        </w:rPr>
      </w:pPr>
      <w:r w:rsidRPr="00EB6BEB">
        <w:rPr>
          <w:rFonts w:ascii="David" w:hAnsi="David"/>
          <w:rtl/>
        </w:rPr>
        <w:t>תרבות בקהילה – אמנויות הבמה, שיתופי פעולה ותחרויות וכנסים.</w:t>
      </w:r>
    </w:p>
    <w:p w14:paraId="74B61B3C" w14:textId="77777777" w:rsidR="001A6BBA" w:rsidRPr="00EB6BEB" w:rsidRDefault="00DE72F4" w:rsidP="00831548">
      <w:pPr>
        <w:pStyle w:val="a5"/>
        <w:numPr>
          <w:ilvl w:val="2"/>
          <w:numId w:val="48"/>
        </w:numPr>
        <w:spacing w:before="240"/>
        <w:ind w:left="2749"/>
        <w:rPr>
          <w:rFonts w:ascii="David" w:hAnsi="David"/>
          <w:rtl/>
        </w:rPr>
      </w:pPr>
      <w:r>
        <w:rPr>
          <w:rFonts w:ascii="David" w:hAnsi="David" w:hint="cs"/>
          <w:rtl/>
        </w:rPr>
        <w:t>מוסדות מחקר.</w:t>
      </w:r>
    </w:p>
    <w:p w14:paraId="093FD53F" w14:textId="77777777" w:rsidR="001A6BBA" w:rsidRPr="00EB6BEB" w:rsidRDefault="001A6BBA" w:rsidP="00831548">
      <w:pPr>
        <w:pStyle w:val="a5"/>
        <w:numPr>
          <w:ilvl w:val="2"/>
          <w:numId w:val="48"/>
        </w:numPr>
        <w:spacing w:before="240"/>
        <w:ind w:left="2749"/>
        <w:rPr>
          <w:rFonts w:ascii="David" w:hAnsi="David"/>
          <w:rtl/>
        </w:rPr>
      </w:pPr>
      <w:r w:rsidRPr="00EB6BEB">
        <w:rPr>
          <w:rFonts w:ascii="David" w:hAnsi="David"/>
          <w:rtl/>
        </w:rPr>
        <w:t>ארכיונים</w:t>
      </w:r>
      <w:r w:rsidR="00B15783">
        <w:rPr>
          <w:rFonts w:ascii="David" w:hAnsi="David" w:hint="cs"/>
          <w:rtl/>
        </w:rPr>
        <w:t xml:space="preserve"> </w:t>
      </w:r>
      <w:r w:rsidR="00B15783">
        <w:rPr>
          <w:rFonts w:ascii="David" w:hAnsi="David"/>
          <w:rtl/>
        </w:rPr>
        <w:t>–</w:t>
      </w:r>
      <w:r w:rsidR="00B15783">
        <w:rPr>
          <w:rFonts w:ascii="David" w:hAnsi="David" w:hint="cs"/>
          <w:rtl/>
        </w:rPr>
        <w:t xml:space="preserve"> שוטף ופרויקטים</w:t>
      </w:r>
      <w:r w:rsidRPr="00EB6BEB">
        <w:rPr>
          <w:rFonts w:ascii="David" w:hAnsi="David"/>
          <w:rtl/>
        </w:rPr>
        <w:t>.</w:t>
      </w:r>
    </w:p>
    <w:p w14:paraId="70E47C85" w14:textId="77777777" w:rsidR="001A6BBA" w:rsidRPr="00EB6BEB" w:rsidRDefault="001A6BBA" w:rsidP="00831548">
      <w:pPr>
        <w:pStyle w:val="a5"/>
        <w:numPr>
          <w:ilvl w:val="2"/>
          <w:numId w:val="48"/>
        </w:numPr>
        <w:spacing w:before="240"/>
        <w:ind w:left="2749"/>
        <w:rPr>
          <w:rFonts w:ascii="David" w:hAnsi="David"/>
          <w:rtl/>
        </w:rPr>
      </w:pPr>
      <w:r w:rsidRPr="00EB6BEB">
        <w:rPr>
          <w:rFonts w:ascii="David" w:hAnsi="David"/>
          <w:rtl/>
        </w:rPr>
        <w:t>איגודים מקצועיים ואיגודי מוסדות.</w:t>
      </w:r>
    </w:p>
    <w:p w14:paraId="0889E1B9" w14:textId="77777777" w:rsidR="001A6BBA" w:rsidRPr="00EB6BEB" w:rsidRDefault="001A6BBA" w:rsidP="00831548">
      <w:pPr>
        <w:pStyle w:val="a5"/>
        <w:numPr>
          <w:ilvl w:val="2"/>
          <w:numId w:val="48"/>
        </w:numPr>
        <w:spacing w:before="240"/>
        <w:ind w:left="2749"/>
        <w:rPr>
          <w:rFonts w:ascii="David" w:hAnsi="David"/>
          <w:rtl/>
        </w:rPr>
      </w:pPr>
      <w:r w:rsidRPr="00EB6BEB">
        <w:rPr>
          <w:rFonts w:ascii="David" w:hAnsi="David"/>
          <w:rtl/>
        </w:rPr>
        <w:t>ארגוני גג.</w:t>
      </w:r>
    </w:p>
    <w:p w14:paraId="2CA51CCC" w14:textId="77777777" w:rsidR="001A6BBA" w:rsidRPr="0095156E" w:rsidRDefault="001A6BBA" w:rsidP="00831548">
      <w:pPr>
        <w:pStyle w:val="a5"/>
        <w:numPr>
          <w:ilvl w:val="2"/>
          <w:numId w:val="48"/>
        </w:numPr>
        <w:spacing w:before="240"/>
        <w:ind w:left="2749"/>
        <w:rPr>
          <w:rFonts w:ascii="David" w:hAnsi="David"/>
        </w:rPr>
      </w:pPr>
      <w:r w:rsidRPr="0095156E">
        <w:rPr>
          <w:rFonts w:ascii="David" w:hAnsi="David" w:hint="cs"/>
          <w:rtl/>
        </w:rPr>
        <w:t xml:space="preserve">ספרות </w:t>
      </w:r>
      <w:r w:rsidRPr="0095156E">
        <w:rPr>
          <w:rFonts w:ascii="David" w:hAnsi="David"/>
          <w:rtl/>
        </w:rPr>
        <w:t>–</w:t>
      </w:r>
      <w:r w:rsidRPr="0095156E">
        <w:rPr>
          <w:rFonts w:ascii="David" w:hAnsi="David" w:hint="cs"/>
          <w:rtl/>
        </w:rPr>
        <w:t xml:space="preserve"> </w:t>
      </w:r>
      <w:r w:rsidRPr="0095156E">
        <w:rPr>
          <w:rFonts w:ascii="David" w:hAnsi="David"/>
          <w:rtl/>
        </w:rPr>
        <w:t>כתבי עת.</w:t>
      </w:r>
      <w:r w:rsidRPr="0095156E">
        <w:rPr>
          <w:rFonts w:ascii="David" w:hAnsi="David" w:hint="cs"/>
          <w:rtl/>
        </w:rPr>
        <w:t xml:space="preserve"> </w:t>
      </w:r>
      <w:r w:rsidRPr="0095156E">
        <w:rPr>
          <w:rFonts w:ascii="David" w:hAnsi="David"/>
          <w:rtl/>
        </w:rPr>
        <w:t>אירועי ספרות.</w:t>
      </w:r>
      <w:r w:rsidRPr="0095156E">
        <w:rPr>
          <w:rFonts w:ascii="David" w:hAnsi="David" w:hint="cs"/>
          <w:rtl/>
        </w:rPr>
        <w:t xml:space="preserve"> </w:t>
      </w:r>
      <w:r w:rsidR="009E3EEA">
        <w:rPr>
          <w:rFonts w:ascii="David" w:hAnsi="David" w:hint="cs"/>
          <w:rtl/>
        </w:rPr>
        <w:t xml:space="preserve">תרגום ספרות עברית. </w:t>
      </w:r>
      <w:r w:rsidRPr="0095156E">
        <w:rPr>
          <w:rFonts w:ascii="David" w:hAnsi="David"/>
          <w:rtl/>
        </w:rPr>
        <w:t>מוסדות ספרות.</w:t>
      </w:r>
      <w:r w:rsidRPr="0095156E">
        <w:rPr>
          <w:rFonts w:ascii="David" w:hAnsi="David" w:hint="cs"/>
          <w:rtl/>
        </w:rPr>
        <w:t xml:space="preserve"> </w:t>
      </w:r>
      <w:r w:rsidRPr="0095156E">
        <w:rPr>
          <w:rFonts w:ascii="David" w:hAnsi="David"/>
          <w:rtl/>
        </w:rPr>
        <w:t>פרויקטים מיוחדים בתחומי הספרות.</w:t>
      </w:r>
    </w:p>
    <w:p w14:paraId="554E867D" w14:textId="77777777" w:rsidR="001A6BBA" w:rsidRDefault="001A6BBA" w:rsidP="00831548">
      <w:pPr>
        <w:pStyle w:val="a5"/>
        <w:numPr>
          <w:ilvl w:val="2"/>
          <w:numId w:val="48"/>
        </w:numPr>
        <w:spacing w:before="240"/>
        <w:ind w:left="2749"/>
        <w:rPr>
          <w:rFonts w:ascii="David" w:hAnsi="David"/>
        </w:rPr>
      </w:pPr>
      <w:r w:rsidRPr="00EB6BEB">
        <w:rPr>
          <w:rFonts w:ascii="David" w:hAnsi="David"/>
          <w:rtl/>
        </w:rPr>
        <w:t>תרבות דרוזית</w:t>
      </w:r>
      <w:r w:rsidR="00B15783">
        <w:rPr>
          <w:rFonts w:ascii="David" w:hAnsi="David" w:hint="cs"/>
          <w:rtl/>
        </w:rPr>
        <w:t xml:space="preserve"> </w:t>
      </w:r>
      <w:r w:rsidR="00B15783">
        <w:rPr>
          <w:rFonts w:ascii="David" w:hAnsi="David"/>
          <w:rtl/>
        </w:rPr>
        <w:t>–</w:t>
      </w:r>
      <w:r w:rsidR="00B15783">
        <w:rPr>
          <w:rFonts w:ascii="David" w:hAnsi="David" w:hint="cs"/>
          <w:rtl/>
        </w:rPr>
        <w:t xml:space="preserve"> גופים מבצעים, פסטיבלים, יוזמות</w:t>
      </w:r>
      <w:r w:rsidRPr="00EB6BEB">
        <w:rPr>
          <w:rFonts w:ascii="David" w:hAnsi="David"/>
          <w:rtl/>
        </w:rPr>
        <w:t>.</w:t>
      </w:r>
    </w:p>
    <w:p w14:paraId="408A5515" w14:textId="77777777" w:rsidR="002B177B" w:rsidRPr="002B177B" w:rsidRDefault="001A6BBA" w:rsidP="00831548">
      <w:pPr>
        <w:pStyle w:val="a5"/>
        <w:numPr>
          <w:ilvl w:val="2"/>
          <w:numId w:val="48"/>
        </w:numPr>
        <w:spacing w:before="240"/>
        <w:ind w:left="2749"/>
        <w:rPr>
          <w:rFonts w:ascii="David" w:hAnsi="David"/>
        </w:rPr>
      </w:pPr>
      <w:r>
        <w:rPr>
          <w:rFonts w:ascii="David" w:hAnsi="David" w:hint="cs"/>
          <w:rtl/>
        </w:rPr>
        <w:t>ספריות ציבוריות</w:t>
      </w:r>
      <w:r w:rsidR="002B177B">
        <w:rPr>
          <w:rFonts w:ascii="David" w:hAnsi="David" w:hint="cs"/>
          <w:rtl/>
        </w:rPr>
        <w:t xml:space="preserve">  </w:t>
      </w:r>
      <w:r w:rsidR="002B177B" w:rsidRPr="002B177B">
        <w:rPr>
          <w:rFonts w:ascii="David" w:hAnsi="David" w:hint="cs"/>
          <w:rtl/>
        </w:rPr>
        <w:t>ובכללן, ספריות עוורים ולקו</w:t>
      </w:r>
      <w:r w:rsidR="005242FF">
        <w:rPr>
          <w:rFonts w:ascii="David" w:hAnsi="David" w:hint="cs"/>
          <w:rtl/>
        </w:rPr>
        <w:t>י</w:t>
      </w:r>
      <w:r w:rsidR="002B177B" w:rsidRPr="002B177B">
        <w:rPr>
          <w:rFonts w:ascii="David" w:hAnsi="David" w:hint="cs"/>
          <w:rtl/>
        </w:rPr>
        <w:t>י ראיה</w:t>
      </w:r>
    </w:p>
    <w:p w14:paraId="15EEE125" w14:textId="77777777" w:rsidR="009C0CF3" w:rsidRDefault="009C0CF3" w:rsidP="00831548">
      <w:pPr>
        <w:pStyle w:val="a5"/>
        <w:numPr>
          <w:ilvl w:val="2"/>
          <w:numId w:val="48"/>
        </w:numPr>
        <w:spacing w:before="240"/>
        <w:ind w:left="2749"/>
        <w:rPr>
          <w:rFonts w:ascii="David" w:hAnsi="David"/>
        </w:rPr>
      </w:pPr>
      <w:r>
        <w:rPr>
          <w:rFonts w:ascii="David" w:hAnsi="David" w:hint="cs"/>
          <w:rtl/>
        </w:rPr>
        <w:t>ריקוד עם ישראלי</w:t>
      </w:r>
      <w:r w:rsidR="00B15783">
        <w:rPr>
          <w:rFonts w:ascii="David" w:hAnsi="David" w:hint="cs"/>
          <w:rtl/>
        </w:rPr>
        <w:t xml:space="preserve"> </w:t>
      </w:r>
      <w:r w:rsidR="00B15783">
        <w:rPr>
          <w:rFonts w:ascii="David" w:hAnsi="David"/>
          <w:rtl/>
        </w:rPr>
        <w:t>–</w:t>
      </w:r>
      <w:r w:rsidR="00B15783">
        <w:rPr>
          <w:rFonts w:ascii="David" w:hAnsi="David" w:hint="cs"/>
          <w:rtl/>
        </w:rPr>
        <w:t xml:space="preserve"> הרכבים מבצעים, אירועים, פרויקטים.</w:t>
      </w:r>
    </w:p>
    <w:p w14:paraId="08400C1B" w14:textId="77777777" w:rsidR="009C0CF3" w:rsidRDefault="009C0CF3" w:rsidP="00831548">
      <w:pPr>
        <w:pStyle w:val="a5"/>
        <w:numPr>
          <w:ilvl w:val="2"/>
          <w:numId w:val="48"/>
        </w:numPr>
        <w:spacing w:before="240"/>
        <w:ind w:left="2749"/>
        <w:rPr>
          <w:rFonts w:ascii="David" w:hAnsi="David"/>
        </w:rPr>
      </w:pPr>
      <w:r>
        <w:rPr>
          <w:rFonts w:ascii="David" w:hAnsi="David" w:hint="cs"/>
          <w:rtl/>
        </w:rPr>
        <w:t>תרבות חרדית</w:t>
      </w:r>
      <w:r w:rsidR="00B15783">
        <w:rPr>
          <w:rFonts w:ascii="David" w:hAnsi="David" w:hint="cs"/>
          <w:rtl/>
        </w:rPr>
        <w:t xml:space="preserve"> </w:t>
      </w:r>
      <w:r w:rsidR="00B15783">
        <w:rPr>
          <w:rFonts w:ascii="David" w:hAnsi="David"/>
          <w:rtl/>
        </w:rPr>
        <w:t>–</w:t>
      </w:r>
      <w:r w:rsidR="00B15783">
        <w:rPr>
          <w:rFonts w:ascii="David" w:hAnsi="David" w:hint="cs"/>
          <w:rtl/>
        </w:rPr>
        <w:t xml:space="preserve"> אמנויות הבמה, פסטיבלים, בתי ספר.</w:t>
      </w:r>
    </w:p>
    <w:p w14:paraId="1C1D1C1C" w14:textId="77777777" w:rsidR="009671DF" w:rsidRDefault="0052250F" w:rsidP="00831548">
      <w:pPr>
        <w:pStyle w:val="a5"/>
        <w:numPr>
          <w:ilvl w:val="2"/>
          <w:numId w:val="48"/>
        </w:numPr>
        <w:spacing w:before="240"/>
        <w:ind w:left="2749"/>
        <w:rPr>
          <w:rFonts w:ascii="David" w:hAnsi="David"/>
        </w:rPr>
      </w:pPr>
      <w:r>
        <w:rPr>
          <w:rFonts w:ascii="David" w:hAnsi="David" w:hint="cs"/>
          <w:rtl/>
        </w:rPr>
        <w:t>סל תרבות עירוני</w:t>
      </w:r>
      <w:r w:rsidR="00DE72F4">
        <w:rPr>
          <w:rFonts w:ascii="David" w:hAnsi="David" w:hint="cs"/>
          <w:rtl/>
        </w:rPr>
        <w:t>.</w:t>
      </w:r>
    </w:p>
    <w:p w14:paraId="23CC2FC5" w14:textId="77777777" w:rsidR="002B177B" w:rsidRPr="009671DF" w:rsidRDefault="002B177B" w:rsidP="00831548">
      <w:pPr>
        <w:pStyle w:val="a5"/>
        <w:numPr>
          <w:ilvl w:val="2"/>
          <w:numId w:val="48"/>
        </w:numPr>
        <w:spacing w:before="240"/>
        <w:ind w:left="2749"/>
        <w:rPr>
          <w:rFonts w:ascii="David" w:hAnsi="David"/>
          <w:b/>
          <w:bCs/>
        </w:rPr>
      </w:pPr>
      <w:r w:rsidRPr="009671DF">
        <w:rPr>
          <w:rFonts w:ascii="David" w:hAnsi="David" w:hint="cs"/>
          <w:b/>
          <w:bCs/>
          <w:rtl/>
        </w:rPr>
        <w:t>כל תחום אחר על פי דרישת המזמין</w:t>
      </w:r>
      <w:r w:rsidR="009671DF">
        <w:rPr>
          <w:rFonts w:ascii="David" w:hAnsi="David" w:hint="cs"/>
          <w:b/>
          <w:bCs/>
          <w:rtl/>
        </w:rPr>
        <w:t>.</w:t>
      </w:r>
    </w:p>
    <w:p w14:paraId="6B516AFC" w14:textId="77777777" w:rsidR="00B5521F" w:rsidRDefault="00B5521F" w:rsidP="005D2526">
      <w:pPr>
        <w:pStyle w:val="a5"/>
        <w:spacing w:before="240"/>
        <w:ind w:left="360"/>
        <w:rPr>
          <w:rFonts w:ascii="David" w:hAnsi="David"/>
          <w:b/>
          <w:bCs/>
        </w:rPr>
      </w:pPr>
    </w:p>
    <w:p w14:paraId="2D823E42" w14:textId="77777777" w:rsidR="00F12A4E" w:rsidRDefault="004574E7" w:rsidP="00F12A4E">
      <w:pPr>
        <w:pStyle w:val="a5"/>
        <w:numPr>
          <w:ilvl w:val="1"/>
          <w:numId w:val="17"/>
        </w:numPr>
        <w:spacing w:before="240"/>
        <w:ind w:left="1474" w:hanging="737"/>
        <w:rPr>
          <w:rFonts w:ascii="David" w:hAnsi="David"/>
          <w:b/>
          <w:bCs/>
        </w:rPr>
      </w:pPr>
      <w:bookmarkStart w:id="167" w:name="_Ref122853796"/>
      <w:r w:rsidRPr="00A43EE5">
        <w:rPr>
          <w:rFonts w:ascii="David" w:hAnsi="David" w:hint="cs"/>
          <w:b/>
          <w:bCs/>
          <w:rtl/>
        </w:rPr>
        <w:t>ניתוח</w:t>
      </w:r>
      <w:r w:rsidR="00DF5B61" w:rsidRPr="00A43EE5">
        <w:rPr>
          <w:rFonts w:ascii="David" w:hAnsi="David" w:hint="cs"/>
          <w:b/>
          <w:bCs/>
          <w:rtl/>
        </w:rPr>
        <w:t>, עיבוד ופרסום ה</w:t>
      </w:r>
      <w:r w:rsidRPr="00A43EE5">
        <w:rPr>
          <w:rFonts w:ascii="David" w:hAnsi="David" w:hint="cs"/>
          <w:b/>
          <w:bCs/>
          <w:rtl/>
        </w:rPr>
        <w:t>נתונים ה</w:t>
      </w:r>
      <w:r w:rsidR="00DF5B61" w:rsidRPr="00A43EE5">
        <w:rPr>
          <w:rFonts w:ascii="David" w:hAnsi="David" w:hint="cs"/>
          <w:b/>
          <w:bCs/>
          <w:rtl/>
        </w:rPr>
        <w:t>נאספים</w:t>
      </w:r>
      <w:r w:rsidRPr="00A43EE5">
        <w:rPr>
          <w:rFonts w:ascii="David" w:hAnsi="David" w:hint="cs"/>
          <w:b/>
          <w:bCs/>
          <w:rtl/>
        </w:rPr>
        <w:t xml:space="preserve"> למול תנאי מבחני התמיכה  </w:t>
      </w:r>
      <w:r w:rsidR="00C241C5">
        <w:rPr>
          <w:rFonts w:ascii="David" w:hAnsi="David" w:hint="cs"/>
          <w:b/>
          <w:bCs/>
          <w:rtl/>
        </w:rPr>
        <w:t>- פעילות שוטפת</w:t>
      </w:r>
      <w:bookmarkEnd w:id="167"/>
    </w:p>
    <w:p w14:paraId="789B356D" w14:textId="77777777" w:rsidR="005D2526" w:rsidRPr="00F12A4E" w:rsidRDefault="0030243A" w:rsidP="00F12A4E">
      <w:pPr>
        <w:pStyle w:val="a5"/>
        <w:spacing w:before="240"/>
        <w:ind w:left="1474"/>
        <w:rPr>
          <w:rFonts w:ascii="David" w:hAnsi="David"/>
          <w:b/>
          <w:bCs/>
          <w:rtl/>
        </w:rPr>
      </w:pPr>
      <w:r w:rsidRPr="00F12A4E">
        <w:rPr>
          <w:rFonts w:ascii="David" w:hAnsi="David" w:hint="cs"/>
          <w:rtl/>
        </w:rPr>
        <w:t>המשרד</w:t>
      </w:r>
      <w:r w:rsidR="005D2526" w:rsidRPr="00F12A4E">
        <w:rPr>
          <w:rFonts w:ascii="David" w:hAnsi="David"/>
          <w:rtl/>
        </w:rPr>
        <w:t xml:space="preserve"> מעניק תמיכות ל</w:t>
      </w:r>
      <w:r w:rsidR="00B4057A">
        <w:rPr>
          <w:rFonts w:ascii="David" w:hAnsi="David"/>
          <w:rtl/>
        </w:rPr>
        <w:t>גופים נתמכים</w:t>
      </w:r>
      <w:r w:rsidR="005D2526" w:rsidRPr="00F12A4E">
        <w:rPr>
          <w:rFonts w:ascii="David" w:hAnsi="David"/>
          <w:rtl/>
        </w:rPr>
        <w:t xml:space="preserve"> על בסיס מבחני תמיכה שפורסמו בילקוט הפרסומים</w:t>
      </w:r>
      <w:r w:rsidR="005D2526" w:rsidRPr="00F12A4E">
        <w:rPr>
          <w:rFonts w:ascii="David" w:hAnsi="David" w:hint="cs"/>
          <w:rtl/>
        </w:rPr>
        <w:t xml:space="preserve"> ובהם התייחסות לפרמטרים </w:t>
      </w:r>
      <w:r w:rsidR="005D2526" w:rsidRPr="00F12A4E">
        <w:rPr>
          <w:rFonts w:ascii="David" w:hAnsi="David"/>
          <w:rtl/>
        </w:rPr>
        <w:t>שונים של פעילות המוסדות בתחום התוכני ובתחום הכספי.</w:t>
      </w:r>
      <w:r w:rsidR="005D2526" w:rsidRPr="00F12A4E">
        <w:rPr>
          <w:rFonts w:ascii="David" w:hAnsi="David" w:hint="cs"/>
          <w:rtl/>
        </w:rPr>
        <w:t xml:space="preserve"> </w:t>
      </w:r>
      <w:r w:rsidR="005D2526" w:rsidRPr="00F12A4E">
        <w:rPr>
          <w:rFonts w:ascii="David" w:hAnsi="David"/>
          <w:rtl/>
        </w:rPr>
        <w:t xml:space="preserve">הספק נדרש להעמיד לרשות ועדת </w:t>
      </w:r>
      <w:r w:rsidRPr="00F12A4E">
        <w:rPr>
          <w:rFonts w:ascii="David" w:hAnsi="David" w:hint="cs"/>
          <w:rtl/>
        </w:rPr>
        <w:t>התמיכות של המשרד</w:t>
      </w:r>
      <w:r w:rsidR="005D2526" w:rsidRPr="00F12A4E">
        <w:rPr>
          <w:rFonts w:ascii="David" w:hAnsi="David" w:hint="cs"/>
          <w:rtl/>
        </w:rPr>
        <w:t xml:space="preserve"> את הנת</w:t>
      </w:r>
      <w:r w:rsidRPr="00F12A4E">
        <w:rPr>
          <w:rFonts w:ascii="David" w:hAnsi="David" w:hint="cs"/>
          <w:rtl/>
        </w:rPr>
        <w:t>ו</w:t>
      </w:r>
      <w:r w:rsidR="005D2526" w:rsidRPr="00F12A4E">
        <w:rPr>
          <w:rFonts w:ascii="David" w:hAnsi="David" w:hint="cs"/>
          <w:rtl/>
        </w:rPr>
        <w:t xml:space="preserve">נים </w:t>
      </w:r>
      <w:r w:rsidR="00981A20">
        <w:rPr>
          <w:rFonts w:ascii="David" w:hAnsi="David" w:hint="cs"/>
          <w:rtl/>
        </w:rPr>
        <w:t xml:space="preserve">הגולמיים והמעובדים </w:t>
      </w:r>
      <w:r w:rsidR="005D2526" w:rsidRPr="00F12A4E">
        <w:rPr>
          <w:rFonts w:ascii="David" w:hAnsi="David" w:hint="cs"/>
          <w:rtl/>
        </w:rPr>
        <w:t xml:space="preserve">בהתאם לדרישות מבחני התמיכה השונים, וזאת לשם </w:t>
      </w:r>
      <w:r w:rsidR="005D2526" w:rsidRPr="00F12A4E">
        <w:rPr>
          <w:rFonts w:ascii="David" w:hAnsi="David"/>
          <w:rtl/>
        </w:rPr>
        <w:t>קבלת ההחלטות על גובה התמיכות שיוענקו לכל גוף תרבות.</w:t>
      </w:r>
    </w:p>
    <w:p w14:paraId="755D936D" w14:textId="77777777" w:rsidR="00F35EE8" w:rsidRPr="00F35EE8" w:rsidRDefault="00D2673C" w:rsidP="001A399D">
      <w:pPr>
        <w:pStyle w:val="a5"/>
        <w:numPr>
          <w:ilvl w:val="2"/>
          <w:numId w:val="17"/>
        </w:numPr>
        <w:spacing w:before="240"/>
        <w:ind w:left="2381" w:hanging="907"/>
        <w:rPr>
          <w:rFonts w:ascii="David" w:hAnsi="David"/>
        </w:rPr>
      </w:pPr>
      <w:r w:rsidRPr="00F35EE8">
        <w:rPr>
          <w:rFonts w:ascii="David" w:hAnsi="David"/>
          <w:rtl/>
        </w:rPr>
        <w:t>ה</w:t>
      </w:r>
      <w:r w:rsidRPr="00F35EE8">
        <w:rPr>
          <w:rFonts w:ascii="David" w:hAnsi="David" w:hint="cs"/>
          <w:rtl/>
        </w:rPr>
        <w:t>ספק</w:t>
      </w:r>
      <w:r w:rsidRPr="00F35EE8">
        <w:rPr>
          <w:rFonts w:ascii="David" w:hAnsi="David"/>
          <w:rtl/>
        </w:rPr>
        <w:t xml:space="preserve"> </w:t>
      </w:r>
      <w:r w:rsidRPr="00F35EE8">
        <w:rPr>
          <w:rFonts w:ascii="David" w:hAnsi="David" w:hint="cs"/>
          <w:rtl/>
        </w:rPr>
        <w:t>יפתח מודלים בתצורת דו"חות זמינים להורדה אשר מעודכנים בזמן אמת (ומאופיינים בהתאם</w:t>
      </w:r>
      <w:r w:rsidRPr="00F35EE8">
        <w:rPr>
          <w:rFonts w:ascii="David" w:hAnsi="David"/>
          <w:rtl/>
        </w:rPr>
        <w:t xml:space="preserve"> לאמות המידה </w:t>
      </w:r>
      <w:r w:rsidRPr="00F35EE8">
        <w:rPr>
          <w:rFonts w:ascii="David" w:hAnsi="David" w:hint="cs"/>
          <w:rtl/>
        </w:rPr>
        <w:t xml:space="preserve">והקריטריונים </w:t>
      </w:r>
      <w:r w:rsidRPr="00F35EE8">
        <w:rPr>
          <w:rFonts w:ascii="David" w:hAnsi="David"/>
          <w:rtl/>
        </w:rPr>
        <w:t>של מבחני התמיכה השונים</w:t>
      </w:r>
      <w:r w:rsidRPr="00F35EE8">
        <w:rPr>
          <w:rFonts w:ascii="David" w:hAnsi="David" w:hint="cs"/>
          <w:rtl/>
        </w:rPr>
        <w:t>)</w:t>
      </w:r>
      <w:r w:rsidR="00F35EE8" w:rsidRPr="00F35EE8">
        <w:rPr>
          <w:rFonts w:ascii="David" w:hAnsi="David" w:hint="cs"/>
          <w:rtl/>
        </w:rPr>
        <w:t xml:space="preserve">. </w:t>
      </w:r>
    </w:p>
    <w:p w14:paraId="21EDAE1E" w14:textId="77777777" w:rsidR="005D2526" w:rsidRPr="009F3C73" w:rsidRDefault="005D2526" w:rsidP="009F3C73">
      <w:pPr>
        <w:pStyle w:val="a5"/>
        <w:numPr>
          <w:ilvl w:val="2"/>
          <w:numId w:val="17"/>
        </w:numPr>
        <w:spacing w:before="240"/>
        <w:ind w:left="2381" w:hanging="907"/>
        <w:rPr>
          <w:rFonts w:ascii="David" w:hAnsi="David"/>
        </w:rPr>
      </w:pPr>
      <w:r w:rsidRPr="009F3C73">
        <w:rPr>
          <w:rFonts w:ascii="David" w:hAnsi="David"/>
          <w:rtl/>
        </w:rPr>
        <w:t xml:space="preserve">ארבעה חודשים מתום </w:t>
      </w:r>
      <w:r w:rsidR="00981A20" w:rsidRPr="009F3C73">
        <w:rPr>
          <w:rFonts w:ascii="David" w:hAnsi="David" w:hint="cs"/>
          <w:rtl/>
        </w:rPr>
        <w:t>השנה השוטפת</w:t>
      </w:r>
      <w:r w:rsidRPr="009F3C73">
        <w:rPr>
          <w:rFonts w:ascii="David" w:hAnsi="David"/>
          <w:rtl/>
        </w:rPr>
        <w:t xml:space="preserve">, </w:t>
      </w:r>
      <w:r w:rsidR="00981A20" w:rsidRPr="009F3C73">
        <w:rPr>
          <w:rFonts w:ascii="David" w:hAnsi="David" w:hint="cs"/>
          <w:rtl/>
        </w:rPr>
        <w:t xml:space="preserve">יושלם איסוף הנתונים </w:t>
      </w:r>
      <w:r w:rsidR="005A0299" w:rsidRPr="009F3C73">
        <w:rPr>
          <w:rFonts w:ascii="David" w:hAnsi="David" w:hint="cs"/>
          <w:rtl/>
        </w:rPr>
        <w:t xml:space="preserve">הכמותיים </w:t>
      </w:r>
      <w:r w:rsidR="00981A20" w:rsidRPr="009F3C73">
        <w:rPr>
          <w:rFonts w:ascii="David" w:hAnsi="David" w:hint="cs"/>
          <w:rtl/>
        </w:rPr>
        <w:t>השנתיים המלאים</w:t>
      </w:r>
      <w:r w:rsidRPr="009F3C73">
        <w:rPr>
          <w:rFonts w:ascii="David" w:hAnsi="David"/>
          <w:rtl/>
        </w:rPr>
        <w:t xml:space="preserve"> מכל הגופים בכל התחומים, </w:t>
      </w:r>
      <w:r w:rsidR="005A0299" w:rsidRPr="009F3C73">
        <w:rPr>
          <w:rFonts w:ascii="David" w:hAnsi="David" w:hint="cs"/>
          <w:rtl/>
        </w:rPr>
        <w:t>(למעט נתונים כספיים שמתקבלים בד"כ בחודש ספטמבר מדי שנה),</w:t>
      </w:r>
      <w:r w:rsidR="009F3C73">
        <w:rPr>
          <w:rFonts w:ascii="David" w:hAnsi="David" w:hint="cs"/>
          <w:rtl/>
        </w:rPr>
        <w:t xml:space="preserve"> </w:t>
      </w:r>
      <w:r w:rsidRPr="009F3C73">
        <w:rPr>
          <w:rFonts w:ascii="David" w:hAnsi="David"/>
          <w:rtl/>
        </w:rPr>
        <w:t xml:space="preserve">לרבות קבלת אישור מנהלי התחומים הרלוונטיים לסבירות הזנת הנתונים. לדוגמא: </w:t>
      </w:r>
      <w:r w:rsidR="00981A20" w:rsidRPr="009F3C73">
        <w:rPr>
          <w:rFonts w:ascii="David" w:hAnsi="David"/>
          <w:rtl/>
        </w:rPr>
        <w:t>ל</w:t>
      </w:r>
      <w:r w:rsidR="00981A20" w:rsidRPr="009F3C73">
        <w:rPr>
          <w:rFonts w:ascii="David" w:hAnsi="David" w:hint="cs"/>
          <w:rtl/>
        </w:rPr>
        <w:t xml:space="preserve">אחר שנת </w:t>
      </w:r>
      <w:r w:rsidRPr="009F3C73">
        <w:rPr>
          <w:rFonts w:ascii="David" w:hAnsi="David"/>
          <w:rtl/>
        </w:rPr>
        <w:t xml:space="preserve">תמיכות </w:t>
      </w:r>
      <w:r w:rsidR="00981A20" w:rsidRPr="009F3C73">
        <w:rPr>
          <w:rFonts w:ascii="David" w:hAnsi="David"/>
          <w:rtl/>
        </w:rPr>
        <w:t>202</w:t>
      </w:r>
      <w:r w:rsidR="00981A20" w:rsidRPr="009F3C73">
        <w:rPr>
          <w:rFonts w:ascii="David" w:hAnsi="David" w:hint="cs"/>
          <w:rtl/>
        </w:rPr>
        <w:t>2</w:t>
      </w:r>
      <w:r w:rsidR="00981A20" w:rsidRPr="009F3C73">
        <w:rPr>
          <w:rFonts w:ascii="David" w:hAnsi="David"/>
          <w:rtl/>
        </w:rPr>
        <w:t xml:space="preserve"> </w:t>
      </w:r>
      <w:r w:rsidRPr="009F3C73">
        <w:rPr>
          <w:rFonts w:ascii="David" w:hAnsi="David"/>
          <w:rtl/>
        </w:rPr>
        <w:t>יעביר הספק לידי מינהל התרבות את המודלים</w:t>
      </w:r>
      <w:r w:rsidR="00981A20" w:rsidRPr="009F3C73">
        <w:rPr>
          <w:rFonts w:ascii="David" w:hAnsi="David" w:hint="cs"/>
          <w:rtl/>
        </w:rPr>
        <w:t xml:space="preserve">/הדו"חות </w:t>
      </w:r>
      <w:r w:rsidRPr="009F3C73">
        <w:rPr>
          <w:rFonts w:ascii="David" w:hAnsi="David"/>
          <w:rtl/>
        </w:rPr>
        <w:t xml:space="preserve"> עד לסוף חודש אפריל </w:t>
      </w:r>
      <w:r w:rsidR="00981A20" w:rsidRPr="009F3C73">
        <w:rPr>
          <w:rFonts w:ascii="David" w:hAnsi="David"/>
          <w:rtl/>
        </w:rPr>
        <w:t>202</w:t>
      </w:r>
      <w:r w:rsidR="00981A20" w:rsidRPr="009F3C73">
        <w:rPr>
          <w:rFonts w:ascii="David" w:hAnsi="David" w:hint="cs"/>
          <w:rtl/>
        </w:rPr>
        <w:t>3</w:t>
      </w:r>
      <w:r w:rsidRPr="009F3C73">
        <w:rPr>
          <w:rFonts w:ascii="David" w:hAnsi="David"/>
          <w:rtl/>
        </w:rPr>
        <w:t xml:space="preserve">. בהתאם לכך, ימסור הספק את הנתונים למנהלי המחלקות בפורמט של מודלים לתמיכה. </w:t>
      </w:r>
      <w:r w:rsidR="00C71C49" w:rsidRPr="009F3C73">
        <w:rPr>
          <w:rFonts w:ascii="David" w:hAnsi="David" w:hint="cs"/>
          <w:rtl/>
        </w:rPr>
        <w:t>במקרה של תיקון מבחן קיים יתאפשר חודש אחד נוסף מיום התיקון.</w:t>
      </w:r>
      <w:r w:rsidR="00C71C49" w:rsidRPr="009F3C73">
        <w:rPr>
          <w:rFonts w:ascii="David" w:hAnsi="David"/>
          <w:rtl/>
        </w:rPr>
        <w:t xml:space="preserve"> </w:t>
      </w:r>
      <w:r w:rsidR="00C71C49" w:rsidRPr="00C71C49">
        <w:rPr>
          <w:rFonts w:ascii="David" w:hAnsi="David"/>
          <w:rtl/>
        </w:rPr>
        <w:t>במקרה של מבחן תמיכה חדש – ארבעה חודשים מיום חתימה</w:t>
      </w:r>
      <w:r w:rsidR="00C71C49">
        <w:rPr>
          <w:rFonts w:ascii="David" w:hAnsi="David" w:hint="cs"/>
          <w:rtl/>
        </w:rPr>
        <w:t xml:space="preserve"> על המבחן.</w:t>
      </w:r>
      <w:r w:rsidR="00C71C49" w:rsidRPr="00C71C49">
        <w:rPr>
          <w:rFonts w:ascii="David" w:hAnsi="David"/>
          <w:rtl/>
        </w:rPr>
        <w:t xml:space="preserve"> </w:t>
      </w:r>
      <w:r w:rsidR="00A42851" w:rsidRPr="009F3C73">
        <w:rPr>
          <w:rFonts w:ascii="David" w:hAnsi="David" w:hint="cs"/>
          <w:rtl/>
        </w:rPr>
        <w:t>חריגה ממועדים אלה תתאפשר באישור בכתב ומראש של ראשת מינהל התרבות.</w:t>
      </w:r>
    </w:p>
    <w:p w14:paraId="363D6F91" w14:textId="77777777" w:rsidR="005565F1" w:rsidRDefault="00981A20" w:rsidP="00981A20">
      <w:pPr>
        <w:pStyle w:val="a5"/>
        <w:numPr>
          <w:ilvl w:val="2"/>
          <w:numId w:val="17"/>
        </w:numPr>
        <w:spacing w:before="240"/>
        <w:ind w:left="2381" w:hanging="907"/>
        <w:rPr>
          <w:rFonts w:ascii="David" w:hAnsi="David"/>
        </w:rPr>
      </w:pPr>
      <w:r>
        <w:rPr>
          <w:rFonts w:ascii="David" w:hAnsi="David" w:hint="cs"/>
          <w:rtl/>
        </w:rPr>
        <w:t xml:space="preserve">הספק </w:t>
      </w:r>
      <w:proofErr w:type="spellStart"/>
      <w:r w:rsidR="00185CB1">
        <w:rPr>
          <w:rFonts w:ascii="David" w:hAnsi="David" w:hint="cs"/>
          <w:rtl/>
        </w:rPr>
        <w:t>יתכלל</w:t>
      </w:r>
      <w:proofErr w:type="spellEnd"/>
      <w:r w:rsidR="00185CB1">
        <w:rPr>
          <w:rFonts w:ascii="David" w:hAnsi="David" w:hint="cs"/>
          <w:rtl/>
        </w:rPr>
        <w:t xml:space="preserve"> את הנתונים שנאספים מהגופים </w:t>
      </w:r>
      <w:r>
        <w:rPr>
          <w:rFonts w:ascii="David" w:hAnsi="David" w:hint="cs"/>
          <w:rtl/>
        </w:rPr>
        <w:t xml:space="preserve">כל העת </w:t>
      </w:r>
      <w:r w:rsidR="005565F1">
        <w:rPr>
          <w:rFonts w:ascii="David" w:hAnsi="David" w:hint="cs"/>
          <w:rtl/>
        </w:rPr>
        <w:t>א</w:t>
      </w:r>
      <w:r w:rsidR="00185CB1">
        <w:rPr>
          <w:rFonts w:ascii="David" w:hAnsi="David" w:hint="cs"/>
          <w:rtl/>
        </w:rPr>
        <w:t>ל</w:t>
      </w:r>
      <w:r w:rsidR="005565F1">
        <w:rPr>
          <w:rFonts w:ascii="David" w:hAnsi="David" w:hint="cs"/>
          <w:rtl/>
        </w:rPr>
        <w:t xml:space="preserve"> </w:t>
      </w:r>
      <w:r w:rsidR="002760CE">
        <w:rPr>
          <w:rFonts w:ascii="David" w:hAnsi="David" w:hint="cs"/>
          <w:rtl/>
        </w:rPr>
        <w:t xml:space="preserve">דו"חות במערכת </w:t>
      </w:r>
      <w:r>
        <w:rPr>
          <w:rFonts w:ascii="David" w:hAnsi="David" w:hint="cs"/>
          <w:rtl/>
        </w:rPr>
        <w:t>לטובת שימוש המשרד</w:t>
      </w:r>
      <w:r w:rsidR="002760CE">
        <w:rPr>
          <w:rFonts w:ascii="David" w:hAnsi="David" w:hint="cs"/>
          <w:rtl/>
        </w:rPr>
        <w:t>.</w:t>
      </w:r>
    </w:p>
    <w:p w14:paraId="6DEDF021" w14:textId="77777777" w:rsidR="005565F1" w:rsidRDefault="002760CE" w:rsidP="002760CE">
      <w:pPr>
        <w:pStyle w:val="a5"/>
        <w:numPr>
          <w:ilvl w:val="2"/>
          <w:numId w:val="17"/>
        </w:numPr>
        <w:spacing w:before="240"/>
        <w:ind w:left="2381" w:hanging="907"/>
        <w:rPr>
          <w:rFonts w:ascii="David" w:hAnsi="David"/>
        </w:rPr>
      </w:pPr>
      <w:r>
        <w:rPr>
          <w:rFonts w:ascii="David" w:hAnsi="David" w:hint="cs"/>
          <w:rtl/>
        </w:rPr>
        <w:t>הדו"חות</w:t>
      </w:r>
      <w:r w:rsidR="005565F1">
        <w:rPr>
          <w:rFonts w:ascii="David" w:hAnsi="David" w:hint="cs"/>
          <w:rtl/>
        </w:rPr>
        <w:t xml:space="preserve"> יהיו זמינים גם </w:t>
      </w:r>
      <w:r w:rsidR="00185CB1">
        <w:rPr>
          <w:rFonts w:ascii="David" w:hAnsi="David" w:hint="cs"/>
          <w:rtl/>
        </w:rPr>
        <w:t xml:space="preserve"> </w:t>
      </w:r>
      <w:r w:rsidR="005565F1">
        <w:rPr>
          <w:rFonts w:ascii="David" w:hAnsi="David" w:hint="cs"/>
          <w:rtl/>
        </w:rPr>
        <w:t xml:space="preserve">לייצוא </w:t>
      </w:r>
      <w:r w:rsidR="00185CB1">
        <w:rPr>
          <w:rFonts w:ascii="David" w:hAnsi="David" w:hint="cs"/>
          <w:rtl/>
        </w:rPr>
        <w:t>כדו"ח</w:t>
      </w:r>
      <w:r w:rsidR="005565F1">
        <w:rPr>
          <w:rFonts w:ascii="David" w:hAnsi="David" w:hint="cs"/>
          <w:rtl/>
        </w:rPr>
        <w:t>ות</w:t>
      </w:r>
      <w:r w:rsidR="00185CB1">
        <w:rPr>
          <w:rFonts w:ascii="David" w:hAnsi="David" w:hint="cs"/>
          <w:rtl/>
        </w:rPr>
        <w:t xml:space="preserve"> א</w:t>
      </w:r>
      <w:r>
        <w:rPr>
          <w:rFonts w:ascii="David" w:hAnsi="David" w:hint="cs"/>
          <w:rtl/>
        </w:rPr>
        <w:t>קסל א</w:t>
      </w:r>
      <w:r w:rsidR="00185CB1">
        <w:rPr>
          <w:rFonts w:ascii="David" w:hAnsi="David" w:hint="cs"/>
          <w:rtl/>
        </w:rPr>
        <w:t>וטומטי</w:t>
      </w:r>
      <w:r>
        <w:rPr>
          <w:rFonts w:ascii="David" w:hAnsi="David" w:hint="cs"/>
          <w:rtl/>
        </w:rPr>
        <w:t>ת</w:t>
      </w:r>
      <w:r w:rsidR="00185CB1">
        <w:rPr>
          <w:rFonts w:ascii="David" w:hAnsi="David" w:hint="cs"/>
          <w:rtl/>
        </w:rPr>
        <w:t xml:space="preserve"> מהמערכת</w:t>
      </w:r>
      <w:r w:rsidR="003A0F9B">
        <w:rPr>
          <w:rFonts w:ascii="David" w:hAnsi="David" w:hint="cs"/>
          <w:rtl/>
        </w:rPr>
        <w:t xml:space="preserve"> לאתר </w:t>
      </w:r>
      <w:r w:rsidR="003A0F9B">
        <w:rPr>
          <w:rFonts w:ascii="David" w:hAnsi="David"/>
        </w:rPr>
        <w:t>gov.il</w:t>
      </w:r>
      <w:r w:rsidR="003A0F9B">
        <w:rPr>
          <w:rFonts w:ascii="David" w:hAnsi="David" w:hint="cs"/>
          <w:rtl/>
        </w:rPr>
        <w:t xml:space="preserve"> הממשלתי או כל ממשק שיידרש</w:t>
      </w:r>
      <w:r w:rsidR="00185CB1">
        <w:rPr>
          <w:rFonts w:ascii="David" w:hAnsi="David" w:hint="cs"/>
          <w:rtl/>
        </w:rPr>
        <w:t>.</w:t>
      </w:r>
      <w:r w:rsidR="003A0F9B">
        <w:rPr>
          <w:rFonts w:ascii="David" w:hAnsi="David" w:hint="cs"/>
          <w:rtl/>
        </w:rPr>
        <w:t xml:space="preserve"> </w:t>
      </w:r>
      <w:r w:rsidR="00A60A5A">
        <w:rPr>
          <w:rFonts w:ascii="David" w:hAnsi="David" w:hint="cs"/>
          <w:rtl/>
        </w:rPr>
        <w:t xml:space="preserve"> </w:t>
      </w:r>
    </w:p>
    <w:p w14:paraId="5C2215C0" w14:textId="77777777" w:rsidR="00185CB1" w:rsidRDefault="00185CB1" w:rsidP="00185CB1">
      <w:pPr>
        <w:pStyle w:val="a5"/>
        <w:numPr>
          <w:ilvl w:val="2"/>
          <w:numId w:val="17"/>
        </w:numPr>
        <w:spacing w:before="240"/>
        <w:ind w:left="2381" w:hanging="907"/>
        <w:rPr>
          <w:rFonts w:ascii="David" w:hAnsi="David"/>
        </w:rPr>
      </w:pPr>
      <w:r w:rsidRPr="00A4482F">
        <w:rPr>
          <w:rFonts w:ascii="David" w:hAnsi="David" w:hint="cs"/>
          <w:rtl/>
        </w:rPr>
        <w:t xml:space="preserve">הצגת הנתונים במודל תהיה באופן שבו למשרד תהיה גישה מנתוני הגוף במודל </w:t>
      </w:r>
      <w:proofErr w:type="spellStart"/>
      <w:r w:rsidRPr="00A4482F">
        <w:rPr>
          <w:rFonts w:ascii="David" w:hAnsi="David" w:hint="cs"/>
          <w:rtl/>
        </w:rPr>
        <w:t>המתוכללים</w:t>
      </w:r>
      <w:proofErr w:type="spellEnd"/>
      <w:r w:rsidRPr="00A4482F">
        <w:rPr>
          <w:rFonts w:ascii="David" w:hAnsi="David" w:hint="cs"/>
          <w:rtl/>
        </w:rPr>
        <w:t xml:space="preserve"> אל הנתונים הגולמיים הרלוונטיים של הגוף בקישור ישיר לטובת יעילות הבדיקה ופירוט הנתונים </w:t>
      </w:r>
      <w:proofErr w:type="spellStart"/>
      <w:r w:rsidRPr="00A4482F">
        <w:rPr>
          <w:rFonts w:ascii="David" w:hAnsi="David" w:hint="cs"/>
          <w:rtl/>
        </w:rPr>
        <w:t>המת</w:t>
      </w:r>
      <w:r w:rsidR="00A60A5A">
        <w:rPr>
          <w:rFonts w:ascii="David" w:hAnsi="David" w:hint="cs"/>
          <w:rtl/>
        </w:rPr>
        <w:t>ו</w:t>
      </w:r>
      <w:r w:rsidRPr="00A4482F">
        <w:rPr>
          <w:rFonts w:ascii="David" w:hAnsi="David" w:hint="cs"/>
          <w:rtl/>
        </w:rPr>
        <w:t>כללים</w:t>
      </w:r>
      <w:proofErr w:type="spellEnd"/>
      <w:r w:rsidRPr="00A4482F">
        <w:rPr>
          <w:rFonts w:ascii="David" w:hAnsi="David" w:hint="cs"/>
          <w:rtl/>
        </w:rPr>
        <w:t xml:space="preserve"> (</w:t>
      </w:r>
      <w:r>
        <w:rPr>
          <w:rFonts w:ascii="David" w:hAnsi="David" w:hint="cs"/>
          <w:rtl/>
        </w:rPr>
        <w:t>לדוגמא, אם רשום כי הגוף העסיק 100 עובדים, בלחיצה על הנתון יפתח הפירוט הגולמי של דווחי הגוף בגין כמות העובדים).</w:t>
      </w:r>
    </w:p>
    <w:p w14:paraId="22A95905" w14:textId="77777777" w:rsidR="00F46D59" w:rsidRPr="00852284" w:rsidRDefault="00F46D59" w:rsidP="00981A20">
      <w:pPr>
        <w:pStyle w:val="a5"/>
        <w:numPr>
          <w:ilvl w:val="2"/>
          <w:numId w:val="17"/>
        </w:numPr>
        <w:spacing w:before="240"/>
        <w:ind w:left="2381" w:hanging="907"/>
        <w:rPr>
          <w:rFonts w:ascii="David" w:hAnsi="David"/>
        </w:rPr>
      </w:pPr>
      <w:r w:rsidRPr="00852284">
        <w:rPr>
          <w:rFonts w:ascii="David" w:hAnsi="David" w:hint="cs"/>
          <w:rtl/>
        </w:rPr>
        <w:t xml:space="preserve">לצורך עיבוד וטיוב הנתונים, </w:t>
      </w:r>
      <w:r w:rsidR="00852284" w:rsidRPr="00852284">
        <w:rPr>
          <w:rFonts w:ascii="David" w:hAnsi="David" w:hint="cs"/>
          <w:rtl/>
        </w:rPr>
        <w:t xml:space="preserve">המציע יאפשר למשרד לאשר את תקינות הנתונים הגולמיים שהוזנו על ידי המוסדות ברמת </w:t>
      </w:r>
      <w:r w:rsidR="00981A20" w:rsidRPr="00852284">
        <w:rPr>
          <w:rFonts w:ascii="David" w:hAnsi="David" w:hint="cs"/>
          <w:rtl/>
        </w:rPr>
        <w:t>ש</w:t>
      </w:r>
      <w:r w:rsidR="00981A20">
        <w:rPr>
          <w:rFonts w:ascii="David" w:hAnsi="David" w:hint="cs"/>
          <w:rtl/>
        </w:rPr>
        <w:t>דה</w:t>
      </w:r>
      <w:r w:rsidR="00981A20" w:rsidRPr="00852284">
        <w:rPr>
          <w:rFonts w:ascii="David" w:hAnsi="David" w:hint="cs"/>
          <w:rtl/>
        </w:rPr>
        <w:t xml:space="preserve"> </w:t>
      </w:r>
      <w:r w:rsidR="00852284" w:rsidRPr="00852284">
        <w:rPr>
          <w:rFonts w:ascii="David" w:hAnsi="David" w:hint="cs"/>
          <w:rtl/>
        </w:rPr>
        <w:t xml:space="preserve">דיווח ספציפי. </w:t>
      </w:r>
      <w:r w:rsidRPr="00852284">
        <w:rPr>
          <w:rFonts w:ascii="David" w:hAnsi="David" w:hint="cs"/>
          <w:rtl/>
        </w:rPr>
        <w:t xml:space="preserve">נתונים אשר נדחו </w:t>
      </w:r>
      <w:r w:rsidR="00774561">
        <w:rPr>
          <w:rFonts w:ascii="David" w:hAnsi="David" w:hint="cs"/>
          <w:rtl/>
        </w:rPr>
        <w:t xml:space="preserve">על ידי היחידות </w:t>
      </w:r>
      <w:proofErr w:type="spellStart"/>
      <w:r w:rsidR="00774561">
        <w:rPr>
          <w:rFonts w:ascii="David" w:hAnsi="David" w:hint="cs"/>
          <w:rtl/>
        </w:rPr>
        <w:t>במינהל</w:t>
      </w:r>
      <w:proofErr w:type="spellEnd"/>
      <w:r w:rsidR="00774561">
        <w:rPr>
          <w:rFonts w:ascii="David" w:hAnsi="David" w:hint="cs"/>
          <w:rtl/>
        </w:rPr>
        <w:t xml:space="preserve"> התרבות </w:t>
      </w:r>
      <w:r w:rsidRPr="00852284">
        <w:rPr>
          <w:rFonts w:ascii="David" w:hAnsi="David" w:hint="cs"/>
          <w:rtl/>
        </w:rPr>
        <w:t>יישמרו במערכת בצירוף פירוט סיבת הדחייה.</w:t>
      </w:r>
    </w:p>
    <w:p w14:paraId="55C8C85E" w14:textId="77777777" w:rsidR="00D954BE" w:rsidRPr="00241635" w:rsidRDefault="00185CB1" w:rsidP="00981A20">
      <w:pPr>
        <w:pStyle w:val="a5"/>
        <w:numPr>
          <w:ilvl w:val="2"/>
          <w:numId w:val="17"/>
        </w:numPr>
        <w:spacing w:before="240"/>
        <w:ind w:left="2381" w:hanging="907"/>
        <w:rPr>
          <w:rFonts w:ascii="David" w:hAnsi="David"/>
        </w:rPr>
      </w:pPr>
      <w:r w:rsidRPr="00241635">
        <w:rPr>
          <w:rFonts w:ascii="David" w:hAnsi="David" w:hint="cs"/>
          <w:rtl/>
        </w:rPr>
        <w:t xml:space="preserve">לצורך כך, </w:t>
      </w:r>
      <w:r w:rsidR="00A01A9F" w:rsidRPr="00241635">
        <w:rPr>
          <w:rFonts w:ascii="David" w:hAnsi="David" w:hint="cs"/>
          <w:rtl/>
        </w:rPr>
        <w:t>המציע יעמיד ב</w:t>
      </w:r>
      <w:r w:rsidR="00A43EE5" w:rsidRPr="00241635">
        <w:rPr>
          <w:rFonts w:ascii="David" w:hAnsi="David" w:hint="cs"/>
          <w:rtl/>
        </w:rPr>
        <w:t xml:space="preserve">מערכת כלי </w:t>
      </w:r>
      <w:r w:rsidR="00A43EE5" w:rsidRPr="00241635">
        <w:rPr>
          <w:rFonts w:ascii="David" w:hAnsi="David" w:hint="cs"/>
        </w:rPr>
        <w:t>BI</w:t>
      </w:r>
      <w:r w:rsidR="00A01A9F" w:rsidRPr="00241635">
        <w:rPr>
          <w:rFonts w:ascii="David" w:hAnsi="David" w:hint="cs"/>
          <w:rtl/>
        </w:rPr>
        <w:t xml:space="preserve"> לניתוח בסיס ה</w:t>
      </w:r>
      <w:r w:rsidR="00A43EE5" w:rsidRPr="00241635">
        <w:rPr>
          <w:rFonts w:ascii="David" w:hAnsi="David" w:hint="cs"/>
          <w:rtl/>
        </w:rPr>
        <w:t>נתונים</w:t>
      </w:r>
      <w:r w:rsidRPr="00241635">
        <w:rPr>
          <w:rFonts w:ascii="David" w:hAnsi="David" w:hint="cs"/>
          <w:rtl/>
        </w:rPr>
        <w:t xml:space="preserve"> (</w:t>
      </w:r>
      <w:r w:rsidR="004229C8">
        <w:rPr>
          <w:rFonts w:ascii="David" w:hAnsi="David" w:hint="cs"/>
          <w:rtl/>
        </w:rPr>
        <w:t xml:space="preserve">לדוגמא: </w:t>
      </w:r>
      <w:r w:rsidRPr="00241635">
        <w:rPr>
          <w:rFonts w:ascii="David" w:hAnsi="David"/>
        </w:rPr>
        <w:t xml:space="preserve"> </w:t>
      </w:r>
      <w:proofErr w:type="spellStart"/>
      <w:r w:rsidRPr="00241635">
        <w:rPr>
          <w:rFonts w:ascii="David" w:hAnsi="David"/>
        </w:rPr>
        <w:t>QlikSense</w:t>
      </w:r>
      <w:proofErr w:type="spellEnd"/>
      <w:r w:rsidRPr="00241635">
        <w:rPr>
          <w:rFonts w:ascii="David" w:hAnsi="David"/>
        </w:rPr>
        <w:t xml:space="preserve"> &amp; QlikView BI Microsoft Power BI</w:t>
      </w:r>
      <w:r w:rsidR="0047644C">
        <w:rPr>
          <w:rFonts w:ascii="David" w:hAnsi="David" w:hint="cs"/>
          <w:rtl/>
        </w:rPr>
        <w:t xml:space="preserve">, </w:t>
      </w:r>
      <w:proofErr w:type="spellStart"/>
      <w:r w:rsidR="0047644C">
        <w:rPr>
          <w:rFonts w:ascii="David" w:hAnsi="David"/>
        </w:rPr>
        <w:t>SalesForce</w:t>
      </w:r>
      <w:proofErr w:type="spellEnd"/>
      <w:r w:rsidR="0047644C">
        <w:rPr>
          <w:rFonts w:ascii="David" w:hAnsi="David"/>
        </w:rPr>
        <w:t xml:space="preserve"> </w:t>
      </w:r>
      <w:r w:rsidR="0047644C" w:rsidRPr="0047644C">
        <w:rPr>
          <w:rFonts w:ascii="David" w:hAnsi="David"/>
        </w:rPr>
        <w:t>Tableau</w:t>
      </w:r>
      <w:r w:rsidRPr="00241635">
        <w:rPr>
          <w:rFonts w:ascii="David" w:hAnsi="David" w:hint="cs"/>
          <w:rtl/>
        </w:rPr>
        <w:t>)</w:t>
      </w:r>
      <w:r w:rsidR="00D954BE" w:rsidRPr="00241635">
        <w:rPr>
          <w:rFonts w:ascii="David" w:hAnsi="David" w:hint="cs"/>
          <w:rtl/>
        </w:rPr>
        <w:t xml:space="preserve"> </w:t>
      </w:r>
      <w:r w:rsidR="004574E7" w:rsidRPr="00241635">
        <w:rPr>
          <w:rFonts w:ascii="David" w:hAnsi="David" w:hint="cs"/>
          <w:rtl/>
        </w:rPr>
        <w:t>ויאפשר ל</w:t>
      </w:r>
      <w:r w:rsidR="00A43EE5" w:rsidRPr="00241635">
        <w:rPr>
          <w:rFonts w:ascii="David" w:hAnsi="David" w:hint="cs"/>
          <w:rtl/>
        </w:rPr>
        <w:t>גורמי ה</w:t>
      </w:r>
      <w:r w:rsidR="004574E7" w:rsidRPr="00241635">
        <w:rPr>
          <w:rFonts w:ascii="David" w:hAnsi="David" w:hint="cs"/>
          <w:rtl/>
        </w:rPr>
        <w:t>משרד ל</w:t>
      </w:r>
      <w:r w:rsidR="00B81175" w:rsidRPr="00241635">
        <w:rPr>
          <w:rFonts w:ascii="David" w:hAnsi="David" w:hint="cs"/>
          <w:rtl/>
        </w:rPr>
        <w:t>הפיק דו"חות</w:t>
      </w:r>
      <w:r w:rsidR="00981A20">
        <w:rPr>
          <w:rFonts w:ascii="David" w:hAnsi="David" w:hint="cs"/>
          <w:rtl/>
        </w:rPr>
        <w:t xml:space="preserve"> אלה</w:t>
      </w:r>
      <w:r w:rsidR="00B81175" w:rsidRPr="00241635">
        <w:rPr>
          <w:rFonts w:ascii="David" w:hAnsi="David" w:hint="cs"/>
          <w:rtl/>
        </w:rPr>
        <w:t xml:space="preserve"> </w:t>
      </w:r>
      <w:r w:rsidR="00981A20">
        <w:rPr>
          <w:rFonts w:ascii="David" w:hAnsi="David" w:hint="cs"/>
          <w:rtl/>
        </w:rPr>
        <w:t>ב</w:t>
      </w:r>
      <w:r w:rsidR="00D954BE" w:rsidRPr="00241635">
        <w:rPr>
          <w:rFonts w:ascii="David" w:hAnsi="David" w:hint="cs"/>
          <w:rtl/>
        </w:rPr>
        <w:t>קבצי אקסל</w:t>
      </w:r>
      <w:r w:rsidR="007A3BAB">
        <w:rPr>
          <w:rFonts w:ascii="David" w:hAnsi="David" w:hint="cs"/>
          <w:rtl/>
        </w:rPr>
        <w:t xml:space="preserve"> ככל שיידרש לכל סוגי המשתמשים עם ניהול הרשאות בהתאם</w:t>
      </w:r>
      <w:r w:rsidR="00D954BE" w:rsidRPr="00241635">
        <w:rPr>
          <w:rFonts w:ascii="David" w:hAnsi="David" w:hint="cs"/>
          <w:rtl/>
        </w:rPr>
        <w:t>.</w:t>
      </w:r>
    </w:p>
    <w:p w14:paraId="12BB96CB" w14:textId="77777777" w:rsidR="00185CB1" w:rsidRPr="00241635" w:rsidRDefault="00D954BE" w:rsidP="00352E9F">
      <w:pPr>
        <w:pStyle w:val="a5"/>
        <w:numPr>
          <w:ilvl w:val="2"/>
          <w:numId w:val="17"/>
        </w:numPr>
        <w:spacing w:before="240"/>
        <w:ind w:left="2381" w:hanging="907"/>
        <w:rPr>
          <w:rFonts w:ascii="David" w:hAnsi="David"/>
        </w:rPr>
      </w:pPr>
      <w:r w:rsidRPr="00241635">
        <w:rPr>
          <w:rFonts w:ascii="David" w:hAnsi="David" w:hint="cs"/>
          <w:rtl/>
        </w:rPr>
        <w:t>הספק יאפיין סט</w:t>
      </w:r>
      <w:r w:rsidR="00352E9F">
        <w:rPr>
          <w:rFonts w:ascii="David" w:hAnsi="David" w:hint="cs"/>
          <w:rtl/>
        </w:rPr>
        <w:t>ים</w:t>
      </w:r>
      <w:r w:rsidRPr="00241635">
        <w:rPr>
          <w:rFonts w:ascii="David" w:hAnsi="David" w:hint="cs"/>
          <w:rtl/>
        </w:rPr>
        <w:t xml:space="preserve"> של </w:t>
      </w:r>
      <w:r w:rsidR="00352E9F">
        <w:rPr>
          <w:rFonts w:ascii="David" w:hAnsi="David" w:hint="cs"/>
          <w:rtl/>
        </w:rPr>
        <w:t>ד</w:t>
      </w:r>
      <w:r w:rsidRPr="00241635">
        <w:rPr>
          <w:rFonts w:ascii="David" w:hAnsi="David" w:hint="cs"/>
          <w:rtl/>
        </w:rPr>
        <w:t>ו"חות</w:t>
      </w:r>
      <w:r w:rsidR="009750FC">
        <w:rPr>
          <w:rFonts w:ascii="David" w:hAnsi="David" w:hint="cs"/>
          <w:rtl/>
        </w:rPr>
        <w:t xml:space="preserve"> לשימוש המשרד</w:t>
      </w:r>
      <w:r w:rsidR="00352E9F">
        <w:rPr>
          <w:rFonts w:ascii="David" w:hAnsi="David" w:hint="cs"/>
          <w:rtl/>
        </w:rPr>
        <w:t xml:space="preserve"> (כל סט כ-</w:t>
      </w:r>
      <w:r w:rsidR="00DE72F4">
        <w:rPr>
          <w:rFonts w:ascii="David" w:hAnsi="David" w:hint="cs"/>
          <w:rtl/>
        </w:rPr>
        <w:t xml:space="preserve">90 </w:t>
      </w:r>
      <w:r w:rsidR="00352E9F">
        <w:rPr>
          <w:rFonts w:ascii="David" w:hAnsi="David" w:hint="cs"/>
          <w:rtl/>
        </w:rPr>
        <w:t>דו"חות בעלי מאפיינים שונים המשתנים בין מבחני התמיכה)</w:t>
      </w:r>
      <w:r w:rsidRPr="00241635">
        <w:rPr>
          <w:rFonts w:ascii="David" w:hAnsi="David" w:hint="cs"/>
          <w:rtl/>
        </w:rPr>
        <w:t xml:space="preserve">, </w:t>
      </w:r>
      <w:r w:rsidR="00185CB1" w:rsidRPr="00241635">
        <w:rPr>
          <w:rFonts w:ascii="David" w:hAnsi="David" w:hint="cs"/>
          <w:rtl/>
        </w:rPr>
        <w:t>לרבות:</w:t>
      </w:r>
    </w:p>
    <w:p w14:paraId="419498A7" w14:textId="77777777" w:rsidR="00185CB1" w:rsidRDefault="009E332D" w:rsidP="00F12A4E">
      <w:pPr>
        <w:pStyle w:val="a5"/>
        <w:numPr>
          <w:ilvl w:val="3"/>
          <w:numId w:val="17"/>
        </w:numPr>
        <w:spacing w:before="240"/>
        <w:ind w:left="3316" w:hanging="876"/>
        <w:rPr>
          <w:rFonts w:ascii="David" w:hAnsi="David"/>
        </w:rPr>
      </w:pPr>
      <w:r w:rsidRPr="00241635">
        <w:rPr>
          <w:rFonts w:ascii="David" w:hAnsi="David" w:hint="cs"/>
          <w:rtl/>
        </w:rPr>
        <w:t>המודל</w:t>
      </w:r>
      <w:r w:rsidR="00352E9F">
        <w:rPr>
          <w:rFonts w:ascii="David" w:hAnsi="David" w:hint="cs"/>
          <w:rtl/>
        </w:rPr>
        <w:t>ים</w:t>
      </w:r>
      <w:r w:rsidRPr="00241635">
        <w:rPr>
          <w:rFonts w:ascii="David" w:hAnsi="David" w:hint="cs"/>
          <w:rtl/>
        </w:rPr>
        <w:t xml:space="preserve"> שכולל</w:t>
      </w:r>
      <w:r w:rsidR="00EA6597">
        <w:rPr>
          <w:rFonts w:ascii="David" w:hAnsi="David" w:hint="cs"/>
          <w:rtl/>
        </w:rPr>
        <w:t>ים</w:t>
      </w:r>
      <w:r w:rsidRPr="00241635">
        <w:rPr>
          <w:rFonts w:ascii="David" w:hAnsi="David" w:hint="cs"/>
          <w:rtl/>
        </w:rPr>
        <w:t xml:space="preserve"> את כלל דיווחי הגופים</w:t>
      </w:r>
      <w:r w:rsidR="00FB2A08">
        <w:rPr>
          <w:rFonts w:ascii="David" w:hAnsi="David" w:hint="cs"/>
          <w:rtl/>
        </w:rPr>
        <w:t xml:space="preserve"> הגולמיים</w:t>
      </w:r>
      <w:r w:rsidRPr="00241635">
        <w:rPr>
          <w:rFonts w:ascii="David" w:hAnsi="David" w:hint="cs"/>
          <w:rtl/>
        </w:rPr>
        <w:t xml:space="preserve"> במבחן התמיכה הספציפי</w:t>
      </w:r>
      <w:r w:rsidR="00196788">
        <w:rPr>
          <w:rFonts w:ascii="David" w:hAnsi="David" w:hint="cs"/>
          <w:rtl/>
        </w:rPr>
        <w:t>.</w:t>
      </w:r>
    </w:p>
    <w:p w14:paraId="7CB10D44" w14:textId="77777777" w:rsidR="00FB2A08" w:rsidRPr="00241635" w:rsidRDefault="00FB2A08" w:rsidP="00FB2A08">
      <w:pPr>
        <w:pStyle w:val="a5"/>
        <w:numPr>
          <w:ilvl w:val="3"/>
          <w:numId w:val="17"/>
        </w:numPr>
        <w:spacing w:before="240"/>
        <w:ind w:left="3316" w:hanging="876"/>
        <w:rPr>
          <w:rFonts w:ascii="David" w:hAnsi="David"/>
        </w:rPr>
      </w:pPr>
      <w:r w:rsidRPr="00241635">
        <w:rPr>
          <w:rFonts w:ascii="David" w:hAnsi="David" w:hint="cs"/>
          <w:rtl/>
        </w:rPr>
        <w:t>המודל</w:t>
      </w:r>
      <w:r>
        <w:rPr>
          <w:rFonts w:ascii="David" w:hAnsi="David" w:hint="cs"/>
          <w:rtl/>
        </w:rPr>
        <w:t>ים</w:t>
      </w:r>
      <w:r w:rsidRPr="00241635">
        <w:rPr>
          <w:rFonts w:ascii="David" w:hAnsi="David" w:hint="cs"/>
          <w:rtl/>
        </w:rPr>
        <w:t xml:space="preserve"> שכולל</w:t>
      </w:r>
      <w:r>
        <w:rPr>
          <w:rFonts w:ascii="David" w:hAnsi="David" w:hint="cs"/>
          <w:rtl/>
        </w:rPr>
        <w:t>ים</w:t>
      </w:r>
      <w:r w:rsidRPr="00241635">
        <w:rPr>
          <w:rFonts w:ascii="David" w:hAnsi="David" w:hint="cs"/>
          <w:rtl/>
        </w:rPr>
        <w:t xml:space="preserve"> את כלל דיווחי הגופים</w:t>
      </w:r>
      <w:r>
        <w:rPr>
          <w:rFonts w:ascii="David" w:hAnsi="David" w:hint="cs"/>
          <w:rtl/>
        </w:rPr>
        <w:t xml:space="preserve">  המאושרים על ידי המשרד</w:t>
      </w:r>
      <w:r w:rsidRPr="00241635">
        <w:rPr>
          <w:rFonts w:ascii="David" w:hAnsi="David" w:hint="cs"/>
          <w:rtl/>
        </w:rPr>
        <w:t xml:space="preserve"> במבחן התמיכה הספציפי</w:t>
      </w:r>
      <w:r w:rsidR="00DE72F4">
        <w:rPr>
          <w:rFonts w:ascii="David" w:hAnsi="David" w:hint="cs"/>
          <w:rtl/>
        </w:rPr>
        <w:t>.</w:t>
      </w:r>
    </w:p>
    <w:p w14:paraId="2F56D84C" w14:textId="77777777" w:rsidR="00D954BE" w:rsidRPr="00241635" w:rsidRDefault="00F46D59" w:rsidP="00F12A4E">
      <w:pPr>
        <w:pStyle w:val="a5"/>
        <w:numPr>
          <w:ilvl w:val="3"/>
          <w:numId w:val="17"/>
        </w:numPr>
        <w:spacing w:before="240"/>
        <w:ind w:left="3316" w:hanging="876"/>
        <w:rPr>
          <w:rFonts w:ascii="David" w:hAnsi="David"/>
        </w:rPr>
      </w:pPr>
      <w:r>
        <w:rPr>
          <w:rFonts w:ascii="David" w:hAnsi="David" w:hint="cs"/>
          <w:rtl/>
        </w:rPr>
        <w:t>דו"ח מעקב אחר דיווחי הגופים בגין הפעילות הנתמכת במהלך שנת התמיכה בהשוואה לדרישות תנאי הסף של מבחן התמיכה הרלוונטי, זאת לצורך איתור חריגה מהרף המינימלי הנדרש לצורך תמיכה.</w:t>
      </w:r>
    </w:p>
    <w:p w14:paraId="31B4B959" w14:textId="77777777" w:rsidR="007B19FD" w:rsidRDefault="007B19FD" w:rsidP="00F12A4E">
      <w:pPr>
        <w:pStyle w:val="a5"/>
        <w:numPr>
          <w:ilvl w:val="3"/>
          <w:numId w:val="17"/>
        </w:numPr>
        <w:spacing w:before="240"/>
        <w:ind w:left="3316" w:hanging="876"/>
        <w:rPr>
          <w:rFonts w:ascii="David" w:hAnsi="David"/>
        </w:rPr>
      </w:pPr>
      <w:r w:rsidRPr="00241635">
        <w:rPr>
          <w:rFonts w:ascii="David" w:hAnsi="David" w:hint="cs"/>
          <w:rtl/>
        </w:rPr>
        <w:t>ניתוח מגמות רב שנתיות ברמת מודל או בכל חתך אחר שהמשרד ידרוש</w:t>
      </w:r>
      <w:r w:rsidR="00DE72F4">
        <w:rPr>
          <w:rFonts w:ascii="David" w:hAnsi="David" w:hint="cs"/>
          <w:rtl/>
        </w:rPr>
        <w:t>.</w:t>
      </w:r>
    </w:p>
    <w:p w14:paraId="7D3747B9" w14:textId="77777777" w:rsidR="00901176" w:rsidRDefault="00901176" w:rsidP="00F12A4E">
      <w:pPr>
        <w:pStyle w:val="a5"/>
        <w:numPr>
          <w:ilvl w:val="3"/>
          <w:numId w:val="17"/>
        </w:numPr>
        <w:spacing w:before="240"/>
        <w:ind w:left="3316" w:hanging="876"/>
        <w:rPr>
          <w:rFonts w:ascii="David" w:hAnsi="David"/>
        </w:rPr>
      </w:pPr>
      <w:r>
        <w:rPr>
          <w:rFonts w:ascii="David" w:hAnsi="David" w:hint="cs"/>
          <w:rtl/>
        </w:rPr>
        <w:t>דו"ח המפרט שינויים שבוצעו בנתונים הגולמיים ע"י המחלקה המקצועית לכל מודל</w:t>
      </w:r>
    </w:p>
    <w:p w14:paraId="4CC76D7B" w14:textId="77777777" w:rsidR="004C4737" w:rsidRDefault="004C4737" w:rsidP="00F12A4E">
      <w:pPr>
        <w:pStyle w:val="a5"/>
        <w:numPr>
          <w:ilvl w:val="3"/>
          <w:numId w:val="17"/>
        </w:numPr>
        <w:spacing w:before="240"/>
        <w:ind w:left="3316" w:hanging="876"/>
        <w:rPr>
          <w:rFonts w:ascii="David" w:hAnsi="David"/>
        </w:rPr>
      </w:pPr>
      <w:r w:rsidRPr="004C4737">
        <w:rPr>
          <w:rFonts w:ascii="David" w:hAnsi="David"/>
          <w:rtl/>
        </w:rPr>
        <w:t>דו"חות השוואתיים</w:t>
      </w:r>
      <w:r w:rsidRPr="00EB6BEB">
        <w:rPr>
          <w:rFonts w:ascii="David" w:hAnsi="David"/>
          <w:rtl/>
        </w:rPr>
        <w:t xml:space="preserve"> </w:t>
      </w:r>
      <w:r>
        <w:rPr>
          <w:rFonts w:ascii="David" w:hAnsi="David" w:hint="cs"/>
          <w:rtl/>
        </w:rPr>
        <w:t>אשר</w:t>
      </w:r>
      <w:r>
        <w:rPr>
          <w:rFonts w:ascii="David" w:hAnsi="David"/>
          <w:rtl/>
        </w:rPr>
        <w:t xml:space="preserve"> </w:t>
      </w:r>
      <w:r w:rsidRPr="00EB6BEB">
        <w:rPr>
          <w:rFonts w:ascii="David" w:hAnsi="David"/>
          <w:rtl/>
        </w:rPr>
        <w:t>יכילו ניתוח כל הנתונים העניינים (הרצות, צופים, הפצה ומכירה), נתונים תקציביים, נתוני כח אדם ונתונים אמנותיים (רישום וניתוח רפרטואר). תבוצע השוואה לפי שנים, מוסדות, אזורים גיאוגרפיים וכל השוואה אחרת אשר תידרש ע"י המשרד.</w:t>
      </w:r>
    </w:p>
    <w:p w14:paraId="19BFE978" w14:textId="77777777" w:rsidR="00FB2A08" w:rsidRPr="00FB2A08" w:rsidRDefault="00FB2A08" w:rsidP="00FB2A08">
      <w:pPr>
        <w:pStyle w:val="a5"/>
        <w:numPr>
          <w:ilvl w:val="3"/>
          <w:numId w:val="17"/>
        </w:numPr>
        <w:spacing w:before="240"/>
        <w:ind w:left="3316" w:hanging="876"/>
        <w:rPr>
          <w:rFonts w:ascii="David" w:hAnsi="David"/>
        </w:rPr>
      </w:pPr>
      <w:r w:rsidRPr="00FB2A08">
        <w:rPr>
          <w:rFonts w:ascii="David" w:hAnsi="David"/>
          <w:rtl/>
        </w:rPr>
        <w:t xml:space="preserve">דוחות רבעוניים – דוחות נפרדים לתחומים הבאים – תיאטרון </w:t>
      </w:r>
      <w:proofErr w:type="spellStart"/>
      <w:r w:rsidRPr="00FB2A08">
        <w:rPr>
          <w:rFonts w:ascii="David" w:hAnsi="David"/>
          <w:rtl/>
        </w:rPr>
        <w:t>ופרינג</w:t>
      </w:r>
      <w:proofErr w:type="spellEnd"/>
      <w:r w:rsidRPr="00FB2A08">
        <w:rPr>
          <w:rFonts w:ascii="David" w:hAnsi="David"/>
          <w:rtl/>
        </w:rPr>
        <w:t>', מוסיקה (כולל תזמורת, קבוצות מוסיקליות, אופרות, מקהלות, כיתות אמן, מרכזי מוסיקה ותחרויות מוסיקה), מחול (להקות מחול, יוצרים במחול, מרכזי מחול). הדוח יכלול את כל הנתונים העניינים/כמותיים (הרצות, צופים) ונתונים תקציביים.</w:t>
      </w:r>
    </w:p>
    <w:p w14:paraId="726C55A4" w14:textId="77777777" w:rsidR="00D954BE" w:rsidRPr="00241635" w:rsidRDefault="00D954BE" w:rsidP="00F12A4E">
      <w:pPr>
        <w:pStyle w:val="a5"/>
        <w:numPr>
          <w:ilvl w:val="3"/>
          <w:numId w:val="17"/>
        </w:numPr>
        <w:spacing w:before="240"/>
        <w:ind w:left="3316" w:hanging="876"/>
        <w:rPr>
          <w:rFonts w:ascii="David" w:hAnsi="David"/>
        </w:rPr>
      </w:pPr>
      <w:r w:rsidRPr="00241635">
        <w:rPr>
          <w:rFonts w:ascii="David" w:hAnsi="David" w:hint="cs"/>
          <w:rtl/>
        </w:rPr>
        <w:t>כל דו"ח אחר בהתאם לדרישת המשרד</w:t>
      </w:r>
      <w:r w:rsidR="00EB7BD5">
        <w:rPr>
          <w:rFonts w:ascii="David" w:hAnsi="David" w:hint="cs"/>
          <w:rtl/>
        </w:rPr>
        <w:t>.</w:t>
      </w:r>
    </w:p>
    <w:p w14:paraId="411E657F" w14:textId="77777777" w:rsidR="0004401F" w:rsidRDefault="00185CB1" w:rsidP="00496C72">
      <w:pPr>
        <w:pStyle w:val="a5"/>
        <w:numPr>
          <w:ilvl w:val="2"/>
          <w:numId w:val="17"/>
        </w:numPr>
        <w:spacing w:before="240"/>
        <w:ind w:left="2381" w:hanging="907"/>
        <w:rPr>
          <w:rFonts w:ascii="David" w:hAnsi="David"/>
        </w:rPr>
      </w:pPr>
      <w:r w:rsidRPr="00185CB1">
        <w:rPr>
          <w:rFonts w:ascii="David" w:hAnsi="David" w:hint="cs"/>
          <w:rtl/>
        </w:rPr>
        <w:t>ה</w:t>
      </w:r>
      <w:r w:rsidR="00F12A4E">
        <w:rPr>
          <w:rFonts w:ascii="David" w:hAnsi="David" w:hint="cs"/>
          <w:rtl/>
        </w:rPr>
        <w:t>ספק</w:t>
      </w:r>
      <w:r w:rsidRPr="00185CB1">
        <w:rPr>
          <w:rFonts w:ascii="David" w:hAnsi="David" w:hint="cs"/>
          <w:rtl/>
        </w:rPr>
        <w:t xml:space="preserve"> יעמיד לגורמי המשרד גישה מלאה למסד הנתונים המוזנים והמעובדים שמוצגים במערכת המקוונת, הן נתונים גולמיים והן נתוני </w:t>
      </w:r>
      <w:r w:rsidRPr="00185CB1">
        <w:rPr>
          <w:rFonts w:ascii="David" w:hAnsi="David" w:hint="cs"/>
        </w:rPr>
        <w:t>META DATA</w:t>
      </w:r>
      <w:r w:rsidRPr="00185CB1">
        <w:rPr>
          <w:rFonts w:ascii="David" w:hAnsi="David" w:hint="cs"/>
          <w:rtl/>
        </w:rPr>
        <w:t>.</w:t>
      </w:r>
      <w:r w:rsidR="005D2526">
        <w:rPr>
          <w:rFonts w:ascii="David" w:hAnsi="David" w:hint="cs"/>
          <w:rtl/>
        </w:rPr>
        <w:t xml:space="preserve"> </w:t>
      </w:r>
      <w:r w:rsidR="00A4482F" w:rsidRPr="00774561">
        <w:rPr>
          <w:rFonts w:ascii="David" w:hAnsi="David" w:hint="cs"/>
          <w:rtl/>
        </w:rPr>
        <w:t xml:space="preserve">כל שינוי </w:t>
      </w:r>
      <w:r w:rsidR="003C6E54" w:rsidRPr="00774561">
        <w:rPr>
          <w:rFonts w:ascii="David" w:hAnsi="David" w:hint="cs"/>
          <w:rtl/>
        </w:rPr>
        <w:t>אשר מתבצע</w:t>
      </w:r>
      <w:r w:rsidR="00973E9B" w:rsidRPr="00774561">
        <w:rPr>
          <w:rFonts w:ascii="David" w:hAnsi="David" w:hint="cs"/>
          <w:rtl/>
        </w:rPr>
        <w:t xml:space="preserve"> בנתונים הגולמיים</w:t>
      </w:r>
      <w:r w:rsidR="003C6E54" w:rsidRPr="00774561">
        <w:rPr>
          <w:rFonts w:ascii="David" w:hAnsi="David" w:hint="cs"/>
          <w:rtl/>
        </w:rPr>
        <w:t xml:space="preserve"> על ידי הספק לצורך עיבוד </w:t>
      </w:r>
      <w:r w:rsidR="00973E9B" w:rsidRPr="00774561">
        <w:rPr>
          <w:rFonts w:ascii="David" w:hAnsi="David" w:hint="cs"/>
          <w:rtl/>
        </w:rPr>
        <w:t xml:space="preserve">וטיוב </w:t>
      </w:r>
      <w:r w:rsidR="003C6E54" w:rsidRPr="00774561">
        <w:rPr>
          <w:rFonts w:ascii="David" w:hAnsi="David" w:hint="cs"/>
          <w:rtl/>
        </w:rPr>
        <w:t xml:space="preserve">הנתונים </w:t>
      </w:r>
      <w:r w:rsidR="00A4482F" w:rsidRPr="00774561">
        <w:rPr>
          <w:rFonts w:ascii="David" w:hAnsi="David" w:hint="cs"/>
          <w:rtl/>
        </w:rPr>
        <w:t>שהוזנו על ידי הגופים למערכת, ידר</w:t>
      </w:r>
      <w:r w:rsidR="003C6E54" w:rsidRPr="00774561">
        <w:rPr>
          <w:rFonts w:ascii="David" w:hAnsi="David" w:hint="cs"/>
          <w:rtl/>
        </w:rPr>
        <w:t>ו</w:t>
      </w:r>
      <w:r w:rsidR="00A4482F" w:rsidRPr="00774561">
        <w:rPr>
          <w:rFonts w:ascii="David" w:hAnsi="David" w:hint="cs"/>
          <w:rtl/>
        </w:rPr>
        <w:t>ש אישור המחלקה המקצועית</w:t>
      </w:r>
      <w:r w:rsidR="008F0E2C" w:rsidRPr="00774561">
        <w:rPr>
          <w:rFonts w:ascii="David" w:hAnsi="David" w:hint="cs"/>
          <w:rtl/>
        </w:rPr>
        <w:t>.</w:t>
      </w:r>
      <w:r w:rsidR="00A4482F" w:rsidRPr="00774561">
        <w:rPr>
          <w:rFonts w:ascii="David" w:hAnsi="David" w:hint="cs"/>
        </w:rPr>
        <w:t xml:space="preserve"> </w:t>
      </w:r>
      <w:r w:rsidR="00774561" w:rsidRPr="00774561">
        <w:rPr>
          <w:rFonts w:ascii="David" w:hAnsi="David" w:hint="cs"/>
          <w:rtl/>
        </w:rPr>
        <w:t xml:space="preserve">בין שינויים אלה יימנו גם נתונים שנפסלו עבור מודל אחד וזאת לאור הימצאותם במודל אחר. </w:t>
      </w:r>
      <w:r w:rsidR="00496C72">
        <w:rPr>
          <w:rFonts w:ascii="David" w:hAnsi="David" w:hint="cs"/>
          <w:rtl/>
        </w:rPr>
        <w:t>הכוונה, בין היתר, ליכולות אנליטיות של המערכת להצביע על דיווח אירועי תרבות שהתקיימו שדווחו בכפילות במסגרת תחומי דיווח שונים.</w:t>
      </w:r>
      <w:r w:rsidR="00774561" w:rsidRPr="00774561">
        <w:rPr>
          <w:rFonts w:ascii="David" w:hAnsi="David" w:hint="cs"/>
          <w:rtl/>
        </w:rPr>
        <w:t xml:space="preserve"> </w:t>
      </w:r>
      <w:r w:rsidR="0004401F">
        <w:rPr>
          <w:rFonts w:ascii="David" w:hAnsi="David" w:hint="cs"/>
          <w:rtl/>
        </w:rPr>
        <w:t xml:space="preserve">במקביל להכנת המודלים מבוססי הנתונים הכמותיים והגולמיים, מנהלי היחידות </w:t>
      </w:r>
      <w:proofErr w:type="spellStart"/>
      <w:r w:rsidR="0004401F">
        <w:rPr>
          <w:rFonts w:ascii="David" w:hAnsi="David" w:hint="cs"/>
          <w:rtl/>
        </w:rPr>
        <w:t>במינהל</w:t>
      </w:r>
      <w:proofErr w:type="spellEnd"/>
      <w:r w:rsidR="0004401F">
        <w:rPr>
          <w:rFonts w:ascii="David" w:hAnsi="David" w:hint="cs"/>
          <w:rtl/>
        </w:rPr>
        <w:t xml:space="preserve"> התרבות עשויים לפנות אל הספק בבקשות לביצוע בירורים והשלמות אל מול הגופים, וזאת לצורך הדיונים המקצועיים המשמשים לדירוג משתנים איכותניים. בתום שלב זה,</w:t>
      </w:r>
      <w:r w:rsidR="0004401F" w:rsidRPr="0004401F">
        <w:rPr>
          <w:rFonts w:ascii="David" w:hAnsi="David"/>
          <w:rtl/>
        </w:rPr>
        <w:t xml:space="preserve"> הספק </w:t>
      </w:r>
      <w:r w:rsidR="0004401F">
        <w:rPr>
          <w:rFonts w:ascii="David" w:hAnsi="David" w:hint="cs"/>
          <w:rtl/>
        </w:rPr>
        <w:t xml:space="preserve">יקבל לידיו גם את נתוני הניקוד האיכותני </w:t>
      </w:r>
      <w:r w:rsidR="0004401F" w:rsidRPr="0004401F">
        <w:rPr>
          <w:rFonts w:ascii="David" w:hAnsi="David"/>
          <w:rtl/>
        </w:rPr>
        <w:t>ויע</w:t>
      </w:r>
      <w:r w:rsidR="0004401F">
        <w:rPr>
          <w:rFonts w:ascii="David" w:hAnsi="David" w:hint="cs"/>
          <w:rtl/>
        </w:rPr>
        <w:t>ביר מודל בתצורה סופית לאחר תכלול כלל המשתנים</w:t>
      </w:r>
      <w:r w:rsidR="0004401F" w:rsidRPr="0004401F">
        <w:rPr>
          <w:rFonts w:ascii="David" w:hAnsi="David" w:hint="cs"/>
          <w:rtl/>
        </w:rPr>
        <w:t>.</w:t>
      </w:r>
      <w:r w:rsidR="0004401F">
        <w:rPr>
          <w:rFonts w:ascii="David" w:hAnsi="David" w:hint="cs"/>
          <w:rtl/>
        </w:rPr>
        <w:t xml:space="preserve"> האסמכתאות המשמשות לקביעת הדירוג האיכותני </w:t>
      </w:r>
      <w:proofErr w:type="spellStart"/>
      <w:r w:rsidR="0004401F">
        <w:rPr>
          <w:rFonts w:ascii="David" w:hAnsi="David" w:hint="cs"/>
          <w:rtl/>
        </w:rPr>
        <w:t>יאורכבו</w:t>
      </w:r>
      <w:proofErr w:type="spellEnd"/>
      <w:r w:rsidR="0004401F">
        <w:rPr>
          <w:rFonts w:ascii="David" w:hAnsi="David" w:hint="cs"/>
          <w:rtl/>
        </w:rPr>
        <w:t xml:space="preserve"> גם הן כקובץ במערכת הממוחשבת לטובת תיעוד.</w:t>
      </w:r>
    </w:p>
    <w:p w14:paraId="462888C9" w14:textId="77777777" w:rsidR="00774561" w:rsidRDefault="00774561" w:rsidP="0004401F">
      <w:pPr>
        <w:pStyle w:val="a5"/>
        <w:numPr>
          <w:ilvl w:val="2"/>
          <w:numId w:val="17"/>
        </w:numPr>
        <w:spacing w:before="240"/>
        <w:ind w:left="2381" w:hanging="907"/>
        <w:rPr>
          <w:rFonts w:ascii="David" w:hAnsi="David"/>
        </w:rPr>
      </w:pPr>
      <w:r w:rsidRPr="00774561">
        <w:rPr>
          <w:rFonts w:eastAsia="Times New Roman"/>
          <w:rtl/>
        </w:rPr>
        <w:t xml:space="preserve">בסיס </w:t>
      </w:r>
      <w:r>
        <w:rPr>
          <w:rFonts w:eastAsia="Times New Roman" w:hint="cs"/>
          <w:rtl/>
        </w:rPr>
        <w:t>ה</w:t>
      </w:r>
      <w:r w:rsidRPr="00774561">
        <w:rPr>
          <w:rFonts w:eastAsia="Times New Roman"/>
          <w:rtl/>
        </w:rPr>
        <w:t xml:space="preserve">נתונים </w:t>
      </w:r>
      <w:r>
        <w:rPr>
          <w:rFonts w:eastAsia="Times New Roman" w:hint="cs"/>
          <w:rtl/>
        </w:rPr>
        <w:t xml:space="preserve">שיגבש הספק על פי התבחינים של המשרד </w:t>
      </w:r>
      <w:r w:rsidRPr="00774561">
        <w:rPr>
          <w:rFonts w:eastAsia="Times New Roman"/>
          <w:rtl/>
        </w:rPr>
        <w:t>יכלול מחולל תחשיבים, כך שניתן יהיה</w:t>
      </w:r>
      <w:r w:rsidRPr="00774561">
        <w:rPr>
          <w:rFonts w:ascii="David" w:hAnsi="David"/>
          <w:sz w:val="26"/>
          <w:rtl/>
        </w:rPr>
        <w:t xml:space="preserve"> לבצע חישוב-מחדש ולבדוק את הרגישות של המודל.</w:t>
      </w:r>
    </w:p>
    <w:p w14:paraId="1C146415" w14:textId="77777777" w:rsidR="00C241C5" w:rsidRDefault="00FB2A08" w:rsidP="00B7155A">
      <w:pPr>
        <w:pStyle w:val="a5"/>
        <w:numPr>
          <w:ilvl w:val="2"/>
          <w:numId w:val="17"/>
        </w:numPr>
        <w:spacing w:before="240"/>
        <w:ind w:left="2381" w:hanging="907"/>
        <w:rPr>
          <w:rFonts w:ascii="David" w:hAnsi="David"/>
        </w:rPr>
      </w:pPr>
      <w:r>
        <w:rPr>
          <w:rFonts w:ascii="David" w:hAnsi="David" w:hint="cs"/>
          <w:rtl/>
        </w:rPr>
        <w:t>המודלים שיוצגו במערכת וי</w:t>
      </w:r>
      <w:r w:rsidR="00C241C5">
        <w:rPr>
          <w:rFonts w:ascii="David" w:hAnsi="David" w:hint="cs"/>
          <w:rtl/>
        </w:rPr>
        <w:t>ישלפו באופן שוטף ע"י עובדי המשרד</w:t>
      </w:r>
      <w:r w:rsidR="00EA6597">
        <w:rPr>
          <w:rFonts w:ascii="David" w:hAnsi="David" w:hint="cs"/>
          <w:rtl/>
        </w:rPr>
        <w:t xml:space="preserve"> באמצעות המערכת</w:t>
      </w:r>
      <w:r w:rsidR="005D2526">
        <w:rPr>
          <w:rFonts w:ascii="David" w:hAnsi="David" w:hint="cs"/>
          <w:rtl/>
        </w:rPr>
        <w:t xml:space="preserve"> </w:t>
      </w:r>
      <w:r w:rsidR="00004CB2">
        <w:rPr>
          <w:rFonts w:ascii="David" w:hAnsi="David" w:hint="cs"/>
          <w:rtl/>
        </w:rPr>
        <w:t xml:space="preserve">יהיו </w:t>
      </w:r>
      <w:r w:rsidR="00463820">
        <w:rPr>
          <w:rFonts w:ascii="David" w:hAnsi="David" w:hint="cs"/>
          <w:rtl/>
        </w:rPr>
        <w:t>בהתאם לתנאי המבחנים הרלוונטיים, ויתבססו על הדיווחים שהועברו על ידי הגופים בהתאם לתנאי אלו</w:t>
      </w:r>
      <w:r w:rsidR="00004CB2">
        <w:rPr>
          <w:rFonts w:ascii="David" w:hAnsi="David" w:hint="cs"/>
          <w:rtl/>
        </w:rPr>
        <w:t xml:space="preserve">. </w:t>
      </w:r>
      <w:r w:rsidR="005D2526" w:rsidRPr="005D2526">
        <w:rPr>
          <w:rFonts w:ascii="David" w:hAnsi="David"/>
          <w:rtl/>
        </w:rPr>
        <w:t xml:space="preserve">הספק </w:t>
      </w:r>
      <w:r w:rsidR="00004CB2">
        <w:rPr>
          <w:rFonts w:ascii="David" w:hAnsi="David" w:hint="cs"/>
          <w:rtl/>
        </w:rPr>
        <w:t xml:space="preserve">יטמיע במערכת מנגנון </w:t>
      </w:r>
      <w:r w:rsidR="00004CB2">
        <w:rPr>
          <w:rFonts w:ascii="David" w:hAnsi="David"/>
          <w:rtl/>
        </w:rPr>
        <w:t>ק</w:t>
      </w:r>
      <w:r w:rsidR="005D2526" w:rsidRPr="005D2526">
        <w:rPr>
          <w:rFonts w:ascii="David" w:hAnsi="David"/>
          <w:rtl/>
        </w:rPr>
        <w:t>בל</w:t>
      </w:r>
      <w:r w:rsidR="00004CB2">
        <w:rPr>
          <w:rFonts w:ascii="David" w:hAnsi="David" w:hint="cs"/>
          <w:rtl/>
        </w:rPr>
        <w:t>ת</w:t>
      </w:r>
      <w:r w:rsidR="005D2526" w:rsidRPr="005D2526">
        <w:rPr>
          <w:rFonts w:ascii="David" w:hAnsi="David"/>
          <w:rtl/>
        </w:rPr>
        <w:t xml:space="preserve"> </w:t>
      </w:r>
      <w:r w:rsidR="00463820">
        <w:rPr>
          <w:rFonts w:ascii="David" w:hAnsi="David" w:hint="cs"/>
          <w:rtl/>
        </w:rPr>
        <w:t>הצהרה</w:t>
      </w:r>
      <w:r w:rsidR="00463820" w:rsidRPr="005D2526">
        <w:rPr>
          <w:rFonts w:ascii="David" w:hAnsi="David"/>
          <w:rtl/>
        </w:rPr>
        <w:t xml:space="preserve"> </w:t>
      </w:r>
      <w:r w:rsidR="00004CB2">
        <w:rPr>
          <w:rFonts w:ascii="David" w:hAnsi="David" w:hint="cs"/>
          <w:rtl/>
        </w:rPr>
        <w:t>מפורט</w:t>
      </w:r>
      <w:r w:rsidR="00463820">
        <w:rPr>
          <w:rFonts w:ascii="David" w:hAnsi="David" w:hint="cs"/>
          <w:rtl/>
        </w:rPr>
        <w:t>ת</w:t>
      </w:r>
      <w:r w:rsidR="00004CB2">
        <w:rPr>
          <w:rFonts w:ascii="David" w:hAnsi="David"/>
          <w:rtl/>
        </w:rPr>
        <w:t xml:space="preserve"> מכל</w:t>
      </w:r>
      <w:r w:rsidR="00004CB2">
        <w:rPr>
          <w:rFonts w:ascii="David" w:hAnsi="David" w:hint="cs"/>
          <w:rtl/>
        </w:rPr>
        <w:t xml:space="preserve"> </w:t>
      </w:r>
      <w:r w:rsidR="005D2526" w:rsidRPr="005D2526">
        <w:rPr>
          <w:rFonts w:ascii="David" w:hAnsi="David"/>
          <w:rtl/>
        </w:rPr>
        <w:t>גו</w:t>
      </w:r>
      <w:r w:rsidR="00004CB2">
        <w:rPr>
          <w:rFonts w:ascii="David" w:hAnsi="David" w:hint="cs"/>
          <w:rtl/>
        </w:rPr>
        <w:t>ף</w:t>
      </w:r>
      <w:r w:rsidR="005D2526" w:rsidRPr="005D2526">
        <w:rPr>
          <w:rFonts w:ascii="David" w:hAnsi="David"/>
          <w:rtl/>
        </w:rPr>
        <w:t xml:space="preserve"> נתמ</w:t>
      </w:r>
      <w:r w:rsidR="00004CB2">
        <w:rPr>
          <w:rFonts w:ascii="David" w:hAnsi="David" w:hint="cs"/>
          <w:rtl/>
        </w:rPr>
        <w:t xml:space="preserve">ך </w:t>
      </w:r>
      <w:r w:rsidR="00463820">
        <w:rPr>
          <w:rFonts w:ascii="David" w:hAnsi="David" w:hint="cs"/>
          <w:rtl/>
        </w:rPr>
        <w:t>בדבר</w:t>
      </w:r>
      <w:r w:rsidR="005D2526" w:rsidRPr="005D2526">
        <w:rPr>
          <w:rFonts w:ascii="David" w:hAnsi="David"/>
          <w:rtl/>
        </w:rPr>
        <w:t xml:space="preserve"> נכונות הנתונים</w:t>
      </w:r>
      <w:r w:rsidR="00004CB2">
        <w:rPr>
          <w:rFonts w:ascii="David" w:hAnsi="David" w:hint="cs"/>
          <w:rtl/>
        </w:rPr>
        <w:t xml:space="preserve"> המדווחים</w:t>
      </w:r>
      <w:r w:rsidR="00B7155A">
        <w:rPr>
          <w:rFonts w:ascii="David" w:hAnsi="David" w:hint="cs"/>
          <w:rtl/>
        </w:rPr>
        <w:t xml:space="preserve"> שבמערכת</w:t>
      </w:r>
      <w:r w:rsidR="005D2526" w:rsidRPr="005D2526">
        <w:rPr>
          <w:rFonts w:ascii="David" w:hAnsi="David"/>
          <w:rtl/>
        </w:rPr>
        <w:t>.</w:t>
      </w:r>
      <w:r w:rsidR="004D2590">
        <w:rPr>
          <w:rFonts w:ascii="David" w:hAnsi="David" w:hint="cs"/>
          <w:rtl/>
        </w:rPr>
        <w:t xml:space="preserve"> </w:t>
      </w:r>
    </w:p>
    <w:p w14:paraId="55504408" w14:textId="77777777" w:rsidR="0038465E" w:rsidRDefault="00667140" w:rsidP="00F12A4E">
      <w:pPr>
        <w:pStyle w:val="a5"/>
        <w:numPr>
          <w:ilvl w:val="2"/>
          <w:numId w:val="17"/>
        </w:numPr>
        <w:spacing w:before="240"/>
        <w:ind w:left="2381" w:hanging="907"/>
        <w:rPr>
          <w:rFonts w:ascii="David" w:hAnsi="David"/>
        </w:rPr>
      </w:pPr>
      <w:r>
        <w:rPr>
          <w:rFonts w:ascii="David" w:hAnsi="David" w:hint="cs"/>
          <w:rtl/>
        </w:rPr>
        <w:t>פניות למסירת מידע</w:t>
      </w:r>
      <w:r w:rsidRPr="00667140">
        <w:rPr>
          <w:rFonts w:ascii="David" w:hAnsi="David"/>
          <w:rtl/>
        </w:rPr>
        <w:t xml:space="preserve"> תעשה תמיד באמצעות מינהל התרבות והמידע יימסר </w:t>
      </w:r>
      <w:proofErr w:type="spellStart"/>
      <w:r w:rsidRPr="00667140">
        <w:rPr>
          <w:rFonts w:ascii="David" w:hAnsi="David"/>
          <w:rtl/>
        </w:rPr>
        <w:t>למינהל</w:t>
      </w:r>
      <w:proofErr w:type="spellEnd"/>
      <w:r w:rsidRPr="00667140">
        <w:rPr>
          <w:rFonts w:ascii="David" w:hAnsi="David"/>
          <w:rtl/>
        </w:rPr>
        <w:t xml:space="preserve"> בלבד.</w:t>
      </w:r>
    </w:p>
    <w:p w14:paraId="034ECEE9" w14:textId="77777777" w:rsidR="00F12A4E" w:rsidRPr="002B013F" w:rsidRDefault="00F12A4E" w:rsidP="00F12A4E">
      <w:pPr>
        <w:pStyle w:val="a5"/>
        <w:spacing w:before="240"/>
        <w:ind w:left="2381"/>
        <w:rPr>
          <w:rFonts w:ascii="David" w:hAnsi="David"/>
        </w:rPr>
      </w:pPr>
    </w:p>
    <w:p w14:paraId="0164789F" w14:textId="77777777" w:rsidR="00B7155A" w:rsidRPr="00B7155A" w:rsidRDefault="00B7155A" w:rsidP="00B7155A">
      <w:pPr>
        <w:pStyle w:val="a5"/>
        <w:keepNext/>
        <w:numPr>
          <w:ilvl w:val="1"/>
          <w:numId w:val="17"/>
        </w:numPr>
        <w:spacing w:before="240"/>
        <w:rPr>
          <w:rFonts w:ascii="David" w:hAnsi="David"/>
          <w:b/>
          <w:bCs/>
        </w:rPr>
      </w:pPr>
      <w:bookmarkStart w:id="168" w:name="_Ref105088176"/>
      <w:bookmarkStart w:id="169" w:name="_Ref122516750"/>
      <w:r w:rsidRPr="00B7155A">
        <w:rPr>
          <w:rFonts w:ascii="David" w:hAnsi="David"/>
          <w:b/>
          <w:bCs/>
          <w:rtl/>
        </w:rPr>
        <w:t>מתן שירותי תחזוקה והדרכה</w:t>
      </w:r>
      <w:bookmarkEnd w:id="168"/>
      <w:r w:rsidRPr="00B7155A">
        <w:rPr>
          <w:rFonts w:ascii="David" w:hAnsi="David" w:hint="cs"/>
          <w:b/>
          <w:bCs/>
          <w:rtl/>
        </w:rPr>
        <w:t xml:space="preserve"> </w:t>
      </w:r>
      <w:r w:rsidRPr="00B7155A">
        <w:rPr>
          <w:rFonts w:ascii="David" w:hAnsi="David"/>
          <w:b/>
          <w:bCs/>
          <w:rtl/>
        </w:rPr>
        <w:t>–</w:t>
      </w:r>
      <w:r w:rsidRPr="00B7155A">
        <w:rPr>
          <w:rFonts w:ascii="David" w:hAnsi="David" w:hint="cs"/>
          <w:b/>
          <w:bCs/>
          <w:rtl/>
        </w:rPr>
        <w:t xml:space="preserve"> פעילות שוטפת</w:t>
      </w:r>
    </w:p>
    <w:p w14:paraId="0674132E" w14:textId="77777777" w:rsidR="00B7155A" w:rsidRPr="00EB6BEB" w:rsidRDefault="00B7155A" w:rsidP="006B403A">
      <w:pPr>
        <w:pStyle w:val="a5"/>
        <w:spacing w:before="240"/>
        <w:ind w:left="1474"/>
        <w:rPr>
          <w:rFonts w:ascii="David" w:hAnsi="David"/>
          <w:rtl/>
        </w:rPr>
      </w:pPr>
      <w:r w:rsidRPr="00EB6BEB">
        <w:rPr>
          <w:rFonts w:ascii="David" w:hAnsi="David"/>
          <w:rtl/>
        </w:rPr>
        <w:t>השירות שהספק מתחייב לתת למשרד במסגרת שירות התחזוקה של המערכת הממוחשבת</w:t>
      </w:r>
      <w:r w:rsidR="006B403A">
        <w:rPr>
          <w:rFonts w:ascii="David" w:hAnsi="David" w:hint="cs"/>
          <w:rtl/>
        </w:rPr>
        <w:t xml:space="preserve"> יהי בכפוף לעקרונות המפורטים בנספחי השירות המצורפים למכרז (נספחים ז-ח)</w:t>
      </w:r>
      <w:r w:rsidRPr="00EB6BEB">
        <w:rPr>
          <w:rFonts w:ascii="David" w:hAnsi="David"/>
          <w:rtl/>
        </w:rPr>
        <w:t xml:space="preserve"> </w:t>
      </w:r>
      <w:r w:rsidR="006B403A">
        <w:rPr>
          <w:rFonts w:ascii="David" w:hAnsi="David" w:hint="cs"/>
          <w:rtl/>
        </w:rPr>
        <w:t>ו</w:t>
      </w:r>
      <w:r w:rsidRPr="00EB6BEB">
        <w:rPr>
          <w:rFonts w:ascii="David" w:hAnsi="David"/>
          <w:rtl/>
        </w:rPr>
        <w:t>יכלול בין היתר:</w:t>
      </w:r>
    </w:p>
    <w:p w14:paraId="2E1084A7" w14:textId="77777777" w:rsidR="00B7155A" w:rsidRPr="00EB6BEB" w:rsidRDefault="00B7155A" w:rsidP="00B7155A">
      <w:pPr>
        <w:pStyle w:val="a5"/>
        <w:numPr>
          <w:ilvl w:val="2"/>
          <w:numId w:val="17"/>
        </w:numPr>
        <w:spacing w:before="240"/>
        <w:ind w:left="2381" w:hanging="907"/>
        <w:rPr>
          <w:rFonts w:ascii="David" w:hAnsi="David"/>
          <w:rtl/>
        </w:rPr>
      </w:pPr>
      <w:r w:rsidRPr="00EB6BEB">
        <w:rPr>
          <w:rFonts w:ascii="David" w:hAnsi="David"/>
          <w:rtl/>
        </w:rPr>
        <w:t>התאמת ה</w:t>
      </w:r>
      <w:r>
        <w:rPr>
          <w:rFonts w:ascii="David" w:hAnsi="David" w:hint="cs"/>
          <w:rtl/>
        </w:rPr>
        <w:t>מערכת הממוחשבת</w:t>
      </w:r>
      <w:r w:rsidRPr="00EB6BEB">
        <w:rPr>
          <w:rFonts w:ascii="David" w:hAnsi="David"/>
          <w:rtl/>
        </w:rPr>
        <w:t xml:space="preserve"> (המשמשת כמאגר המידע) בהתאם להתחייבות ספק על פי מכרז זה, לרבות עדכון והרחבה של תוכנה בהתאם לשינויים בדרישות המשרד הנובעים מהרחבה ושינויים במבחנים בכל אחד מהתחומים.</w:t>
      </w:r>
    </w:p>
    <w:p w14:paraId="4ABDC32E" w14:textId="77777777" w:rsidR="00B7155A" w:rsidRPr="00EB6BEB" w:rsidRDefault="00B7155A" w:rsidP="00B7155A">
      <w:pPr>
        <w:pStyle w:val="a5"/>
        <w:numPr>
          <w:ilvl w:val="2"/>
          <w:numId w:val="17"/>
        </w:numPr>
        <w:spacing w:before="240"/>
        <w:ind w:left="2381" w:hanging="907"/>
        <w:rPr>
          <w:rFonts w:ascii="David" w:hAnsi="David"/>
        </w:rPr>
      </w:pPr>
      <w:r w:rsidRPr="00EB6BEB">
        <w:rPr>
          <w:rFonts w:ascii="David" w:hAnsi="David"/>
          <w:rtl/>
        </w:rPr>
        <w:t xml:space="preserve">סיוע למשרד בפתרון בעיות ובתיקון בעיות טכניות שיתגלו תוך-כדי השימוש </w:t>
      </w:r>
      <w:r w:rsidR="00587E44">
        <w:rPr>
          <w:rFonts w:ascii="David" w:hAnsi="David" w:hint="cs"/>
          <w:rtl/>
        </w:rPr>
        <w:t>במערכת</w:t>
      </w:r>
      <w:r w:rsidRPr="00EB6BEB">
        <w:rPr>
          <w:rFonts w:ascii="David" w:hAnsi="David"/>
          <w:rtl/>
        </w:rPr>
        <w:t>.</w:t>
      </w:r>
    </w:p>
    <w:p w14:paraId="6CF596D2" w14:textId="77777777" w:rsidR="00B7155A" w:rsidRPr="00EB6BEB" w:rsidRDefault="00B7155A" w:rsidP="00B7155A">
      <w:pPr>
        <w:pStyle w:val="a5"/>
        <w:numPr>
          <w:ilvl w:val="2"/>
          <w:numId w:val="17"/>
        </w:numPr>
        <w:spacing w:before="240"/>
        <w:ind w:left="2381" w:hanging="907"/>
        <w:rPr>
          <w:rFonts w:ascii="David" w:hAnsi="David"/>
          <w:rtl/>
        </w:rPr>
      </w:pPr>
      <w:r w:rsidRPr="00EB6BEB">
        <w:rPr>
          <w:rFonts w:ascii="David" w:hAnsi="David"/>
          <w:rtl/>
        </w:rPr>
        <w:t>יעוץ והדרכה בכל הקשור לשימוש השוטף במ</w:t>
      </w:r>
      <w:r w:rsidR="00587E44">
        <w:rPr>
          <w:rFonts w:ascii="David" w:hAnsi="David" w:hint="cs"/>
          <w:rtl/>
        </w:rPr>
        <w:t>ערכת</w:t>
      </w:r>
      <w:r w:rsidRPr="00EB6BEB">
        <w:rPr>
          <w:rFonts w:ascii="David" w:hAnsi="David"/>
          <w:rtl/>
        </w:rPr>
        <w:t>.</w:t>
      </w:r>
    </w:p>
    <w:p w14:paraId="24A7F1B3" w14:textId="77777777" w:rsidR="00B7155A" w:rsidRPr="00EB6BEB" w:rsidRDefault="00B7155A" w:rsidP="00B7155A">
      <w:pPr>
        <w:pStyle w:val="a5"/>
        <w:numPr>
          <w:ilvl w:val="2"/>
          <w:numId w:val="17"/>
        </w:numPr>
        <w:spacing w:before="240"/>
        <w:ind w:left="2381" w:hanging="907"/>
        <w:rPr>
          <w:rFonts w:ascii="David" w:hAnsi="David"/>
        </w:rPr>
      </w:pPr>
      <w:r w:rsidRPr="00EB6BEB">
        <w:rPr>
          <w:rFonts w:ascii="David" w:hAnsi="David"/>
          <w:rtl/>
        </w:rPr>
        <w:t>התקנה ללא כל תמורה של תיקונים ועדכונים של המ</w:t>
      </w:r>
      <w:r w:rsidR="00587E44">
        <w:rPr>
          <w:rFonts w:ascii="David" w:hAnsi="David" w:hint="cs"/>
          <w:rtl/>
        </w:rPr>
        <w:t>ערכת</w:t>
      </w:r>
      <w:r w:rsidRPr="00EB6BEB">
        <w:rPr>
          <w:rFonts w:ascii="David" w:hAnsi="David"/>
          <w:rtl/>
        </w:rPr>
        <w:t>, על פי דרישת המשרד וזאת במקביל לעדכון תכניות המקור ותיעוד כאמור לעיל ואספקת מלוא התיעוד הדרוש והמקובל לעדכונים אלה.</w:t>
      </w:r>
    </w:p>
    <w:p w14:paraId="59F019CC" w14:textId="77777777" w:rsidR="00B7155A" w:rsidRDefault="00B7155A" w:rsidP="00B7155A">
      <w:pPr>
        <w:pStyle w:val="a5"/>
        <w:numPr>
          <w:ilvl w:val="2"/>
          <w:numId w:val="17"/>
        </w:numPr>
        <w:spacing w:before="240"/>
        <w:ind w:left="2381" w:hanging="907"/>
        <w:rPr>
          <w:rFonts w:ascii="David" w:hAnsi="David"/>
        </w:rPr>
      </w:pPr>
      <w:r>
        <w:rPr>
          <w:rFonts w:hint="cs"/>
          <w:rtl/>
        </w:rPr>
        <w:t>על הספק להיות זמין לכל בקשת י</w:t>
      </w:r>
      <w:r w:rsidR="005A39B0">
        <w:rPr>
          <w:rFonts w:hint="cs"/>
          <w:rtl/>
        </w:rPr>
        <w:t>י</w:t>
      </w:r>
      <w:r>
        <w:rPr>
          <w:rFonts w:hint="cs"/>
          <w:rtl/>
        </w:rPr>
        <w:t>עוץ והדרכה בעניין המערכת הממוחשבת</w:t>
      </w:r>
      <w:r>
        <w:rPr>
          <w:rFonts w:ascii="David" w:hAnsi="David" w:hint="cs"/>
          <w:rtl/>
        </w:rPr>
        <w:t>.</w:t>
      </w:r>
    </w:p>
    <w:p w14:paraId="6B1A82AB" w14:textId="77777777" w:rsidR="00477EBF" w:rsidRPr="00EB6BEB" w:rsidRDefault="00477EBF" w:rsidP="00477EBF">
      <w:pPr>
        <w:pStyle w:val="a5"/>
        <w:numPr>
          <w:ilvl w:val="2"/>
          <w:numId w:val="17"/>
        </w:numPr>
        <w:spacing w:before="240"/>
        <w:ind w:left="2381" w:hanging="907"/>
        <w:rPr>
          <w:rFonts w:ascii="David" w:hAnsi="David"/>
          <w:rtl/>
        </w:rPr>
      </w:pPr>
      <w:r>
        <w:rPr>
          <w:rFonts w:ascii="David" w:hAnsi="David" w:hint="cs"/>
          <w:rtl/>
        </w:rPr>
        <w:t>על הספק להכין מערכת הדרכות מקוונת (כגון סרטונים ואמצעי הנגשה דיגיטליים) שתהיה נגישה לכלל הגופים הנתמכים וכן לוודא כי היא מותאמת לכלל המשתמשים הפוטנציאליים (אנשים מבוגרים, מגזר ערבי, מגזר חרדי).</w:t>
      </w:r>
    </w:p>
    <w:p w14:paraId="7313D8F9" w14:textId="77777777" w:rsidR="00B7155A" w:rsidRPr="00EB6BEB" w:rsidRDefault="00B7155A" w:rsidP="00B7155A">
      <w:pPr>
        <w:pStyle w:val="a5"/>
        <w:numPr>
          <w:ilvl w:val="2"/>
          <w:numId w:val="17"/>
        </w:numPr>
        <w:spacing w:before="240"/>
        <w:ind w:left="2381" w:hanging="907"/>
        <w:rPr>
          <w:rFonts w:ascii="David" w:hAnsi="David"/>
        </w:rPr>
      </w:pPr>
      <w:r w:rsidRPr="00EB5BC8">
        <w:rPr>
          <w:rFonts w:ascii="David" w:hAnsi="David"/>
          <w:rtl/>
        </w:rPr>
        <w:t xml:space="preserve">ככל שיידרש שדרוג משמעותי של התוכנה ו/או פיתוח של תוכנה חדשה לצורך ניהול </w:t>
      </w:r>
      <w:r w:rsidR="00EB5BC8" w:rsidRPr="00EB5BC8">
        <w:rPr>
          <w:rFonts w:ascii="David" w:hAnsi="David" w:hint="cs"/>
          <w:rtl/>
        </w:rPr>
        <w:t>המערכת והשירות</w:t>
      </w:r>
      <w:r w:rsidRPr="00EB5BC8">
        <w:rPr>
          <w:rFonts w:ascii="David" w:hAnsi="David"/>
          <w:rtl/>
        </w:rPr>
        <w:t xml:space="preserve"> נשוא</w:t>
      </w:r>
      <w:r w:rsidR="00EB5BC8" w:rsidRPr="00EB5BC8">
        <w:rPr>
          <w:rFonts w:ascii="David" w:hAnsi="David" w:hint="cs"/>
          <w:rtl/>
        </w:rPr>
        <w:t>י</w:t>
      </w:r>
      <w:r w:rsidRPr="00EB5BC8">
        <w:rPr>
          <w:rFonts w:ascii="David" w:hAnsi="David"/>
          <w:rtl/>
        </w:rPr>
        <w:t xml:space="preserve"> מכרז זה</w:t>
      </w:r>
      <w:r w:rsidRPr="00EB6BEB">
        <w:rPr>
          <w:rFonts w:ascii="David" w:hAnsi="David"/>
          <w:rtl/>
        </w:rPr>
        <w:t>, וככל שישתכנע המזמין כי יש צורך בעדכון ו/או חידוש שכזה, שמורה למזמין הזכות לדרוש מן הספק הצעת מחיר לשדרוג ועדכון של התוכנה כנ"ל. בתוך-כך שמורה למזמין הזכות לקבל הצעות</w:t>
      </w:r>
      <w:r w:rsidR="00B323D3">
        <w:rPr>
          <w:rFonts w:ascii="David" w:hAnsi="David" w:hint="cs"/>
          <w:rtl/>
        </w:rPr>
        <w:t xml:space="preserve"> מ</w:t>
      </w:r>
      <w:r w:rsidRPr="00EB6BEB">
        <w:rPr>
          <w:rFonts w:ascii="David" w:hAnsi="David"/>
          <w:rtl/>
        </w:rPr>
        <w:t>חיר לעניין זה מגורמים נוספים.</w:t>
      </w:r>
    </w:p>
    <w:p w14:paraId="5B77B63A" w14:textId="77777777" w:rsidR="00B7155A" w:rsidRDefault="00B7155A" w:rsidP="00B7155A">
      <w:pPr>
        <w:pStyle w:val="a5"/>
        <w:keepNext/>
        <w:spacing w:before="240"/>
        <w:ind w:left="1283"/>
        <w:rPr>
          <w:rFonts w:ascii="David" w:hAnsi="David"/>
          <w:b/>
          <w:bCs/>
        </w:rPr>
      </w:pPr>
    </w:p>
    <w:p w14:paraId="1A96ACF5" w14:textId="77777777" w:rsidR="001A6BBA" w:rsidRDefault="001A6BBA" w:rsidP="00010C21">
      <w:pPr>
        <w:pStyle w:val="a5"/>
        <w:keepNext/>
        <w:numPr>
          <w:ilvl w:val="1"/>
          <w:numId w:val="17"/>
        </w:numPr>
        <w:spacing w:before="240"/>
        <w:rPr>
          <w:rFonts w:ascii="David" w:hAnsi="David"/>
          <w:b/>
          <w:bCs/>
        </w:rPr>
      </w:pPr>
      <w:bookmarkStart w:id="170" w:name="_Ref122532453"/>
      <w:r w:rsidRPr="001A6BBA">
        <w:rPr>
          <w:rFonts w:ascii="David" w:hAnsi="David"/>
          <w:b/>
          <w:bCs/>
          <w:rtl/>
        </w:rPr>
        <w:t>סקירה שנתית של פעולות התרבות</w:t>
      </w:r>
      <w:r>
        <w:rPr>
          <w:rFonts w:ascii="David" w:hAnsi="David"/>
          <w:b/>
          <w:bCs/>
          <w:rtl/>
        </w:rPr>
        <w:t xml:space="preserve"> בישראל לפי תחומי התרבות השונים</w:t>
      </w:r>
      <w:bookmarkEnd w:id="169"/>
      <w:r w:rsidR="00CC0CDC">
        <w:rPr>
          <w:rFonts w:ascii="David" w:hAnsi="David" w:hint="cs"/>
          <w:b/>
          <w:bCs/>
          <w:rtl/>
        </w:rPr>
        <w:t xml:space="preserve"> </w:t>
      </w:r>
      <w:r w:rsidR="00CC0CDC">
        <w:rPr>
          <w:rFonts w:ascii="David" w:hAnsi="David"/>
          <w:b/>
          <w:bCs/>
          <w:rtl/>
        </w:rPr>
        <w:t>–</w:t>
      </w:r>
      <w:r w:rsidR="00CC0CDC">
        <w:rPr>
          <w:rFonts w:ascii="David" w:hAnsi="David" w:hint="cs"/>
          <w:b/>
          <w:bCs/>
          <w:rtl/>
        </w:rPr>
        <w:t xml:space="preserve"> לפי תכנית</w:t>
      </w:r>
      <w:bookmarkEnd w:id="170"/>
    </w:p>
    <w:p w14:paraId="2175FD56" w14:textId="77777777" w:rsidR="00BB722C" w:rsidRPr="00234427" w:rsidRDefault="00BB722C" w:rsidP="00706220">
      <w:pPr>
        <w:pStyle w:val="a5"/>
        <w:keepNext/>
        <w:numPr>
          <w:ilvl w:val="2"/>
          <w:numId w:val="17"/>
        </w:numPr>
        <w:spacing w:before="240"/>
        <w:ind w:left="2381" w:hanging="907"/>
        <w:rPr>
          <w:rFonts w:ascii="David" w:hAnsi="David"/>
          <w:rtl/>
        </w:rPr>
      </w:pPr>
      <w:r>
        <w:rPr>
          <w:rFonts w:hint="cs"/>
          <w:rtl/>
        </w:rPr>
        <w:t xml:space="preserve">הספק יתבקש </w:t>
      </w:r>
      <w:r w:rsidRPr="00C241C5">
        <w:rPr>
          <w:rFonts w:hint="cs"/>
          <w:b/>
          <w:bCs/>
          <w:rtl/>
        </w:rPr>
        <w:t>להכין, להפיק ולפרסם</w:t>
      </w:r>
      <w:r w:rsidR="00706220" w:rsidRPr="00C241C5">
        <w:rPr>
          <w:rFonts w:hint="cs"/>
          <w:b/>
          <w:bCs/>
          <w:rtl/>
        </w:rPr>
        <w:t xml:space="preserve"> </w:t>
      </w:r>
      <w:r w:rsidR="00FB05E4" w:rsidRPr="00C241C5">
        <w:rPr>
          <w:rFonts w:hint="cs"/>
          <w:rtl/>
        </w:rPr>
        <w:t xml:space="preserve">שמונה </w:t>
      </w:r>
      <w:r w:rsidRPr="00C241C5">
        <w:rPr>
          <w:rtl/>
        </w:rPr>
        <w:t>דו"חות שנתיים</w:t>
      </w:r>
      <w:r w:rsidRPr="00EB6BEB">
        <w:rPr>
          <w:rtl/>
        </w:rPr>
        <w:t xml:space="preserve"> בתחומים: תיאטרון </w:t>
      </w:r>
      <w:proofErr w:type="spellStart"/>
      <w:r w:rsidRPr="00EB6BEB">
        <w:rPr>
          <w:rtl/>
        </w:rPr>
        <w:t>ופרינג</w:t>
      </w:r>
      <w:proofErr w:type="spellEnd"/>
      <w:r w:rsidRPr="00EB6BEB">
        <w:rPr>
          <w:rtl/>
        </w:rPr>
        <w:t xml:space="preserve">', מוסיקה (כולל תזמורת, קבוצות </w:t>
      </w:r>
      <w:r w:rsidRPr="00234427">
        <w:rPr>
          <w:rFonts w:ascii="David" w:hAnsi="David"/>
          <w:rtl/>
        </w:rPr>
        <w:t xml:space="preserve">מוסיקליות, אופרות, מקהלות, כיתות אמן, מרכזי מוסיקה ותחרויות מוסיקה), מחול (להקות מחול, יוצרים במחול, מרכזי מחול), מוזיאונים, קולנוע, כתבי עת, תרבות ערבית ובתי ספר לאמנות. </w:t>
      </w:r>
    </w:p>
    <w:p w14:paraId="468486E9" w14:textId="77777777" w:rsidR="00CE4E79" w:rsidRDefault="00CE4E79" w:rsidP="007C5C93">
      <w:pPr>
        <w:pStyle w:val="a5"/>
        <w:numPr>
          <w:ilvl w:val="2"/>
          <w:numId w:val="17"/>
        </w:numPr>
        <w:spacing w:before="240"/>
        <w:ind w:left="2381" w:hanging="907"/>
        <w:rPr>
          <w:rFonts w:ascii="David" w:hAnsi="David"/>
        </w:rPr>
      </w:pPr>
      <w:r>
        <w:rPr>
          <w:rFonts w:ascii="David" w:hAnsi="David" w:hint="cs"/>
          <w:rtl/>
        </w:rPr>
        <w:t>הכנת</w:t>
      </w:r>
      <w:r w:rsidRPr="0067163E">
        <w:rPr>
          <w:rtl/>
        </w:rPr>
        <w:t xml:space="preserve"> </w:t>
      </w:r>
      <w:r>
        <w:rPr>
          <w:rFonts w:hint="cs"/>
          <w:rtl/>
        </w:rPr>
        <w:t>דו"חות הסקירה תהיה</w:t>
      </w:r>
      <w:r w:rsidRPr="0067163E">
        <w:rPr>
          <w:rtl/>
        </w:rPr>
        <w:t xml:space="preserve"> עפ"י תכנית עבודה מוסכמת ובהתבסס על </w:t>
      </w:r>
      <w:r w:rsidR="00674A26">
        <w:rPr>
          <w:rFonts w:hint="cs"/>
          <w:rtl/>
        </w:rPr>
        <w:t>המערכת הממוחשבת</w:t>
      </w:r>
      <w:r>
        <w:rPr>
          <w:rFonts w:hint="cs"/>
          <w:rtl/>
        </w:rPr>
        <w:t xml:space="preserve">, וזאת לרבות </w:t>
      </w:r>
      <w:r>
        <w:rPr>
          <w:rtl/>
        </w:rPr>
        <w:t xml:space="preserve">ייזום, תכנון, ליווי וניתוח סקרים כמותיים </w:t>
      </w:r>
      <w:r w:rsidRPr="004D2590">
        <w:rPr>
          <w:rFonts w:ascii="David" w:hAnsi="David"/>
          <w:rtl/>
        </w:rPr>
        <w:t>בתחומי תרבות ואמנות</w:t>
      </w:r>
      <w:r>
        <w:rPr>
          <w:rFonts w:ascii="David" w:hAnsi="David" w:hint="cs"/>
          <w:rtl/>
        </w:rPr>
        <w:t xml:space="preserve"> (לדוגמה: </w:t>
      </w:r>
      <w:r>
        <w:rPr>
          <w:rtl/>
        </w:rPr>
        <w:t xml:space="preserve">"צריכת תרבות בבתי ספר", "עמדות הציבור בשאלות תרבות שונות", </w:t>
      </w:r>
      <w:r>
        <w:rPr>
          <w:rFonts w:hint="cs"/>
          <w:rtl/>
        </w:rPr>
        <w:t>"</w:t>
      </w:r>
      <w:r>
        <w:rPr>
          <w:rtl/>
        </w:rPr>
        <w:t>הרגלי צפייה של קבוצות עולים" וכדומה, בכל מגזרי האוכלוסייה</w:t>
      </w:r>
      <w:r>
        <w:rPr>
          <w:rFonts w:hint="cs"/>
          <w:rtl/>
        </w:rPr>
        <w:t>)</w:t>
      </w:r>
      <w:r w:rsidR="00CC0CDC">
        <w:rPr>
          <w:rFonts w:ascii="David" w:hAnsi="David" w:hint="cs"/>
          <w:rtl/>
        </w:rPr>
        <w:t>. כמות הסקרים השנתית המוער</w:t>
      </w:r>
      <w:r w:rsidRPr="004D2590">
        <w:rPr>
          <w:rFonts w:ascii="David" w:hAnsi="David" w:hint="cs"/>
          <w:rtl/>
        </w:rPr>
        <w:t>כת כ-</w:t>
      </w:r>
      <w:r>
        <w:rPr>
          <w:rFonts w:ascii="David" w:hAnsi="David" w:hint="cs"/>
          <w:rtl/>
        </w:rPr>
        <w:t>8</w:t>
      </w:r>
      <w:r w:rsidRPr="004D2590">
        <w:rPr>
          <w:rFonts w:ascii="David" w:hAnsi="David" w:hint="cs"/>
          <w:rtl/>
        </w:rPr>
        <w:t xml:space="preserve"> בשנה.</w:t>
      </w:r>
      <w:r>
        <w:rPr>
          <w:rFonts w:ascii="David" w:hAnsi="David" w:hint="cs"/>
          <w:rtl/>
        </w:rPr>
        <w:t xml:space="preserve"> </w:t>
      </w:r>
    </w:p>
    <w:p w14:paraId="65387B19" w14:textId="77777777" w:rsidR="00BB722C" w:rsidRPr="00234427" w:rsidRDefault="004C4737" w:rsidP="00234427">
      <w:pPr>
        <w:pStyle w:val="a5"/>
        <w:numPr>
          <w:ilvl w:val="2"/>
          <w:numId w:val="17"/>
        </w:numPr>
        <w:spacing w:before="240"/>
        <w:ind w:left="2381" w:hanging="907"/>
        <w:rPr>
          <w:rFonts w:ascii="David" w:hAnsi="David"/>
        </w:rPr>
      </w:pPr>
      <w:r w:rsidRPr="00234427">
        <w:rPr>
          <w:rFonts w:ascii="David" w:hAnsi="David"/>
          <w:rtl/>
        </w:rPr>
        <w:t>הספק יבצע עיב</w:t>
      </w:r>
      <w:r w:rsidRPr="00234427">
        <w:rPr>
          <w:rFonts w:ascii="David" w:hAnsi="David" w:hint="cs"/>
          <w:rtl/>
        </w:rPr>
        <w:t>וד</w:t>
      </w:r>
      <w:r w:rsidRPr="00234427">
        <w:rPr>
          <w:rFonts w:ascii="David" w:hAnsi="David"/>
          <w:rtl/>
        </w:rPr>
        <w:t xml:space="preserve"> לממצאים השונים ויבצע ניתוחים סטטיסטיים ברמות שונות של הנתונים הכמותיים ושל ניתוח תוכן של הנתונים האיכותיים לכל אחד מהנושאים שנבדקו.</w:t>
      </w:r>
    </w:p>
    <w:p w14:paraId="42D761D9" w14:textId="77777777" w:rsidR="00BB722C" w:rsidRPr="00234427" w:rsidRDefault="004C4737" w:rsidP="00234427">
      <w:pPr>
        <w:pStyle w:val="a5"/>
        <w:numPr>
          <w:ilvl w:val="2"/>
          <w:numId w:val="17"/>
        </w:numPr>
        <w:spacing w:before="240"/>
        <w:ind w:left="2381" w:hanging="907"/>
        <w:rPr>
          <w:rFonts w:ascii="David" w:hAnsi="David"/>
        </w:rPr>
      </w:pPr>
      <w:r w:rsidRPr="00234427">
        <w:rPr>
          <w:rFonts w:ascii="David" w:hAnsi="David"/>
          <w:rtl/>
        </w:rPr>
        <w:t xml:space="preserve">הניתוחים הסטטיסטיים וניתוח החומר האיכותי, יבואו לידי ביטוי בטבלאות, גרפים תרשימים וכו' – לפי תיאום עם המשרד. </w:t>
      </w:r>
    </w:p>
    <w:p w14:paraId="5BD18DA8" w14:textId="77777777" w:rsidR="00BB722C" w:rsidRPr="00234427" w:rsidRDefault="00B130DA" w:rsidP="00234427">
      <w:pPr>
        <w:pStyle w:val="a5"/>
        <w:numPr>
          <w:ilvl w:val="2"/>
          <w:numId w:val="17"/>
        </w:numPr>
        <w:spacing w:before="240"/>
        <w:ind w:left="2381" w:hanging="907"/>
        <w:rPr>
          <w:rFonts w:ascii="David" w:hAnsi="David"/>
        </w:rPr>
      </w:pPr>
      <w:r w:rsidRPr="00234427">
        <w:rPr>
          <w:rFonts w:ascii="David" w:hAnsi="David"/>
          <w:rtl/>
        </w:rPr>
        <w:t>הדו</w:t>
      </w:r>
      <w:r w:rsidR="00427338" w:rsidRPr="00234427">
        <w:rPr>
          <w:rFonts w:ascii="David" w:hAnsi="David" w:hint="cs"/>
          <w:rtl/>
        </w:rPr>
        <w:t>"</w:t>
      </w:r>
      <w:r w:rsidRPr="00234427">
        <w:rPr>
          <w:rFonts w:ascii="David" w:hAnsi="David"/>
          <w:rtl/>
        </w:rPr>
        <w:t>חות יכילו ניתוח כל הנתונים הענייני</w:t>
      </w:r>
      <w:r w:rsidRPr="00234427">
        <w:rPr>
          <w:rFonts w:ascii="David" w:hAnsi="David" w:hint="cs"/>
          <w:rtl/>
        </w:rPr>
        <w:t>י</w:t>
      </w:r>
      <w:r w:rsidRPr="00234427">
        <w:rPr>
          <w:rFonts w:ascii="David" w:hAnsi="David"/>
          <w:rtl/>
        </w:rPr>
        <w:t>ם (</w:t>
      </w:r>
      <w:r w:rsidR="003D65CD" w:rsidRPr="00234427">
        <w:rPr>
          <w:rFonts w:ascii="David" w:hAnsi="David" w:hint="cs"/>
          <w:rtl/>
        </w:rPr>
        <w:t xml:space="preserve">תשתיות, </w:t>
      </w:r>
      <w:r w:rsidRPr="00234427">
        <w:rPr>
          <w:rFonts w:ascii="David" w:hAnsi="David"/>
          <w:rtl/>
        </w:rPr>
        <w:t>הרצות, צופים, הפצה ומכירה), נתונים תקציביים, נתוני כח אדם ונתונים אמנותיים (רישום וניתוח רפרטואר). כל דו"ח שנתי יכלול  השוואה לפי שנים, מוסדות, אזורים גיאוגרפיים וכל השוואה אחרת אשר תידרש ע"י המשרד. הנתונים יוצג</w:t>
      </w:r>
      <w:r w:rsidRPr="00234427">
        <w:rPr>
          <w:rFonts w:ascii="David" w:hAnsi="David" w:hint="cs"/>
          <w:rtl/>
        </w:rPr>
        <w:t>ו</w:t>
      </w:r>
      <w:r w:rsidRPr="00234427">
        <w:rPr>
          <w:rFonts w:ascii="David" w:hAnsi="David"/>
          <w:rtl/>
        </w:rPr>
        <w:t xml:space="preserve"> בהשוואה לנתוני שנה קודמת ולנתונים המצטברים של לפחות </w:t>
      </w:r>
      <w:r w:rsidRPr="00234427">
        <w:rPr>
          <w:rFonts w:ascii="David" w:hAnsi="David" w:hint="cs"/>
          <w:rtl/>
        </w:rPr>
        <w:t>5</w:t>
      </w:r>
      <w:r w:rsidRPr="00234427">
        <w:rPr>
          <w:rFonts w:ascii="David" w:hAnsi="David"/>
          <w:rtl/>
        </w:rPr>
        <w:t xml:space="preserve"> שנים קודמות.</w:t>
      </w:r>
    </w:p>
    <w:p w14:paraId="11345F58" w14:textId="77777777" w:rsidR="00500E03" w:rsidRPr="00234427" w:rsidRDefault="00500E03" w:rsidP="00234427">
      <w:pPr>
        <w:pStyle w:val="a5"/>
        <w:numPr>
          <w:ilvl w:val="2"/>
          <w:numId w:val="17"/>
        </w:numPr>
        <w:spacing w:before="240"/>
        <w:ind w:left="2381" w:hanging="907"/>
        <w:rPr>
          <w:rFonts w:ascii="David" w:hAnsi="David"/>
        </w:rPr>
      </w:pPr>
      <w:bookmarkStart w:id="171" w:name="_Ref122853696"/>
      <w:r w:rsidRPr="00DF0A50">
        <w:rPr>
          <w:rFonts w:ascii="David" w:hAnsi="David"/>
          <w:rtl/>
        </w:rPr>
        <w:t xml:space="preserve">איסוף, עיבוד והכנת דו"ח שנתי </w:t>
      </w:r>
      <w:r>
        <w:rPr>
          <w:rFonts w:ascii="David" w:hAnsi="David" w:hint="cs"/>
          <w:rtl/>
        </w:rPr>
        <w:t>יחל בתום חודש מסיום שנת התמיכה, כאשר עיבוד הנתונים וחישובי התמיכה יעשו בהתאמה לכתוב באמות המידה של המבחן שהיה תקף בשנה הנסקרת. הדו"ח יתייחס גם לסך התמיכה השנתית בכל גוף.</w:t>
      </w:r>
      <w:bookmarkEnd w:id="171"/>
    </w:p>
    <w:p w14:paraId="213A695E" w14:textId="77777777" w:rsidR="00427338" w:rsidRPr="00EB5BC8" w:rsidRDefault="00427338" w:rsidP="00234427">
      <w:pPr>
        <w:pStyle w:val="a5"/>
        <w:numPr>
          <w:ilvl w:val="2"/>
          <w:numId w:val="17"/>
        </w:numPr>
        <w:spacing w:before="240"/>
        <w:ind w:left="2381" w:hanging="907"/>
        <w:rPr>
          <w:rFonts w:ascii="David" w:hAnsi="David"/>
          <w:rtl/>
        </w:rPr>
      </w:pPr>
      <w:r w:rsidRPr="00EB5BC8">
        <w:rPr>
          <w:rFonts w:ascii="David" w:hAnsi="David"/>
          <w:rtl/>
        </w:rPr>
        <w:t xml:space="preserve">כיוון שהדו"חות השנתיים הכוללים נתוני דו"חות כספיים מתפרסמים במועד מאוחר יחסית, יפרסם הספק בתחומים שיוגדרו על ידי המשרד גם דו"חות שנתיים מקוצרים ללא נתונים כספיים, במועד מוקדם יותר (חודש מאי-יוני). </w:t>
      </w:r>
    </w:p>
    <w:p w14:paraId="58E9100A" w14:textId="77777777" w:rsidR="0038465E" w:rsidRPr="00C241C5" w:rsidRDefault="00B130DA" w:rsidP="00E36F18">
      <w:pPr>
        <w:pStyle w:val="a5"/>
        <w:numPr>
          <w:ilvl w:val="2"/>
          <w:numId w:val="17"/>
        </w:numPr>
        <w:spacing w:before="240"/>
        <w:ind w:left="2381" w:hanging="907"/>
        <w:rPr>
          <w:rFonts w:ascii="David" w:hAnsi="David"/>
          <w:sz w:val="26"/>
        </w:rPr>
      </w:pPr>
      <w:proofErr w:type="spellStart"/>
      <w:r w:rsidRPr="00C241C5">
        <w:rPr>
          <w:rFonts w:ascii="David" w:hAnsi="David"/>
          <w:rtl/>
        </w:rPr>
        <w:t>הדוחו"ת</w:t>
      </w:r>
      <w:proofErr w:type="spellEnd"/>
      <w:r w:rsidRPr="00C241C5">
        <w:rPr>
          <w:rFonts w:ascii="David" w:hAnsi="David"/>
          <w:rtl/>
        </w:rPr>
        <w:t xml:space="preserve"> י</w:t>
      </w:r>
      <w:r w:rsidRPr="00C241C5">
        <w:rPr>
          <w:rFonts w:ascii="David" w:hAnsi="David" w:hint="cs"/>
          <w:rtl/>
        </w:rPr>
        <w:t xml:space="preserve">שלחו לאישור </w:t>
      </w:r>
      <w:proofErr w:type="spellStart"/>
      <w:r w:rsidRPr="00C241C5">
        <w:rPr>
          <w:rFonts w:ascii="David" w:hAnsi="David" w:hint="cs"/>
          <w:rtl/>
        </w:rPr>
        <w:t>מינהל</w:t>
      </w:r>
      <w:proofErr w:type="spellEnd"/>
      <w:r w:rsidRPr="00C241C5">
        <w:rPr>
          <w:rFonts w:ascii="David" w:hAnsi="David" w:hint="cs"/>
          <w:rtl/>
        </w:rPr>
        <w:t xml:space="preserve"> התרבות ולאחר </w:t>
      </w:r>
      <w:r w:rsidR="0038465E" w:rsidRPr="00C241C5">
        <w:rPr>
          <w:rFonts w:ascii="David" w:hAnsi="David" w:hint="cs"/>
          <w:rtl/>
        </w:rPr>
        <w:t xml:space="preserve">קבלת האישור </w:t>
      </w:r>
      <w:r w:rsidRPr="00C241C5">
        <w:rPr>
          <w:rFonts w:ascii="David" w:hAnsi="David" w:hint="cs"/>
          <w:rtl/>
        </w:rPr>
        <w:t>י</w:t>
      </w:r>
      <w:r w:rsidRPr="00C241C5">
        <w:rPr>
          <w:rFonts w:ascii="David" w:hAnsi="David"/>
          <w:rtl/>
        </w:rPr>
        <w:t>פורסמו ב</w:t>
      </w:r>
      <w:r w:rsidRPr="00C241C5">
        <w:rPr>
          <w:rFonts w:ascii="David" w:hAnsi="David" w:hint="cs"/>
          <w:rtl/>
        </w:rPr>
        <w:t>אתר הספק ובאתר המשרד</w:t>
      </w:r>
      <w:r w:rsidRPr="00C241C5">
        <w:rPr>
          <w:rFonts w:ascii="David" w:hAnsi="David"/>
          <w:rtl/>
        </w:rPr>
        <w:t>.</w:t>
      </w:r>
      <w:r w:rsidRPr="00C241C5">
        <w:rPr>
          <w:rFonts w:ascii="David" w:hAnsi="David" w:hint="cs"/>
          <w:rtl/>
        </w:rPr>
        <w:t xml:space="preserve"> </w:t>
      </w:r>
      <w:r w:rsidRPr="00C241C5">
        <w:rPr>
          <w:rFonts w:ascii="David" w:hAnsi="David"/>
          <w:rtl/>
        </w:rPr>
        <w:t>דוגמה לדו"ח שנתי ניתן לראות</w:t>
      </w:r>
      <w:r w:rsidRPr="00C241C5">
        <w:rPr>
          <w:rFonts w:ascii="David" w:hAnsi="David"/>
          <w:sz w:val="24"/>
          <w:rtl/>
        </w:rPr>
        <w:t xml:space="preserve"> בקישור הבא:</w:t>
      </w:r>
    </w:p>
    <w:p w14:paraId="0019481F" w14:textId="0D2A3966" w:rsidR="008F535B" w:rsidRPr="008F535B" w:rsidRDefault="00C50E2A" w:rsidP="005167A9">
      <w:pPr>
        <w:pStyle w:val="DCHeading3"/>
        <w:numPr>
          <w:ilvl w:val="0"/>
          <w:numId w:val="0"/>
        </w:numPr>
        <w:ind w:left="709"/>
        <w:rPr>
          <w:rFonts w:ascii="David" w:hAnsi="David"/>
          <w:color w:val="0000FF" w:themeColor="hyperlink"/>
          <w:sz w:val="24"/>
        </w:rPr>
      </w:pPr>
      <w:hyperlink r:id="rId20" w:history="1">
        <w:r w:rsidR="008F535B" w:rsidRPr="00E306AC">
          <w:rPr>
            <w:rStyle w:val="Hyperlink"/>
            <w:rFonts w:ascii="Calibri" w:eastAsia="Calibri" w:hAnsi="Calibri" w:cs="David"/>
            <w:sz w:val="22"/>
            <w:szCs w:val="24"/>
          </w:rPr>
          <w:t>https://www.edusystems.co.il/ViewPage.asp?pagesCatID=22752&amp;siteName=edusystems&amp;fldVideoFolderID=12392</w:t>
        </w:r>
      </w:hyperlink>
    </w:p>
    <w:p w14:paraId="64F083BC" w14:textId="77777777" w:rsidR="00427338" w:rsidRPr="008F0954" w:rsidRDefault="00427338" w:rsidP="00C241C5">
      <w:pPr>
        <w:pStyle w:val="a5"/>
        <w:keepNext/>
        <w:numPr>
          <w:ilvl w:val="1"/>
          <w:numId w:val="17"/>
        </w:numPr>
        <w:rPr>
          <w:rFonts w:ascii="David" w:hAnsi="David"/>
          <w:b/>
          <w:bCs/>
          <w:rtl/>
        </w:rPr>
      </w:pPr>
      <w:r w:rsidRPr="008F0954">
        <w:rPr>
          <w:rFonts w:ascii="David" w:hAnsi="David"/>
          <w:b/>
          <w:bCs/>
          <w:rtl/>
        </w:rPr>
        <w:t>ניירת ומסמכים</w:t>
      </w:r>
    </w:p>
    <w:p w14:paraId="79FA9F28" w14:textId="77777777" w:rsidR="00427338" w:rsidRPr="00EB6BEB" w:rsidRDefault="00427338" w:rsidP="00C241C5">
      <w:pPr>
        <w:pStyle w:val="a5"/>
        <w:keepNext/>
        <w:numPr>
          <w:ilvl w:val="2"/>
          <w:numId w:val="17"/>
        </w:numPr>
        <w:spacing w:before="240"/>
        <w:ind w:left="2381" w:hanging="907"/>
        <w:rPr>
          <w:rFonts w:ascii="David" w:hAnsi="David"/>
          <w:rtl/>
        </w:rPr>
      </w:pPr>
      <w:r w:rsidRPr="00EB6BEB">
        <w:rPr>
          <w:rFonts w:ascii="David" w:hAnsi="David"/>
          <w:rtl/>
        </w:rPr>
        <w:t>הספק הזוכה במכרז זה מנוע מלהשתמש בלוגו שלו על גבי ניירת הנוגעת למכרז זה. מבנה כותרת המסמכים תהיה במתכונת הבאה:</w:t>
      </w:r>
    </w:p>
    <w:tbl>
      <w:tblPr>
        <w:tblStyle w:val="af9"/>
        <w:bidiVisual/>
        <w:tblW w:w="0" w:type="auto"/>
        <w:tblInd w:w="2320" w:type="dxa"/>
        <w:tblLook w:val="04A0" w:firstRow="1" w:lastRow="0" w:firstColumn="1" w:lastColumn="0" w:noHBand="0" w:noVBand="1"/>
        <w:tblDescription w:val="כללי"/>
      </w:tblPr>
      <w:tblGrid>
        <w:gridCol w:w="8216"/>
      </w:tblGrid>
      <w:tr w:rsidR="00427338" w:rsidRPr="00EB6BEB" w14:paraId="0285D308" w14:textId="77777777" w:rsidTr="007429A0">
        <w:trPr>
          <w:tblHeader/>
        </w:trPr>
        <w:tc>
          <w:tcPr>
            <w:tcW w:w="8216" w:type="dxa"/>
          </w:tcPr>
          <w:p w14:paraId="1EB8C389" w14:textId="14EA52DB" w:rsidR="00C837C9" w:rsidRDefault="00C837C9" w:rsidP="00AD6544">
            <w:pPr>
              <w:pStyle w:val="a5"/>
              <w:spacing w:before="240"/>
              <w:ind w:left="0"/>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שם_המכרז \</w:instrText>
            </w:r>
            <w:r>
              <w:rPr>
                <w:rFonts w:ascii="David" w:hAnsi="David"/>
              </w:rPr>
              <w:instrText>h</w:instrText>
            </w:r>
            <w:r>
              <w:rPr>
                <w:rFonts w:ascii="David" w:hAnsi="David"/>
                <w:rtl/>
              </w:rPr>
              <w:instrText xml:space="preserve"> </w:instrText>
            </w:r>
            <w:r>
              <w:rPr>
                <w:rFonts w:ascii="David" w:hAnsi="David"/>
                <w:rtl/>
              </w:rPr>
            </w:r>
            <w:r>
              <w:rPr>
                <w:rFonts w:ascii="David" w:hAnsi="David"/>
                <w:rtl/>
              </w:rPr>
              <w:fldChar w:fldCharType="separate"/>
            </w:r>
            <w:r w:rsidR="004D07B9">
              <w:rPr>
                <w:rFonts w:ascii="David" w:hAnsi="David" w:hint="cs"/>
                <w:sz w:val="24"/>
                <w:rtl/>
              </w:rPr>
              <w:t>מתן</w:t>
            </w:r>
            <w:r w:rsidR="004D07B9" w:rsidRPr="00911711">
              <w:rPr>
                <w:rFonts w:ascii="David" w:hAnsi="David"/>
                <w:sz w:val="24"/>
                <w:rtl/>
              </w:rPr>
              <w:t xml:space="preserve"> </w:t>
            </w:r>
            <w:r w:rsidR="004D07B9" w:rsidRPr="00911711">
              <w:rPr>
                <w:rFonts w:ascii="David" w:hAnsi="David" w:hint="cs"/>
                <w:sz w:val="24"/>
                <w:rtl/>
              </w:rPr>
              <w:t xml:space="preserve">שירותי איסוף, ניתוח </w:t>
            </w:r>
            <w:r w:rsidR="004D07B9">
              <w:rPr>
                <w:rFonts w:ascii="David" w:hAnsi="David" w:hint="cs"/>
                <w:sz w:val="24"/>
                <w:rtl/>
              </w:rPr>
              <w:t>ו</w:t>
            </w:r>
            <w:r w:rsidR="004D07B9" w:rsidRPr="00911711">
              <w:rPr>
                <w:rFonts w:ascii="David" w:hAnsi="David" w:hint="cs"/>
                <w:sz w:val="24"/>
                <w:rtl/>
              </w:rPr>
              <w:t xml:space="preserve">עיבוד </w:t>
            </w:r>
            <w:r w:rsidR="004D07B9">
              <w:rPr>
                <w:rFonts w:ascii="David" w:hAnsi="David" w:hint="cs"/>
                <w:sz w:val="24"/>
                <w:rtl/>
              </w:rPr>
              <w:t xml:space="preserve">של </w:t>
            </w:r>
            <w:r w:rsidR="004D07B9" w:rsidRPr="00911711">
              <w:rPr>
                <w:rFonts w:ascii="David" w:hAnsi="David" w:hint="cs"/>
                <w:sz w:val="24"/>
                <w:rtl/>
              </w:rPr>
              <w:t>נתונים בתחום התרבות</w:t>
            </w:r>
            <w:r w:rsidR="004D07B9">
              <w:rPr>
                <w:rFonts w:ascii="David" w:hAnsi="David" w:hint="cs"/>
                <w:sz w:val="24"/>
                <w:rtl/>
              </w:rPr>
              <w:t>,</w:t>
            </w:r>
            <w:r w:rsidR="004D07B9" w:rsidRPr="00911711">
              <w:rPr>
                <w:rFonts w:ascii="David" w:hAnsi="David" w:hint="cs"/>
                <w:sz w:val="24"/>
                <w:rtl/>
              </w:rPr>
              <w:t xml:space="preserve"> וביצוע בקרה בגופי התרבות הנתמכים על ידי המשרד</w:t>
            </w:r>
            <w:r>
              <w:rPr>
                <w:rFonts w:ascii="David" w:hAnsi="David"/>
                <w:rtl/>
              </w:rPr>
              <w:fldChar w:fldCharType="end"/>
            </w:r>
          </w:p>
          <w:p w14:paraId="313217F1" w14:textId="77777777" w:rsidR="00427338" w:rsidRPr="00EB6BEB" w:rsidRDefault="00427338" w:rsidP="00AD6544">
            <w:pPr>
              <w:pStyle w:val="a5"/>
              <w:spacing w:before="240"/>
              <w:ind w:left="0"/>
              <w:rPr>
                <w:rFonts w:ascii="David" w:hAnsi="David"/>
                <w:rtl/>
              </w:rPr>
            </w:pPr>
            <w:r w:rsidRPr="00EB6BEB">
              <w:rPr>
                <w:rFonts w:ascii="David" w:hAnsi="David"/>
                <w:rtl/>
              </w:rPr>
              <w:t>הפרויקט מבוצע על ידי ______________________</w:t>
            </w:r>
          </w:p>
          <w:p w14:paraId="69CD42BA" w14:textId="6505F15F" w:rsidR="00427338" w:rsidRPr="00EB6BEB" w:rsidRDefault="00427338" w:rsidP="00C75C07">
            <w:pPr>
              <w:pStyle w:val="a5"/>
              <w:spacing w:before="240"/>
              <w:ind w:left="0"/>
              <w:rPr>
                <w:rFonts w:ascii="David" w:hAnsi="David"/>
                <w:rtl/>
              </w:rPr>
            </w:pPr>
            <w:r w:rsidRPr="00EB6BEB">
              <w:rPr>
                <w:rFonts w:ascii="David" w:hAnsi="David"/>
                <w:rtl/>
              </w:rPr>
              <w:t xml:space="preserve">הפרויקט מבוצע עבור </w:t>
            </w:r>
            <w:r w:rsidRPr="00EB6BEB">
              <w:rPr>
                <w:rFonts w:ascii="David" w:hAnsi="David"/>
                <w:b/>
                <w:bCs/>
                <w:sz w:val="24"/>
                <w:rtl/>
              </w:rPr>
              <w:fldChar w:fldCharType="begin"/>
            </w:r>
            <w:r w:rsidRPr="00EB6BEB">
              <w:rPr>
                <w:rFonts w:ascii="David" w:hAnsi="David"/>
                <w:b/>
                <w:bCs/>
                <w:sz w:val="24"/>
                <w:rtl/>
              </w:rPr>
              <w:instrText xml:space="preserve"> </w:instrText>
            </w:r>
            <w:r w:rsidRPr="00EB6BEB">
              <w:rPr>
                <w:rFonts w:ascii="David" w:hAnsi="David"/>
                <w:b/>
                <w:bCs/>
                <w:sz w:val="24"/>
              </w:rPr>
              <w:instrText>REF</w:instrText>
            </w:r>
            <w:r w:rsidRPr="00EB6BEB">
              <w:rPr>
                <w:rFonts w:ascii="David" w:hAnsi="David"/>
                <w:b/>
                <w:bCs/>
                <w:sz w:val="24"/>
                <w:rtl/>
              </w:rPr>
              <w:instrText xml:space="preserve">  שם_יחידה_מקצועית \</w:instrText>
            </w:r>
            <w:r w:rsidRPr="00EB6BEB">
              <w:rPr>
                <w:rFonts w:ascii="David" w:hAnsi="David"/>
                <w:b/>
                <w:bCs/>
                <w:sz w:val="24"/>
              </w:rPr>
              <w:instrText>h  \* MERGEFORMAT</w:instrText>
            </w:r>
            <w:r w:rsidRPr="00EB6BEB">
              <w:rPr>
                <w:rFonts w:ascii="David" w:hAnsi="David"/>
                <w:b/>
                <w:bCs/>
                <w:sz w:val="24"/>
                <w:rtl/>
              </w:rPr>
              <w:instrText xml:space="preserve"> </w:instrText>
            </w:r>
            <w:r w:rsidRPr="00EB6BEB">
              <w:rPr>
                <w:rFonts w:ascii="David" w:hAnsi="David"/>
                <w:b/>
                <w:bCs/>
                <w:sz w:val="24"/>
                <w:rtl/>
              </w:rPr>
            </w:r>
            <w:r w:rsidRPr="00EB6BEB">
              <w:rPr>
                <w:rFonts w:ascii="David" w:hAnsi="David"/>
                <w:b/>
                <w:bCs/>
                <w:sz w:val="24"/>
                <w:rtl/>
              </w:rPr>
              <w:fldChar w:fldCharType="separate"/>
            </w:r>
            <w:proofErr w:type="spellStart"/>
            <w:r w:rsidR="004D07B9" w:rsidRPr="00EB6BEB">
              <w:rPr>
                <w:rFonts w:ascii="David" w:eastAsia="Times New Roman" w:hAnsi="David"/>
                <w:sz w:val="24"/>
                <w:rtl/>
              </w:rPr>
              <w:t>מינהל</w:t>
            </w:r>
            <w:proofErr w:type="spellEnd"/>
            <w:r w:rsidR="004D07B9" w:rsidRPr="00EB6BEB">
              <w:rPr>
                <w:rFonts w:ascii="David" w:eastAsia="Times New Roman" w:hAnsi="David"/>
                <w:sz w:val="24"/>
                <w:rtl/>
              </w:rPr>
              <w:t xml:space="preserve"> התרבות</w:t>
            </w:r>
            <w:r w:rsidRPr="00EB6BEB">
              <w:rPr>
                <w:rFonts w:ascii="David" w:hAnsi="David"/>
                <w:b/>
                <w:bCs/>
                <w:sz w:val="24"/>
                <w:rtl/>
              </w:rPr>
              <w:fldChar w:fldCharType="end"/>
            </w:r>
            <w:r w:rsidRPr="00EB6BEB">
              <w:rPr>
                <w:rFonts w:ascii="David" w:hAnsi="David"/>
                <w:rtl/>
              </w:rPr>
              <w:t xml:space="preserve">, </w:t>
            </w:r>
            <w:r w:rsidRPr="00EB6BEB">
              <w:rPr>
                <w:rFonts w:ascii="David" w:hAnsi="David"/>
                <w:b/>
                <w:bCs/>
                <w:sz w:val="24"/>
                <w:rtl/>
              </w:rPr>
              <w:fldChar w:fldCharType="begin"/>
            </w:r>
            <w:r w:rsidRPr="00EB6BEB">
              <w:rPr>
                <w:rFonts w:ascii="David" w:hAnsi="David"/>
                <w:b/>
                <w:bCs/>
                <w:sz w:val="24"/>
                <w:rtl/>
              </w:rPr>
              <w:instrText xml:space="preserve"> </w:instrText>
            </w:r>
            <w:r w:rsidRPr="00EB6BEB">
              <w:rPr>
                <w:rFonts w:ascii="David" w:hAnsi="David"/>
                <w:b/>
                <w:bCs/>
                <w:sz w:val="24"/>
              </w:rPr>
              <w:instrText>REF</w:instrText>
            </w:r>
            <w:r w:rsidRPr="00EB6BEB">
              <w:rPr>
                <w:rFonts w:ascii="David" w:hAnsi="David"/>
                <w:b/>
                <w:bCs/>
                <w:sz w:val="24"/>
                <w:rtl/>
              </w:rPr>
              <w:instrText xml:space="preserve">  שם_משרד \</w:instrText>
            </w:r>
            <w:r w:rsidRPr="00EB6BEB">
              <w:rPr>
                <w:rFonts w:ascii="David" w:hAnsi="David"/>
                <w:b/>
                <w:bCs/>
                <w:sz w:val="24"/>
              </w:rPr>
              <w:instrText>h  \* MERGEFORMAT</w:instrText>
            </w:r>
            <w:r w:rsidRPr="00EB6BEB">
              <w:rPr>
                <w:rFonts w:ascii="David" w:hAnsi="David"/>
                <w:b/>
                <w:bCs/>
                <w:sz w:val="24"/>
                <w:rtl/>
              </w:rPr>
              <w:instrText xml:space="preserve"> </w:instrText>
            </w:r>
            <w:r w:rsidRPr="00EB6BEB">
              <w:rPr>
                <w:rFonts w:ascii="David" w:hAnsi="David"/>
                <w:b/>
                <w:bCs/>
                <w:sz w:val="24"/>
                <w:rtl/>
              </w:rPr>
            </w:r>
            <w:r w:rsidRPr="00EB6BEB">
              <w:rPr>
                <w:rFonts w:ascii="David" w:hAnsi="David"/>
                <w:b/>
                <w:bCs/>
                <w:sz w:val="24"/>
                <w:rtl/>
              </w:rPr>
              <w:fldChar w:fldCharType="separate"/>
            </w:r>
            <w:r w:rsidR="004D07B9" w:rsidRPr="00EB6BEB">
              <w:rPr>
                <w:rFonts w:ascii="David" w:eastAsia="Times New Roman" w:hAnsi="David"/>
                <w:sz w:val="24"/>
                <w:rtl/>
              </w:rPr>
              <w:t>משרד התרבות והספורט</w:t>
            </w:r>
            <w:r w:rsidRPr="00EB6BEB">
              <w:rPr>
                <w:rFonts w:ascii="David" w:hAnsi="David"/>
                <w:b/>
                <w:bCs/>
                <w:sz w:val="24"/>
                <w:rtl/>
              </w:rPr>
              <w:fldChar w:fldCharType="end"/>
            </w:r>
            <w:r w:rsidRPr="00EB6BEB">
              <w:rPr>
                <w:rFonts w:ascii="David" w:hAnsi="David"/>
                <w:rtl/>
              </w:rPr>
              <w:t>.</w:t>
            </w:r>
          </w:p>
        </w:tc>
      </w:tr>
    </w:tbl>
    <w:p w14:paraId="62FD9E3D" w14:textId="77777777" w:rsidR="008F0954" w:rsidRPr="00234427" w:rsidRDefault="008F0954" w:rsidP="00234427">
      <w:pPr>
        <w:pStyle w:val="a5"/>
        <w:numPr>
          <w:ilvl w:val="2"/>
          <w:numId w:val="17"/>
        </w:numPr>
        <w:spacing w:before="240"/>
        <w:ind w:left="2381" w:hanging="907"/>
        <w:rPr>
          <w:rFonts w:ascii="David" w:hAnsi="David"/>
          <w:rtl/>
        </w:rPr>
      </w:pPr>
      <w:r w:rsidRPr="00234427">
        <w:rPr>
          <w:rFonts w:ascii="David" w:hAnsi="David" w:hint="cs"/>
          <w:rtl/>
        </w:rPr>
        <w:t>כל דו"ח שיפיק הספק יכלול:</w:t>
      </w:r>
    </w:p>
    <w:p w14:paraId="36AC7D2E" w14:textId="77777777" w:rsidR="008F0954" w:rsidRPr="00234427" w:rsidRDefault="00427338" w:rsidP="00234427">
      <w:pPr>
        <w:pStyle w:val="a5"/>
        <w:numPr>
          <w:ilvl w:val="3"/>
          <w:numId w:val="17"/>
        </w:numPr>
        <w:spacing w:before="240"/>
        <w:ind w:left="3316" w:hanging="876"/>
        <w:rPr>
          <w:rFonts w:ascii="David" w:hAnsi="David"/>
        </w:rPr>
      </w:pPr>
      <w:r w:rsidRPr="00234427">
        <w:rPr>
          <w:rFonts w:ascii="David" w:hAnsi="David"/>
          <w:rtl/>
        </w:rPr>
        <w:t>פרטי הספק בחלקו הפנימי של דף קרדיטים.</w:t>
      </w:r>
    </w:p>
    <w:p w14:paraId="124B1139" w14:textId="77777777" w:rsidR="008F0954" w:rsidRPr="00234427" w:rsidRDefault="00427338" w:rsidP="00234427">
      <w:pPr>
        <w:pStyle w:val="a5"/>
        <w:numPr>
          <w:ilvl w:val="3"/>
          <w:numId w:val="17"/>
        </w:numPr>
        <w:spacing w:before="240"/>
        <w:ind w:left="3316" w:hanging="876"/>
        <w:rPr>
          <w:rFonts w:ascii="David" w:hAnsi="David"/>
        </w:rPr>
      </w:pPr>
      <w:r w:rsidRPr="00234427">
        <w:rPr>
          <w:rFonts w:ascii="David" w:hAnsi="David"/>
          <w:rtl/>
        </w:rPr>
        <w:t>תמונות הממחישות את אופי הפעילות של כל אחד מן הגופים הנסקרים בדו"ח.</w:t>
      </w:r>
    </w:p>
    <w:p w14:paraId="64E0846F" w14:textId="77777777" w:rsidR="008F0954" w:rsidRPr="00234427" w:rsidRDefault="00427338" w:rsidP="00234427">
      <w:pPr>
        <w:pStyle w:val="a5"/>
        <w:numPr>
          <w:ilvl w:val="3"/>
          <w:numId w:val="17"/>
        </w:numPr>
        <w:spacing w:before="240"/>
        <w:ind w:left="3316" w:hanging="876"/>
        <w:rPr>
          <w:rFonts w:ascii="David" w:hAnsi="David"/>
          <w:rtl/>
        </w:rPr>
      </w:pPr>
      <w:r w:rsidRPr="00234427">
        <w:rPr>
          <w:rFonts w:ascii="David" w:hAnsi="David"/>
          <w:rtl/>
        </w:rPr>
        <w:t>מודלים ותרשימים.</w:t>
      </w:r>
    </w:p>
    <w:p w14:paraId="1445702B" w14:textId="77777777" w:rsidR="008F0954" w:rsidRPr="00234427" w:rsidRDefault="00427338" w:rsidP="00234427">
      <w:pPr>
        <w:pStyle w:val="a5"/>
        <w:numPr>
          <w:ilvl w:val="3"/>
          <w:numId w:val="17"/>
        </w:numPr>
        <w:spacing w:before="240"/>
        <w:ind w:left="3316" w:hanging="876"/>
        <w:rPr>
          <w:rFonts w:ascii="David" w:hAnsi="David"/>
          <w:rtl/>
        </w:rPr>
      </w:pPr>
      <w:r w:rsidRPr="00234427">
        <w:rPr>
          <w:rFonts w:ascii="David" w:hAnsi="David"/>
          <w:rtl/>
        </w:rPr>
        <w:t>מס' פרקים</w:t>
      </w:r>
      <w:r w:rsidR="00DE72F4">
        <w:rPr>
          <w:rFonts w:ascii="David" w:hAnsi="David" w:hint="cs"/>
          <w:rtl/>
        </w:rPr>
        <w:t>.</w:t>
      </w:r>
    </w:p>
    <w:p w14:paraId="46ECCCEE" w14:textId="77777777" w:rsidR="00427338" w:rsidRPr="00234427" w:rsidRDefault="00427338" w:rsidP="00234427">
      <w:pPr>
        <w:pStyle w:val="a5"/>
        <w:numPr>
          <w:ilvl w:val="3"/>
          <w:numId w:val="17"/>
        </w:numPr>
        <w:spacing w:before="240"/>
        <w:ind w:left="3316" w:hanging="876"/>
        <w:rPr>
          <w:rFonts w:ascii="David" w:hAnsi="David"/>
          <w:rtl/>
        </w:rPr>
      </w:pPr>
      <w:r w:rsidRPr="00234427">
        <w:rPr>
          <w:rFonts w:ascii="David" w:hAnsi="David"/>
          <w:rtl/>
        </w:rPr>
        <w:t>אבחנה בין סוגי הסעיפים באמצעות סוגי לוגו מאפיינים.</w:t>
      </w:r>
    </w:p>
    <w:p w14:paraId="057E9FDB" w14:textId="77777777" w:rsidR="00427338" w:rsidRPr="00234427" w:rsidRDefault="00427338" w:rsidP="00234427">
      <w:pPr>
        <w:pStyle w:val="a5"/>
        <w:numPr>
          <w:ilvl w:val="2"/>
          <w:numId w:val="17"/>
        </w:numPr>
        <w:spacing w:before="240"/>
        <w:ind w:left="2381" w:hanging="907"/>
        <w:rPr>
          <w:rFonts w:ascii="David" w:hAnsi="David"/>
          <w:rtl/>
        </w:rPr>
      </w:pPr>
      <w:r w:rsidRPr="00234427">
        <w:rPr>
          <w:rFonts w:ascii="David" w:hAnsi="David"/>
          <w:rtl/>
        </w:rPr>
        <w:t>הספק לא ידפיס ולא יפרסם את הדו"חות השנתיים / התלת חודשיים / המוסדיים / ההשוואתיים ללא אישור נציג המינהל.</w:t>
      </w:r>
    </w:p>
    <w:p w14:paraId="65C73C6B" w14:textId="77777777" w:rsidR="00B7155A" w:rsidRDefault="00B7155A" w:rsidP="00B7155A">
      <w:pPr>
        <w:pStyle w:val="a5"/>
        <w:spacing w:before="240"/>
        <w:ind w:left="1474"/>
        <w:rPr>
          <w:rFonts w:ascii="David" w:hAnsi="David"/>
          <w:b/>
          <w:bCs/>
        </w:rPr>
      </w:pPr>
    </w:p>
    <w:p w14:paraId="2765C6FD" w14:textId="77777777" w:rsidR="00427338" w:rsidRDefault="00427338" w:rsidP="00234427">
      <w:pPr>
        <w:pStyle w:val="a5"/>
        <w:numPr>
          <w:ilvl w:val="1"/>
          <w:numId w:val="17"/>
        </w:numPr>
        <w:spacing w:before="240"/>
        <w:ind w:left="1474" w:hanging="737"/>
        <w:rPr>
          <w:rFonts w:ascii="David" w:hAnsi="David"/>
          <w:b/>
          <w:bCs/>
          <w:rtl/>
        </w:rPr>
      </w:pPr>
      <w:r w:rsidRPr="00234427">
        <w:rPr>
          <w:rFonts w:ascii="David" w:hAnsi="David" w:hint="cs"/>
          <w:b/>
          <w:bCs/>
          <w:rtl/>
        </w:rPr>
        <w:t xml:space="preserve">לוחות זמנים </w:t>
      </w:r>
      <w:r w:rsidR="00B7155A">
        <w:rPr>
          <w:rFonts w:ascii="David" w:hAnsi="David" w:hint="cs"/>
          <w:b/>
          <w:bCs/>
          <w:rtl/>
        </w:rPr>
        <w:t xml:space="preserve">- </w:t>
      </w:r>
      <w:r>
        <w:rPr>
          <w:rFonts w:ascii="David" w:hAnsi="David" w:hint="cs"/>
          <w:b/>
          <w:bCs/>
          <w:rtl/>
        </w:rPr>
        <w:t xml:space="preserve">שירות </w:t>
      </w:r>
      <w:r>
        <w:rPr>
          <w:rFonts w:ascii="David" w:hAnsi="David" w:hint="cs"/>
          <w:b/>
          <w:bCs/>
        </w:rPr>
        <w:t>A</w:t>
      </w:r>
      <w:r w:rsidR="00234427">
        <w:rPr>
          <w:rFonts w:ascii="David" w:hAnsi="David" w:hint="cs"/>
          <w:b/>
          <w:bCs/>
          <w:rtl/>
        </w:rPr>
        <w:t>:</w:t>
      </w:r>
    </w:p>
    <w:p w14:paraId="068FA3E4" w14:textId="77777777" w:rsidR="00427338" w:rsidRPr="00B7155A" w:rsidRDefault="00427338" w:rsidP="00234427">
      <w:pPr>
        <w:pStyle w:val="a5"/>
        <w:numPr>
          <w:ilvl w:val="2"/>
          <w:numId w:val="17"/>
        </w:numPr>
        <w:spacing w:before="240"/>
        <w:ind w:left="2381" w:hanging="907"/>
        <w:rPr>
          <w:rFonts w:ascii="David" w:hAnsi="David"/>
          <w:rtl/>
        </w:rPr>
      </w:pPr>
      <w:r w:rsidRPr="00B7155A">
        <w:rPr>
          <w:rFonts w:ascii="David" w:hAnsi="David"/>
          <w:rtl/>
        </w:rPr>
        <w:t xml:space="preserve">בכל שנה, בעיקר </w:t>
      </w:r>
      <w:r w:rsidR="00254B8E">
        <w:rPr>
          <w:rFonts w:ascii="David" w:hAnsi="David" w:hint="cs"/>
          <w:rtl/>
        </w:rPr>
        <w:t>ברבעון הראשון של השנה</w:t>
      </w:r>
      <w:r w:rsidR="002272C9">
        <w:rPr>
          <w:rFonts w:ascii="David" w:hAnsi="David" w:hint="cs"/>
          <w:rtl/>
        </w:rPr>
        <w:t xml:space="preserve"> (אך גם במהלך שאר חודשי השנה)</w:t>
      </w:r>
      <w:r w:rsidRPr="00B7155A">
        <w:rPr>
          <w:rFonts w:ascii="David" w:hAnsi="David"/>
          <w:rtl/>
        </w:rPr>
        <w:t>, מכנס מינהל התרבות ועדות לקביעת גובה התמיכה לגופים הנתמכים. לקראת כינוס הועדות ירכז הספק את כל הנתונים הנדרשים עבור ועדות התמיכה, יכין קבצים מתאימים לבקשת המזמין, יהיה בקשר שוטף עם הגופים הנתמכים ויטפל במהירות בבקשותיהם, לרבות בקשות "של הרגע האחרון" לעריכת שינויים ותיקונים בנתונים שנמסרו, ייתן להם יעוץ בדבר הנתונים הנכללים בנוסחאות לקביעת גובה התמיכה וכד'.</w:t>
      </w:r>
    </w:p>
    <w:p w14:paraId="4F8F1C59" w14:textId="77777777" w:rsidR="008F0954" w:rsidRDefault="008F0954" w:rsidP="00500E03">
      <w:pPr>
        <w:pStyle w:val="a5"/>
        <w:rPr>
          <w:rFonts w:ascii="David" w:hAnsi="David"/>
          <w:b/>
          <w:bCs/>
          <w:rtl/>
        </w:rPr>
      </w:pPr>
    </w:p>
    <w:p w14:paraId="403F56DA" w14:textId="77777777" w:rsidR="00234427" w:rsidRPr="00234427" w:rsidRDefault="008F0954" w:rsidP="00234427">
      <w:pPr>
        <w:pStyle w:val="a5"/>
        <w:numPr>
          <w:ilvl w:val="1"/>
          <w:numId w:val="17"/>
        </w:numPr>
        <w:spacing w:before="240"/>
        <w:ind w:hanging="518"/>
        <w:rPr>
          <w:rFonts w:ascii="David" w:hAnsi="David"/>
          <w:b/>
          <w:bCs/>
        </w:rPr>
      </w:pPr>
      <w:r w:rsidRPr="0067163E">
        <w:rPr>
          <w:rtl/>
        </w:rPr>
        <w:t>על הספק מוטלת האחריות לעמוד בלוח זמנים זה ללא כל סטיות.</w:t>
      </w:r>
    </w:p>
    <w:p w14:paraId="58F3BED6" w14:textId="77777777" w:rsidR="008F0954" w:rsidRPr="00234427" w:rsidRDefault="008F0954" w:rsidP="00234427">
      <w:pPr>
        <w:pStyle w:val="a5"/>
        <w:numPr>
          <w:ilvl w:val="1"/>
          <w:numId w:val="17"/>
        </w:numPr>
        <w:spacing w:before="240"/>
        <w:ind w:hanging="518"/>
        <w:rPr>
          <w:rFonts w:ascii="David" w:hAnsi="David"/>
          <w:b/>
          <w:bCs/>
          <w:rtl/>
        </w:rPr>
      </w:pPr>
      <w:r w:rsidRPr="00234427">
        <w:rPr>
          <w:rtl/>
        </w:rPr>
        <w:t>למען הסר ספק מובהר בזאת, כי הספק לא יספק כל מידע ו/או ינפיק כל דו"ח מכל סוג שהוא לגוף חיצוני אשר איננו המזמין, או יחידת-סמך של המזמין – ללא אישורו של נציג המזמין או מי מטעמו.</w:t>
      </w:r>
    </w:p>
    <w:p w14:paraId="19ED0930" w14:textId="77777777" w:rsidR="00DA0043" w:rsidRPr="00D635A2" w:rsidRDefault="00FF7E28" w:rsidP="00234427">
      <w:pPr>
        <w:pStyle w:val="30"/>
        <w:numPr>
          <w:ilvl w:val="0"/>
          <w:numId w:val="18"/>
        </w:numPr>
        <w:ind w:left="737" w:hanging="737"/>
      </w:pPr>
      <w:bookmarkStart w:id="172" w:name="_Ref122444806"/>
      <w:r w:rsidRPr="00D635A2">
        <w:rPr>
          <w:rFonts w:hint="cs"/>
          <w:rtl/>
        </w:rPr>
        <w:t>שירות</w:t>
      </w:r>
      <w:r w:rsidR="00F5201B" w:rsidRPr="00D635A2">
        <w:rPr>
          <w:rFonts w:hint="cs"/>
          <w:rtl/>
        </w:rPr>
        <w:t xml:space="preserve"> </w:t>
      </w:r>
      <w:r w:rsidR="00F5201B" w:rsidRPr="00D635A2">
        <w:rPr>
          <w:rFonts w:hint="cs"/>
        </w:rPr>
        <w:t>B</w:t>
      </w:r>
      <w:bookmarkEnd w:id="172"/>
      <w:r w:rsidR="00F5201B" w:rsidRPr="00D635A2">
        <w:rPr>
          <w:rFonts w:hint="cs"/>
          <w:rtl/>
        </w:rPr>
        <w:t xml:space="preserve"> </w:t>
      </w:r>
    </w:p>
    <w:p w14:paraId="35862A10" w14:textId="77777777" w:rsidR="005B353E" w:rsidRPr="00234427" w:rsidRDefault="005B353E" w:rsidP="00081D44">
      <w:pPr>
        <w:pStyle w:val="a5"/>
        <w:numPr>
          <w:ilvl w:val="1"/>
          <w:numId w:val="17"/>
        </w:numPr>
        <w:ind w:left="1474" w:hanging="737"/>
        <w:rPr>
          <w:rFonts w:ascii="David" w:hAnsi="David"/>
          <w:b/>
          <w:bCs/>
          <w:rtl/>
        </w:rPr>
      </w:pPr>
      <w:r w:rsidRPr="00234427">
        <w:rPr>
          <w:rFonts w:ascii="David" w:hAnsi="David" w:hint="cs"/>
          <w:b/>
          <w:bCs/>
          <w:rtl/>
        </w:rPr>
        <w:t>רקע:</w:t>
      </w:r>
    </w:p>
    <w:p w14:paraId="7708876B" w14:textId="77777777" w:rsidR="00787F87" w:rsidRPr="00234427" w:rsidRDefault="00787F87" w:rsidP="00234427">
      <w:pPr>
        <w:pStyle w:val="a5"/>
        <w:numPr>
          <w:ilvl w:val="2"/>
          <w:numId w:val="17"/>
        </w:numPr>
        <w:spacing w:before="240"/>
        <w:ind w:left="2381" w:hanging="907"/>
        <w:rPr>
          <w:rFonts w:ascii="David" w:hAnsi="David"/>
        </w:rPr>
      </w:pPr>
      <w:r w:rsidRPr="00234427">
        <w:rPr>
          <w:rFonts w:ascii="David" w:hAnsi="David" w:hint="cs"/>
          <w:rtl/>
        </w:rPr>
        <w:t xml:space="preserve">על מנת לוודא שפעילויות התרבות הנתמכות על ידי </w:t>
      </w:r>
      <w:r w:rsidR="00D87F93" w:rsidRPr="00234427">
        <w:rPr>
          <w:rFonts w:ascii="David" w:hAnsi="David" w:hint="cs"/>
          <w:rtl/>
        </w:rPr>
        <w:t>ה</w:t>
      </w:r>
      <w:r w:rsidRPr="00234427">
        <w:rPr>
          <w:rFonts w:ascii="David" w:hAnsi="David" w:hint="cs"/>
          <w:rtl/>
        </w:rPr>
        <w:t>משרד מבוצעת בהתאם לדרישות המשרד, ועל מנת לדעת כי כספי המשרד מנוצלים לשימושים התואמים את מטרות מבחני התמיכה ואת מדיניות המשרד וכן כדי לוודא כי הפעילות מבוצעת על פי כללי מבחני התמיכה הרלוונטיים, יש צורך בביצוע בקרה על ביצוע הפעילות הנתמכת.</w:t>
      </w:r>
    </w:p>
    <w:p w14:paraId="1D400B62" w14:textId="77777777" w:rsidR="005B353E" w:rsidRDefault="005B353E" w:rsidP="00234427">
      <w:pPr>
        <w:pStyle w:val="a5"/>
        <w:numPr>
          <w:ilvl w:val="2"/>
          <w:numId w:val="17"/>
        </w:numPr>
        <w:spacing w:before="240"/>
        <w:ind w:left="2381" w:hanging="907"/>
        <w:rPr>
          <w:rFonts w:ascii="David" w:hAnsi="David"/>
        </w:rPr>
      </w:pPr>
      <w:r w:rsidRPr="00234427">
        <w:rPr>
          <w:rFonts w:ascii="David" w:hAnsi="David" w:hint="cs"/>
          <w:rtl/>
        </w:rPr>
        <w:t xml:space="preserve">כוונת המשרד במסגרת סל זה הינה לבחור ספק אשר </w:t>
      </w:r>
      <w:r w:rsidR="00787F87" w:rsidRPr="00234427">
        <w:rPr>
          <w:rFonts w:ascii="David" w:hAnsi="David" w:hint="cs"/>
          <w:rtl/>
        </w:rPr>
        <w:t>יגבש תכנית בקרה משרדית שנתית</w:t>
      </w:r>
      <w:r w:rsidR="00004A72">
        <w:rPr>
          <w:rFonts w:ascii="David" w:hAnsi="David" w:hint="cs"/>
          <w:rtl/>
        </w:rPr>
        <w:t xml:space="preserve"> מותאמת לכל מבחן ומבחן</w:t>
      </w:r>
      <w:r w:rsidR="00787F87" w:rsidRPr="00234427">
        <w:rPr>
          <w:rFonts w:ascii="David" w:hAnsi="David" w:hint="cs"/>
          <w:rtl/>
        </w:rPr>
        <w:t xml:space="preserve">, </w:t>
      </w:r>
      <w:r w:rsidRPr="00234427">
        <w:rPr>
          <w:rFonts w:ascii="David" w:hAnsi="David" w:hint="cs"/>
          <w:rtl/>
        </w:rPr>
        <w:t xml:space="preserve">יבצע עבור המשרד פעילות </w:t>
      </w:r>
      <w:r w:rsidR="00EB2D6E" w:rsidRPr="00234427">
        <w:rPr>
          <w:rFonts w:ascii="David" w:hAnsi="David" w:hint="cs"/>
          <w:rtl/>
        </w:rPr>
        <w:t>בקרת שטח</w:t>
      </w:r>
      <w:r w:rsidRPr="00234427">
        <w:rPr>
          <w:rFonts w:ascii="David" w:hAnsi="David" w:hint="cs"/>
          <w:rtl/>
        </w:rPr>
        <w:t xml:space="preserve"> בפעילות הנתמכת של הגופים הנתמכים על ידי מנהל תרבות</w:t>
      </w:r>
      <w:r w:rsidR="00EB2D6E" w:rsidRPr="00234427">
        <w:rPr>
          <w:rFonts w:ascii="David" w:hAnsi="David" w:hint="cs"/>
          <w:rtl/>
        </w:rPr>
        <w:t xml:space="preserve"> </w:t>
      </w:r>
      <w:r w:rsidR="00EB2D6E" w:rsidRPr="00EB2D6E">
        <w:rPr>
          <w:rFonts w:ascii="David" w:hAnsi="David" w:hint="cs"/>
          <w:rtl/>
        </w:rPr>
        <w:t xml:space="preserve">רחבי הארץ (צפון, דרום, </w:t>
      </w:r>
      <w:r w:rsidR="00EB2D6E">
        <w:rPr>
          <w:rFonts w:ascii="David" w:hAnsi="David" w:hint="cs"/>
          <w:rtl/>
        </w:rPr>
        <w:t>מ</w:t>
      </w:r>
      <w:r w:rsidR="00CB7F48">
        <w:rPr>
          <w:rFonts w:ascii="David" w:hAnsi="David" w:hint="cs"/>
          <w:rtl/>
        </w:rPr>
        <w:t>ר</w:t>
      </w:r>
      <w:r w:rsidR="00EB2D6E">
        <w:rPr>
          <w:rFonts w:ascii="David" w:hAnsi="David" w:hint="cs"/>
          <w:rtl/>
        </w:rPr>
        <w:t>כז)</w:t>
      </w:r>
      <w:r w:rsidRPr="00234427">
        <w:rPr>
          <w:rFonts w:ascii="David" w:hAnsi="David" w:hint="cs"/>
          <w:rtl/>
        </w:rPr>
        <w:t xml:space="preserve">. הספק יבצע את פעילות הבקרה באמצעות עובדים שיישכרו על ידו לצורך כך, בעלי הכשרה וכישורים מתאימים </w:t>
      </w:r>
      <w:r w:rsidR="00787F87" w:rsidRPr="00234427">
        <w:rPr>
          <w:rFonts w:ascii="David" w:hAnsi="David" w:hint="cs"/>
          <w:rtl/>
        </w:rPr>
        <w:t>כפי שיוגדר במכרז</w:t>
      </w:r>
      <w:r w:rsidRPr="00234427">
        <w:rPr>
          <w:rFonts w:ascii="David" w:hAnsi="David" w:hint="cs"/>
          <w:rtl/>
        </w:rPr>
        <w:t>.</w:t>
      </w:r>
    </w:p>
    <w:p w14:paraId="3D017DA7" w14:textId="77777777" w:rsidR="00004A72" w:rsidRPr="00234427" w:rsidRDefault="00004A72" w:rsidP="00234427">
      <w:pPr>
        <w:pStyle w:val="a5"/>
        <w:numPr>
          <w:ilvl w:val="2"/>
          <w:numId w:val="17"/>
        </w:numPr>
        <w:spacing w:before="240"/>
        <w:ind w:left="2381" w:hanging="907"/>
        <w:rPr>
          <w:rFonts w:ascii="David" w:hAnsi="David"/>
        </w:rPr>
      </w:pPr>
      <w:r>
        <w:rPr>
          <w:rFonts w:ascii="David" w:hAnsi="David" w:hint="cs"/>
          <w:rtl/>
        </w:rPr>
        <w:t xml:space="preserve">באחריות הספק הזוכה ליצור ממשק והיזון חוזר בין הנתונים המוזנים למערכת הממוחשבת לבין הנתונים אשר יבדקו ולהיפך כך שבעת ביצוע בקרת שטח יהיו מול הבודק הנתונים שהוזנו למערכת הממוחשבת וכן </w:t>
      </w:r>
      <w:proofErr w:type="spellStart"/>
      <w:r>
        <w:rPr>
          <w:rFonts w:ascii="David" w:hAnsi="David" w:hint="cs"/>
          <w:rtl/>
        </w:rPr>
        <w:t>בסיוןם</w:t>
      </w:r>
      <w:proofErr w:type="spellEnd"/>
      <w:r>
        <w:rPr>
          <w:rFonts w:ascii="David" w:hAnsi="David" w:hint="cs"/>
          <w:rtl/>
        </w:rPr>
        <w:t xml:space="preserve"> דוח בקרת </w:t>
      </w:r>
      <w:r w:rsidR="0089545C">
        <w:rPr>
          <w:rFonts w:ascii="David" w:hAnsi="David" w:hint="cs"/>
          <w:rtl/>
        </w:rPr>
        <w:t>ה</w:t>
      </w:r>
      <w:r>
        <w:rPr>
          <w:rFonts w:ascii="David" w:hAnsi="David" w:hint="cs"/>
          <w:rtl/>
        </w:rPr>
        <w:t xml:space="preserve">שטח הנתונים יוזנו למערכת הממוחשבת. בנוסף </w:t>
      </w:r>
      <w:proofErr w:type="spellStart"/>
      <w:r>
        <w:rPr>
          <w:rFonts w:ascii="David" w:hAnsi="David" w:hint="cs"/>
          <w:rtl/>
        </w:rPr>
        <w:t>יההי</w:t>
      </w:r>
      <w:proofErr w:type="spellEnd"/>
      <w:r>
        <w:rPr>
          <w:rFonts w:ascii="David" w:hAnsi="David" w:hint="cs"/>
          <w:rtl/>
        </w:rPr>
        <w:t xml:space="preserve"> תיעוד במערכת הממוחשבת של דוחות הבדיקה , מועדיהם וממצאיהם.</w:t>
      </w:r>
    </w:p>
    <w:p w14:paraId="7D3E3B58" w14:textId="7EBAEF1F" w:rsidR="00487282" w:rsidRPr="00234427" w:rsidRDefault="00487282" w:rsidP="00234427">
      <w:pPr>
        <w:pStyle w:val="a5"/>
        <w:numPr>
          <w:ilvl w:val="2"/>
          <w:numId w:val="17"/>
        </w:numPr>
        <w:spacing w:before="240"/>
        <w:ind w:left="2381" w:hanging="907"/>
        <w:rPr>
          <w:rFonts w:ascii="David" w:hAnsi="David"/>
        </w:rPr>
      </w:pPr>
      <w:r w:rsidRPr="00234427">
        <w:rPr>
          <w:rFonts w:ascii="David" w:hAnsi="David" w:hint="cs"/>
          <w:rtl/>
        </w:rPr>
        <w:t xml:space="preserve">למתן שירותים מסוג זה יעמיד המציע </w:t>
      </w:r>
      <w:r w:rsidR="00081D44">
        <w:rPr>
          <w:rFonts w:ascii="David" w:hAnsi="David" w:hint="cs"/>
          <w:rtl/>
        </w:rPr>
        <w:t xml:space="preserve">צוות (כמפורט להלן) וכן </w:t>
      </w:r>
      <w:r w:rsidR="00081D44">
        <w:rPr>
          <w:rFonts w:ascii="David" w:hAnsi="David"/>
          <w:rtl/>
        </w:rPr>
        <w:t xml:space="preserve">מנהל </w:t>
      </w:r>
      <w:r w:rsidRPr="00234427">
        <w:rPr>
          <w:rFonts w:ascii="David" w:hAnsi="David"/>
          <w:rtl/>
        </w:rPr>
        <w:t>פרויקט</w:t>
      </w:r>
      <w:r w:rsidR="009349EA" w:rsidRPr="00234427">
        <w:rPr>
          <w:rFonts w:ascii="David" w:hAnsi="David" w:hint="cs"/>
          <w:rtl/>
        </w:rPr>
        <w:t xml:space="preserve"> שיפקח על עבודת הבקרים ועל עבודה </w:t>
      </w:r>
      <w:r w:rsidRPr="00234427">
        <w:rPr>
          <w:rFonts w:ascii="David" w:hAnsi="David" w:hint="cs"/>
          <w:rtl/>
        </w:rPr>
        <w:t>רואה החשבון ו</w:t>
      </w:r>
      <w:r w:rsidRPr="00081D44">
        <w:rPr>
          <w:rFonts w:ascii="David" w:hAnsi="David"/>
          <w:b/>
          <w:bCs/>
          <w:rtl/>
        </w:rPr>
        <w:t>ישמש</w:t>
      </w:r>
      <w:r w:rsidRPr="00081D44">
        <w:rPr>
          <w:rFonts w:ascii="David" w:hAnsi="David" w:hint="cs"/>
          <w:b/>
          <w:bCs/>
          <w:rtl/>
        </w:rPr>
        <w:t xml:space="preserve"> </w:t>
      </w:r>
      <w:r w:rsidRPr="00081D44">
        <w:rPr>
          <w:rFonts w:ascii="David" w:hAnsi="David"/>
          <w:b/>
          <w:bCs/>
          <w:rtl/>
        </w:rPr>
        <w:t>כאיש קשר</w:t>
      </w:r>
      <w:r w:rsidRPr="00234427">
        <w:rPr>
          <w:rFonts w:ascii="David" w:hAnsi="David"/>
          <w:rtl/>
        </w:rPr>
        <w:t xml:space="preserve"> מול </w:t>
      </w:r>
      <w:r w:rsidRPr="00234427">
        <w:rPr>
          <w:rFonts w:ascii="David" w:hAnsi="David" w:hint="cs"/>
          <w:rtl/>
        </w:rPr>
        <w:t xml:space="preserve">הגורמים הרלוונטיים </w:t>
      </w:r>
      <w:proofErr w:type="spellStart"/>
      <w:r w:rsidRPr="00234427">
        <w:rPr>
          <w:rFonts w:ascii="David" w:hAnsi="David" w:hint="cs"/>
          <w:rtl/>
        </w:rPr>
        <w:t>במ</w:t>
      </w:r>
      <w:r w:rsidR="00CB7F48" w:rsidRPr="00234427">
        <w:rPr>
          <w:rFonts w:ascii="David" w:hAnsi="David" w:hint="cs"/>
          <w:rtl/>
        </w:rPr>
        <w:t>י</w:t>
      </w:r>
      <w:r w:rsidRPr="00234427">
        <w:rPr>
          <w:rFonts w:ascii="David" w:hAnsi="David" w:hint="cs"/>
          <w:rtl/>
        </w:rPr>
        <w:t>נהל</w:t>
      </w:r>
      <w:proofErr w:type="spellEnd"/>
      <w:r w:rsidRPr="00234427">
        <w:rPr>
          <w:rFonts w:ascii="David" w:hAnsi="David" w:hint="cs"/>
          <w:rtl/>
        </w:rPr>
        <w:t xml:space="preserve"> </w:t>
      </w:r>
      <w:r w:rsidR="00CB7F48" w:rsidRPr="00234427">
        <w:rPr>
          <w:rFonts w:ascii="David" w:hAnsi="David" w:hint="cs"/>
          <w:rtl/>
        </w:rPr>
        <w:t>ה</w:t>
      </w:r>
      <w:r w:rsidRPr="00234427">
        <w:rPr>
          <w:rFonts w:ascii="David" w:hAnsi="David" w:hint="cs"/>
          <w:rtl/>
        </w:rPr>
        <w:t xml:space="preserve">תרבות </w:t>
      </w:r>
      <w:proofErr w:type="spellStart"/>
      <w:r w:rsidRPr="00234427">
        <w:rPr>
          <w:rFonts w:ascii="David" w:hAnsi="David" w:hint="cs"/>
          <w:rtl/>
        </w:rPr>
        <w:t>ובחשבות</w:t>
      </w:r>
      <w:proofErr w:type="spellEnd"/>
      <w:r w:rsidR="00CB7F48" w:rsidRPr="00234427">
        <w:rPr>
          <w:rFonts w:ascii="David" w:hAnsi="David" w:hint="cs"/>
          <w:rtl/>
        </w:rPr>
        <w:t xml:space="preserve"> המשרד</w:t>
      </w:r>
      <w:r w:rsidRPr="00234427">
        <w:rPr>
          <w:rFonts w:ascii="David" w:hAnsi="David"/>
          <w:rtl/>
        </w:rPr>
        <w:t xml:space="preserve"> ויהיה זמין בכל עת</w:t>
      </w:r>
      <w:r w:rsidR="00232CEB" w:rsidRPr="00234427">
        <w:rPr>
          <w:rFonts w:ascii="David" w:hAnsi="David" w:hint="cs"/>
          <w:rtl/>
        </w:rPr>
        <w:t>. הצוות של מנהל הפרויקט יכלול</w:t>
      </w:r>
      <w:r w:rsidR="009349EA" w:rsidRPr="00234427">
        <w:rPr>
          <w:rFonts w:ascii="David" w:hAnsi="David" w:hint="cs"/>
          <w:rtl/>
        </w:rPr>
        <w:t xml:space="preserve"> </w:t>
      </w:r>
      <w:r w:rsidRPr="00234427">
        <w:rPr>
          <w:rFonts w:ascii="David" w:hAnsi="David" w:hint="cs"/>
          <w:rtl/>
        </w:rPr>
        <w:t>רואה חשבון</w:t>
      </w:r>
      <w:r w:rsidR="00004A72">
        <w:rPr>
          <w:rFonts w:ascii="David" w:hAnsi="David" w:hint="cs"/>
          <w:rtl/>
        </w:rPr>
        <w:t>/מבקר פנים/כלכלן</w:t>
      </w:r>
      <w:r w:rsidRPr="00234427">
        <w:rPr>
          <w:rFonts w:ascii="David" w:hAnsi="David" w:hint="cs"/>
          <w:rtl/>
        </w:rPr>
        <w:t xml:space="preserve"> וצוות בקרים שימנה לפחות 3 בקרים</w:t>
      </w:r>
      <w:r w:rsidR="009349EA" w:rsidRPr="00234427">
        <w:rPr>
          <w:rFonts w:ascii="David" w:hAnsi="David" w:hint="cs"/>
          <w:rtl/>
        </w:rPr>
        <w:t>, בקר לכל אזור גאוגרפי בארץ (</w:t>
      </w:r>
      <w:proofErr w:type="spellStart"/>
      <w:r w:rsidR="009349EA" w:rsidRPr="00234427">
        <w:rPr>
          <w:rFonts w:ascii="David" w:hAnsi="David" w:hint="cs"/>
          <w:rtl/>
        </w:rPr>
        <w:t>צפון,דרום,מרכז</w:t>
      </w:r>
      <w:proofErr w:type="spellEnd"/>
      <w:r w:rsidR="009349EA" w:rsidRPr="00234427">
        <w:rPr>
          <w:rFonts w:ascii="David" w:hAnsi="David" w:hint="cs"/>
          <w:rtl/>
        </w:rPr>
        <w:t>)</w:t>
      </w:r>
      <w:r w:rsidR="00081D44">
        <w:rPr>
          <w:rFonts w:ascii="David" w:hAnsi="David" w:hint="cs"/>
          <w:rtl/>
        </w:rPr>
        <w:t xml:space="preserve"> וכן עוד אנשי צוות </w:t>
      </w:r>
      <w:r w:rsidR="00081D44" w:rsidRPr="00081D44">
        <w:rPr>
          <w:rFonts w:ascii="David" w:hAnsi="David" w:hint="cs"/>
          <w:u w:val="single"/>
          <w:rtl/>
        </w:rPr>
        <w:t xml:space="preserve">כמפורט להלן בסעיף </w:t>
      </w:r>
      <w:r w:rsidR="00081D44" w:rsidRPr="00081D44">
        <w:rPr>
          <w:rFonts w:ascii="David" w:hAnsi="David"/>
          <w:u w:val="single"/>
          <w:rtl/>
        </w:rPr>
        <w:fldChar w:fldCharType="begin"/>
      </w:r>
      <w:r w:rsidR="00081D44" w:rsidRPr="00081D44">
        <w:rPr>
          <w:rFonts w:ascii="David" w:hAnsi="David"/>
          <w:u w:val="single"/>
          <w:rtl/>
        </w:rPr>
        <w:instrText xml:space="preserve"> </w:instrText>
      </w:r>
      <w:r w:rsidR="00081D44" w:rsidRPr="00081D44">
        <w:rPr>
          <w:rFonts w:ascii="David" w:hAnsi="David" w:hint="cs"/>
          <w:u w:val="single"/>
        </w:rPr>
        <w:instrText>REF</w:instrText>
      </w:r>
      <w:r w:rsidR="00081D44" w:rsidRPr="00081D44">
        <w:rPr>
          <w:rFonts w:ascii="David" w:hAnsi="David" w:hint="cs"/>
          <w:u w:val="single"/>
          <w:rtl/>
        </w:rPr>
        <w:instrText xml:space="preserve"> _</w:instrText>
      </w:r>
      <w:r w:rsidR="00081D44" w:rsidRPr="00081D44">
        <w:rPr>
          <w:rFonts w:ascii="David" w:hAnsi="David" w:hint="cs"/>
          <w:u w:val="single"/>
        </w:rPr>
        <w:instrText>Ref122531367 \r \h</w:instrText>
      </w:r>
      <w:r w:rsidR="00081D44" w:rsidRPr="00081D44">
        <w:rPr>
          <w:rFonts w:ascii="David" w:hAnsi="David"/>
          <w:u w:val="single"/>
          <w:rtl/>
        </w:rPr>
        <w:instrText xml:space="preserve"> </w:instrText>
      </w:r>
      <w:r w:rsidR="00081D44">
        <w:rPr>
          <w:rFonts w:ascii="David" w:hAnsi="David"/>
          <w:u w:val="single"/>
          <w:rtl/>
        </w:rPr>
        <w:instrText xml:space="preserve"> \* </w:instrText>
      </w:r>
      <w:r w:rsidR="00081D44">
        <w:rPr>
          <w:rFonts w:ascii="David" w:hAnsi="David"/>
          <w:u w:val="single"/>
        </w:rPr>
        <w:instrText>MERGEFORMAT</w:instrText>
      </w:r>
      <w:r w:rsidR="00081D44">
        <w:rPr>
          <w:rFonts w:ascii="David" w:hAnsi="David"/>
          <w:u w:val="single"/>
          <w:rtl/>
        </w:rPr>
        <w:instrText xml:space="preserve"> </w:instrText>
      </w:r>
      <w:r w:rsidR="00081D44" w:rsidRPr="00081D44">
        <w:rPr>
          <w:rFonts w:ascii="David" w:hAnsi="David"/>
          <w:u w:val="single"/>
          <w:rtl/>
        </w:rPr>
      </w:r>
      <w:r w:rsidR="00081D44" w:rsidRPr="00081D44">
        <w:rPr>
          <w:rFonts w:ascii="David" w:hAnsi="David"/>
          <w:u w:val="single"/>
          <w:rtl/>
        </w:rPr>
        <w:fldChar w:fldCharType="separate"/>
      </w:r>
      <w:r w:rsidR="004D07B9">
        <w:rPr>
          <w:rFonts w:ascii="David" w:hAnsi="David"/>
          <w:u w:val="single"/>
          <w:cs/>
        </w:rPr>
        <w:t>‎</w:t>
      </w:r>
      <w:r w:rsidR="004D07B9">
        <w:rPr>
          <w:rFonts w:ascii="David" w:hAnsi="David"/>
          <w:u w:val="single"/>
        </w:rPr>
        <w:t>10</w:t>
      </w:r>
      <w:r w:rsidR="00081D44" w:rsidRPr="00081D44">
        <w:rPr>
          <w:rFonts w:ascii="David" w:hAnsi="David"/>
          <w:u w:val="single"/>
          <w:rtl/>
        </w:rPr>
        <w:fldChar w:fldCharType="end"/>
      </w:r>
      <w:r w:rsidR="00081D44">
        <w:rPr>
          <w:rFonts w:ascii="David" w:hAnsi="David" w:hint="cs"/>
          <w:rtl/>
        </w:rPr>
        <w:t xml:space="preserve"> במפרט השירותים</w:t>
      </w:r>
      <w:r w:rsidRPr="00234427">
        <w:rPr>
          <w:rFonts w:ascii="David" w:hAnsi="David" w:hint="cs"/>
          <w:rtl/>
        </w:rPr>
        <w:t>.</w:t>
      </w:r>
    </w:p>
    <w:p w14:paraId="57778A57" w14:textId="77777777" w:rsidR="00234427" w:rsidRPr="0089545C" w:rsidRDefault="00D2328D" w:rsidP="006711F7">
      <w:pPr>
        <w:pStyle w:val="a5"/>
        <w:numPr>
          <w:ilvl w:val="2"/>
          <w:numId w:val="17"/>
        </w:numPr>
        <w:spacing w:before="240"/>
        <w:ind w:left="2381" w:hanging="907"/>
        <w:rPr>
          <w:rFonts w:ascii="David" w:hAnsi="David"/>
        </w:rPr>
      </w:pPr>
      <w:r w:rsidRPr="0089545C">
        <w:rPr>
          <w:rFonts w:ascii="David" w:hAnsi="David" w:hint="cs"/>
          <w:rtl/>
        </w:rPr>
        <w:t>החלפה של מנהל פרויקט</w:t>
      </w:r>
      <w:r w:rsidR="0089545C" w:rsidRPr="0089545C">
        <w:rPr>
          <w:rFonts w:ascii="David" w:hAnsi="David" w:hint="cs"/>
          <w:rtl/>
        </w:rPr>
        <w:t xml:space="preserve"> </w:t>
      </w:r>
      <w:r w:rsidR="0089545C">
        <w:rPr>
          <w:rFonts w:ascii="David" w:hAnsi="David" w:hint="cs"/>
          <w:rtl/>
        </w:rPr>
        <w:t xml:space="preserve">מצד הספק </w:t>
      </w:r>
      <w:r w:rsidR="0089545C" w:rsidRPr="0089545C">
        <w:rPr>
          <w:rFonts w:ascii="David" w:hAnsi="David" w:hint="cs"/>
          <w:rtl/>
        </w:rPr>
        <w:t xml:space="preserve">תתבצע בנסיבות חריגות ורק לאחר קבלת </w:t>
      </w:r>
      <w:r w:rsidRPr="0089545C">
        <w:rPr>
          <w:rFonts w:ascii="David" w:hAnsi="David" w:hint="cs"/>
          <w:rtl/>
        </w:rPr>
        <w:t xml:space="preserve">אישור בכתב </w:t>
      </w:r>
      <w:r w:rsidR="0089545C" w:rsidRPr="0089545C">
        <w:rPr>
          <w:rFonts w:ascii="David" w:hAnsi="David" w:hint="cs"/>
          <w:rtl/>
        </w:rPr>
        <w:t>ו</w:t>
      </w:r>
      <w:r w:rsidRPr="0089545C">
        <w:rPr>
          <w:rFonts w:ascii="David" w:hAnsi="David" w:hint="cs"/>
          <w:rtl/>
        </w:rPr>
        <w:t xml:space="preserve">מראש של </w:t>
      </w:r>
      <w:proofErr w:type="spellStart"/>
      <w:r w:rsidRPr="0089545C">
        <w:rPr>
          <w:rFonts w:ascii="David" w:hAnsi="David" w:hint="cs"/>
          <w:rtl/>
        </w:rPr>
        <w:t>חשבות</w:t>
      </w:r>
      <w:proofErr w:type="spellEnd"/>
      <w:r w:rsidRPr="0089545C">
        <w:rPr>
          <w:rFonts w:ascii="David" w:hAnsi="David" w:hint="cs"/>
          <w:rtl/>
        </w:rPr>
        <w:t xml:space="preserve"> המשרד</w:t>
      </w:r>
      <w:r w:rsidR="0089545C">
        <w:rPr>
          <w:rFonts w:ascii="David" w:hAnsi="David" w:hint="cs"/>
          <w:rtl/>
        </w:rPr>
        <w:t xml:space="preserve"> לביצועה.</w:t>
      </w:r>
      <w:r w:rsidRPr="0089545C">
        <w:rPr>
          <w:rFonts w:ascii="David" w:hAnsi="David" w:hint="cs"/>
          <w:rtl/>
        </w:rPr>
        <w:t xml:space="preserve"> </w:t>
      </w:r>
    </w:p>
    <w:p w14:paraId="200310B0" w14:textId="77777777" w:rsidR="00787F87" w:rsidRPr="00787F87" w:rsidRDefault="005B353E" w:rsidP="00234427">
      <w:pPr>
        <w:pStyle w:val="a5"/>
        <w:numPr>
          <w:ilvl w:val="1"/>
          <w:numId w:val="17"/>
        </w:numPr>
        <w:spacing w:before="240"/>
        <w:ind w:left="1474" w:hanging="737"/>
        <w:rPr>
          <w:rFonts w:ascii="David" w:hAnsi="David"/>
          <w:b/>
          <w:bCs/>
        </w:rPr>
      </w:pPr>
      <w:bookmarkStart w:id="173" w:name="_Ref402896263"/>
      <w:r w:rsidRPr="00234427">
        <w:rPr>
          <w:rFonts w:ascii="David" w:hAnsi="David" w:hint="cs"/>
          <w:b/>
          <w:bCs/>
          <w:rtl/>
        </w:rPr>
        <w:t>השירותים הנדרשים</w:t>
      </w:r>
      <w:bookmarkEnd w:id="173"/>
      <w:r w:rsidR="00234427">
        <w:rPr>
          <w:rFonts w:ascii="David" w:hAnsi="David" w:hint="cs"/>
          <w:b/>
          <w:bCs/>
          <w:rtl/>
        </w:rPr>
        <w:t>:</w:t>
      </w:r>
    </w:p>
    <w:p w14:paraId="30A3E4B0" w14:textId="77777777" w:rsidR="00234427" w:rsidRPr="00234427" w:rsidRDefault="00F5201B" w:rsidP="00234427">
      <w:pPr>
        <w:pStyle w:val="a5"/>
        <w:numPr>
          <w:ilvl w:val="2"/>
          <w:numId w:val="17"/>
        </w:numPr>
        <w:spacing w:before="240"/>
        <w:ind w:left="2381" w:hanging="907"/>
        <w:rPr>
          <w:rFonts w:ascii="David" w:hAnsi="David"/>
          <w:b/>
          <w:bCs/>
        </w:rPr>
      </w:pPr>
      <w:r w:rsidRPr="00234427">
        <w:rPr>
          <w:rFonts w:ascii="David" w:hAnsi="David" w:hint="cs"/>
          <w:b/>
          <w:bCs/>
          <w:rtl/>
        </w:rPr>
        <w:t>גי</w:t>
      </w:r>
      <w:r w:rsidR="00E70E6A" w:rsidRPr="00234427">
        <w:rPr>
          <w:rFonts w:ascii="David" w:hAnsi="David" w:hint="cs"/>
          <w:b/>
          <w:bCs/>
          <w:rtl/>
        </w:rPr>
        <w:t>בוש תכנית בקרה שנתית ולווי יישום התכנית</w:t>
      </w:r>
      <w:r w:rsidR="00234427" w:rsidRPr="00D012DA">
        <w:rPr>
          <w:rFonts w:ascii="David" w:hAnsi="David" w:hint="cs"/>
          <w:b/>
          <w:bCs/>
          <w:rtl/>
        </w:rPr>
        <w:t>:</w:t>
      </w:r>
    </w:p>
    <w:p w14:paraId="1A8908FC" w14:textId="77777777" w:rsidR="00E36F18" w:rsidRPr="00E36F18" w:rsidRDefault="001F5AB9" w:rsidP="008D27A4">
      <w:pPr>
        <w:pStyle w:val="a5"/>
        <w:numPr>
          <w:ilvl w:val="3"/>
          <w:numId w:val="17"/>
        </w:numPr>
        <w:spacing w:before="240"/>
        <w:ind w:left="3316" w:hanging="876"/>
        <w:rPr>
          <w:rFonts w:ascii="David" w:hAnsi="David"/>
          <w:b/>
          <w:bCs/>
        </w:rPr>
      </w:pPr>
      <w:r w:rsidRPr="00234427">
        <w:rPr>
          <w:rFonts w:ascii="David" w:hAnsi="David" w:hint="cs"/>
          <w:rtl/>
        </w:rPr>
        <w:t>רו"ח מטעם ה</w:t>
      </w:r>
      <w:r w:rsidR="00825289">
        <w:rPr>
          <w:rFonts w:ascii="David" w:hAnsi="David" w:hint="cs"/>
          <w:rtl/>
        </w:rPr>
        <w:t>ספק</w:t>
      </w:r>
      <w:r w:rsidR="00E36F18">
        <w:rPr>
          <w:rFonts w:ascii="David" w:hAnsi="David" w:hint="cs"/>
          <w:rtl/>
        </w:rPr>
        <w:t xml:space="preserve"> יבצע מיפוי חד פעמי של מבחני התמיכה (כ-</w:t>
      </w:r>
      <w:r w:rsidR="00543BAA">
        <w:rPr>
          <w:rFonts w:ascii="David" w:hAnsi="David" w:hint="cs"/>
          <w:rtl/>
        </w:rPr>
        <w:t xml:space="preserve">90 </w:t>
      </w:r>
      <w:r w:rsidR="00E36F18">
        <w:rPr>
          <w:rFonts w:ascii="David" w:hAnsi="David" w:hint="cs"/>
          <w:rtl/>
        </w:rPr>
        <w:t xml:space="preserve">מבחנים) ולפיו </w:t>
      </w:r>
      <w:r w:rsidR="00016790">
        <w:rPr>
          <w:rFonts w:ascii="David" w:hAnsi="David" w:hint="cs"/>
          <w:rtl/>
        </w:rPr>
        <w:t>ימפה את</w:t>
      </w:r>
      <w:r w:rsidR="00E36F18">
        <w:rPr>
          <w:rFonts w:ascii="David" w:hAnsi="David" w:hint="cs"/>
          <w:rtl/>
        </w:rPr>
        <w:t xml:space="preserve"> התנאים</w:t>
      </w:r>
      <w:r w:rsidR="00004A72">
        <w:rPr>
          <w:rFonts w:ascii="David" w:hAnsi="David" w:hint="cs"/>
          <w:rtl/>
        </w:rPr>
        <w:t xml:space="preserve"> לרבות תנאי סף מנהליים ומקצועיים,</w:t>
      </w:r>
      <w:r w:rsidR="00E36F18">
        <w:rPr>
          <w:rFonts w:ascii="David" w:hAnsi="David" w:hint="cs"/>
          <w:rtl/>
        </w:rPr>
        <w:t xml:space="preserve"> אמות המידה </w:t>
      </w:r>
      <w:r w:rsidR="008D27A4">
        <w:rPr>
          <w:rFonts w:ascii="David" w:hAnsi="David" w:hint="cs"/>
          <w:rtl/>
        </w:rPr>
        <w:t xml:space="preserve">הספציפיות </w:t>
      </w:r>
      <w:r w:rsidR="00E36F18">
        <w:rPr>
          <w:rFonts w:ascii="David" w:hAnsi="David" w:hint="cs"/>
          <w:rtl/>
        </w:rPr>
        <w:t>בכל מבחן</w:t>
      </w:r>
      <w:r w:rsidR="00016790">
        <w:rPr>
          <w:rFonts w:ascii="David" w:hAnsi="David" w:hint="cs"/>
          <w:rtl/>
        </w:rPr>
        <w:t>,</w:t>
      </w:r>
      <w:r w:rsidR="00004A72">
        <w:rPr>
          <w:rFonts w:ascii="David" w:hAnsi="David" w:hint="cs"/>
          <w:rtl/>
        </w:rPr>
        <w:t xml:space="preserve"> דרישות ביצוע במהלך שנת התמיכה</w:t>
      </w:r>
      <w:r w:rsidR="0089545C">
        <w:rPr>
          <w:rFonts w:ascii="David" w:hAnsi="David" w:hint="cs"/>
          <w:rtl/>
        </w:rPr>
        <w:t xml:space="preserve"> וכד'</w:t>
      </w:r>
      <w:r w:rsidR="00E36F18">
        <w:rPr>
          <w:rFonts w:ascii="David" w:hAnsi="David" w:hint="cs"/>
          <w:rtl/>
        </w:rPr>
        <w:t xml:space="preserve"> אשר</w:t>
      </w:r>
      <w:r w:rsidR="00016790">
        <w:rPr>
          <w:rFonts w:ascii="David" w:hAnsi="David" w:hint="cs"/>
          <w:rtl/>
        </w:rPr>
        <w:t xml:space="preserve"> בגינם נדרשת בקרה הן באמצעות </w:t>
      </w:r>
      <w:r w:rsidR="00E36F18">
        <w:rPr>
          <w:rFonts w:ascii="David" w:hAnsi="David" w:hint="cs"/>
          <w:rtl/>
        </w:rPr>
        <w:t>דיווח</w:t>
      </w:r>
      <w:r w:rsidR="00016790">
        <w:rPr>
          <w:rFonts w:ascii="David" w:hAnsi="David" w:hint="cs"/>
          <w:rtl/>
        </w:rPr>
        <w:t xml:space="preserve"> ענייני</w:t>
      </w:r>
      <w:r w:rsidR="00E36F18">
        <w:rPr>
          <w:rFonts w:ascii="David" w:hAnsi="David" w:hint="cs"/>
          <w:rtl/>
        </w:rPr>
        <w:t xml:space="preserve"> מהגופים הנתמכים בשנת התמיכה והן את התנאים ש</w:t>
      </w:r>
      <w:r w:rsidR="00016790">
        <w:rPr>
          <w:rFonts w:ascii="David" w:hAnsi="David" w:hint="cs"/>
          <w:rtl/>
        </w:rPr>
        <w:t>יבדקו ב</w:t>
      </w:r>
      <w:r w:rsidR="00E36F18">
        <w:rPr>
          <w:rFonts w:ascii="David" w:hAnsi="David" w:hint="cs"/>
          <w:rtl/>
        </w:rPr>
        <w:t>בקר</w:t>
      </w:r>
      <w:r w:rsidR="00016790">
        <w:rPr>
          <w:rFonts w:ascii="David" w:hAnsi="David" w:hint="cs"/>
          <w:rtl/>
        </w:rPr>
        <w:t>ו</w:t>
      </w:r>
      <w:r w:rsidR="00E36F18">
        <w:rPr>
          <w:rFonts w:ascii="David" w:hAnsi="David" w:hint="cs"/>
          <w:rtl/>
        </w:rPr>
        <w:t xml:space="preserve">ת </w:t>
      </w:r>
      <w:r w:rsidR="00016790">
        <w:rPr>
          <w:rFonts w:ascii="David" w:hAnsi="David" w:hint="cs"/>
          <w:rtl/>
        </w:rPr>
        <w:t>ה</w:t>
      </w:r>
      <w:r w:rsidR="00E36F18">
        <w:rPr>
          <w:rFonts w:ascii="David" w:hAnsi="David" w:hint="cs"/>
          <w:rtl/>
        </w:rPr>
        <w:t>שטח.</w:t>
      </w:r>
      <w:r w:rsidR="00004A72">
        <w:rPr>
          <w:rFonts w:ascii="David" w:hAnsi="David" w:hint="cs"/>
          <w:b/>
          <w:bCs/>
          <w:rtl/>
        </w:rPr>
        <w:t xml:space="preserve"> בסיום מיפוי זה יוכן "דוח בקרת שטח" מותאם לכל מבחן ומבחן. המשרד ישלם תשלום חד פעמי בגין מיפוי זה ולאחריו יועברו לספק עדכונים ו/או שינויים במבחני התמיכה לרבות הוספת מבחני תמיכה אשר בגינם יותאם ויועדכן המיפוי ודוחות בקרת השטח כאמור.</w:t>
      </w:r>
    </w:p>
    <w:p w14:paraId="162A653F" w14:textId="77777777" w:rsidR="00082E1C" w:rsidRPr="00234427" w:rsidRDefault="00E36F18" w:rsidP="00234427">
      <w:pPr>
        <w:pStyle w:val="a5"/>
        <w:numPr>
          <w:ilvl w:val="3"/>
          <w:numId w:val="17"/>
        </w:numPr>
        <w:spacing w:before="240"/>
        <w:ind w:left="3316" w:hanging="876"/>
        <w:rPr>
          <w:rFonts w:ascii="David" w:hAnsi="David"/>
          <w:b/>
          <w:bCs/>
        </w:rPr>
      </w:pPr>
      <w:r>
        <w:rPr>
          <w:rFonts w:ascii="David" w:hAnsi="David" w:hint="cs"/>
          <w:rtl/>
        </w:rPr>
        <w:t>בהתאם,</w:t>
      </w:r>
      <w:r w:rsidR="000B26FA" w:rsidRPr="00234427">
        <w:rPr>
          <w:rFonts w:ascii="David" w:hAnsi="David" w:hint="cs"/>
          <w:rtl/>
        </w:rPr>
        <w:t xml:space="preserve"> </w:t>
      </w:r>
      <w:r w:rsidR="00016790">
        <w:rPr>
          <w:rFonts w:ascii="David" w:hAnsi="David" w:hint="cs"/>
          <w:rtl/>
        </w:rPr>
        <w:t>מידי שנה י</w:t>
      </w:r>
      <w:r w:rsidR="000B26FA" w:rsidRPr="00234427">
        <w:rPr>
          <w:rFonts w:ascii="David" w:hAnsi="David" w:hint="cs"/>
          <w:rtl/>
        </w:rPr>
        <w:t xml:space="preserve">גבש </w:t>
      </w:r>
      <w:r w:rsidR="000B26C9">
        <w:rPr>
          <w:rFonts w:ascii="David" w:hAnsi="David" w:hint="cs"/>
          <w:rtl/>
        </w:rPr>
        <w:t xml:space="preserve">הספק </w:t>
      </w:r>
      <w:r w:rsidR="000B26FA" w:rsidRPr="00234427">
        <w:rPr>
          <w:rFonts w:ascii="David" w:hAnsi="David" w:hint="cs"/>
          <w:rtl/>
        </w:rPr>
        <w:t>תכנית בקרה</w:t>
      </w:r>
      <w:r w:rsidR="00082E1C" w:rsidRPr="00234427">
        <w:rPr>
          <w:rFonts w:ascii="David" w:hAnsi="David" w:hint="cs"/>
          <w:rtl/>
        </w:rPr>
        <w:t xml:space="preserve"> שתכלול את התכולות הבאות</w:t>
      </w:r>
      <w:r w:rsidR="00082E1C" w:rsidRPr="00234427">
        <w:rPr>
          <w:rFonts w:ascii="David" w:hAnsi="David"/>
        </w:rPr>
        <w:t>:</w:t>
      </w:r>
      <w:r w:rsidR="000B26FA" w:rsidRPr="00234427">
        <w:rPr>
          <w:rFonts w:ascii="David" w:hAnsi="David" w:hint="cs"/>
          <w:rtl/>
        </w:rPr>
        <w:t xml:space="preserve"> </w:t>
      </w:r>
    </w:p>
    <w:p w14:paraId="737AD01D" w14:textId="77777777" w:rsidR="000B26FA" w:rsidRPr="0068794D" w:rsidRDefault="00082E1C" w:rsidP="002F2B15">
      <w:pPr>
        <w:pStyle w:val="a5"/>
        <w:numPr>
          <w:ilvl w:val="4"/>
          <w:numId w:val="17"/>
        </w:numPr>
        <w:spacing w:before="240"/>
        <w:ind w:left="3883" w:hanging="567"/>
        <w:rPr>
          <w:rFonts w:ascii="David" w:hAnsi="David"/>
        </w:rPr>
      </w:pPr>
      <w:r w:rsidRPr="0068794D">
        <w:rPr>
          <w:rFonts w:ascii="David" w:hAnsi="David" w:hint="cs"/>
          <w:rtl/>
        </w:rPr>
        <w:t xml:space="preserve">תכנית בקרה </w:t>
      </w:r>
      <w:r w:rsidR="00004A72">
        <w:rPr>
          <w:rFonts w:ascii="David" w:hAnsi="David" w:hint="cs"/>
          <w:rtl/>
        </w:rPr>
        <w:t xml:space="preserve">שנתית </w:t>
      </w:r>
      <w:r w:rsidR="000B26FA" w:rsidRPr="0068794D">
        <w:rPr>
          <w:rFonts w:ascii="David" w:hAnsi="David" w:hint="cs"/>
          <w:rtl/>
        </w:rPr>
        <w:t>לכל מבחן תמיכה</w:t>
      </w:r>
      <w:r w:rsidR="00016790">
        <w:rPr>
          <w:rFonts w:ascii="David" w:hAnsi="David" w:hint="cs"/>
          <w:rtl/>
        </w:rPr>
        <w:t xml:space="preserve"> </w:t>
      </w:r>
      <w:r w:rsidR="00004A72">
        <w:rPr>
          <w:rFonts w:ascii="David" w:hAnsi="David" w:hint="cs"/>
          <w:rtl/>
        </w:rPr>
        <w:t>המציעה את היקף בדיקות השטח לכל מבחן וזאת בהתחשב במיפוי שנעשה, כמות הגופי</w:t>
      </w:r>
      <w:r w:rsidR="002F2B15">
        <w:rPr>
          <w:rFonts w:ascii="David" w:hAnsi="David" w:hint="cs"/>
          <w:rtl/>
        </w:rPr>
        <w:t>ם והיקף הבקרות הרלוונטיות לביצוע</w:t>
      </w:r>
      <w:r w:rsidR="00004A72">
        <w:rPr>
          <w:rFonts w:ascii="David" w:hAnsi="David" w:hint="cs"/>
          <w:rtl/>
        </w:rPr>
        <w:t xml:space="preserve"> באמצעות בקרות שטח כאמור</w:t>
      </w:r>
      <w:r w:rsidR="00185046" w:rsidRPr="0068794D">
        <w:rPr>
          <w:rFonts w:ascii="David" w:hAnsi="David" w:hint="cs"/>
          <w:rtl/>
        </w:rPr>
        <w:t>. בהתאם לתכנית הבקרה, הגופים ידווחו</w:t>
      </w:r>
      <w:r w:rsidR="000B26FA" w:rsidRPr="0068794D">
        <w:rPr>
          <w:rFonts w:ascii="David" w:hAnsi="David" w:hint="cs"/>
          <w:rtl/>
        </w:rPr>
        <w:t xml:space="preserve"> במהלך שנת התמיכה </w:t>
      </w:r>
      <w:r w:rsidR="00185046" w:rsidRPr="0068794D">
        <w:rPr>
          <w:rFonts w:ascii="David" w:hAnsi="David" w:hint="cs"/>
          <w:rtl/>
        </w:rPr>
        <w:t xml:space="preserve">על הביצוע בהתאם לתכנית באמצעות הזנה </w:t>
      </w:r>
      <w:r w:rsidR="000B26FA" w:rsidRPr="0068794D">
        <w:rPr>
          <w:rFonts w:ascii="David" w:hAnsi="David" w:hint="cs"/>
          <w:rtl/>
        </w:rPr>
        <w:t>ב</w:t>
      </w:r>
      <w:r w:rsidR="00690100" w:rsidRPr="0068794D">
        <w:rPr>
          <w:rFonts w:ascii="David" w:hAnsi="David" w:hint="cs"/>
          <w:rtl/>
        </w:rPr>
        <w:t>מערכת</w:t>
      </w:r>
      <w:r w:rsidR="00CB7F48" w:rsidRPr="0068794D">
        <w:rPr>
          <w:rFonts w:ascii="David" w:hAnsi="David" w:hint="cs"/>
          <w:rtl/>
        </w:rPr>
        <w:t xml:space="preserve"> הממוחשבת</w:t>
      </w:r>
      <w:r w:rsidR="00185046" w:rsidRPr="0068794D">
        <w:rPr>
          <w:rFonts w:ascii="David" w:hAnsi="David" w:hint="cs"/>
          <w:rtl/>
        </w:rPr>
        <w:t xml:space="preserve">. </w:t>
      </w:r>
      <w:r w:rsidR="0024421B" w:rsidRPr="0068794D">
        <w:rPr>
          <w:rFonts w:ascii="David" w:hAnsi="David" w:hint="cs"/>
          <w:rtl/>
        </w:rPr>
        <w:t>לעניין דיווחים אלה</w:t>
      </w:r>
      <w:r w:rsidR="00185046" w:rsidRPr="0068794D">
        <w:rPr>
          <w:rFonts w:ascii="David" w:hAnsi="David" w:hint="cs"/>
          <w:rtl/>
        </w:rPr>
        <w:t xml:space="preserve"> המערכת תייצר דו"ח השוואתי בין הדיווחים כאמור ל</w:t>
      </w:r>
      <w:r w:rsidR="00CB7F48" w:rsidRPr="0068794D">
        <w:rPr>
          <w:rFonts w:ascii="David" w:hAnsi="David" w:hint="cs"/>
          <w:rtl/>
        </w:rPr>
        <w:t>בין עמידה ב</w:t>
      </w:r>
      <w:r w:rsidR="00185046" w:rsidRPr="0068794D">
        <w:rPr>
          <w:rFonts w:ascii="David" w:hAnsi="David" w:hint="cs"/>
          <w:rtl/>
        </w:rPr>
        <w:t xml:space="preserve">תנאי הסף </w:t>
      </w:r>
      <w:r w:rsidR="00CB7F48" w:rsidRPr="0068794D">
        <w:rPr>
          <w:rFonts w:ascii="David" w:hAnsi="David" w:hint="cs"/>
          <w:rtl/>
        </w:rPr>
        <w:t xml:space="preserve">הנדרשים בכל אחד ממבחני התמיכה </w:t>
      </w:r>
      <w:proofErr w:type="spellStart"/>
      <w:r w:rsidR="00CB7F48" w:rsidRPr="0068794D">
        <w:rPr>
          <w:rFonts w:ascii="David" w:hAnsi="David" w:hint="cs"/>
          <w:rtl/>
        </w:rPr>
        <w:t>הרלוונטים</w:t>
      </w:r>
      <w:proofErr w:type="spellEnd"/>
      <w:r w:rsidR="00D2673C" w:rsidRPr="0068794D">
        <w:rPr>
          <w:rFonts w:ascii="David" w:hAnsi="David" w:hint="cs"/>
          <w:rtl/>
        </w:rPr>
        <w:t>, לטובת בדיקת המחלקות המקצועיות</w:t>
      </w:r>
      <w:r w:rsidR="00CB7F48" w:rsidRPr="0068794D">
        <w:rPr>
          <w:rFonts w:ascii="David" w:hAnsi="David" w:hint="cs"/>
          <w:rtl/>
        </w:rPr>
        <w:t>.</w:t>
      </w:r>
    </w:p>
    <w:p w14:paraId="498EEB82" w14:textId="77777777" w:rsidR="0068794D" w:rsidRDefault="002F2B15" w:rsidP="0068794D">
      <w:pPr>
        <w:pStyle w:val="a5"/>
        <w:numPr>
          <w:ilvl w:val="4"/>
          <w:numId w:val="17"/>
        </w:numPr>
        <w:spacing w:before="240"/>
        <w:ind w:left="3883" w:hanging="567"/>
        <w:rPr>
          <w:rFonts w:ascii="David" w:hAnsi="David"/>
        </w:rPr>
      </w:pPr>
      <w:r>
        <w:rPr>
          <w:rFonts w:ascii="David" w:hAnsi="David" w:hint="cs"/>
          <w:rtl/>
        </w:rPr>
        <w:t>לוחות זמנים לביצוע</w:t>
      </w:r>
      <w:r w:rsidRPr="004D7E2C">
        <w:rPr>
          <w:rFonts w:ascii="David" w:hAnsi="David" w:hint="cs"/>
          <w:rtl/>
        </w:rPr>
        <w:t xml:space="preserve"> </w:t>
      </w:r>
      <w:r w:rsidR="00185046">
        <w:rPr>
          <w:rFonts w:ascii="David" w:hAnsi="David" w:hint="cs"/>
          <w:rtl/>
        </w:rPr>
        <w:t>בקרת שטח</w:t>
      </w:r>
      <w:r w:rsidR="004D7E1D" w:rsidRPr="004D7E2C">
        <w:rPr>
          <w:rFonts w:ascii="David" w:hAnsi="David" w:hint="cs"/>
          <w:rtl/>
        </w:rPr>
        <w:t xml:space="preserve"> פיזית בגופי</w:t>
      </w:r>
      <w:r w:rsidR="0068794D">
        <w:rPr>
          <w:rFonts w:ascii="David" w:hAnsi="David" w:hint="cs"/>
          <w:rtl/>
        </w:rPr>
        <w:t xml:space="preserve">ם </w:t>
      </w:r>
      <w:r w:rsidR="004D7E1D" w:rsidRPr="004D7E2C">
        <w:rPr>
          <w:rFonts w:ascii="David" w:hAnsi="David" w:hint="cs"/>
          <w:rtl/>
        </w:rPr>
        <w:t>הנתמכים ב</w:t>
      </w:r>
      <w:r w:rsidR="00F5201B" w:rsidRPr="004D7E2C">
        <w:rPr>
          <w:rFonts w:ascii="David" w:hAnsi="David" w:hint="cs"/>
          <w:rtl/>
        </w:rPr>
        <w:t>רחבי הארץ (צפון, דרום, מר</w:t>
      </w:r>
      <w:r w:rsidR="00CB7F48">
        <w:rPr>
          <w:rFonts w:ascii="David" w:hAnsi="David" w:hint="cs"/>
          <w:rtl/>
        </w:rPr>
        <w:t>כ</w:t>
      </w:r>
      <w:r w:rsidR="00F5201B" w:rsidRPr="004D7E2C">
        <w:rPr>
          <w:rFonts w:ascii="David" w:hAnsi="David" w:hint="cs"/>
          <w:rtl/>
        </w:rPr>
        <w:t>ז)</w:t>
      </w:r>
      <w:r w:rsidR="00787F87" w:rsidRPr="004D7E2C">
        <w:rPr>
          <w:rFonts w:ascii="David" w:hAnsi="David" w:hint="cs"/>
          <w:rtl/>
        </w:rPr>
        <w:t xml:space="preserve"> </w:t>
      </w:r>
      <w:r w:rsidR="00D2673C">
        <w:rPr>
          <w:rFonts w:ascii="David" w:hAnsi="David" w:hint="cs"/>
          <w:rtl/>
        </w:rPr>
        <w:t xml:space="preserve">ובפעילויות הנתמכות, </w:t>
      </w:r>
      <w:r w:rsidR="00787F87" w:rsidRPr="004D7E2C">
        <w:rPr>
          <w:rFonts w:ascii="David" w:hAnsi="David" w:hint="cs"/>
          <w:rtl/>
        </w:rPr>
        <w:t xml:space="preserve">לטובת </w:t>
      </w:r>
      <w:r w:rsidR="00D2673C">
        <w:rPr>
          <w:rFonts w:ascii="David" w:hAnsi="David" w:hint="cs"/>
          <w:rtl/>
        </w:rPr>
        <w:t xml:space="preserve">ביצוע בקרה </w:t>
      </w:r>
      <w:r w:rsidR="00787F87" w:rsidRPr="004D7E2C">
        <w:rPr>
          <w:rFonts w:ascii="David" w:hAnsi="David" w:hint="cs"/>
          <w:rtl/>
        </w:rPr>
        <w:t xml:space="preserve">במהלך השנה </w:t>
      </w:r>
      <w:r w:rsidR="00185046">
        <w:rPr>
          <w:rFonts w:ascii="David" w:hAnsi="David" w:hint="cs"/>
          <w:rtl/>
        </w:rPr>
        <w:t>בתחומים</w:t>
      </w:r>
      <w:r w:rsidR="00787F87" w:rsidRPr="004D7E2C">
        <w:rPr>
          <w:rFonts w:ascii="David" w:hAnsi="David" w:hint="cs"/>
          <w:rtl/>
        </w:rPr>
        <w:t xml:space="preserve"> השונים</w:t>
      </w:r>
      <w:r w:rsidR="00D2673C">
        <w:rPr>
          <w:rFonts w:ascii="David" w:hAnsi="David" w:hint="cs"/>
          <w:rtl/>
        </w:rPr>
        <w:t xml:space="preserve"> על ידי בקרי השטח</w:t>
      </w:r>
      <w:r w:rsidR="00F5201B" w:rsidRPr="004D7E2C">
        <w:rPr>
          <w:rFonts w:ascii="David" w:hAnsi="David" w:hint="cs"/>
          <w:rtl/>
        </w:rPr>
        <w:t xml:space="preserve">. </w:t>
      </w:r>
      <w:r w:rsidR="00C837C9">
        <w:rPr>
          <w:rFonts w:ascii="David" w:hAnsi="David" w:hint="cs"/>
          <w:rtl/>
        </w:rPr>
        <w:t xml:space="preserve">זאת </w:t>
      </w:r>
      <w:r>
        <w:rPr>
          <w:rFonts w:ascii="David" w:hAnsi="David" w:hint="cs"/>
          <w:rtl/>
        </w:rPr>
        <w:t xml:space="preserve">תוך התייחסות למועדי ביצוע הפעילות הנתמכת (ככל </w:t>
      </w:r>
      <w:r w:rsidR="00C837C9">
        <w:rPr>
          <w:rFonts w:ascii="David" w:hAnsi="David" w:hint="cs"/>
          <w:rtl/>
        </w:rPr>
        <w:t>ש</w:t>
      </w:r>
      <w:r>
        <w:rPr>
          <w:rFonts w:ascii="David" w:hAnsi="David" w:hint="cs"/>
          <w:rtl/>
        </w:rPr>
        <w:t>רלוונטי במבחן התמיכה).</w:t>
      </w:r>
    </w:p>
    <w:p w14:paraId="0AEDC78D" w14:textId="77777777" w:rsidR="002F2B15" w:rsidRPr="004C0B37" w:rsidRDefault="002F2B15" w:rsidP="0068794D">
      <w:pPr>
        <w:pStyle w:val="a5"/>
        <w:numPr>
          <w:ilvl w:val="4"/>
          <w:numId w:val="17"/>
        </w:numPr>
        <w:spacing w:before="240"/>
        <w:ind w:left="3883" w:hanging="567"/>
        <w:rPr>
          <w:rFonts w:ascii="David" w:hAnsi="David"/>
        </w:rPr>
      </w:pPr>
      <w:r>
        <w:rPr>
          <w:rFonts w:ascii="David" w:hAnsi="David" w:hint="cs"/>
          <w:rtl/>
        </w:rPr>
        <w:t xml:space="preserve">באפשרות המציע להציע המרה של בדיקות שטח בבדיקות מרחוק (כגון בדיקה באתרי אינטרנט ופרסומים) וזאת בתיאום מראש מול החשבות ובאמצעות מפתח המרה שיקבע את כמות </w:t>
      </w:r>
      <w:proofErr w:type="spellStart"/>
      <w:r>
        <w:rPr>
          <w:rFonts w:ascii="David" w:hAnsi="David" w:hint="cs"/>
          <w:rtl/>
        </w:rPr>
        <w:t>הביקות</w:t>
      </w:r>
      <w:proofErr w:type="spellEnd"/>
      <w:r>
        <w:rPr>
          <w:rFonts w:ascii="David" w:hAnsi="David" w:hint="cs"/>
          <w:rtl/>
        </w:rPr>
        <w:t xml:space="preserve"> מרחוק המקבילות לבדיקת שטח אחת.</w:t>
      </w:r>
    </w:p>
    <w:p w14:paraId="5F0D2039" w14:textId="77777777" w:rsidR="004C0B37" w:rsidRPr="00081D44" w:rsidRDefault="002F2B15" w:rsidP="002F2B15">
      <w:pPr>
        <w:pStyle w:val="a5"/>
        <w:numPr>
          <w:ilvl w:val="4"/>
          <w:numId w:val="17"/>
        </w:numPr>
        <w:spacing w:before="240"/>
        <w:ind w:left="3883" w:hanging="567"/>
        <w:rPr>
          <w:rFonts w:ascii="David" w:hAnsi="David"/>
        </w:rPr>
      </w:pPr>
      <w:r>
        <w:rPr>
          <w:rFonts w:ascii="David" w:hAnsi="David" w:hint="cs"/>
          <w:rtl/>
        </w:rPr>
        <w:t xml:space="preserve">להערכת המשרד, </w:t>
      </w:r>
      <w:r w:rsidR="004D7E1D" w:rsidRPr="004D7E2C">
        <w:rPr>
          <w:rFonts w:ascii="David" w:hAnsi="David" w:hint="cs"/>
          <w:rtl/>
        </w:rPr>
        <w:t xml:space="preserve">תכנית הבקרה נדרשת לכלול </w:t>
      </w:r>
      <w:r w:rsidR="00F5201B" w:rsidRPr="004D7E2C">
        <w:rPr>
          <w:rFonts w:ascii="David" w:hAnsi="David" w:hint="cs"/>
          <w:rtl/>
        </w:rPr>
        <w:t>כ</w:t>
      </w:r>
      <w:r w:rsidR="00C837C9">
        <w:rPr>
          <w:rFonts w:ascii="David" w:hAnsi="David" w:hint="cs"/>
          <w:rtl/>
        </w:rPr>
        <w:t>-</w:t>
      </w:r>
      <w:r w:rsidR="00CE508E">
        <w:rPr>
          <w:rFonts w:ascii="David" w:hAnsi="David" w:hint="cs"/>
          <w:rtl/>
        </w:rPr>
        <w:t>750</w:t>
      </w:r>
      <w:r>
        <w:rPr>
          <w:rFonts w:ascii="David" w:hAnsi="David" w:hint="cs"/>
          <w:rtl/>
        </w:rPr>
        <w:t xml:space="preserve"> עד 1,000</w:t>
      </w:r>
      <w:r w:rsidR="00CE508E" w:rsidRPr="004D7E2C">
        <w:rPr>
          <w:rFonts w:ascii="David" w:hAnsi="David" w:hint="cs"/>
          <w:rtl/>
        </w:rPr>
        <w:t xml:space="preserve"> </w:t>
      </w:r>
      <w:r w:rsidR="00F5201B" w:rsidRPr="004D7E2C">
        <w:rPr>
          <w:rFonts w:ascii="David" w:hAnsi="David" w:hint="cs"/>
          <w:rtl/>
        </w:rPr>
        <w:t xml:space="preserve">בקרות </w:t>
      </w:r>
      <w:r w:rsidR="00185046">
        <w:rPr>
          <w:rFonts w:ascii="David" w:hAnsi="David" w:hint="cs"/>
          <w:rtl/>
        </w:rPr>
        <w:t xml:space="preserve">שטח </w:t>
      </w:r>
      <w:r w:rsidR="00F5201B" w:rsidRPr="004D7E2C">
        <w:rPr>
          <w:rFonts w:ascii="David" w:hAnsi="David" w:hint="cs"/>
          <w:rtl/>
        </w:rPr>
        <w:t>בשנה</w:t>
      </w:r>
      <w:r>
        <w:rPr>
          <w:rFonts w:ascii="David" w:hAnsi="David" w:hint="cs"/>
          <w:rtl/>
        </w:rPr>
        <w:t xml:space="preserve"> (כ</w:t>
      </w:r>
      <w:r w:rsidR="00C837C9">
        <w:rPr>
          <w:rFonts w:ascii="David" w:hAnsi="David" w:hint="cs"/>
          <w:rtl/>
        </w:rPr>
        <w:t>-</w:t>
      </w:r>
      <w:r>
        <w:rPr>
          <w:rFonts w:ascii="David" w:hAnsi="David" w:hint="cs"/>
          <w:rtl/>
        </w:rPr>
        <w:t xml:space="preserve">150 ימי עבודה, בקר לכל </w:t>
      </w:r>
      <w:proofErr w:type="spellStart"/>
      <w:r>
        <w:rPr>
          <w:rFonts w:ascii="David" w:hAnsi="David" w:hint="cs"/>
          <w:rtl/>
        </w:rPr>
        <w:t>איזור</w:t>
      </w:r>
      <w:proofErr w:type="spellEnd"/>
      <w:r>
        <w:rPr>
          <w:rFonts w:ascii="David" w:hAnsi="David" w:hint="cs"/>
          <w:rtl/>
        </w:rPr>
        <w:t>, ממוצע של 2-3 בדיקות ביום)</w:t>
      </w:r>
      <w:r w:rsidR="00F5201B" w:rsidRPr="004D7E2C">
        <w:rPr>
          <w:rFonts w:ascii="David" w:hAnsi="David" w:hint="cs"/>
          <w:rtl/>
        </w:rPr>
        <w:t>.</w:t>
      </w:r>
    </w:p>
    <w:p w14:paraId="159A06CC" w14:textId="77777777" w:rsidR="00082E1C" w:rsidRPr="00C93367" w:rsidRDefault="004D7E1D" w:rsidP="00C93367">
      <w:pPr>
        <w:pStyle w:val="a5"/>
        <w:numPr>
          <w:ilvl w:val="3"/>
          <w:numId w:val="17"/>
        </w:numPr>
        <w:spacing w:before="240"/>
        <w:ind w:left="3316" w:hanging="876"/>
        <w:rPr>
          <w:rFonts w:ascii="David" w:hAnsi="David"/>
        </w:rPr>
      </w:pPr>
      <w:r w:rsidRPr="004D7E1D">
        <w:rPr>
          <w:rFonts w:ascii="David" w:hAnsi="David" w:hint="cs"/>
          <w:rtl/>
        </w:rPr>
        <w:t>תכני</w:t>
      </w:r>
      <w:r w:rsidR="00787F87" w:rsidRPr="004D7E1D">
        <w:rPr>
          <w:rFonts w:ascii="David" w:hAnsi="David" w:hint="cs"/>
          <w:rtl/>
        </w:rPr>
        <w:t>ת הבקרה</w:t>
      </w:r>
      <w:r w:rsidRPr="004D7E1D">
        <w:rPr>
          <w:rFonts w:ascii="David" w:hAnsi="David" w:hint="cs"/>
          <w:rtl/>
        </w:rPr>
        <w:t xml:space="preserve"> תגובש</w:t>
      </w:r>
      <w:r w:rsidR="00787F87" w:rsidRPr="004D7E1D">
        <w:rPr>
          <w:rFonts w:ascii="David" w:hAnsi="David" w:hint="cs"/>
          <w:rtl/>
        </w:rPr>
        <w:t xml:space="preserve"> בתיאום עם המחלקה המקצועית ו</w:t>
      </w:r>
      <w:r w:rsidRPr="004D7E1D">
        <w:rPr>
          <w:rFonts w:ascii="David" w:hAnsi="David" w:hint="cs"/>
          <w:rtl/>
        </w:rPr>
        <w:t xml:space="preserve">תאושר </w:t>
      </w:r>
      <w:r w:rsidR="00787F87" w:rsidRPr="004D7E1D">
        <w:rPr>
          <w:rFonts w:ascii="David" w:hAnsi="David" w:hint="cs"/>
          <w:rtl/>
        </w:rPr>
        <w:t xml:space="preserve">על ידי </w:t>
      </w:r>
      <w:proofErr w:type="spellStart"/>
      <w:r w:rsidR="00787F87" w:rsidRPr="004D7E1D">
        <w:rPr>
          <w:rFonts w:ascii="David" w:hAnsi="David" w:hint="cs"/>
          <w:rtl/>
        </w:rPr>
        <w:t>חשבות</w:t>
      </w:r>
      <w:proofErr w:type="spellEnd"/>
      <w:r w:rsidR="00787F87" w:rsidRPr="004D7E1D">
        <w:rPr>
          <w:rFonts w:ascii="David" w:hAnsi="David" w:hint="cs"/>
          <w:rtl/>
        </w:rPr>
        <w:t xml:space="preserve"> המשרד בכתב</w:t>
      </w:r>
      <w:r w:rsidR="002F2B15">
        <w:rPr>
          <w:rFonts w:ascii="David" w:hAnsi="David" w:hint="cs"/>
          <w:rtl/>
        </w:rPr>
        <w:t xml:space="preserve"> ומראש בתחילת השנה </w:t>
      </w:r>
      <w:proofErr w:type="spellStart"/>
      <w:r w:rsidR="002F2B15">
        <w:rPr>
          <w:rFonts w:ascii="David" w:hAnsi="David" w:hint="cs"/>
          <w:rtl/>
        </w:rPr>
        <w:t>הקלנדרית</w:t>
      </w:r>
      <w:proofErr w:type="spellEnd"/>
      <w:r w:rsidR="00787F87" w:rsidRPr="004D7E1D">
        <w:rPr>
          <w:rFonts w:ascii="David" w:hAnsi="David" w:hint="cs"/>
          <w:rtl/>
        </w:rPr>
        <w:t>.</w:t>
      </w:r>
    </w:p>
    <w:p w14:paraId="51037CA7" w14:textId="77777777" w:rsidR="00082E1C" w:rsidRPr="00825289" w:rsidRDefault="00082E1C" w:rsidP="00825289">
      <w:pPr>
        <w:pStyle w:val="a5"/>
        <w:numPr>
          <w:ilvl w:val="3"/>
          <w:numId w:val="17"/>
        </w:numPr>
        <w:spacing w:before="240"/>
        <w:ind w:left="3316" w:hanging="876"/>
        <w:rPr>
          <w:rFonts w:ascii="David" w:hAnsi="David"/>
        </w:rPr>
      </w:pPr>
      <w:r w:rsidRPr="00825289">
        <w:rPr>
          <w:rFonts w:ascii="David" w:hAnsi="David" w:hint="cs"/>
          <w:rtl/>
        </w:rPr>
        <w:t>הספק יערוך פגישות עם ועדת תמיכות ונציגי המחלקות השונות לטובת גיבוש תכנית הבקרה.</w:t>
      </w:r>
    </w:p>
    <w:p w14:paraId="0DD1E385" w14:textId="77777777" w:rsidR="00690100" w:rsidRPr="00825289" w:rsidRDefault="00690100" w:rsidP="00825289">
      <w:pPr>
        <w:pStyle w:val="a5"/>
        <w:numPr>
          <w:ilvl w:val="3"/>
          <w:numId w:val="17"/>
        </w:numPr>
        <w:spacing w:before="240"/>
        <w:ind w:left="3316" w:hanging="876"/>
        <w:rPr>
          <w:rFonts w:ascii="David" w:hAnsi="David"/>
        </w:rPr>
      </w:pPr>
      <w:r w:rsidRPr="00825289">
        <w:rPr>
          <w:rFonts w:ascii="David" w:hAnsi="David" w:hint="cs"/>
          <w:rtl/>
        </w:rPr>
        <w:t xml:space="preserve">במסגרת התוכנית </w:t>
      </w:r>
      <w:r w:rsidR="00082E1C" w:rsidRPr="00825289">
        <w:rPr>
          <w:rFonts w:ascii="David" w:hAnsi="David" w:hint="cs"/>
          <w:rtl/>
        </w:rPr>
        <w:t>הספק</w:t>
      </w:r>
      <w:r w:rsidRPr="00825289">
        <w:rPr>
          <w:rFonts w:ascii="David" w:hAnsi="David" w:hint="cs"/>
          <w:rtl/>
        </w:rPr>
        <w:t xml:space="preserve"> יפרט</w:t>
      </w:r>
      <w:r w:rsidR="00082E1C" w:rsidRPr="00825289">
        <w:rPr>
          <w:rFonts w:ascii="David" w:hAnsi="David" w:hint="cs"/>
          <w:rtl/>
        </w:rPr>
        <w:t xml:space="preserve"> את מתודולוג</w:t>
      </w:r>
      <w:r w:rsidR="00081D44">
        <w:rPr>
          <w:rFonts w:ascii="David" w:hAnsi="David" w:hint="cs"/>
          <w:rtl/>
        </w:rPr>
        <w:t>י</w:t>
      </w:r>
      <w:r w:rsidR="00082E1C" w:rsidRPr="00825289">
        <w:rPr>
          <w:rFonts w:ascii="David" w:hAnsi="David" w:hint="cs"/>
          <w:rtl/>
        </w:rPr>
        <w:t>ית ה</w:t>
      </w:r>
      <w:r w:rsidR="00976D11" w:rsidRPr="00825289">
        <w:rPr>
          <w:rFonts w:ascii="David" w:hAnsi="David" w:hint="cs"/>
          <w:rtl/>
        </w:rPr>
        <w:t>בקרה</w:t>
      </w:r>
      <w:r w:rsidR="00082E1C" w:rsidRPr="00825289">
        <w:rPr>
          <w:rFonts w:ascii="David" w:hAnsi="David" w:hint="cs"/>
          <w:rtl/>
        </w:rPr>
        <w:t>, התחומים המומלצים לבקרה, התנאים אשר יבדקו בבקרה, כמות הבקרה הנדרשת בכל תחום</w:t>
      </w:r>
      <w:r w:rsidRPr="00825289">
        <w:rPr>
          <w:rFonts w:ascii="David" w:hAnsi="David" w:hint="cs"/>
          <w:rtl/>
        </w:rPr>
        <w:t xml:space="preserve"> את כל בעלי התפקידים המנהלים את הבקרה מטע</w:t>
      </w:r>
      <w:r w:rsidR="001F5AB9" w:rsidRPr="00825289">
        <w:rPr>
          <w:rFonts w:ascii="David" w:hAnsi="David" w:hint="cs"/>
          <w:rtl/>
        </w:rPr>
        <w:t>ם המציע</w:t>
      </w:r>
      <w:r w:rsidRPr="00825289">
        <w:rPr>
          <w:rFonts w:ascii="David" w:hAnsi="David" w:hint="cs"/>
          <w:rtl/>
        </w:rPr>
        <w:t>, שמות הבקרים, פרטי התקשרות</w:t>
      </w:r>
      <w:r w:rsidR="00082E1C" w:rsidRPr="00825289">
        <w:rPr>
          <w:rFonts w:ascii="David" w:hAnsi="David" w:hint="cs"/>
          <w:rtl/>
        </w:rPr>
        <w:t xml:space="preserve"> עמם</w:t>
      </w:r>
      <w:r w:rsidR="00A16E5B" w:rsidRPr="00825289">
        <w:rPr>
          <w:rFonts w:ascii="David" w:hAnsi="David" w:hint="cs"/>
          <w:rtl/>
        </w:rPr>
        <w:t>.</w:t>
      </w:r>
    </w:p>
    <w:p w14:paraId="4812186B" w14:textId="77777777" w:rsidR="00690100" w:rsidRPr="00825289" w:rsidRDefault="00690100" w:rsidP="00825289">
      <w:pPr>
        <w:pStyle w:val="a5"/>
        <w:numPr>
          <w:ilvl w:val="3"/>
          <w:numId w:val="17"/>
        </w:numPr>
        <w:spacing w:before="240"/>
        <w:ind w:left="3316" w:hanging="876"/>
        <w:rPr>
          <w:rFonts w:ascii="David" w:hAnsi="David"/>
          <w:rtl/>
        </w:rPr>
      </w:pPr>
      <w:r w:rsidRPr="00825289">
        <w:rPr>
          <w:rFonts w:ascii="David" w:hAnsi="David" w:hint="cs"/>
          <w:rtl/>
        </w:rPr>
        <w:t>ה</w:t>
      </w:r>
      <w:r w:rsidR="00082E1C" w:rsidRPr="00825289">
        <w:rPr>
          <w:rFonts w:ascii="David" w:hAnsi="David" w:hint="cs"/>
          <w:rtl/>
        </w:rPr>
        <w:t xml:space="preserve">ספק </w:t>
      </w:r>
      <w:r w:rsidRPr="00825289">
        <w:rPr>
          <w:rFonts w:ascii="David" w:hAnsi="David" w:hint="cs"/>
          <w:rtl/>
        </w:rPr>
        <w:t xml:space="preserve">יעביר את </w:t>
      </w:r>
      <w:proofErr w:type="spellStart"/>
      <w:r w:rsidRPr="00825289">
        <w:rPr>
          <w:rFonts w:ascii="David" w:hAnsi="David" w:hint="cs"/>
          <w:rtl/>
        </w:rPr>
        <w:t>התכנית</w:t>
      </w:r>
      <w:proofErr w:type="spellEnd"/>
      <w:r w:rsidRPr="00825289">
        <w:rPr>
          <w:rFonts w:ascii="David" w:hAnsi="David" w:hint="cs"/>
          <w:rtl/>
        </w:rPr>
        <w:t xml:space="preserve"> </w:t>
      </w:r>
      <w:r w:rsidR="00A16E5B" w:rsidRPr="00825289">
        <w:rPr>
          <w:rFonts w:ascii="David" w:hAnsi="David" w:hint="cs"/>
          <w:rtl/>
        </w:rPr>
        <w:t xml:space="preserve">להערות </w:t>
      </w:r>
      <w:proofErr w:type="spellStart"/>
      <w:r w:rsidR="00A16E5B" w:rsidRPr="00825289">
        <w:rPr>
          <w:rFonts w:ascii="David" w:hAnsi="David" w:hint="cs"/>
          <w:rtl/>
        </w:rPr>
        <w:t>חשבות</w:t>
      </w:r>
      <w:proofErr w:type="spellEnd"/>
      <w:r w:rsidR="00A16E5B" w:rsidRPr="00825289">
        <w:rPr>
          <w:rFonts w:ascii="David" w:hAnsi="David" w:hint="cs"/>
          <w:rtl/>
        </w:rPr>
        <w:t xml:space="preserve"> המשרד וכלל שיהיו הערות ינחה המשרד את הספק בתיקונים </w:t>
      </w:r>
      <w:r w:rsidR="00185046" w:rsidRPr="00825289">
        <w:rPr>
          <w:rFonts w:ascii="David" w:hAnsi="David" w:hint="cs"/>
          <w:rtl/>
        </w:rPr>
        <w:t xml:space="preserve">עד </w:t>
      </w:r>
      <w:r w:rsidR="00A16E5B" w:rsidRPr="00825289">
        <w:rPr>
          <w:rFonts w:ascii="David" w:hAnsi="David" w:hint="cs"/>
          <w:rtl/>
        </w:rPr>
        <w:t xml:space="preserve">לגיבוש תכנית בקרה סופית. לאחר אישור החשבות, הספק יעביר את תכנית הבקרה </w:t>
      </w:r>
      <w:r w:rsidR="00082E1C" w:rsidRPr="00825289">
        <w:rPr>
          <w:rFonts w:ascii="David" w:hAnsi="David" w:hint="cs"/>
          <w:rtl/>
        </w:rPr>
        <w:t>לוועדת התמיכות</w:t>
      </w:r>
      <w:r w:rsidRPr="00825289">
        <w:rPr>
          <w:rFonts w:ascii="David" w:hAnsi="David" w:hint="cs"/>
          <w:rtl/>
        </w:rPr>
        <w:t xml:space="preserve"> בקובץ אקסל ובמסמכי וורד ע"פ הגדרת </w:t>
      </w:r>
      <w:r w:rsidR="00185046" w:rsidRPr="00825289">
        <w:rPr>
          <w:rFonts w:ascii="David" w:hAnsi="David" w:hint="cs"/>
          <w:rtl/>
        </w:rPr>
        <w:t>המזמין.</w:t>
      </w:r>
    </w:p>
    <w:p w14:paraId="793F9610" w14:textId="77777777" w:rsidR="00690100" w:rsidRDefault="00690100" w:rsidP="00825289">
      <w:pPr>
        <w:pStyle w:val="a5"/>
        <w:numPr>
          <w:ilvl w:val="3"/>
          <w:numId w:val="17"/>
        </w:numPr>
        <w:spacing w:before="240"/>
        <w:ind w:left="3316" w:hanging="876"/>
        <w:rPr>
          <w:rFonts w:ascii="David" w:hAnsi="David"/>
        </w:rPr>
      </w:pPr>
      <w:r w:rsidRPr="00825289">
        <w:rPr>
          <w:rFonts w:ascii="David" w:hAnsi="David" w:hint="cs"/>
          <w:rtl/>
        </w:rPr>
        <w:t>לאחר קבלת אישור</w:t>
      </w:r>
      <w:r w:rsidR="00A16E5B" w:rsidRPr="00825289">
        <w:rPr>
          <w:rFonts w:ascii="David" w:hAnsi="David" w:hint="cs"/>
          <w:rtl/>
        </w:rPr>
        <w:t xml:space="preserve"> </w:t>
      </w:r>
      <w:proofErr w:type="spellStart"/>
      <w:r w:rsidR="00A16E5B" w:rsidRPr="00825289">
        <w:rPr>
          <w:rFonts w:ascii="David" w:hAnsi="David" w:hint="cs"/>
          <w:rtl/>
        </w:rPr>
        <w:t>חשבות</w:t>
      </w:r>
      <w:proofErr w:type="spellEnd"/>
      <w:r w:rsidR="00A16E5B" w:rsidRPr="00825289">
        <w:rPr>
          <w:rFonts w:ascii="David" w:hAnsi="David" w:hint="cs"/>
          <w:rtl/>
        </w:rPr>
        <w:t xml:space="preserve"> המשרד, הספק</w:t>
      </w:r>
      <w:r w:rsidRPr="00825289">
        <w:rPr>
          <w:rFonts w:ascii="David" w:hAnsi="David" w:hint="cs"/>
          <w:rtl/>
        </w:rPr>
        <w:t xml:space="preserve"> יערך לביצוע הבקרות על פי תכנית הבקרה השנתית שאושרה ועל פי לוח הזמנים שנקבע.</w:t>
      </w:r>
    </w:p>
    <w:p w14:paraId="176CD1CF" w14:textId="77777777" w:rsidR="00CE508E" w:rsidRPr="00A16E5B" w:rsidRDefault="00CE508E" w:rsidP="00CE508E">
      <w:pPr>
        <w:pStyle w:val="a5"/>
        <w:numPr>
          <w:ilvl w:val="3"/>
          <w:numId w:val="17"/>
        </w:numPr>
        <w:spacing w:before="240"/>
        <w:ind w:left="3316" w:hanging="876"/>
        <w:rPr>
          <w:rFonts w:ascii="David" w:hAnsi="David"/>
          <w:rtl/>
        </w:rPr>
      </w:pPr>
      <w:r w:rsidRPr="00A16E5B">
        <w:rPr>
          <w:rFonts w:ascii="David" w:hAnsi="David" w:hint="cs"/>
          <w:rtl/>
        </w:rPr>
        <w:t>רו"</w:t>
      </w:r>
      <w:r>
        <w:rPr>
          <w:rFonts w:ascii="David" w:hAnsi="David" w:hint="cs"/>
          <w:rtl/>
        </w:rPr>
        <w:t>ח מטעם הספק יהיה זמין</w:t>
      </w:r>
      <w:r w:rsidR="00BC4E6F">
        <w:rPr>
          <w:rFonts w:ascii="David" w:hAnsi="David" w:hint="cs"/>
          <w:rtl/>
        </w:rPr>
        <w:t xml:space="preserve"> לגורמי המשרד ומנהל הפרויקט</w:t>
      </w:r>
      <w:r>
        <w:rPr>
          <w:rFonts w:ascii="David" w:hAnsi="David" w:hint="cs"/>
          <w:rtl/>
        </w:rPr>
        <w:t xml:space="preserve"> במהלך תקופת ההתקשרות לשאלות ול</w:t>
      </w:r>
      <w:r w:rsidRPr="00A16E5B">
        <w:rPr>
          <w:rFonts w:ascii="David" w:hAnsi="David" w:hint="cs"/>
          <w:rtl/>
        </w:rPr>
        <w:t>הבהרות</w:t>
      </w:r>
      <w:r>
        <w:rPr>
          <w:rFonts w:ascii="David" w:hAnsi="David" w:hint="cs"/>
          <w:rtl/>
        </w:rPr>
        <w:t xml:space="preserve"> אודות התכנית</w:t>
      </w:r>
      <w:r w:rsidR="00BC4E6F">
        <w:rPr>
          <w:rFonts w:ascii="David" w:hAnsi="David" w:hint="cs"/>
          <w:rtl/>
        </w:rPr>
        <w:t xml:space="preserve"> וילווה</w:t>
      </w:r>
      <w:r w:rsidR="005242FF">
        <w:rPr>
          <w:rFonts w:ascii="David" w:hAnsi="David" w:hint="cs"/>
          <w:rtl/>
        </w:rPr>
        <w:t xml:space="preserve"> את</w:t>
      </w:r>
      <w:r w:rsidR="00BC4E6F">
        <w:rPr>
          <w:rFonts w:ascii="David" w:hAnsi="David" w:hint="cs"/>
          <w:rtl/>
        </w:rPr>
        <w:t xml:space="preserve"> </w:t>
      </w:r>
      <w:r>
        <w:rPr>
          <w:rFonts w:ascii="David" w:hAnsi="David" w:hint="cs"/>
          <w:rtl/>
        </w:rPr>
        <w:t xml:space="preserve">יישומה </w:t>
      </w:r>
      <w:r w:rsidRPr="00A16E5B">
        <w:rPr>
          <w:rFonts w:ascii="David" w:hAnsi="David" w:hint="cs"/>
          <w:rtl/>
        </w:rPr>
        <w:t>באופן שוטף</w:t>
      </w:r>
      <w:r>
        <w:rPr>
          <w:rFonts w:ascii="David" w:hAnsi="David" w:hint="cs"/>
          <w:rtl/>
        </w:rPr>
        <w:t>.</w:t>
      </w:r>
    </w:p>
    <w:p w14:paraId="44B9BE8D" w14:textId="77777777" w:rsidR="00690100" w:rsidRPr="00825289" w:rsidRDefault="00690100" w:rsidP="00825289">
      <w:pPr>
        <w:pStyle w:val="a5"/>
        <w:numPr>
          <w:ilvl w:val="3"/>
          <w:numId w:val="17"/>
        </w:numPr>
        <w:spacing w:before="240"/>
        <w:ind w:left="3316" w:hanging="876"/>
        <w:rPr>
          <w:rFonts w:ascii="David" w:hAnsi="David"/>
          <w:rtl/>
        </w:rPr>
      </w:pPr>
      <w:r w:rsidRPr="00825289">
        <w:rPr>
          <w:rFonts w:ascii="David" w:hAnsi="David" w:hint="cs"/>
          <w:rtl/>
        </w:rPr>
        <w:t>על פי דרישת ה</w:t>
      </w:r>
      <w:r w:rsidR="00A16E5B" w:rsidRPr="00825289">
        <w:rPr>
          <w:rFonts w:ascii="David" w:hAnsi="David" w:hint="cs"/>
          <w:rtl/>
        </w:rPr>
        <w:t xml:space="preserve">חשבות </w:t>
      </w:r>
      <w:r w:rsidR="000B26C9">
        <w:rPr>
          <w:rFonts w:ascii="David" w:hAnsi="David" w:hint="cs"/>
          <w:rtl/>
        </w:rPr>
        <w:t xml:space="preserve">רשאי המזמין </w:t>
      </w:r>
      <w:r w:rsidRPr="00825289">
        <w:rPr>
          <w:rFonts w:ascii="David" w:hAnsi="David" w:hint="cs"/>
          <w:rtl/>
        </w:rPr>
        <w:t xml:space="preserve">במהלך השנה ואף במהלך הבקרות להוסיף או להוריד משימות בקרה שנקבעו בתכנית השנתית, לשנות את היקף או זהות המוסדות המבוקרים, את פרישתם הארצית, את לוח הזמנים לביצועם, את נושאי הבקרה הכלולים במיזם ואת השיטות לביצוע הבקרה, כמו גם כל שינוי אחר הנדרש ע"י </w:t>
      </w:r>
      <w:r w:rsidR="00A16E5B" w:rsidRPr="00825289">
        <w:rPr>
          <w:rFonts w:ascii="David" w:hAnsi="David" w:hint="cs"/>
          <w:rtl/>
        </w:rPr>
        <w:t>החשבות</w:t>
      </w:r>
      <w:r w:rsidRPr="00825289">
        <w:rPr>
          <w:rFonts w:ascii="David" w:hAnsi="David" w:hint="cs"/>
          <w:rtl/>
        </w:rPr>
        <w:t xml:space="preserve">. </w:t>
      </w:r>
    </w:p>
    <w:p w14:paraId="24D00496" w14:textId="77777777" w:rsidR="00690100" w:rsidRDefault="00690100" w:rsidP="00825289">
      <w:pPr>
        <w:pStyle w:val="a5"/>
        <w:numPr>
          <w:ilvl w:val="3"/>
          <w:numId w:val="17"/>
        </w:numPr>
        <w:spacing w:before="240"/>
        <w:ind w:left="3316" w:hanging="876"/>
        <w:rPr>
          <w:rFonts w:ascii="David" w:hAnsi="David"/>
        </w:rPr>
      </w:pPr>
      <w:r w:rsidRPr="00825289">
        <w:rPr>
          <w:rFonts w:ascii="David" w:hAnsi="David" w:hint="cs"/>
          <w:rtl/>
        </w:rPr>
        <w:t xml:space="preserve">בכל שנה </w:t>
      </w:r>
      <w:r w:rsidR="00A16E5B" w:rsidRPr="00825289">
        <w:rPr>
          <w:rFonts w:ascii="David" w:hAnsi="David" w:hint="cs"/>
          <w:rtl/>
        </w:rPr>
        <w:t xml:space="preserve">יתכנו </w:t>
      </w:r>
      <w:r w:rsidRPr="00825289">
        <w:rPr>
          <w:rFonts w:ascii="David" w:hAnsi="David" w:hint="cs"/>
          <w:rtl/>
        </w:rPr>
        <w:t xml:space="preserve">שינויים נוספים בהיקף של עד </w:t>
      </w:r>
      <w:r w:rsidR="00A16E5B" w:rsidRPr="00825289">
        <w:rPr>
          <w:rFonts w:ascii="David" w:hAnsi="David" w:hint="cs"/>
          <w:rtl/>
        </w:rPr>
        <w:t>3</w:t>
      </w:r>
      <w:r w:rsidRPr="00825289">
        <w:rPr>
          <w:rFonts w:ascii="David" w:hAnsi="David" w:hint="cs"/>
          <w:rtl/>
        </w:rPr>
        <w:t xml:space="preserve">0% </w:t>
      </w:r>
      <w:r w:rsidR="00A16E5B" w:rsidRPr="00825289">
        <w:rPr>
          <w:rFonts w:ascii="David" w:hAnsi="David" w:hint="cs"/>
          <w:rtl/>
        </w:rPr>
        <w:t>מהיקף הבקרות</w:t>
      </w:r>
      <w:r w:rsidRPr="00825289">
        <w:rPr>
          <w:rFonts w:ascii="David" w:hAnsi="David" w:hint="cs"/>
          <w:rtl/>
        </w:rPr>
        <w:t xml:space="preserve"> ובנושאי הבקרה וכן ייתכנו לעיתים שינויים של "הרגע האחרון"</w:t>
      </w:r>
      <w:r w:rsidR="008B58FD">
        <w:rPr>
          <w:rFonts w:ascii="David" w:hAnsi="David" w:hint="cs"/>
          <w:rtl/>
        </w:rPr>
        <w:t xml:space="preserve"> ובקרות חוזרות בגופים</w:t>
      </w:r>
      <w:r w:rsidRPr="00825289">
        <w:rPr>
          <w:rFonts w:ascii="David" w:hAnsi="David" w:hint="cs"/>
          <w:rtl/>
        </w:rPr>
        <w:t>. לשם כך ה</w:t>
      </w:r>
      <w:r w:rsidR="00A16E5B" w:rsidRPr="00825289">
        <w:rPr>
          <w:rFonts w:ascii="David" w:hAnsi="David" w:hint="cs"/>
          <w:rtl/>
        </w:rPr>
        <w:t>ספק</w:t>
      </w:r>
      <w:r w:rsidRPr="00825289">
        <w:rPr>
          <w:rFonts w:ascii="David" w:hAnsi="David" w:hint="cs"/>
          <w:rtl/>
        </w:rPr>
        <w:t xml:space="preserve"> נדרש להיערך לביצוע השינויים בזמן בכל הקשור </w:t>
      </w:r>
      <w:proofErr w:type="spellStart"/>
      <w:r w:rsidRPr="00825289">
        <w:rPr>
          <w:rFonts w:ascii="David" w:hAnsi="David" w:hint="cs"/>
          <w:rtl/>
        </w:rPr>
        <w:t>לכח</w:t>
      </w:r>
      <w:proofErr w:type="spellEnd"/>
      <w:r w:rsidRPr="00825289">
        <w:rPr>
          <w:rFonts w:ascii="David" w:hAnsi="David" w:hint="cs"/>
          <w:rtl/>
        </w:rPr>
        <w:t xml:space="preserve"> אדם מקצועי, לתשתיות,</w:t>
      </w:r>
      <w:r w:rsidR="00A16E5B" w:rsidRPr="00825289">
        <w:rPr>
          <w:rFonts w:ascii="David" w:hAnsi="David" w:hint="cs"/>
          <w:rtl/>
        </w:rPr>
        <w:t xml:space="preserve"> הסעות,</w:t>
      </w:r>
      <w:r w:rsidRPr="00825289">
        <w:rPr>
          <w:rFonts w:ascii="David" w:hAnsi="David" w:hint="cs"/>
          <w:rtl/>
        </w:rPr>
        <w:t xml:space="preserve"> לכלי בקרה ממוחשבים או לכל היבט אחר שיאפשר את ביצוע השינויים.</w:t>
      </w:r>
    </w:p>
    <w:p w14:paraId="5B4CAE68" w14:textId="77777777" w:rsidR="00BC4E6F" w:rsidRDefault="00BC4E6F" w:rsidP="00BC4E6F">
      <w:pPr>
        <w:pStyle w:val="a5"/>
        <w:numPr>
          <w:ilvl w:val="3"/>
          <w:numId w:val="17"/>
        </w:numPr>
        <w:spacing w:before="240"/>
        <w:ind w:left="3316" w:hanging="876"/>
        <w:rPr>
          <w:rtl/>
        </w:rPr>
      </w:pPr>
      <w:r>
        <w:rPr>
          <w:rFonts w:hint="cs"/>
          <w:rtl/>
        </w:rPr>
        <w:t xml:space="preserve">בהתאם לדרישת המשרד, </w:t>
      </w:r>
      <w:r>
        <w:rPr>
          <w:rtl/>
        </w:rPr>
        <w:t xml:space="preserve">רו"ח מטעם המציע ינפיק דו"ח </w:t>
      </w:r>
      <w:r>
        <w:rPr>
          <w:rFonts w:hint="cs"/>
          <w:rtl/>
        </w:rPr>
        <w:t>עיתי</w:t>
      </w:r>
      <w:r>
        <w:rPr>
          <w:rtl/>
        </w:rPr>
        <w:t xml:space="preserve"> </w:t>
      </w:r>
      <w:proofErr w:type="spellStart"/>
      <w:r>
        <w:rPr>
          <w:rtl/>
        </w:rPr>
        <w:t>המתכלל</w:t>
      </w:r>
      <w:proofErr w:type="spellEnd"/>
      <w:r>
        <w:rPr>
          <w:rtl/>
        </w:rPr>
        <w:t xml:space="preserve"> את ממצאי הביקורות שבוצעו </w:t>
      </w:r>
      <w:r>
        <w:rPr>
          <w:rFonts w:hint="cs"/>
          <w:rtl/>
        </w:rPr>
        <w:t>בהתאם לתכנית הבקרה.</w:t>
      </w:r>
      <w:r>
        <w:rPr>
          <w:rtl/>
        </w:rPr>
        <w:t xml:space="preserve"> </w:t>
      </w:r>
    </w:p>
    <w:p w14:paraId="27CBA34D" w14:textId="77777777" w:rsidR="0074155D" w:rsidRPr="00825289" w:rsidRDefault="00787F87" w:rsidP="00825289">
      <w:pPr>
        <w:pStyle w:val="a5"/>
        <w:numPr>
          <w:ilvl w:val="2"/>
          <w:numId w:val="17"/>
        </w:numPr>
        <w:spacing w:before="240"/>
        <w:ind w:left="2381" w:hanging="907"/>
        <w:rPr>
          <w:rFonts w:ascii="David" w:hAnsi="David"/>
          <w:b/>
          <w:bCs/>
          <w:rtl/>
        </w:rPr>
      </w:pPr>
      <w:bookmarkStart w:id="174" w:name="_Ref122445528"/>
      <w:r w:rsidRPr="00825289">
        <w:rPr>
          <w:rFonts w:ascii="David" w:hAnsi="David" w:hint="cs"/>
          <w:b/>
          <w:bCs/>
          <w:rtl/>
        </w:rPr>
        <w:t>ביצוע בקרות פיזיות בגופי התרבות ברחבי הארץ באופן שוטף במהלך השנה (צפון,</w:t>
      </w:r>
      <w:r w:rsidR="00825289">
        <w:rPr>
          <w:rFonts w:ascii="David" w:hAnsi="David" w:hint="cs"/>
          <w:b/>
          <w:bCs/>
          <w:rtl/>
        </w:rPr>
        <w:t xml:space="preserve"> </w:t>
      </w:r>
      <w:r w:rsidRPr="00825289">
        <w:rPr>
          <w:rFonts w:ascii="David" w:hAnsi="David" w:hint="cs"/>
          <w:b/>
          <w:bCs/>
          <w:rtl/>
        </w:rPr>
        <w:t>דרום, מרכז)</w:t>
      </w:r>
      <w:r w:rsidR="00825289">
        <w:rPr>
          <w:rFonts w:ascii="David" w:hAnsi="David" w:hint="cs"/>
          <w:b/>
          <w:bCs/>
          <w:rtl/>
        </w:rPr>
        <w:t>:</w:t>
      </w:r>
      <w:bookmarkEnd w:id="174"/>
    </w:p>
    <w:p w14:paraId="4A447A71" w14:textId="77777777" w:rsidR="004D7E2C" w:rsidRDefault="004D7E2C" w:rsidP="00825289">
      <w:pPr>
        <w:pStyle w:val="a5"/>
        <w:numPr>
          <w:ilvl w:val="3"/>
          <w:numId w:val="17"/>
        </w:numPr>
        <w:spacing w:before="240"/>
        <w:ind w:left="3316" w:hanging="876"/>
        <w:rPr>
          <w:rFonts w:ascii="David" w:hAnsi="David"/>
        </w:rPr>
      </w:pPr>
      <w:r w:rsidRPr="004D7E2C">
        <w:rPr>
          <w:rFonts w:ascii="David" w:hAnsi="David"/>
          <w:rtl/>
        </w:rPr>
        <w:t xml:space="preserve">כל הבקרות יבוצעו על פי התכנית שאושרה על ידי </w:t>
      </w:r>
      <w:proofErr w:type="spellStart"/>
      <w:r w:rsidRPr="004D7E2C">
        <w:rPr>
          <w:rFonts w:ascii="David" w:hAnsi="David"/>
          <w:rtl/>
        </w:rPr>
        <w:t>חשבות</w:t>
      </w:r>
      <w:proofErr w:type="spellEnd"/>
      <w:r w:rsidRPr="004D7E2C">
        <w:rPr>
          <w:rFonts w:ascii="David" w:hAnsi="David"/>
          <w:rtl/>
        </w:rPr>
        <w:t xml:space="preserve"> משרד התרבות והספורט. בכל מקרה שהבקרה לא בוצעה על פי התוכנית בשל אילוצים </w:t>
      </w:r>
      <w:r w:rsidR="000B26C9">
        <w:rPr>
          <w:rFonts w:ascii="David" w:hAnsi="David" w:hint="cs"/>
          <w:rtl/>
        </w:rPr>
        <w:t xml:space="preserve">או שיקולים </w:t>
      </w:r>
      <w:r w:rsidRPr="004D7E2C">
        <w:rPr>
          <w:rFonts w:ascii="David" w:hAnsi="David"/>
          <w:rtl/>
        </w:rPr>
        <w:t xml:space="preserve">של המשרד </w:t>
      </w:r>
      <w:proofErr w:type="spellStart"/>
      <w:r w:rsidRPr="004D7E2C">
        <w:rPr>
          <w:rFonts w:ascii="David" w:hAnsi="David"/>
          <w:rtl/>
        </w:rPr>
        <w:t>חשבות</w:t>
      </w:r>
      <w:proofErr w:type="spellEnd"/>
      <w:r w:rsidRPr="004D7E2C">
        <w:rPr>
          <w:rFonts w:ascii="David" w:hAnsi="David"/>
          <w:rtl/>
        </w:rPr>
        <w:t xml:space="preserve"> המשרד  תחליט אם לשבץ בקרה זו במועד אחר או לבטלה. </w:t>
      </w:r>
    </w:p>
    <w:p w14:paraId="401A271A" w14:textId="77777777" w:rsidR="0077263F" w:rsidRPr="001D525C" w:rsidRDefault="0077263F" w:rsidP="0077263F">
      <w:pPr>
        <w:pStyle w:val="a5"/>
        <w:numPr>
          <w:ilvl w:val="3"/>
          <w:numId w:val="17"/>
        </w:numPr>
        <w:spacing w:before="240"/>
        <w:ind w:left="3316" w:hanging="876"/>
        <w:rPr>
          <w:rFonts w:ascii="David" w:hAnsi="David"/>
          <w:b/>
          <w:bCs/>
          <w:rtl/>
        </w:rPr>
      </w:pPr>
      <w:r w:rsidRPr="0077263F">
        <w:rPr>
          <w:rFonts w:ascii="David" w:hAnsi="David" w:hint="cs"/>
          <w:b/>
          <w:bCs/>
          <w:u w:val="single"/>
          <w:rtl/>
        </w:rPr>
        <w:t xml:space="preserve">בקרת השטח </w:t>
      </w:r>
      <w:r w:rsidRPr="0077263F">
        <w:rPr>
          <w:rFonts w:ascii="David" w:hAnsi="David"/>
          <w:b/>
          <w:bCs/>
          <w:u w:val="single"/>
          <w:rtl/>
        </w:rPr>
        <w:t>הינה יומית ותכלול בקרה לכל הפחות בשני מוסדות ציבור ו/או פעילויות נתמכות</w:t>
      </w:r>
      <w:r w:rsidRPr="001D525C">
        <w:rPr>
          <w:rFonts w:ascii="David" w:hAnsi="David"/>
          <w:b/>
          <w:bCs/>
          <w:rtl/>
        </w:rPr>
        <w:t>, בהתאם לתכנית הבקרה השנתית שאושרה. יובהר כי עריכת סקרים, בקרות טלפוניות ובקרות שנערכו</w:t>
      </w:r>
      <w:r w:rsidRPr="001D525C">
        <w:rPr>
          <w:rFonts w:ascii="David" w:hAnsi="David" w:hint="cs"/>
          <w:b/>
          <w:bCs/>
          <w:rtl/>
        </w:rPr>
        <w:t>ת</w:t>
      </w:r>
      <w:r w:rsidRPr="001D525C">
        <w:rPr>
          <w:rFonts w:ascii="David" w:hAnsi="David"/>
          <w:b/>
          <w:bCs/>
          <w:rtl/>
        </w:rPr>
        <w:t xml:space="preserve"> ממשרד המציע</w:t>
      </w:r>
      <w:r w:rsidRPr="001D525C">
        <w:rPr>
          <w:rFonts w:ascii="David" w:hAnsi="David" w:hint="cs"/>
          <w:b/>
          <w:bCs/>
          <w:rtl/>
        </w:rPr>
        <w:t xml:space="preserve"> אינם נחשבים</w:t>
      </w:r>
      <w:r w:rsidRPr="001D525C">
        <w:rPr>
          <w:rFonts w:ascii="David" w:hAnsi="David"/>
          <w:b/>
          <w:bCs/>
          <w:rtl/>
        </w:rPr>
        <w:t xml:space="preserve"> בקרת שטח</w:t>
      </w:r>
      <w:r w:rsidR="002F2B15">
        <w:rPr>
          <w:rFonts w:ascii="David" w:hAnsi="David" w:hint="cs"/>
          <w:b/>
          <w:bCs/>
          <w:rtl/>
        </w:rPr>
        <w:t xml:space="preserve"> אלא אם אושר אחרת ומראש על ידי </w:t>
      </w:r>
      <w:proofErr w:type="spellStart"/>
      <w:r w:rsidR="002F2B15">
        <w:rPr>
          <w:rFonts w:ascii="David" w:hAnsi="David" w:hint="cs"/>
          <w:b/>
          <w:bCs/>
          <w:rtl/>
        </w:rPr>
        <w:t>חשבות</w:t>
      </w:r>
      <w:proofErr w:type="spellEnd"/>
      <w:r w:rsidR="002F2B15">
        <w:rPr>
          <w:rFonts w:ascii="David" w:hAnsi="David" w:hint="cs"/>
          <w:b/>
          <w:bCs/>
          <w:rtl/>
        </w:rPr>
        <w:t xml:space="preserve"> המשרד</w:t>
      </w:r>
      <w:r w:rsidRPr="001D525C">
        <w:rPr>
          <w:rFonts w:ascii="David" w:hAnsi="David"/>
          <w:b/>
          <w:bCs/>
          <w:rtl/>
        </w:rPr>
        <w:t xml:space="preserve">. </w:t>
      </w:r>
      <w:r w:rsidRPr="001D525C">
        <w:rPr>
          <w:rFonts w:ascii="David" w:hAnsi="David" w:hint="cs"/>
          <w:b/>
          <w:bCs/>
          <w:rtl/>
        </w:rPr>
        <w:t>המציע יפנה חודש לפחות לפני מועד הבקרה למחלקה הרלוונטית לטובת קבלת כלל המסמכים הרלוונטיים והמידע הנדרש לצורך ביצוע הבקרה בפועל בהתאם לתכנית.</w:t>
      </w:r>
    </w:p>
    <w:p w14:paraId="465AF96B" w14:textId="77777777" w:rsidR="00E70E6A" w:rsidRDefault="009349EA" w:rsidP="002F2B15">
      <w:pPr>
        <w:pStyle w:val="a5"/>
        <w:numPr>
          <w:ilvl w:val="3"/>
          <w:numId w:val="17"/>
        </w:numPr>
        <w:spacing w:before="240"/>
        <w:ind w:left="3316" w:hanging="876"/>
        <w:rPr>
          <w:rFonts w:ascii="David" w:hAnsi="David"/>
        </w:rPr>
      </w:pPr>
      <w:r>
        <w:rPr>
          <w:rFonts w:ascii="David" w:hAnsi="David" w:hint="cs"/>
          <w:rtl/>
        </w:rPr>
        <w:t>במסגרת ביצוע בקרות השטח, הבקר אשר ממונה על האזור</w:t>
      </w:r>
      <w:r w:rsidR="00D01AB5">
        <w:rPr>
          <w:rFonts w:ascii="David" w:hAnsi="David" w:hint="cs"/>
          <w:rtl/>
        </w:rPr>
        <w:t xml:space="preserve"> (צפון/דרום/מרכז) </w:t>
      </w:r>
      <w:r w:rsidR="00787F87">
        <w:rPr>
          <w:rFonts w:ascii="David" w:hAnsi="David" w:hint="cs"/>
          <w:rtl/>
        </w:rPr>
        <w:t xml:space="preserve">יגיע </w:t>
      </w:r>
      <w:proofErr w:type="spellStart"/>
      <w:r w:rsidR="00E70E6A">
        <w:rPr>
          <w:rFonts w:ascii="David" w:hAnsi="David" w:hint="cs"/>
          <w:rtl/>
        </w:rPr>
        <w:t>פיזיתלמקום</w:t>
      </w:r>
      <w:proofErr w:type="spellEnd"/>
      <w:r w:rsidR="00E70E6A">
        <w:rPr>
          <w:rFonts w:ascii="David" w:hAnsi="David" w:hint="cs"/>
          <w:rtl/>
        </w:rPr>
        <w:t xml:space="preserve"> הפעילות הנתמכת</w:t>
      </w:r>
      <w:r w:rsidR="00787F87">
        <w:rPr>
          <w:rFonts w:ascii="David" w:hAnsi="David" w:hint="cs"/>
          <w:rtl/>
        </w:rPr>
        <w:t xml:space="preserve"> ויבחן את </w:t>
      </w:r>
      <w:r w:rsidR="00E70E6A">
        <w:rPr>
          <w:rFonts w:ascii="David" w:hAnsi="David" w:hint="cs"/>
          <w:rtl/>
        </w:rPr>
        <w:t>ביצוע הפעילות הנתמכת</w:t>
      </w:r>
      <w:r w:rsidR="00787F87">
        <w:rPr>
          <w:rFonts w:ascii="David" w:hAnsi="David" w:hint="cs"/>
          <w:rtl/>
        </w:rPr>
        <w:t xml:space="preserve"> בהתאם </w:t>
      </w:r>
      <w:r w:rsidR="00E70E6A">
        <w:rPr>
          <w:rFonts w:ascii="David" w:hAnsi="David" w:hint="cs"/>
          <w:rtl/>
        </w:rPr>
        <w:t xml:space="preserve">לקריטריונים </w:t>
      </w:r>
      <w:proofErr w:type="spellStart"/>
      <w:r w:rsidR="00E70E6A">
        <w:rPr>
          <w:rFonts w:ascii="David" w:hAnsi="David" w:hint="cs"/>
          <w:rtl/>
        </w:rPr>
        <w:t>הרלוונטים</w:t>
      </w:r>
      <w:proofErr w:type="spellEnd"/>
      <w:r w:rsidR="00E70E6A">
        <w:rPr>
          <w:rFonts w:ascii="David" w:hAnsi="David" w:hint="cs"/>
          <w:rtl/>
        </w:rPr>
        <w:t xml:space="preserve"> בהתאם </w:t>
      </w:r>
      <w:proofErr w:type="spellStart"/>
      <w:r w:rsidR="00E70E6A">
        <w:rPr>
          <w:rFonts w:ascii="David" w:hAnsi="David" w:hint="cs"/>
          <w:rtl/>
        </w:rPr>
        <w:t>לתכנית</w:t>
      </w:r>
      <w:proofErr w:type="spellEnd"/>
      <w:r w:rsidR="00E70E6A">
        <w:rPr>
          <w:rFonts w:ascii="David" w:hAnsi="David" w:hint="cs"/>
          <w:rtl/>
        </w:rPr>
        <w:t xml:space="preserve"> הבקרה.</w:t>
      </w:r>
    </w:p>
    <w:p w14:paraId="2B1F6A12" w14:textId="77777777" w:rsidR="00787F87" w:rsidRDefault="00E70E6A" w:rsidP="00825289">
      <w:pPr>
        <w:pStyle w:val="a5"/>
        <w:numPr>
          <w:ilvl w:val="3"/>
          <w:numId w:val="17"/>
        </w:numPr>
        <w:spacing w:before="240"/>
        <w:ind w:left="3316" w:hanging="876"/>
        <w:rPr>
          <w:rFonts w:ascii="David" w:hAnsi="David"/>
        </w:rPr>
      </w:pPr>
      <w:r>
        <w:rPr>
          <w:rFonts w:ascii="David" w:hAnsi="David" w:hint="cs"/>
          <w:rtl/>
        </w:rPr>
        <w:t xml:space="preserve">הבקרה תבוצע </w:t>
      </w:r>
      <w:r w:rsidR="00ED2A75">
        <w:rPr>
          <w:rFonts w:ascii="David" w:hAnsi="David" w:hint="cs"/>
          <w:rtl/>
        </w:rPr>
        <w:t xml:space="preserve">בתיאום עם הגוף המבוקר או </w:t>
      </w:r>
      <w:r w:rsidR="004B7AFF">
        <w:rPr>
          <w:rFonts w:ascii="David" w:hAnsi="David" w:hint="cs"/>
          <w:rtl/>
        </w:rPr>
        <w:t>כ</w:t>
      </w:r>
      <w:r w:rsidR="00ED2A75">
        <w:rPr>
          <w:rFonts w:ascii="David" w:hAnsi="David" w:hint="cs"/>
          <w:rtl/>
        </w:rPr>
        <w:t xml:space="preserve">בקרה סמויה </w:t>
      </w:r>
      <w:r w:rsidR="004B7AFF">
        <w:rPr>
          <w:rFonts w:ascii="David" w:hAnsi="David" w:hint="cs"/>
          <w:rtl/>
        </w:rPr>
        <w:t xml:space="preserve">והכל </w:t>
      </w:r>
      <w:r w:rsidR="00ED2A75">
        <w:rPr>
          <w:rFonts w:ascii="David" w:hAnsi="David" w:hint="cs"/>
          <w:rtl/>
        </w:rPr>
        <w:t>בהתאם לתכנית הבקרה השנתית.</w:t>
      </w:r>
      <w:r w:rsidR="00787F87">
        <w:rPr>
          <w:rFonts w:ascii="David" w:hAnsi="David" w:hint="cs"/>
          <w:rtl/>
        </w:rPr>
        <w:t xml:space="preserve"> </w:t>
      </w:r>
    </w:p>
    <w:p w14:paraId="6F34F31A" w14:textId="7CDA4E72" w:rsidR="00D87F93" w:rsidRDefault="002B177B" w:rsidP="00D474A0">
      <w:pPr>
        <w:pStyle w:val="a5"/>
        <w:numPr>
          <w:ilvl w:val="3"/>
          <w:numId w:val="17"/>
        </w:numPr>
        <w:spacing w:before="240"/>
        <w:ind w:left="3316" w:hanging="876"/>
        <w:rPr>
          <w:rFonts w:ascii="David" w:hAnsi="David"/>
        </w:rPr>
      </w:pPr>
      <w:r>
        <w:rPr>
          <w:rFonts w:ascii="David" w:hAnsi="David" w:hint="cs"/>
          <w:rtl/>
        </w:rPr>
        <w:t xml:space="preserve">הבקר </w:t>
      </w:r>
      <w:r w:rsidR="00787F87">
        <w:rPr>
          <w:rFonts w:ascii="David" w:hAnsi="David" w:hint="cs"/>
          <w:rtl/>
        </w:rPr>
        <w:t>ידווח בזמן אמת</w:t>
      </w:r>
      <w:r>
        <w:rPr>
          <w:rFonts w:ascii="David" w:hAnsi="David" w:hint="cs"/>
          <w:rtl/>
        </w:rPr>
        <w:t xml:space="preserve"> </w:t>
      </w:r>
      <w:r w:rsidRPr="002B177B">
        <w:rPr>
          <w:rFonts w:ascii="David" w:hAnsi="David" w:hint="cs"/>
          <w:rtl/>
        </w:rPr>
        <w:t xml:space="preserve">באמצעות מערכת אלקטרונית (סלולר/ מחשב נייד) </w:t>
      </w:r>
      <w:r w:rsidR="00787F87">
        <w:rPr>
          <w:rFonts w:ascii="David" w:hAnsi="David" w:hint="cs"/>
          <w:rtl/>
        </w:rPr>
        <w:t xml:space="preserve"> על ממצאי הבקרה באופן ישיר למערכת </w:t>
      </w:r>
      <w:r w:rsidR="00D474A0">
        <w:rPr>
          <w:rFonts w:ascii="David" w:hAnsi="David" w:hint="cs"/>
          <w:rtl/>
        </w:rPr>
        <w:t>הממוחשבת הפתוחה</w:t>
      </w:r>
      <w:r w:rsidR="00787F87">
        <w:rPr>
          <w:rFonts w:ascii="David" w:hAnsi="David" w:hint="cs"/>
          <w:rtl/>
        </w:rPr>
        <w:t xml:space="preserve"> לגורמי המשרד לצפייה מיידית בממצאים</w:t>
      </w:r>
      <w:r w:rsidR="007A7B2F">
        <w:rPr>
          <w:rFonts w:ascii="David" w:hAnsi="David" w:hint="cs"/>
          <w:rtl/>
        </w:rPr>
        <w:t>.</w:t>
      </w:r>
      <w:r>
        <w:rPr>
          <w:rFonts w:ascii="David" w:hAnsi="David" w:hint="cs"/>
          <w:rtl/>
        </w:rPr>
        <w:t xml:space="preserve"> תשלח התראה למייל ל</w:t>
      </w:r>
      <w:r w:rsidR="00787F87">
        <w:rPr>
          <w:rFonts w:ascii="David" w:hAnsi="David" w:hint="cs"/>
          <w:rtl/>
        </w:rPr>
        <w:t>מחלקה הרלוונטית</w:t>
      </w:r>
      <w:r>
        <w:rPr>
          <w:rFonts w:ascii="David" w:hAnsi="David" w:hint="cs"/>
          <w:rtl/>
        </w:rPr>
        <w:t xml:space="preserve"> ונציג </w:t>
      </w:r>
      <w:proofErr w:type="spellStart"/>
      <w:r>
        <w:rPr>
          <w:rFonts w:ascii="David" w:hAnsi="David" w:hint="cs"/>
          <w:rtl/>
        </w:rPr>
        <w:t>חשבות</w:t>
      </w:r>
      <w:proofErr w:type="spellEnd"/>
      <w:r>
        <w:rPr>
          <w:rFonts w:ascii="David" w:hAnsi="David" w:hint="cs"/>
          <w:rtl/>
        </w:rPr>
        <w:t xml:space="preserve"> המשרד </w:t>
      </w:r>
      <w:r w:rsidR="007A7B2F">
        <w:rPr>
          <w:rFonts w:ascii="David" w:hAnsi="David" w:hint="cs"/>
          <w:rtl/>
        </w:rPr>
        <w:t xml:space="preserve">אודות </w:t>
      </w:r>
      <w:r w:rsidR="00787F87">
        <w:rPr>
          <w:rFonts w:ascii="David" w:hAnsi="David" w:hint="cs"/>
          <w:rtl/>
        </w:rPr>
        <w:t>ממצאי ה</w:t>
      </w:r>
      <w:r w:rsidR="00976D11">
        <w:rPr>
          <w:rFonts w:ascii="David" w:hAnsi="David" w:hint="cs"/>
          <w:rtl/>
        </w:rPr>
        <w:t>בקרה</w:t>
      </w:r>
      <w:r w:rsidR="00E70E6A">
        <w:rPr>
          <w:rFonts w:ascii="David" w:hAnsi="David" w:hint="cs"/>
          <w:rtl/>
        </w:rPr>
        <w:t xml:space="preserve"> בהתאם </w:t>
      </w:r>
      <w:proofErr w:type="spellStart"/>
      <w:r w:rsidR="00E70E6A">
        <w:rPr>
          <w:rFonts w:ascii="David" w:hAnsi="David" w:hint="cs"/>
          <w:rtl/>
        </w:rPr>
        <w:t>לקבועי</w:t>
      </w:r>
      <w:proofErr w:type="spellEnd"/>
      <w:r w:rsidR="00E70E6A">
        <w:rPr>
          <w:rFonts w:ascii="David" w:hAnsi="David" w:hint="cs"/>
          <w:rtl/>
        </w:rPr>
        <w:t xml:space="preserve"> הזמנים שיקבע המשרד לעניין זה.</w:t>
      </w:r>
    </w:p>
    <w:p w14:paraId="2AE9016E" w14:textId="77777777" w:rsidR="008A73F4" w:rsidRPr="008A73F4" w:rsidRDefault="008A73F4" w:rsidP="008A73F4">
      <w:pPr>
        <w:pStyle w:val="a5"/>
        <w:numPr>
          <w:ilvl w:val="3"/>
          <w:numId w:val="17"/>
        </w:numPr>
        <w:spacing w:before="240"/>
        <w:ind w:left="3316" w:hanging="876"/>
        <w:rPr>
          <w:rFonts w:ascii="David" w:hAnsi="David"/>
          <w:rtl/>
        </w:rPr>
      </w:pPr>
      <w:r w:rsidRPr="008A73F4">
        <w:rPr>
          <w:rFonts w:ascii="David" w:hAnsi="David" w:hint="cs"/>
          <w:rtl/>
        </w:rPr>
        <w:t xml:space="preserve">בהתאם לסעיף 40 לנוהל התמיכות </w:t>
      </w:r>
      <w:r w:rsidRPr="008A73F4">
        <w:rPr>
          <w:rFonts w:ascii="David" w:hAnsi="David"/>
          <w:rtl/>
        </w:rPr>
        <w:t>–</w:t>
      </w:r>
      <w:r w:rsidRPr="008A73F4">
        <w:rPr>
          <w:rFonts w:ascii="David" w:hAnsi="David" w:hint="cs"/>
          <w:rtl/>
        </w:rPr>
        <w:t xml:space="preserve"> נדרש לפתח מערכת לפיקוח ובקרה בשנת התמיכה אשר תכיל בין השאר: </w:t>
      </w:r>
      <w:r w:rsidRPr="008A73F4">
        <w:rPr>
          <w:rFonts w:ascii="David" w:hAnsi="David"/>
          <w:rtl/>
        </w:rPr>
        <w:t>קבלת דיווח ענייני אודות ביצוע הפעילות ועמידה בתנאי הסף</w:t>
      </w:r>
      <w:r w:rsidRPr="008A73F4">
        <w:rPr>
          <w:rFonts w:ascii="David" w:hAnsi="David" w:hint="cs"/>
          <w:rtl/>
        </w:rPr>
        <w:t xml:space="preserve">, </w:t>
      </w:r>
      <w:r w:rsidRPr="008A73F4">
        <w:rPr>
          <w:rFonts w:ascii="David" w:hAnsi="David"/>
          <w:rtl/>
        </w:rPr>
        <w:t>ביקור</w:t>
      </w:r>
      <w:r w:rsidRPr="008A73F4">
        <w:rPr>
          <w:rFonts w:ascii="David" w:hAnsi="David" w:hint="cs"/>
          <w:rtl/>
        </w:rPr>
        <w:t>ו</w:t>
      </w:r>
      <w:r w:rsidRPr="008A73F4">
        <w:rPr>
          <w:rFonts w:ascii="David" w:hAnsi="David"/>
          <w:rtl/>
        </w:rPr>
        <w:t>ת שטח על פעילות הגופים הנתמכים</w:t>
      </w:r>
      <w:r w:rsidRPr="008A73F4">
        <w:rPr>
          <w:rFonts w:ascii="David" w:hAnsi="David" w:hint="cs"/>
          <w:rtl/>
        </w:rPr>
        <w:t xml:space="preserve">, </w:t>
      </w:r>
      <w:r w:rsidRPr="008A73F4">
        <w:rPr>
          <w:rFonts w:ascii="David" w:hAnsi="David"/>
          <w:rtl/>
        </w:rPr>
        <w:t>תיעוד הבקרות לטובת שילובם בתהליכי העבודה</w:t>
      </w:r>
      <w:r w:rsidRPr="008A73F4">
        <w:rPr>
          <w:rFonts w:ascii="David" w:hAnsi="David" w:hint="cs"/>
          <w:rtl/>
        </w:rPr>
        <w:t>.</w:t>
      </w:r>
    </w:p>
    <w:p w14:paraId="5617874D" w14:textId="7C775C6F" w:rsidR="00651E2B" w:rsidRPr="00343287" w:rsidRDefault="008A73F4" w:rsidP="00651E2B">
      <w:pPr>
        <w:pStyle w:val="a5"/>
        <w:numPr>
          <w:ilvl w:val="3"/>
          <w:numId w:val="17"/>
        </w:numPr>
        <w:spacing w:before="240"/>
        <w:ind w:left="3316" w:hanging="876"/>
        <w:rPr>
          <w:rFonts w:ascii="David" w:hAnsi="David"/>
          <w:rtl/>
        </w:rPr>
      </w:pPr>
      <w:r>
        <w:rPr>
          <w:rFonts w:ascii="David" w:hAnsi="David" w:hint="cs"/>
          <w:rtl/>
        </w:rPr>
        <w:t xml:space="preserve">יובהר כי </w:t>
      </w:r>
      <w:r w:rsidRPr="008A73F4">
        <w:rPr>
          <w:rFonts w:ascii="David" w:hAnsi="David" w:hint="cs"/>
          <w:rtl/>
        </w:rPr>
        <w:t>קיים במשרד אפיון בסיסי</w:t>
      </w:r>
      <w:r>
        <w:rPr>
          <w:rFonts w:ascii="David" w:hAnsi="David" w:hint="cs"/>
          <w:rtl/>
        </w:rPr>
        <w:t xml:space="preserve"> </w:t>
      </w:r>
      <w:r>
        <w:rPr>
          <w:rFonts w:ascii="David" w:hAnsi="David"/>
          <w:rtl/>
        </w:rPr>
        <w:t>–</w:t>
      </w:r>
      <w:r w:rsidR="00343287">
        <w:rPr>
          <w:rFonts w:ascii="David" w:hAnsi="David" w:hint="cs"/>
          <w:rtl/>
        </w:rPr>
        <w:t xml:space="preserve"> </w:t>
      </w:r>
      <w:r w:rsidR="00651E2B" w:rsidRPr="00651E2B">
        <w:rPr>
          <w:rFonts w:ascii="David" w:hAnsi="David" w:hint="cs"/>
          <w:rtl/>
        </w:rPr>
        <w:t>הספק יוכל לקבלו על פי דרישה ולבצע בו שימוש ככל שיתאים.</w:t>
      </w:r>
    </w:p>
    <w:p w14:paraId="4428FF44" w14:textId="77777777" w:rsidR="00D01AB5" w:rsidRDefault="004D7E2C" w:rsidP="00825289">
      <w:pPr>
        <w:pStyle w:val="a5"/>
        <w:numPr>
          <w:ilvl w:val="3"/>
          <w:numId w:val="17"/>
        </w:numPr>
        <w:spacing w:before="240"/>
        <w:ind w:left="3316" w:hanging="876"/>
        <w:rPr>
          <w:rFonts w:ascii="David" w:hAnsi="David"/>
        </w:rPr>
      </w:pPr>
      <w:r>
        <w:rPr>
          <w:rFonts w:ascii="David" w:hAnsi="David" w:hint="cs"/>
          <w:rtl/>
        </w:rPr>
        <w:t xml:space="preserve">ביקורות השטח יבוצעו בהתאם לתנאי מבחני התמיכה אותם יש לבדוק בהתאם לתכנית הבקרה ובהתאם לסוגי ביקורות השטח השונים, לרבות </w:t>
      </w:r>
      <w:r w:rsidR="00976D11">
        <w:rPr>
          <w:rFonts w:ascii="David" w:hAnsi="David" w:hint="cs"/>
          <w:rtl/>
        </w:rPr>
        <w:t>בקרה</w:t>
      </w:r>
      <w:r>
        <w:rPr>
          <w:rFonts w:ascii="David" w:hAnsi="David" w:hint="cs"/>
          <w:rtl/>
        </w:rPr>
        <w:t xml:space="preserve"> תנאי</w:t>
      </w:r>
      <w:r w:rsidR="00B16EA5">
        <w:rPr>
          <w:rFonts w:ascii="David" w:hAnsi="David" w:hint="cs"/>
          <w:rtl/>
        </w:rPr>
        <w:t>ם</w:t>
      </w:r>
      <w:r>
        <w:rPr>
          <w:rFonts w:ascii="David" w:hAnsi="David" w:hint="cs"/>
          <w:rtl/>
        </w:rPr>
        <w:t xml:space="preserve"> פיזיים בגופים נתמכים, </w:t>
      </w:r>
      <w:r w:rsidR="00976D11">
        <w:rPr>
          <w:rFonts w:ascii="David" w:hAnsi="David" w:hint="cs"/>
          <w:rtl/>
        </w:rPr>
        <w:t>בקרה</w:t>
      </w:r>
      <w:r>
        <w:rPr>
          <w:rFonts w:ascii="David" w:hAnsi="David" w:hint="cs"/>
          <w:rtl/>
        </w:rPr>
        <w:t xml:space="preserve"> במסגרת פעילות נקודתית (לרבות פסטיבלים, יוזמה, הופעה, תערוכה וכדומה), </w:t>
      </w:r>
      <w:r w:rsidR="00976D11">
        <w:rPr>
          <w:rFonts w:ascii="David" w:hAnsi="David" w:hint="cs"/>
          <w:rtl/>
        </w:rPr>
        <w:t>בקרה</w:t>
      </w:r>
      <w:r>
        <w:rPr>
          <w:rFonts w:ascii="David" w:hAnsi="David" w:hint="cs"/>
          <w:rtl/>
        </w:rPr>
        <w:t xml:space="preserve"> על קיום פעילות בהתאם לתכנית פעילות שעליו הצהיר המוסד.</w:t>
      </w:r>
    </w:p>
    <w:p w14:paraId="73D5B63B" w14:textId="77777777" w:rsidR="00D01AB5" w:rsidRDefault="00D01AB5" w:rsidP="00825289">
      <w:pPr>
        <w:pStyle w:val="a5"/>
        <w:numPr>
          <w:ilvl w:val="3"/>
          <w:numId w:val="17"/>
        </w:numPr>
        <w:spacing w:before="240"/>
        <w:ind w:left="3316" w:hanging="876"/>
        <w:rPr>
          <w:rFonts w:ascii="David" w:hAnsi="David"/>
        </w:rPr>
      </w:pPr>
      <w:r w:rsidRPr="00825289">
        <w:rPr>
          <w:rFonts w:ascii="David" w:hAnsi="David" w:hint="cs"/>
          <w:rtl/>
        </w:rPr>
        <w:t xml:space="preserve">הספק </w:t>
      </w:r>
      <w:proofErr w:type="spellStart"/>
      <w:r w:rsidRPr="00825289">
        <w:rPr>
          <w:rFonts w:ascii="David" w:hAnsi="David" w:hint="cs"/>
          <w:rtl/>
        </w:rPr>
        <w:t>ידרש</w:t>
      </w:r>
      <w:proofErr w:type="spellEnd"/>
      <w:r w:rsidRPr="00825289">
        <w:rPr>
          <w:rFonts w:ascii="David" w:hAnsi="David" w:hint="cs"/>
          <w:rtl/>
        </w:rPr>
        <w:t xml:space="preserve"> לבצע בכל שנה בתקופת ההתקשרות </w:t>
      </w:r>
      <w:r w:rsidR="00ED2A75" w:rsidRPr="00825289">
        <w:rPr>
          <w:rFonts w:ascii="David" w:hAnsi="David" w:hint="cs"/>
          <w:rtl/>
        </w:rPr>
        <w:t>כ-</w:t>
      </w:r>
      <w:r w:rsidR="00016790">
        <w:rPr>
          <w:rFonts w:ascii="David" w:hAnsi="David" w:hint="cs"/>
          <w:rtl/>
        </w:rPr>
        <w:t>75</w:t>
      </w:r>
      <w:r w:rsidR="00016790" w:rsidRPr="00825289">
        <w:rPr>
          <w:rFonts w:ascii="David" w:hAnsi="David" w:hint="cs"/>
          <w:rtl/>
        </w:rPr>
        <w:t xml:space="preserve">0 </w:t>
      </w:r>
      <w:r w:rsidRPr="00825289">
        <w:rPr>
          <w:rFonts w:ascii="David" w:hAnsi="David" w:hint="cs"/>
          <w:rtl/>
        </w:rPr>
        <w:t>בקרות שטח</w:t>
      </w:r>
      <w:r w:rsidR="00EC3085" w:rsidRPr="00825289">
        <w:rPr>
          <w:rFonts w:ascii="David" w:hAnsi="David" w:hint="cs"/>
          <w:rtl/>
        </w:rPr>
        <w:t>.</w:t>
      </w:r>
      <w:r w:rsidR="00EC3085" w:rsidRPr="00825289" w:rsidDel="00EC3085">
        <w:rPr>
          <w:rFonts w:ascii="David" w:hAnsi="David"/>
          <w:rtl/>
        </w:rPr>
        <w:t xml:space="preserve"> </w:t>
      </w:r>
    </w:p>
    <w:p w14:paraId="68BCF02A" w14:textId="77777777" w:rsidR="00787F87" w:rsidRPr="00825289" w:rsidRDefault="00787F87" w:rsidP="00F244F3">
      <w:pPr>
        <w:pStyle w:val="a5"/>
        <w:numPr>
          <w:ilvl w:val="3"/>
          <w:numId w:val="17"/>
        </w:numPr>
        <w:spacing w:before="240"/>
        <w:ind w:left="3316" w:hanging="876"/>
        <w:rPr>
          <w:rFonts w:ascii="David" w:hAnsi="David"/>
          <w:rtl/>
        </w:rPr>
      </w:pPr>
      <w:bookmarkStart w:id="175" w:name="_Ref290548990"/>
      <w:bookmarkEnd w:id="164"/>
      <w:r w:rsidRPr="00825289">
        <w:rPr>
          <w:rFonts w:ascii="David" w:hAnsi="David" w:hint="cs"/>
          <w:rtl/>
        </w:rPr>
        <w:t>יובהר</w:t>
      </w:r>
      <w:r w:rsidR="00967FFD" w:rsidRPr="00825289">
        <w:rPr>
          <w:rFonts w:ascii="David" w:hAnsi="David" w:hint="cs"/>
          <w:rtl/>
        </w:rPr>
        <w:t xml:space="preserve"> כי </w:t>
      </w:r>
      <w:r w:rsidRPr="00825289">
        <w:rPr>
          <w:rFonts w:ascii="David" w:hAnsi="David" w:hint="cs"/>
          <w:rtl/>
        </w:rPr>
        <w:t xml:space="preserve">היקפי הבקרות הנדרשות המצוינים לעיל הינם משוערים בלבד, על פי ניסיון העבר של המשרד, ואינם מחייבים את המשרד להיקף התקשרות כלשהו. </w:t>
      </w:r>
      <w:r w:rsidRPr="00825289">
        <w:rPr>
          <w:rFonts w:ascii="David" w:hAnsi="David"/>
          <w:rtl/>
        </w:rPr>
        <w:t>הת</w:t>
      </w:r>
      <w:r w:rsidRPr="00825289">
        <w:rPr>
          <w:rFonts w:ascii="David" w:hAnsi="David" w:hint="cs"/>
          <w:rtl/>
        </w:rPr>
        <w:t>מורה שתועבר</w:t>
      </w:r>
      <w:r w:rsidRPr="00825289">
        <w:rPr>
          <w:rFonts w:ascii="David" w:hAnsi="David"/>
          <w:rtl/>
        </w:rPr>
        <w:t xml:space="preserve"> לספק </w:t>
      </w:r>
      <w:r w:rsidRPr="00825289">
        <w:rPr>
          <w:rFonts w:ascii="David" w:hAnsi="David" w:hint="cs"/>
          <w:rtl/>
        </w:rPr>
        <w:t>ת</w:t>
      </w:r>
      <w:r w:rsidRPr="00825289">
        <w:rPr>
          <w:rFonts w:ascii="David" w:hAnsi="David"/>
          <w:rtl/>
        </w:rPr>
        <w:t>היה</w:t>
      </w:r>
      <w:r w:rsidRPr="00825289">
        <w:rPr>
          <w:rFonts w:ascii="David" w:hAnsi="David" w:hint="cs"/>
          <w:rtl/>
        </w:rPr>
        <w:t xml:space="preserve"> </w:t>
      </w:r>
      <w:r w:rsidRPr="00825289">
        <w:rPr>
          <w:rFonts w:ascii="David" w:hAnsi="David"/>
          <w:rtl/>
        </w:rPr>
        <w:t>בהתאם ל</w:t>
      </w:r>
      <w:r w:rsidRPr="00825289">
        <w:rPr>
          <w:rFonts w:ascii="David" w:hAnsi="David" w:hint="cs"/>
          <w:rtl/>
        </w:rPr>
        <w:t>מספר ה</w:t>
      </w:r>
      <w:r w:rsidRPr="00825289">
        <w:rPr>
          <w:rFonts w:ascii="David" w:hAnsi="David"/>
          <w:rtl/>
        </w:rPr>
        <w:t>בקרות</w:t>
      </w:r>
      <w:r w:rsidRPr="00825289">
        <w:rPr>
          <w:rFonts w:ascii="David" w:hAnsi="David" w:hint="cs"/>
          <w:rtl/>
        </w:rPr>
        <w:t xml:space="preserve"> </w:t>
      </w:r>
      <w:r w:rsidRPr="00825289">
        <w:rPr>
          <w:rFonts w:ascii="David" w:hAnsi="David"/>
          <w:rtl/>
        </w:rPr>
        <w:t>ש</w:t>
      </w:r>
      <w:r w:rsidRPr="00825289">
        <w:rPr>
          <w:rFonts w:ascii="David" w:hAnsi="David" w:hint="cs"/>
          <w:rtl/>
        </w:rPr>
        <w:t>י</w:t>
      </w:r>
      <w:r w:rsidRPr="00825289">
        <w:rPr>
          <w:rFonts w:ascii="David" w:hAnsi="David"/>
          <w:rtl/>
        </w:rPr>
        <w:t>בוצעו בפועל</w:t>
      </w:r>
      <w:r w:rsidRPr="00825289">
        <w:rPr>
          <w:rFonts w:ascii="David" w:hAnsi="David" w:hint="cs"/>
          <w:rtl/>
        </w:rPr>
        <w:t xml:space="preserve">. </w:t>
      </w:r>
    </w:p>
    <w:p w14:paraId="3356697A" w14:textId="5E65A51F" w:rsidR="00787F87" w:rsidRPr="00825289" w:rsidRDefault="00787F87" w:rsidP="00825289">
      <w:pPr>
        <w:pStyle w:val="a5"/>
        <w:numPr>
          <w:ilvl w:val="3"/>
          <w:numId w:val="17"/>
        </w:numPr>
        <w:spacing w:before="240"/>
        <w:ind w:left="3316" w:hanging="876"/>
        <w:rPr>
          <w:rFonts w:ascii="David" w:hAnsi="David"/>
        </w:rPr>
      </w:pPr>
      <w:r w:rsidRPr="00825289">
        <w:rPr>
          <w:rFonts w:ascii="David" w:hAnsi="David" w:hint="cs"/>
          <w:rtl/>
        </w:rPr>
        <w:t xml:space="preserve">יובהר כי המציעים נדרשים לכלול את </w:t>
      </w:r>
      <w:r w:rsidRPr="00825289">
        <w:rPr>
          <w:rFonts w:ascii="David" w:hAnsi="David" w:hint="eastAsia"/>
          <w:rtl/>
        </w:rPr>
        <w:t>עלות</w:t>
      </w:r>
      <w:r w:rsidRPr="00825289">
        <w:rPr>
          <w:rFonts w:ascii="David" w:hAnsi="David"/>
          <w:rtl/>
        </w:rPr>
        <w:t xml:space="preserve"> </w:t>
      </w:r>
      <w:r w:rsidRPr="00825289">
        <w:rPr>
          <w:rFonts w:ascii="David" w:hAnsi="David" w:hint="eastAsia"/>
          <w:rtl/>
        </w:rPr>
        <w:t>שירותי</w:t>
      </w:r>
      <w:r w:rsidRPr="00825289">
        <w:rPr>
          <w:rFonts w:ascii="David" w:hAnsi="David"/>
          <w:rtl/>
        </w:rPr>
        <w:t xml:space="preserve"> </w:t>
      </w:r>
      <w:r w:rsidRPr="00825289">
        <w:rPr>
          <w:rFonts w:ascii="David" w:hAnsi="David" w:hint="eastAsia"/>
          <w:rtl/>
        </w:rPr>
        <w:t>מנהל</w:t>
      </w:r>
      <w:r w:rsidRPr="00825289">
        <w:rPr>
          <w:rFonts w:ascii="David" w:hAnsi="David"/>
          <w:rtl/>
        </w:rPr>
        <w:t xml:space="preserve"> </w:t>
      </w:r>
      <w:r w:rsidRPr="00825289">
        <w:rPr>
          <w:rFonts w:ascii="David" w:hAnsi="David" w:hint="eastAsia"/>
          <w:rtl/>
        </w:rPr>
        <w:t>הפרויקט</w:t>
      </w:r>
      <w:r w:rsidRPr="00825289">
        <w:rPr>
          <w:rFonts w:ascii="David" w:hAnsi="David" w:hint="cs"/>
          <w:rtl/>
        </w:rPr>
        <w:t xml:space="preserve">, וכן את כל הוצאות הספק לצורך ביצוע השירותים, </w:t>
      </w:r>
      <w:r w:rsidRPr="00825289">
        <w:rPr>
          <w:rFonts w:ascii="David" w:hAnsi="David"/>
          <w:rtl/>
        </w:rPr>
        <w:t xml:space="preserve"> </w:t>
      </w:r>
      <w:r w:rsidRPr="00825289">
        <w:rPr>
          <w:rFonts w:ascii="David" w:hAnsi="David" w:hint="eastAsia"/>
          <w:rtl/>
        </w:rPr>
        <w:t>במחיר</w:t>
      </w:r>
      <w:r w:rsidRPr="00825289">
        <w:rPr>
          <w:rFonts w:ascii="David" w:hAnsi="David" w:hint="cs"/>
          <w:rtl/>
        </w:rPr>
        <w:t>י ה</w:t>
      </w:r>
      <w:r w:rsidRPr="00825289">
        <w:rPr>
          <w:rFonts w:ascii="David" w:hAnsi="David" w:hint="eastAsia"/>
          <w:rtl/>
        </w:rPr>
        <w:t>בקרות</w:t>
      </w:r>
      <w:r w:rsidRPr="00825289">
        <w:rPr>
          <w:rFonts w:ascii="David" w:hAnsi="David"/>
          <w:rtl/>
        </w:rPr>
        <w:t xml:space="preserve"> </w:t>
      </w:r>
      <w:r w:rsidRPr="00825289">
        <w:rPr>
          <w:rFonts w:ascii="David" w:hAnsi="David" w:hint="eastAsia"/>
          <w:rtl/>
        </w:rPr>
        <w:t>השונות</w:t>
      </w:r>
      <w:r w:rsidRPr="00825289">
        <w:rPr>
          <w:rFonts w:ascii="David" w:hAnsi="David" w:hint="cs"/>
          <w:rtl/>
        </w:rPr>
        <w:t xml:space="preserve"> אותם יציינו ב</w:t>
      </w:r>
      <w:r w:rsidRPr="00825289">
        <w:rPr>
          <w:rFonts w:ascii="David" w:hAnsi="David"/>
          <w:rtl/>
        </w:rPr>
        <w:fldChar w:fldCharType="begin"/>
      </w:r>
      <w:r w:rsidRPr="00825289">
        <w:rPr>
          <w:rFonts w:ascii="David" w:hAnsi="David"/>
          <w:rtl/>
        </w:rPr>
        <w:instrText xml:space="preserve"> </w:instrText>
      </w:r>
      <w:r w:rsidRPr="00825289">
        <w:rPr>
          <w:rFonts w:ascii="David" w:hAnsi="David" w:hint="cs"/>
        </w:rPr>
        <w:instrText>REF</w:instrText>
      </w:r>
      <w:r w:rsidRPr="00825289">
        <w:rPr>
          <w:rFonts w:ascii="David" w:hAnsi="David" w:hint="cs"/>
          <w:rtl/>
        </w:rPr>
        <w:instrText xml:space="preserve"> נספח_הצעת_מחיר \</w:instrText>
      </w:r>
      <w:r w:rsidRPr="00825289">
        <w:rPr>
          <w:rFonts w:ascii="David" w:hAnsi="David" w:hint="cs"/>
        </w:rPr>
        <w:instrText>h</w:instrText>
      </w:r>
      <w:r w:rsidRPr="00825289">
        <w:rPr>
          <w:rFonts w:ascii="David" w:hAnsi="David"/>
          <w:rtl/>
        </w:rPr>
        <w:instrText xml:space="preserve"> </w:instrText>
      </w:r>
      <w:r w:rsidR="00967FFD" w:rsidRPr="00825289">
        <w:rPr>
          <w:rFonts w:ascii="David" w:hAnsi="David"/>
          <w:rtl/>
        </w:rPr>
        <w:instrText xml:space="preserve"> \* </w:instrText>
      </w:r>
      <w:r w:rsidR="00967FFD" w:rsidRPr="00825289">
        <w:rPr>
          <w:rFonts w:ascii="David" w:hAnsi="David"/>
        </w:rPr>
        <w:instrText>MERGEFORMAT</w:instrText>
      </w:r>
      <w:r w:rsidR="00967FFD" w:rsidRPr="00825289">
        <w:rPr>
          <w:rFonts w:ascii="David" w:hAnsi="David"/>
          <w:rtl/>
        </w:rPr>
        <w:instrText xml:space="preserve"> </w:instrText>
      </w:r>
      <w:r w:rsidRPr="00825289">
        <w:rPr>
          <w:rFonts w:ascii="David" w:hAnsi="David"/>
          <w:rtl/>
        </w:rPr>
      </w:r>
      <w:r w:rsidRPr="00825289">
        <w:rPr>
          <w:rFonts w:ascii="David" w:hAnsi="David"/>
          <w:rtl/>
        </w:rPr>
        <w:fldChar w:fldCharType="separate"/>
      </w:r>
      <w:r w:rsidR="004D07B9" w:rsidRPr="004D07B9">
        <w:rPr>
          <w:rFonts w:ascii="David" w:hAnsi="David"/>
          <w:rtl/>
        </w:rPr>
        <w:t>נספח ב'</w:t>
      </w:r>
      <w:r w:rsidR="004D07B9" w:rsidRPr="004D07B9">
        <w:rPr>
          <w:rFonts w:ascii="David" w:hAnsi="David" w:hint="cs"/>
          <w:rtl/>
        </w:rPr>
        <w:t>9</w:t>
      </w:r>
      <w:r w:rsidRPr="00825289">
        <w:rPr>
          <w:rFonts w:ascii="David" w:hAnsi="David"/>
          <w:rtl/>
        </w:rPr>
        <w:fldChar w:fldCharType="end"/>
      </w:r>
      <w:r w:rsidRPr="00825289">
        <w:rPr>
          <w:rFonts w:ascii="David" w:hAnsi="David" w:hint="cs"/>
          <w:rtl/>
        </w:rPr>
        <w:t>- הצעת המחיר.</w:t>
      </w:r>
    </w:p>
    <w:p w14:paraId="15194E95" w14:textId="77777777" w:rsidR="00B51788" w:rsidRPr="00825289" w:rsidRDefault="00C718D4" w:rsidP="00825289">
      <w:pPr>
        <w:pStyle w:val="a5"/>
        <w:numPr>
          <w:ilvl w:val="3"/>
          <w:numId w:val="17"/>
        </w:numPr>
        <w:spacing w:before="240"/>
        <w:ind w:left="3316" w:hanging="876"/>
        <w:rPr>
          <w:rFonts w:ascii="David" w:hAnsi="David"/>
        </w:rPr>
      </w:pPr>
      <w:proofErr w:type="spellStart"/>
      <w:r w:rsidRPr="00825289">
        <w:rPr>
          <w:rFonts w:ascii="David" w:hAnsi="David" w:hint="cs"/>
          <w:rtl/>
        </w:rPr>
        <w:t>תדרש</w:t>
      </w:r>
      <w:proofErr w:type="spellEnd"/>
      <w:r w:rsidRPr="00825289">
        <w:rPr>
          <w:rFonts w:ascii="David" w:hAnsi="David" w:hint="cs"/>
          <w:rtl/>
        </w:rPr>
        <w:t xml:space="preserve"> </w:t>
      </w:r>
      <w:r w:rsidR="00976D11" w:rsidRPr="00825289">
        <w:rPr>
          <w:rFonts w:ascii="David" w:hAnsi="David" w:hint="cs"/>
          <w:rtl/>
        </w:rPr>
        <w:t>בקרה</w:t>
      </w:r>
      <w:r w:rsidRPr="00825289">
        <w:rPr>
          <w:rFonts w:ascii="David" w:hAnsi="David" w:hint="cs"/>
          <w:rtl/>
        </w:rPr>
        <w:t xml:space="preserve"> שטח במוסדות </w:t>
      </w:r>
      <w:r w:rsidR="00014F2B">
        <w:rPr>
          <w:rFonts w:ascii="David" w:hAnsi="David" w:hint="cs"/>
          <w:rtl/>
        </w:rPr>
        <w:t>ברחבי הארץ ובפיזור גאוגרפי מגוון</w:t>
      </w:r>
      <w:r w:rsidRPr="00825289">
        <w:rPr>
          <w:rFonts w:ascii="David" w:hAnsi="David" w:hint="cs"/>
          <w:rtl/>
        </w:rPr>
        <w:t>,</w:t>
      </w:r>
      <w:r w:rsidR="00B51788" w:rsidRPr="00825289">
        <w:rPr>
          <w:rFonts w:ascii="David" w:hAnsi="David" w:hint="cs"/>
          <w:rtl/>
        </w:rPr>
        <w:t xml:space="preserve"> לרבות גופים </w:t>
      </w:r>
      <w:r w:rsidR="00014F2B">
        <w:rPr>
          <w:rFonts w:ascii="David" w:hAnsi="David" w:hint="cs"/>
          <w:rtl/>
        </w:rPr>
        <w:t>מקרב החברה הערבית וה</w:t>
      </w:r>
      <w:r w:rsidR="00B51788" w:rsidRPr="00825289">
        <w:rPr>
          <w:rFonts w:ascii="David" w:hAnsi="David" w:hint="cs"/>
          <w:rtl/>
        </w:rPr>
        <w:t>חרדי</w:t>
      </w:r>
      <w:r w:rsidR="00014F2B">
        <w:rPr>
          <w:rFonts w:ascii="David" w:hAnsi="David" w:hint="cs"/>
          <w:rtl/>
        </w:rPr>
        <w:t>ת</w:t>
      </w:r>
      <w:r w:rsidR="00B51788" w:rsidRPr="00825289">
        <w:rPr>
          <w:rFonts w:ascii="David" w:hAnsi="David" w:hint="cs"/>
          <w:rtl/>
        </w:rPr>
        <w:t>.</w:t>
      </w:r>
      <w:r w:rsidRPr="00825289">
        <w:rPr>
          <w:rFonts w:ascii="David" w:hAnsi="David" w:hint="cs"/>
          <w:rtl/>
        </w:rPr>
        <w:t xml:space="preserve"> הבקר</w:t>
      </w:r>
      <w:r w:rsidR="00B51788" w:rsidRPr="00825289">
        <w:rPr>
          <w:rFonts w:ascii="David" w:hAnsi="David" w:hint="cs"/>
          <w:rtl/>
        </w:rPr>
        <w:t>/</w:t>
      </w:r>
      <w:proofErr w:type="spellStart"/>
      <w:r w:rsidR="00B51788" w:rsidRPr="00825289">
        <w:rPr>
          <w:rFonts w:ascii="David" w:hAnsi="David" w:hint="cs"/>
          <w:rtl/>
        </w:rPr>
        <w:t>ית</w:t>
      </w:r>
      <w:proofErr w:type="spellEnd"/>
      <w:r w:rsidRPr="00825289">
        <w:rPr>
          <w:rFonts w:ascii="David" w:hAnsi="David" w:hint="cs"/>
          <w:rtl/>
        </w:rPr>
        <w:t xml:space="preserve"> </w:t>
      </w:r>
      <w:r w:rsidR="00B51788" w:rsidRPr="00825289">
        <w:rPr>
          <w:rFonts w:ascii="David" w:hAnsi="David" w:hint="cs"/>
          <w:rtl/>
        </w:rPr>
        <w:t>י/ת</w:t>
      </w:r>
      <w:r w:rsidRPr="00825289">
        <w:rPr>
          <w:rFonts w:ascii="David" w:hAnsi="David" w:hint="cs"/>
          <w:rtl/>
        </w:rPr>
        <w:t>כבד את מנהגי המקום</w:t>
      </w:r>
      <w:r w:rsidR="00014F2B">
        <w:rPr>
          <w:rFonts w:ascii="David" w:hAnsi="David" w:hint="cs"/>
          <w:rtl/>
        </w:rPr>
        <w:t>.</w:t>
      </w:r>
    </w:p>
    <w:p w14:paraId="06E854C4" w14:textId="77777777" w:rsidR="00C718D4" w:rsidRPr="00825289" w:rsidRDefault="00B51788" w:rsidP="00825289">
      <w:pPr>
        <w:pStyle w:val="a5"/>
        <w:numPr>
          <w:ilvl w:val="3"/>
          <w:numId w:val="17"/>
        </w:numPr>
        <w:spacing w:before="240"/>
        <w:ind w:left="3316" w:hanging="876"/>
        <w:rPr>
          <w:rFonts w:ascii="David" w:hAnsi="David"/>
        </w:rPr>
      </w:pPr>
      <w:r w:rsidRPr="00825289">
        <w:rPr>
          <w:rFonts w:ascii="David" w:hAnsi="David" w:hint="cs"/>
          <w:rtl/>
        </w:rPr>
        <w:t>שעות הבקרה הנדרשות</w:t>
      </w:r>
      <w:r w:rsidR="0024421B">
        <w:rPr>
          <w:rFonts w:ascii="David" w:hAnsi="David" w:hint="cs"/>
          <w:rtl/>
        </w:rPr>
        <w:t xml:space="preserve"> בבקרת השטח היומית</w:t>
      </w:r>
      <w:r w:rsidRPr="00825289">
        <w:rPr>
          <w:rFonts w:ascii="David" w:hAnsi="David" w:hint="cs"/>
          <w:rtl/>
        </w:rPr>
        <w:t xml:space="preserve"> יהיו בהתאם לתכנית הבקרה השנתית לרבות בקרה בשעות היום או בפעילויות המתקיימות בשעות הערב, או חגי העדות השונות. לטובת מתן השירותים וביצוע הבקרות, הספק יעמיד היקף כ"א מתאים (לרבות היקף בקרים גבוה מהרף המוגדר במכרז) בהתאם לצרכי</w:t>
      </w:r>
      <w:r w:rsidR="00D15F18">
        <w:rPr>
          <w:rFonts w:ascii="David" w:hAnsi="David" w:hint="cs"/>
          <w:rtl/>
        </w:rPr>
        <w:t xml:space="preserve"> ה</w:t>
      </w:r>
      <w:r w:rsidRPr="00825289">
        <w:rPr>
          <w:rFonts w:ascii="David" w:hAnsi="David" w:hint="cs"/>
          <w:rtl/>
        </w:rPr>
        <w:t>משרד.</w:t>
      </w:r>
    </w:p>
    <w:p w14:paraId="1A08A43E" w14:textId="77777777" w:rsidR="00787F87" w:rsidRPr="00825289" w:rsidRDefault="00787F87" w:rsidP="00825289">
      <w:pPr>
        <w:pStyle w:val="a5"/>
        <w:numPr>
          <w:ilvl w:val="1"/>
          <w:numId w:val="17"/>
        </w:numPr>
        <w:spacing w:before="240"/>
        <w:ind w:left="1474" w:hanging="737"/>
        <w:rPr>
          <w:rFonts w:ascii="David" w:hAnsi="David"/>
          <w:b/>
          <w:bCs/>
          <w:rtl/>
        </w:rPr>
      </w:pPr>
      <w:r w:rsidRPr="00825289">
        <w:rPr>
          <w:rFonts w:ascii="David" w:hAnsi="David" w:hint="eastAsia"/>
          <w:b/>
          <w:bCs/>
          <w:rtl/>
        </w:rPr>
        <w:t>שלבי</w:t>
      </w:r>
      <w:r w:rsidRPr="00825289">
        <w:rPr>
          <w:rFonts w:ascii="David" w:hAnsi="David"/>
          <w:b/>
          <w:bCs/>
          <w:rtl/>
        </w:rPr>
        <w:t xml:space="preserve"> </w:t>
      </w:r>
      <w:r w:rsidRPr="00825289">
        <w:rPr>
          <w:rFonts w:ascii="David" w:hAnsi="David" w:hint="eastAsia"/>
          <w:b/>
          <w:bCs/>
          <w:rtl/>
        </w:rPr>
        <w:t>העבודה</w:t>
      </w:r>
      <w:r w:rsidRPr="00825289">
        <w:rPr>
          <w:rFonts w:ascii="David" w:hAnsi="David"/>
          <w:b/>
          <w:bCs/>
          <w:rtl/>
        </w:rPr>
        <w:t>:</w:t>
      </w:r>
    </w:p>
    <w:p w14:paraId="5891AB79" w14:textId="77777777" w:rsidR="00787F87" w:rsidRPr="00BA1D46" w:rsidRDefault="00787F87" w:rsidP="008152E3">
      <w:pPr>
        <w:pStyle w:val="a5"/>
        <w:numPr>
          <w:ilvl w:val="0"/>
          <w:numId w:val="41"/>
        </w:numPr>
        <w:rPr>
          <w:vanish/>
          <w:rtl/>
        </w:rPr>
      </w:pPr>
    </w:p>
    <w:p w14:paraId="676C2FB3" w14:textId="77777777" w:rsidR="00787F87" w:rsidRDefault="00787F87" w:rsidP="00825289">
      <w:pPr>
        <w:pStyle w:val="a5"/>
        <w:numPr>
          <w:ilvl w:val="2"/>
          <w:numId w:val="17"/>
        </w:numPr>
        <w:spacing w:before="240"/>
        <w:ind w:left="2381" w:hanging="907"/>
      </w:pPr>
      <w:r>
        <w:rPr>
          <w:rFonts w:hint="cs"/>
          <w:rtl/>
        </w:rPr>
        <w:t>לאחר חתימה על הסכם</w:t>
      </w:r>
      <w:r w:rsidR="00266BE7">
        <w:rPr>
          <w:rFonts w:hint="cs"/>
          <w:rtl/>
        </w:rPr>
        <w:t xml:space="preserve"> ההתקשרות, נציגי הספק - </w:t>
      </w:r>
      <w:r>
        <w:rPr>
          <w:rFonts w:hint="cs"/>
          <w:rtl/>
        </w:rPr>
        <w:t>מנהל הפרויקט</w:t>
      </w:r>
      <w:r w:rsidR="00266BE7">
        <w:rPr>
          <w:rFonts w:hint="cs"/>
          <w:rtl/>
        </w:rPr>
        <w:t xml:space="preserve"> ורואה החשבון</w:t>
      </w:r>
      <w:r w:rsidRPr="003F658E">
        <w:rPr>
          <w:rFonts w:hint="cs"/>
          <w:rtl/>
        </w:rPr>
        <w:t xml:space="preserve"> </w:t>
      </w:r>
      <w:r>
        <w:rPr>
          <w:rFonts w:hint="cs"/>
          <w:rtl/>
        </w:rPr>
        <w:t xml:space="preserve">- </w:t>
      </w:r>
      <w:r w:rsidRPr="003F658E">
        <w:rPr>
          <w:rFonts w:hint="cs"/>
          <w:rtl/>
        </w:rPr>
        <w:t xml:space="preserve">יערכו פגישה עם </w:t>
      </w:r>
      <w:r w:rsidR="00266BE7">
        <w:rPr>
          <w:rFonts w:hint="cs"/>
          <w:rtl/>
        </w:rPr>
        <w:t>נציגי המשרד (</w:t>
      </w:r>
      <w:proofErr w:type="spellStart"/>
      <w:r w:rsidR="00266BE7">
        <w:rPr>
          <w:rFonts w:hint="cs"/>
          <w:rtl/>
        </w:rPr>
        <w:t>מ</w:t>
      </w:r>
      <w:r w:rsidR="00A93171">
        <w:rPr>
          <w:rFonts w:hint="cs"/>
          <w:rtl/>
        </w:rPr>
        <w:t>י</w:t>
      </w:r>
      <w:r w:rsidR="00266BE7">
        <w:rPr>
          <w:rFonts w:hint="cs"/>
          <w:rtl/>
        </w:rPr>
        <w:t>נהל</w:t>
      </w:r>
      <w:proofErr w:type="spellEnd"/>
      <w:r w:rsidR="00266BE7">
        <w:rPr>
          <w:rFonts w:hint="cs"/>
          <w:rtl/>
        </w:rPr>
        <w:t xml:space="preserve"> </w:t>
      </w:r>
      <w:r w:rsidR="00A93171">
        <w:rPr>
          <w:rFonts w:hint="cs"/>
          <w:rtl/>
        </w:rPr>
        <w:t>ה</w:t>
      </w:r>
      <w:r w:rsidR="00266BE7">
        <w:rPr>
          <w:rFonts w:hint="cs"/>
          <w:rtl/>
        </w:rPr>
        <w:t xml:space="preserve">תרבות </w:t>
      </w:r>
      <w:proofErr w:type="spellStart"/>
      <w:r w:rsidR="00266BE7">
        <w:rPr>
          <w:rFonts w:hint="cs"/>
          <w:rtl/>
        </w:rPr>
        <w:t>וחשבות</w:t>
      </w:r>
      <w:proofErr w:type="spellEnd"/>
      <w:r w:rsidR="00A93171">
        <w:rPr>
          <w:rFonts w:hint="cs"/>
          <w:rtl/>
        </w:rPr>
        <w:t>)</w:t>
      </w:r>
      <w:r w:rsidR="00266BE7">
        <w:rPr>
          <w:rFonts w:hint="cs"/>
          <w:rtl/>
        </w:rPr>
        <w:t>, ובה ישמעו סקירה על נהלי עבודה, אופי הפעילות בתחומים התמיכה השונים ומבחני התמיכה</w:t>
      </w:r>
      <w:r>
        <w:rPr>
          <w:rFonts w:hint="cs"/>
          <w:rtl/>
        </w:rPr>
        <w:t>.</w:t>
      </w:r>
    </w:p>
    <w:p w14:paraId="3C6ED1B3" w14:textId="77777777" w:rsidR="00266BE7" w:rsidRPr="003F658E" w:rsidRDefault="00266BE7" w:rsidP="00825289">
      <w:pPr>
        <w:pStyle w:val="a5"/>
        <w:numPr>
          <w:ilvl w:val="2"/>
          <w:numId w:val="17"/>
        </w:numPr>
        <w:spacing w:before="240"/>
        <w:ind w:left="2381" w:hanging="907"/>
      </w:pPr>
      <w:r>
        <w:rPr>
          <w:rFonts w:hint="cs"/>
          <w:rtl/>
        </w:rPr>
        <w:t xml:space="preserve">רו"ח יערוך מיפוי של מבחני התמיכה ותחומי התמיכה השונים בתיאום עם המחלקות המקצועיות </w:t>
      </w:r>
      <w:proofErr w:type="spellStart"/>
      <w:r>
        <w:rPr>
          <w:rFonts w:hint="cs"/>
          <w:rtl/>
        </w:rPr>
        <w:t>וחשבות</w:t>
      </w:r>
      <w:proofErr w:type="spellEnd"/>
      <w:r>
        <w:rPr>
          <w:rFonts w:hint="cs"/>
          <w:rtl/>
        </w:rPr>
        <w:t xml:space="preserve"> המשרד ובהתאם למפרט השירותים יגבש תכנית בקרה שנתית (עניינית ופיזית).</w:t>
      </w:r>
    </w:p>
    <w:p w14:paraId="026F9A8B" w14:textId="77777777" w:rsidR="00787F87" w:rsidRDefault="00787F87" w:rsidP="00825289">
      <w:pPr>
        <w:pStyle w:val="a5"/>
        <w:numPr>
          <w:ilvl w:val="2"/>
          <w:numId w:val="17"/>
        </w:numPr>
        <w:spacing w:before="240"/>
        <w:ind w:left="2381" w:hanging="907"/>
      </w:pPr>
      <w:r>
        <w:rPr>
          <w:rFonts w:hint="cs"/>
          <w:rtl/>
        </w:rPr>
        <w:t xml:space="preserve">מנהל הפרויקט יחלק את העבודה על </w:t>
      </w:r>
      <w:r w:rsidR="00266BE7">
        <w:rPr>
          <w:rFonts w:hint="cs"/>
          <w:rtl/>
        </w:rPr>
        <w:t>תכנית הבקרה הפיזית</w:t>
      </w:r>
      <w:r>
        <w:rPr>
          <w:rFonts w:hint="cs"/>
          <w:rtl/>
        </w:rPr>
        <w:t xml:space="preserve"> בין הבקרים </w:t>
      </w:r>
      <w:r>
        <w:rPr>
          <w:rtl/>
        </w:rPr>
        <w:t>–</w:t>
      </w:r>
      <w:r>
        <w:rPr>
          <w:rFonts w:hint="cs"/>
          <w:rtl/>
        </w:rPr>
        <w:t xml:space="preserve"> כל בקר יטפל במספר פרויקטים מסוים, על פי חלוקה </w:t>
      </w:r>
      <w:r w:rsidRPr="00CF176F">
        <w:rPr>
          <w:rFonts w:hint="cs"/>
          <w:rtl/>
        </w:rPr>
        <w:t>גיאוגרפי</w:t>
      </w:r>
      <w:r>
        <w:rPr>
          <w:rFonts w:hint="cs"/>
          <w:rtl/>
        </w:rPr>
        <w:t>ת בתיאום עם נציג המשרד</w:t>
      </w:r>
      <w:r w:rsidRPr="00CF176F">
        <w:rPr>
          <w:rFonts w:hint="cs"/>
          <w:rtl/>
        </w:rPr>
        <w:t>.</w:t>
      </w:r>
      <w:r>
        <w:rPr>
          <w:rFonts w:hint="cs"/>
          <w:rtl/>
        </w:rPr>
        <w:t xml:space="preserve"> </w:t>
      </w:r>
    </w:p>
    <w:p w14:paraId="0E888A29" w14:textId="77777777" w:rsidR="00787F87" w:rsidRDefault="00787F87" w:rsidP="00825289">
      <w:pPr>
        <w:pStyle w:val="a5"/>
        <w:numPr>
          <w:ilvl w:val="2"/>
          <w:numId w:val="17"/>
        </w:numPr>
        <w:spacing w:before="240"/>
        <w:ind w:left="2381" w:hanging="907"/>
      </w:pPr>
      <w:r>
        <w:rPr>
          <w:rFonts w:hint="cs"/>
          <w:rtl/>
        </w:rPr>
        <w:t>מנהל הפרויקט ינחה את הבקרים באיזה פעילויות</w:t>
      </w:r>
      <w:r w:rsidR="00266BE7">
        <w:rPr>
          <w:rFonts w:hint="cs"/>
          <w:rtl/>
        </w:rPr>
        <w:t xml:space="preserve"> עליהם לערוך ביקורות בהתאם לתכנית הבקרה ויפקח על ביצוע הבקרות בהתאם לתכנית הבקרה.</w:t>
      </w:r>
    </w:p>
    <w:p w14:paraId="2728FB33" w14:textId="77777777" w:rsidR="00266BE7" w:rsidRDefault="00266BE7" w:rsidP="00825289">
      <w:pPr>
        <w:pStyle w:val="a5"/>
        <w:numPr>
          <w:ilvl w:val="2"/>
          <w:numId w:val="17"/>
        </w:numPr>
        <w:spacing w:before="240"/>
        <w:ind w:left="2381" w:hanging="907"/>
      </w:pPr>
      <w:r>
        <w:rPr>
          <w:rFonts w:hint="cs"/>
          <w:rtl/>
        </w:rPr>
        <w:t>מנהל הפרויקט ורואה החשבון</w:t>
      </w:r>
      <w:r w:rsidR="00717FF7">
        <w:rPr>
          <w:rFonts w:hint="cs"/>
          <w:rtl/>
        </w:rPr>
        <w:t xml:space="preserve"> יהיו בקשר שוטף עם נציגי המשרד ו</w:t>
      </w:r>
      <w:r>
        <w:rPr>
          <w:rFonts w:hint="cs"/>
          <w:rtl/>
        </w:rPr>
        <w:t>יערכו ישיבות סטטוס שוטפות עם נציגי המשרד</w:t>
      </w:r>
      <w:r w:rsidR="00717FF7">
        <w:rPr>
          <w:rFonts w:hint="cs"/>
          <w:rtl/>
        </w:rPr>
        <w:t xml:space="preserve"> לגבי ביצוע תכנית הבקרה ובהתאם לצרכי המשרד ושאילתות שעולות על ידי נציגי המשרד</w:t>
      </w:r>
      <w:r>
        <w:rPr>
          <w:rFonts w:hint="cs"/>
          <w:rtl/>
        </w:rPr>
        <w:t>.</w:t>
      </w:r>
    </w:p>
    <w:p w14:paraId="6A3995C3" w14:textId="77777777" w:rsidR="00787F87" w:rsidRDefault="00787F87" w:rsidP="00DB7C7D">
      <w:pPr>
        <w:pStyle w:val="a5"/>
        <w:numPr>
          <w:ilvl w:val="2"/>
          <w:numId w:val="17"/>
        </w:numPr>
        <w:spacing w:before="240"/>
        <w:ind w:left="2381" w:hanging="907"/>
      </w:pPr>
      <w:r>
        <w:rPr>
          <w:rFonts w:hint="cs"/>
          <w:rtl/>
        </w:rPr>
        <w:t>ה</w:t>
      </w:r>
      <w:r w:rsidRPr="003F658E">
        <w:rPr>
          <w:rFonts w:hint="cs"/>
          <w:rtl/>
        </w:rPr>
        <w:t>הגעה ו</w:t>
      </w:r>
      <w:r>
        <w:rPr>
          <w:rFonts w:hint="cs"/>
          <w:rtl/>
        </w:rPr>
        <w:t>ה</w:t>
      </w:r>
      <w:r w:rsidRPr="003F658E">
        <w:rPr>
          <w:rFonts w:hint="cs"/>
          <w:rtl/>
        </w:rPr>
        <w:t>חזרה למקום עריכת ה</w:t>
      </w:r>
      <w:r w:rsidR="00976D11">
        <w:rPr>
          <w:rFonts w:hint="cs"/>
          <w:rtl/>
        </w:rPr>
        <w:t>בקרה</w:t>
      </w:r>
      <w:r w:rsidRPr="003F658E">
        <w:rPr>
          <w:rFonts w:hint="cs"/>
          <w:rtl/>
        </w:rPr>
        <w:t xml:space="preserve"> </w:t>
      </w:r>
      <w:r>
        <w:rPr>
          <w:rFonts w:hint="cs"/>
          <w:rtl/>
        </w:rPr>
        <w:t xml:space="preserve">תהיה </w:t>
      </w:r>
      <w:r w:rsidRPr="003F658E">
        <w:rPr>
          <w:rFonts w:hint="cs"/>
          <w:rtl/>
        </w:rPr>
        <w:t>באופן עצמאי</w:t>
      </w:r>
      <w:r>
        <w:rPr>
          <w:rFonts w:hint="cs"/>
          <w:rtl/>
        </w:rPr>
        <w:t xml:space="preserve"> ו</w:t>
      </w:r>
      <w:r w:rsidR="00B80EB9">
        <w:rPr>
          <w:rFonts w:hint="cs"/>
          <w:rtl/>
        </w:rPr>
        <w:t xml:space="preserve">עלויות אלה יתומחרו במסגרת </w:t>
      </w:r>
      <w:r>
        <w:rPr>
          <w:rFonts w:hint="cs"/>
          <w:rtl/>
        </w:rPr>
        <w:t>הצעת המחיר</w:t>
      </w:r>
      <w:r w:rsidR="00231E78">
        <w:rPr>
          <w:rFonts w:hint="cs"/>
          <w:rtl/>
        </w:rPr>
        <w:t>.</w:t>
      </w:r>
    </w:p>
    <w:p w14:paraId="3E33498F" w14:textId="77777777" w:rsidR="00266BE7" w:rsidRPr="00825289" w:rsidRDefault="00266BE7" w:rsidP="00825289">
      <w:pPr>
        <w:pStyle w:val="30"/>
        <w:numPr>
          <w:ilvl w:val="0"/>
          <w:numId w:val="18"/>
        </w:numPr>
        <w:ind w:left="737" w:hanging="737"/>
        <w:rPr>
          <w:rtl/>
        </w:rPr>
      </w:pPr>
      <w:r w:rsidRPr="00825289">
        <w:rPr>
          <w:rFonts w:hint="cs"/>
          <w:rtl/>
        </w:rPr>
        <w:t>לוחות זמנים ומועדים</w:t>
      </w:r>
      <w:r w:rsidR="007F4B31" w:rsidRPr="00825289">
        <w:rPr>
          <w:rFonts w:hint="cs"/>
          <w:rtl/>
        </w:rPr>
        <w:t xml:space="preserve"> למתן כלל השירותים</w:t>
      </w:r>
    </w:p>
    <w:p w14:paraId="5099C61E" w14:textId="77777777" w:rsidR="002C7072" w:rsidRPr="0027477E" w:rsidRDefault="009E332D" w:rsidP="00081D44">
      <w:pPr>
        <w:pStyle w:val="a5"/>
        <w:numPr>
          <w:ilvl w:val="1"/>
          <w:numId w:val="17"/>
        </w:numPr>
        <w:ind w:left="1474" w:hanging="737"/>
      </w:pPr>
      <w:r w:rsidRPr="0027477E">
        <w:rPr>
          <w:rFonts w:hint="cs"/>
          <w:rtl/>
        </w:rPr>
        <w:t>הסבת נתונים מהמערכת הקיימת</w:t>
      </w:r>
      <w:r w:rsidR="00081D44">
        <w:rPr>
          <w:rFonts w:hint="cs"/>
          <w:rtl/>
        </w:rPr>
        <w:t xml:space="preserve"> </w:t>
      </w:r>
      <w:r w:rsidRPr="0027477E">
        <w:rPr>
          <w:rFonts w:hint="cs"/>
          <w:rtl/>
        </w:rPr>
        <w:t xml:space="preserve">- </w:t>
      </w:r>
      <w:r w:rsidR="00185989" w:rsidRPr="0027477E">
        <w:rPr>
          <w:rFonts w:hint="cs"/>
          <w:rtl/>
        </w:rPr>
        <w:t>תתבצע עד חודש</w:t>
      </w:r>
      <w:r w:rsidR="00605CF8">
        <w:rPr>
          <w:rFonts w:hint="cs"/>
          <w:rtl/>
        </w:rPr>
        <w:t>יים</w:t>
      </w:r>
      <w:r w:rsidR="00185989" w:rsidRPr="0027477E">
        <w:rPr>
          <w:rFonts w:hint="cs"/>
          <w:rtl/>
        </w:rPr>
        <w:t xml:space="preserve"> מקבלתם על ידי המשרד</w:t>
      </w:r>
      <w:r w:rsidR="003B4C25" w:rsidRPr="0027477E">
        <w:rPr>
          <w:rFonts w:hint="cs"/>
          <w:rtl/>
        </w:rPr>
        <w:t xml:space="preserve"> או קבלתם מהזכיין ה</w:t>
      </w:r>
      <w:r w:rsidR="00443AFE" w:rsidRPr="0027477E">
        <w:rPr>
          <w:rFonts w:hint="cs"/>
          <w:rtl/>
        </w:rPr>
        <w:t>קודם</w:t>
      </w:r>
      <w:r w:rsidR="00185989" w:rsidRPr="0027477E">
        <w:rPr>
          <w:rFonts w:hint="cs"/>
          <w:rtl/>
        </w:rPr>
        <w:t>.</w:t>
      </w:r>
    </w:p>
    <w:p w14:paraId="36525E91" w14:textId="77777777" w:rsidR="00266BE7" w:rsidRPr="00367366" w:rsidRDefault="002C7072" w:rsidP="00825289">
      <w:pPr>
        <w:pStyle w:val="a5"/>
        <w:numPr>
          <w:ilvl w:val="1"/>
          <w:numId w:val="17"/>
        </w:numPr>
        <w:ind w:left="1474" w:hanging="737"/>
      </w:pPr>
      <w:r>
        <w:rPr>
          <w:rFonts w:hint="cs"/>
          <w:rtl/>
        </w:rPr>
        <w:t xml:space="preserve">קליטת הנתונים השוטפת מהגופים הנתמכים, </w:t>
      </w:r>
      <w:r w:rsidR="00266BE7" w:rsidRPr="00367366">
        <w:rPr>
          <w:rFonts w:hint="cs"/>
          <w:rtl/>
        </w:rPr>
        <w:t>נדרשת להתבצע באופן שוטף כל השנה.</w:t>
      </w:r>
    </w:p>
    <w:p w14:paraId="1102A936" w14:textId="77777777" w:rsidR="00266BE7" w:rsidRPr="00367366" w:rsidRDefault="00266BE7" w:rsidP="00081D44">
      <w:pPr>
        <w:pStyle w:val="a5"/>
        <w:numPr>
          <w:ilvl w:val="1"/>
          <w:numId w:val="17"/>
        </w:numPr>
        <w:ind w:left="1474" w:hanging="737"/>
      </w:pPr>
      <w:r w:rsidRPr="00367366">
        <w:rPr>
          <w:rFonts w:hint="cs"/>
          <w:rtl/>
        </w:rPr>
        <w:t xml:space="preserve"> עיבוד</w:t>
      </w:r>
      <w:r w:rsidR="002A0BFE">
        <w:rPr>
          <w:rFonts w:hint="cs"/>
          <w:rtl/>
        </w:rPr>
        <w:t>,</w:t>
      </w:r>
      <w:r w:rsidRPr="00367366">
        <w:rPr>
          <w:rFonts w:hint="cs"/>
          <w:rtl/>
        </w:rPr>
        <w:t xml:space="preserve"> ניתוח ותכלול הנתונים מכלל הגופים תתבצע </w:t>
      </w:r>
      <w:r w:rsidR="009E332D">
        <w:rPr>
          <w:rFonts w:hint="cs"/>
          <w:rtl/>
        </w:rPr>
        <w:t xml:space="preserve">באופן אוטומטי </w:t>
      </w:r>
      <w:r w:rsidR="00081D44">
        <w:rPr>
          <w:rFonts w:hint="cs"/>
          <w:rtl/>
        </w:rPr>
        <w:t xml:space="preserve">ושוטף </w:t>
      </w:r>
      <w:r w:rsidR="009E332D">
        <w:rPr>
          <w:rFonts w:hint="cs"/>
          <w:rtl/>
        </w:rPr>
        <w:t xml:space="preserve">על ידי כלי המערכת ותהיה זמינה למשרד און ליין. </w:t>
      </w:r>
    </w:p>
    <w:p w14:paraId="2E222980" w14:textId="77777777" w:rsidR="00266BE7" w:rsidRPr="0027477E" w:rsidRDefault="00266BE7" w:rsidP="00081D44">
      <w:pPr>
        <w:pStyle w:val="a5"/>
        <w:numPr>
          <w:ilvl w:val="1"/>
          <w:numId w:val="17"/>
        </w:numPr>
        <w:ind w:left="1474" w:hanging="737"/>
      </w:pPr>
      <w:r>
        <w:rPr>
          <w:rFonts w:hint="cs"/>
          <w:rtl/>
        </w:rPr>
        <w:t>מועד ביצוע סק</w:t>
      </w:r>
      <w:r w:rsidR="00081D44">
        <w:rPr>
          <w:rFonts w:hint="cs"/>
          <w:rtl/>
        </w:rPr>
        <w:t>י</w:t>
      </w:r>
      <w:r>
        <w:rPr>
          <w:rFonts w:hint="cs"/>
          <w:rtl/>
        </w:rPr>
        <w:t>ר</w:t>
      </w:r>
      <w:r w:rsidR="00081D44">
        <w:rPr>
          <w:rFonts w:hint="cs"/>
          <w:rtl/>
        </w:rPr>
        <w:t>ה מיוחדת</w:t>
      </w:r>
      <w:r>
        <w:rPr>
          <w:rFonts w:hint="cs"/>
          <w:rtl/>
        </w:rPr>
        <w:t xml:space="preserve"> </w:t>
      </w:r>
      <w:r w:rsidRPr="0027477E">
        <w:rPr>
          <w:rtl/>
        </w:rPr>
        <w:t>–</w:t>
      </w:r>
      <w:r w:rsidR="00081D44">
        <w:rPr>
          <w:rFonts w:hint="cs"/>
          <w:rtl/>
        </w:rPr>
        <w:t xml:space="preserve"> </w:t>
      </w:r>
      <w:r w:rsidRPr="0027477E">
        <w:rPr>
          <w:rFonts w:hint="cs"/>
          <w:rtl/>
        </w:rPr>
        <w:t>שבועיים מ</w:t>
      </w:r>
      <w:r w:rsidR="00081D44">
        <w:rPr>
          <w:rFonts w:hint="cs"/>
          <w:rtl/>
        </w:rPr>
        <w:t>גיבוש סופי מול מינהל התרבות.</w:t>
      </w:r>
    </w:p>
    <w:p w14:paraId="6F9EE5C5" w14:textId="77777777" w:rsidR="00DE4F45" w:rsidRPr="0027477E" w:rsidRDefault="00A51471" w:rsidP="00825289">
      <w:pPr>
        <w:pStyle w:val="a5"/>
        <w:numPr>
          <w:ilvl w:val="1"/>
          <w:numId w:val="17"/>
        </w:numPr>
        <w:ind w:left="1474" w:hanging="737"/>
      </w:pPr>
      <w:r>
        <w:rPr>
          <w:rFonts w:hint="cs"/>
          <w:rtl/>
        </w:rPr>
        <w:t>מיפוי מבחני התמיכה ו</w:t>
      </w:r>
      <w:r w:rsidR="00DE4F45" w:rsidRPr="0027477E">
        <w:rPr>
          <w:rFonts w:hint="cs"/>
          <w:rtl/>
        </w:rPr>
        <w:t>גיבוש</w:t>
      </w:r>
      <w:r w:rsidR="00266BE7" w:rsidRPr="0027477E">
        <w:rPr>
          <w:rFonts w:hint="cs"/>
          <w:rtl/>
        </w:rPr>
        <w:t xml:space="preserve"> תכנית בקר</w:t>
      </w:r>
      <w:r w:rsidR="00DE4F45" w:rsidRPr="0027477E">
        <w:rPr>
          <w:rFonts w:hint="cs"/>
          <w:rtl/>
        </w:rPr>
        <w:t>ות</w:t>
      </w:r>
      <w:r w:rsidR="00266BE7" w:rsidRPr="0027477E">
        <w:rPr>
          <w:rFonts w:hint="cs"/>
          <w:rtl/>
        </w:rPr>
        <w:t xml:space="preserve"> - </w:t>
      </w:r>
      <w:r w:rsidR="00DE4F45" w:rsidRPr="0027477E">
        <w:rPr>
          <w:rFonts w:hint="cs"/>
          <w:rtl/>
        </w:rPr>
        <w:t xml:space="preserve">סיום גיבוש תכנית הבקרה עד </w:t>
      </w:r>
      <w:r>
        <w:rPr>
          <w:rFonts w:hint="cs"/>
          <w:rtl/>
        </w:rPr>
        <w:t>שלושה חודשים</w:t>
      </w:r>
      <w:r w:rsidRPr="0027477E">
        <w:rPr>
          <w:rFonts w:hint="cs"/>
          <w:rtl/>
        </w:rPr>
        <w:t xml:space="preserve"> </w:t>
      </w:r>
      <w:r w:rsidR="00DE4F45" w:rsidRPr="0027477E">
        <w:rPr>
          <w:rFonts w:hint="cs"/>
          <w:rtl/>
        </w:rPr>
        <w:t>ממועד תחילת ההתקשרות.</w:t>
      </w:r>
    </w:p>
    <w:p w14:paraId="3DE1A157" w14:textId="77777777" w:rsidR="00266BE7" w:rsidRDefault="00266BE7" w:rsidP="00825289">
      <w:pPr>
        <w:pStyle w:val="a5"/>
        <w:numPr>
          <w:ilvl w:val="1"/>
          <w:numId w:val="17"/>
        </w:numPr>
        <w:ind w:left="1474" w:hanging="737"/>
      </w:pPr>
      <w:r w:rsidRPr="0027477E">
        <w:rPr>
          <w:rFonts w:hint="cs"/>
          <w:rtl/>
        </w:rPr>
        <w:t xml:space="preserve">ביצוע בקרת שטח </w:t>
      </w:r>
      <w:r w:rsidRPr="0027477E">
        <w:rPr>
          <w:rtl/>
        </w:rPr>
        <w:t>–</w:t>
      </w:r>
      <w:r w:rsidRPr="0027477E">
        <w:rPr>
          <w:rFonts w:hint="cs"/>
          <w:rtl/>
        </w:rPr>
        <w:t xml:space="preserve"> תבוצע בהתאם לזמני תכנית הבקרה שאושרה</w:t>
      </w:r>
      <w:r w:rsidR="00DE4F45" w:rsidRPr="0027477E">
        <w:rPr>
          <w:rFonts w:hint="cs"/>
          <w:rtl/>
        </w:rPr>
        <w:t xml:space="preserve"> במהלך כל השנה.</w:t>
      </w:r>
    </w:p>
    <w:p w14:paraId="13F75A4E" w14:textId="27108C05" w:rsidR="001841E5" w:rsidRPr="0027477E" w:rsidRDefault="001841E5" w:rsidP="001841E5">
      <w:pPr>
        <w:pStyle w:val="a5"/>
        <w:numPr>
          <w:ilvl w:val="1"/>
          <w:numId w:val="17"/>
        </w:numPr>
        <w:ind w:left="1474" w:hanging="737"/>
      </w:pPr>
      <w:r>
        <w:rPr>
          <w:rFonts w:hint="cs"/>
          <w:rtl/>
        </w:rPr>
        <w:t xml:space="preserve">מועד תחילת השירותים </w:t>
      </w:r>
      <w:r>
        <w:rPr>
          <w:rtl/>
        </w:rPr>
        <w:t>–</w:t>
      </w:r>
      <w:r>
        <w:rPr>
          <w:rFonts w:hint="cs"/>
          <w:rtl/>
        </w:rPr>
        <w:t xml:space="preserve"> תוך 30 יום מקבלת ההודעה על הזכייה במכרז.</w:t>
      </w:r>
    </w:p>
    <w:p w14:paraId="135011B2" w14:textId="77777777" w:rsidR="00266BE7" w:rsidRPr="0027477E" w:rsidRDefault="00266BE7" w:rsidP="00825289">
      <w:pPr>
        <w:pStyle w:val="a5"/>
        <w:numPr>
          <w:ilvl w:val="1"/>
          <w:numId w:val="17"/>
        </w:numPr>
        <w:ind w:left="1474" w:hanging="737"/>
      </w:pPr>
      <w:r w:rsidRPr="0027477E">
        <w:rPr>
          <w:rFonts w:hint="cs"/>
          <w:rtl/>
        </w:rPr>
        <w:t>זמן הקמת מערכת</w:t>
      </w:r>
      <w:r w:rsidR="00B45C0B">
        <w:rPr>
          <w:rFonts w:hint="cs"/>
          <w:rtl/>
        </w:rPr>
        <w:t>/ ביצוע התאמות במערכת הקיימת</w:t>
      </w:r>
      <w:r w:rsidRPr="0027477E">
        <w:rPr>
          <w:rFonts w:hint="cs"/>
          <w:rtl/>
        </w:rPr>
        <w:t xml:space="preserve"> והתחלת תפעולה</w:t>
      </w:r>
      <w:r w:rsidR="00B74CC6" w:rsidRPr="0027477E">
        <w:rPr>
          <w:rFonts w:hint="cs"/>
          <w:rtl/>
        </w:rPr>
        <w:t xml:space="preserve"> ואיסוף הנתונים</w:t>
      </w:r>
      <w:r w:rsidRPr="0027477E">
        <w:rPr>
          <w:rFonts w:hint="cs"/>
          <w:rtl/>
        </w:rPr>
        <w:t xml:space="preserve"> </w:t>
      </w:r>
      <w:r w:rsidRPr="00825289">
        <w:rPr>
          <w:rtl/>
        </w:rPr>
        <w:t>–</w:t>
      </w:r>
      <w:r w:rsidRPr="00825289">
        <w:rPr>
          <w:rFonts w:hint="cs"/>
          <w:rtl/>
        </w:rPr>
        <w:t xml:space="preserve"> עד </w:t>
      </w:r>
      <w:r w:rsidR="006A5B0A" w:rsidRPr="00834CAA">
        <w:rPr>
          <w:rFonts w:ascii="David" w:hAnsi="David"/>
          <w:rtl/>
        </w:rPr>
        <w:t xml:space="preserve"> 4 חודשים מיום אישור האפיון על ידי המשרד</w:t>
      </w:r>
      <w:r w:rsidRPr="0027477E">
        <w:rPr>
          <w:rFonts w:hint="cs"/>
          <w:rtl/>
        </w:rPr>
        <w:t>. באישור ועדת המכרזים המשרדית תתאפשר ארכה של עד חודשיים בנסיבות חריגות.</w:t>
      </w:r>
    </w:p>
    <w:p w14:paraId="01C3855A" w14:textId="77777777" w:rsidR="00266BE7" w:rsidRPr="003F658E" w:rsidRDefault="00E16AC8" w:rsidP="00825289">
      <w:pPr>
        <w:pStyle w:val="a5"/>
        <w:numPr>
          <w:ilvl w:val="1"/>
          <w:numId w:val="17"/>
        </w:numPr>
        <w:ind w:left="1474" w:hanging="737"/>
      </w:pPr>
      <w:r w:rsidRPr="0027477E">
        <w:rPr>
          <w:rFonts w:hint="cs"/>
          <w:rtl/>
        </w:rPr>
        <w:t xml:space="preserve">זמן מענה לפניה של גוף נתמך </w:t>
      </w:r>
      <w:r w:rsidRPr="0027477E">
        <w:rPr>
          <w:rtl/>
        </w:rPr>
        <w:t>–</w:t>
      </w:r>
      <w:r w:rsidRPr="0027477E">
        <w:rPr>
          <w:rFonts w:hint="cs"/>
          <w:rtl/>
        </w:rPr>
        <w:t xml:space="preserve"> עד יומיים מיום הפניה</w:t>
      </w:r>
      <w:r w:rsidR="00EB7BD5">
        <w:rPr>
          <w:rFonts w:hint="cs"/>
          <w:rtl/>
        </w:rPr>
        <w:t>.</w:t>
      </w:r>
    </w:p>
    <w:p w14:paraId="44DF7D33" w14:textId="77777777" w:rsidR="00787F87" w:rsidRDefault="00787F87" w:rsidP="00825289">
      <w:pPr>
        <w:pStyle w:val="30"/>
        <w:numPr>
          <w:ilvl w:val="0"/>
          <w:numId w:val="18"/>
        </w:numPr>
        <w:ind w:left="737" w:hanging="737"/>
        <w:rPr>
          <w:rtl/>
        </w:rPr>
      </w:pPr>
      <w:r w:rsidRPr="00825289">
        <w:rPr>
          <w:rFonts w:hint="cs"/>
          <w:rtl/>
        </w:rPr>
        <w:t>תפקיד איש הקשר</w:t>
      </w:r>
    </w:p>
    <w:p w14:paraId="4CD2ED83" w14:textId="77777777" w:rsidR="00787F87" w:rsidRPr="00E41D02" w:rsidRDefault="00787F87" w:rsidP="008152E3">
      <w:pPr>
        <w:pStyle w:val="a5"/>
        <w:numPr>
          <w:ilvl w:val="0"/>
          <w:numId w:val="42"/>
        </w:numPr>
        <w:rPr>
          <w:vanish/>
          <w:rtl/>
        </w:rPr>
      </w:pPr>
    </w:p>
    <w:p w14:paraId="52EE9F38" w14:textId="77777777" w:rsidR="00787F87" w:rsidRPr="00E41D02" w:rsidRDefault="00787F87" w:rsidP="008152E3">
      <w:pPr>
        <w:pStyle w:val="a5"/>
        <w:numPr>
          <w:ilvl w:val="0"/>
          <w:numId w:val="42"/>
        </w:numPr>
        <w:rPr>
          <w:vanish/>
          <w:rtl/>
        </w:rPr>
      </w:pPr>
    </w:p>
    <w:p w14:paraId="275EFF03" w14:textId="77777777" w:rsidR="00787F87" w:rsidRPr="005A0352" w:rsidRDefault="0069640B" w:rsidP="005A0352">
      <w:pPr>
        <w:pStyle w:val="a5"/>
        <w:numPr>
          <w:ilvl w:val="1"/>
          <w:numId w:val="17"/>
        </w:numPr>
        <w:ind w:left="1474" w:hanging="737"/>
        <w:rPr>
          <w:rFonts w:ascii="David" w:hAnsi="David"/>
        </w:rPr>
      </w:pPr>
      <w:r w:rsidRPr="005A0352">
        <w:rPr>
          <w:rFonts w:ascii="David" w:hAnsi="David"/>
          <w:rtl/>
        </w:rPr>
        <w:t>אנשי הקשר עם המשרד</w:t>
      </w:r>
      <w:r w:rsidR="00787F87" w:rsidRPr="005A0352">
        <w:rPr>
          <w:rFonts w:ascii="David" w:hAnsi="David"/>
          <w:rtl/>
        </w:rPr>
        <w:t xml:space="preserve"> </w:t>
      </w:r>
      <w:r w:rsidRPr="005A0352">
        <w:rPr>
          <w:rFonts w:ascii="David" w:hAnsi="David"/>
          <w:rtl/>
        </w:rPr>
        <w:t>יהיו</w:t>
      </w:r>
      <w:r w:rsidR="00787F87" w:rsidRPr="005A0352">
        <w:rPr>
          <w:rFonts w:ascii="David" w:hAnsi="David"/>
          <w:rtl/>
        </w:rPr>
        <w:t xml:space="preserve"> חבר הנהלה בכיר של המציע או מנכ"ל החברה או מי מטעמם והוא יהווה כתובת לטי</w:t>
      </w:r>
      <w:r w:rsidRPr="005A0352">
        <w:rPr>
          <w:rFonts w:ascii="David" w:hAnsi="David"/>
          <w:rtl/>
        </w:rPr>
        <w:t>פול בנושאים הדורשים את התערבותו, וכן שני מנהלי הפרויקטים.</w:t>
      </w:r>
    </w:p>
    <w:p w14:paraId="0269DD80" w14:textId="77777777" w:rsidR="00787F87" w:rsidRPr="003F658E" w:rsidRDefault="0069640B" w:rsidP="00825289">
      <w:pPr>
        <w:pStyle w:val="a5"/>
        <w:numPr>
          <w:ilvl w:val="1"/>
          <w:numId w:val="17"/>
        </w:numPr>
        <w:ind w:left="1474" w:hanging="737"/>
        <w:rPr>
          <w:rtl/>
        </w:rPr>
      </w:pPr>
      <w:r>
        <w:rPr>
          <w:rFonts w:hint="cs"/>
          <w:rtl/>
        </w:rPr>
        <w:t>אנשי הקשר ישמשו כגורם המקשר בין המציע לגורמי המשרד</w:t>
      </w:r>
      <w:r w:rsidR="00787F87">
        <w:rPr>
          <w:rFonts w:hint="cs"/>
          <w:rtl/>
        </w:rPr>
        <w:t xml:space="preserve"> לצורך פרויקט זה, ויידרש להיות זמין לנציג</w:t>
      </w:r>
      <w:r>
        <w:rPr>
          <w:rFonts w:hint="cs"/>
          <w:rtl/>
        </w:rPr>
        <w:t>י</w:t>
      </w:r>
      <w:r w:rsidR="00787F87">
        <w:rPr>
          <w:rFonts w:hint="cs"/>
          <w:rtl/>
        </w:rPr>
        <w:t xml:space="preserve"> המשרד בטלפון ובדוא"ל לשם טיפול בבעיות המתעוררות במהלך הפרויקט.</w:t>
      </w:r>
    </w:p>
    <w:p w14:paraId="32632EF3" w14:textId="77777777" w:rsidR="00787F87" w:rsidRPr="00543BAA" w:rsidRDefault="00787F87" w:rsidP="00825289">
      <w:pPr>
        <w:pStyle w:val="30"/>
        <w:numPr>
          <w:ilvl w:val="0"/>
          <w:numId w:val="18"/>
        </w:numPr>
        <w:ind w:left="737" w:hanging="737"/>
        <w:rPr>
          <w:rtl/>
        </w:rPr>
      </w:pPr>
      <w:r w:rsidRPr="00543BAA">
        <w:rPr>
          <w:rFonts w:hint="eastAsia"/>
          <w:rtl/>
        </w:rPr>
        <w:t>בקשות</w:t>
      </w:r>
      <w:r w:rsidRPr="00543BAA">
        <w:rPr>
          <w:rtl/>
        </w:rPr>
        <w:t xml:space="preserve"> </w:t>
      </w:r>
      <w:r w:rsidRPr="00543BAA">
        <w:rPr>
          <w:rFonts w:hint="eastAsia"/>
          <w:rtl/>
        </w:rPr>
        <w:t>מיוחדות</w:t>
      </w:r>
      <w:r w:rsidRPr="00543BAA">
        <w:rPr>
          <w:rtl/>
        </w:rPr>
        <w:t xml:space="preserve"> </w:t>
      </w:r>
      <w:r w:rsidRPr="00543BAA">
        <w:rPr>
          <w:rFonts w:hint="eastAsia"/>
          <w:rtl/>
        </w:rPr>
        <w:t>נוספות</w:t>
      </w:r>
    </w:p>
    <w:p w14:paraId="220CE3A4" w14:textId="77777777" w:rsidR="00427338" w:rsidRDefault="00787F87" w:rsidP="00825289">
      <w:pPr>
        <w:pStyle w:val="a5"/>
        <w:numPr>
          <w:ilvl w:val="1"/>
          <w:numId w:val="17"/>
        </w:numPr>
        <w:ind w:left="1474" w:hanging="737"/>
      </w:pPr>
      <w:r w:rsidRPr="003F658E">
        <w:rPr>
          <w:rFonts w:hint="cs"/>
          <w:rtl/>
        </w:rPr>
        <w:t xml:space="preserve">במהלך תקופת ההתקשרות תיתכנה בקשות נוספות </w:t>
      </w:r>
      <w:r w:rsidR="00872ECE">
        <w:rPr>
          <w:rFonts w:hint="cs"/>
          <w:rtl/>
        </w:rPr>
        <w:t xml:space="preserve">אל </w:t>
      </w:r>
      <w:r w:rsidR="00872ECE" w:rsidRPr="003F658E">
        <w:rPr>
          <w:rFonts w:hint="cs"/>
          <w:rtl/>
        </w:rPr>
        <w:t>הספק</w:t>
      </w:r>
      <w:r w:rsidRPr="003F658E">
        <w:rPr>
          <w:rFonts w:hint="cs"/>
          <w:rtl/>
        </w:rPr>
        <w:t>, שאינן מפורטות במסמך זה</w:t>
      </w:r>
      <w:r>
        <w:rPr>
          <w:rFonts w:hint="cs"/>
          <w:rtl/>
        </w:rPr>
        <w:t>,</w:t>
      </w:r>
      <w:r w:rsidRPr="003F658E">
        <w:rPr>
          <w:rFonts w:hint="cs"/>
          <w:rtl/>
        </w:rPr>
        <w:t xml:space="preserve"> כגון איסוף נתונים מסוימים, הטמעה של </w:t>
      </w:r>
      <w:r>
        <w:rPr>
          <w:rFonts w:hint="cs"/>
          <w:rtl/>
        </w:rPr>
        <w:t>נהלים חדשים וכדו'</w:t>
      </w:r>
      <w:r w:rsidRPr="003F658E">
        <w:rPr>
          <w:rFonts w:hint="cs"/>
          <w:rtl/>
        </w:rPr>
        <w:t>. הספק יידרש לגלות גמישות ולהיענות ל</w:t>
      </w:r>
      <w:r>
        <w:rPr>
          <w:rFonts w:hint="cs"/>
          <w:rtl/>
        </w:rPr>
        <w:t>בקשות השונות אשר תתקבלנה מהמשרד</w:t>
      </w:r>
      <w:r w:rsidRPr="003F658E">
        <w:rPr>
          <w:rFonts w:hint="cs"/>
          <w:rtl/>
        </w:rPr>
        <w:t>. יובהר כי המשרד ינהג בהוגנות ולא ידרוש דרישות בלתי סבירות.</w:t>
      </w:r>
    </w:p>
    <w:p w14:paraId="6385E05F" w14:textId="77777777" w:rsidR="00427338" w:rsidRPr="00427338" w:rsidRDefault="00427338" w:rsidP="00825289">
      <w:pPr>
        <w:pStyle w:val="a5"/>
        <w:numPr>
          <w:ilvl w:val="1"/>
          <w:numId w:val="17"/>
        </w:numPr>
        <w:ind w:left="1474" w:hanging="737"/>
        <w:rPr>
          <w:rtl/>
        </w:rPr>
      </w:pPr>
      <w:r w:rsidRPr="00427338">
        <w:rPr>
          <w:rtl/>
        </w:rPr>
        <w:t xml:space="preserve">כל המסמכים, החומרים, הטבלאות, מסדי הנתונים, הסקירות, ניירות העמדה ויתר החומרים אשר יעלה הספק לאתר האינטרנט, יהיו מונגשים לקריאת אנשים עם מוגבלויות בהתאם לחוק שוויון זכויות לאנשים עם מוגבלות. </w:t>
      </w:r>
    </w:p>
    <w:p w14:paraId="21FD7587" w14:textId="77777777" w:rsidR="003C3D3A" w:rsidRPr="00825289" w:rsidRDefault="002B2D35" w:rsidP="00825289">
      <w:pPr>
        <w:pStyle w:val="30"/>
        <w:numPr>
          <w:ilvl w:val="0"/>
          <w:numId w:val="18"/>
        </w:numPr>
        <w:ind w:left="737" w:hanging="737"/>
      </w:pPr>
      <w:bookmarkStart w:id="176" w:name="_Ref451426533"/>
      <w:bookmarkStart w:id="177" w:name="_Ref284152236"/>
      <w:bookmarkEnd w:id="175"/>
      <w:r w:rsidRPr="00825289">
        <w:rPr>
          <w:rtl/>
        </w:rPr>
        <w:t>היקף ומגוון התחומים והמוסדות</w:t>
      </w:r>
      <w:bookmarkEnd w:id="176"/>
      <w:bookmarkEnd w:id="177"/>
    </w:p>
    <w:p w14:paraId="13928DCB" w14:textId="77777777" w:rsidR="002B2D35" w:rsidRPr="00EB6BEB" w:rsidRDefault="002B2D35" w:rsidP="00D751A3">
      <w:pPr>
        <w:pStyle w:val="a5"/>
        <w:numPr>
          <w:ilvl w:val="1"/>
          <w:numId w:val="17"/>
        </w:numPr>
        <w:ind w:left="1474" w:hanging="737"/>
        <w:rPr>
          <w:rFonts w:ascii="David" w:hAnsi="David"/>
          <w:sz w:val="26"/>
        </w:rPr>
      </w:pPr>
      <w:r w:rsidRPr="00EB6BEB">
        <w:rPr>
          <w:rFonts w:ascii="David" w:hAnsi="David"/>
          <w:sz w:val="26"/>
          <w:rtl/>
        </w:rPr>
        <w:t xml:space="preserve">להלן פירוט </w:t>
      </w:r>
      <w:r w:rsidR="00A17EC3" w:rsidRPr="00D751A3">
        <w:rPr>
          <w:rFonts w:ascii="David" w:hAnsi="David" w:hint="cs"/>
          <w:b/>
          <w:bCs/>
          <w:sz w:val="26"/>
          <w:rtl/>
        </w:rPr>
        <w:t>כללי</w:t>
      </w:r>
      <w:r w:rsidR="00D751A3">
        <w:rPr>
          <w:rFonts w:ascii="David" w:hAnsi="David" w:hint="cs"/>
          <w:b/>
          <w:bCs/>
          <w:sz w:val="26"/>
          <w:rtl/>
        </w:rPr>
        <w:t xml:space="preserve">, משוער ובלתי מחייב </w:t>
      </w:r>
      <w:r w:rsidR="00E84F79">
        <w:rPr>
          <w:rFonts w:ascii="David" w:hAnsi="David" w:hint="cs"/>
          <w:sz w:val="26"/>
          <w:rtl/>
        </w:rPr>
        <w:t xml:space="preserve">של </w:t>
      </w:r>
      <w:r w:rsidRPr="00EB6BEB">
        <w:rPr>
          <w:rFonts w:ascii="David" w:hAnsi="David"/>
          <w:sz w:val="26"/>
          <w:rtl/>
        </w:rPr>
        <w:t xml:space="preserve">תחומי התרבות והאמנות הנכללים במרכז המידע, וסוגי המוסדות והיקפם הנכללים בכל תחום ואמורים להיכלל במסגרת </w:t>
      </w:r>
      <w:r w:rsidR="00720DD6">
        <w:rPr>
          <w:rFonts w:ascii="David" w:hAnsi="David" w:hint="cs"/>
          <w:sz w:val="26"/>
          <w:rtl/>
        </w:rPr>
        <w:t xml:space="preserve"> מכרז זה</w:t>
      </w:r>
      <w:r w:rsidRPr="00EB6BEB">
        <w:rPr>
          <w:rFonts w:ascii="David" w:hAnsi="David"/>
          <w:sz w:val="26"/>
          <w:rtl/>
        </w:rPr>
        <w:t>:</w:t>
      </w:r>
    </w:p>
    <w:tbl>
      <w:tblPr>
        <w:bidiVisual/>
        <w:tblW w:w="9070" w:type="dxa"/>
        <w:jc w:val="right"/>
        <w:tblLook w:val="04A0" w:firstRow="1" w:lastRow="0" w:firstColumn="1" w:lastColumn="0" w:noHBand="0" w:noVBand="1"/>
        <w:tblCaption w:val="פירוט תחומים"/>
        <w:tblDescription w:val="פירוט תחומים"/>
      </w:tblPr>
      <w:tblGrid>
        <w:gridCol w:w="1145"/>
        <w:gridCol w:w="3118"/>
        <w:gridCol w:w="1418"/>
        <w:gridCol w:w="1701"/>
        <w:gridCol w:w="1688"/>
      </w:tblGrid>
      <w:tr w:rsidR="004976A1" w:rsidRPr="00EB6BEB" w14:paraId="3BE08AD6" w14:textId="77777777" w:rsidTr="00825289">
        <w:trPr>
          <w:trHeight w:val="458"/>
          <w:tblHeader/>
          <w:jc w:val="right"/>
        </w:trPr>
        <w:tc>
          <w:tcPr>
            <w:tcW w:w="1145" w:type="dxa"/>
            <w:tcBorders>
              <w:top w:val="single" w:sz="4" w:space="0" w:color="auto"/>
              <w:left w:val="single" w:sz="4" w:space="0" w:color="auto"/>
              <w:bottom w:val="single" w:sz="4" w:space="0" w:color="000000"/>
              <w:right w:val="single" w:sz="4" w:space="0" w:color="auto"/>
            </w:tcBorders>
            <w:shd w:val="clear" w:color="auto" w:fill="F2DCDB"/>
            <w:vAlign w:val="center"/>
            <w:hideMark/>
          </w:tcPr>
          <w:p w14:paraId="78565EBD" w14:textId="77777777" w:rsidR="004976A1" w:rsidRPr="00EB6BEB" w:rsidRDefault="004976A1" w:rsidP="00A748FD">
            <w:pPr>
              <w:spacing w:line="240" w:lineRule="auto"/>
              <w:jc w:val="center"/>
              <w:rPr>
                <w:rFonts w:ascii="David" w:hAnsi="David"/>
                <w:b/>
                <w:bCs/>
                <w:sz w:val="24"/>
                <w:rtl/>
              </w:rPr>
            </w:pPr>
            <w:bookmarkStart w:id="178" w:name="_Hlk122360630"/>
            <w:r w:rsidRPr="00EB6BEB">
              <w:rPr>
                <w:rFonts w:ascii="David" w:hAnsi="David"/>
                <w:b/>
                <w:bCs/>
                <w:sz w:val="24"/>
                <w:rtl/>
              </w:rPr>
              <w:t>מס' תחום</w:t>
            </w:r>
          </w:p>
        </w:tc>
        <w:tc>
          <w:tcPr>
            <w:tcW w:w="3118" w:type="dxa"/>
            <w:tcBorders>
              <w:top w:val="single" w:sz="4" w:space="0" w:color="auto"/>
              <w:left w:val="nil"/>
              <w:bottom w:val="single" w:sz="8" w:space="0" w:color="000000"/>
              <w:right w:val="nil"/>
            </w:tcBorders>
            <w:shd w:val="clear" w:color="auto" w:fill="F2DCDB"/>
            <w:noWrap/>
            <w:vAlign w:val="center"/>
            <w:hideMark/>
          </w:tcPr>
          <w:p w14:paraId="247D6921" w14:textId="77777777" w:rsidR="004976A1" w:rsidRPr="00EB6BEB" w:rsidRDefault="004976A1" w:rsidP="00A748FD">
            <w:pPr>
              <w:spacing w:line="240" w:lineRule="auto"/>
              <w:rPr>
                <w:rFonts w:ascii="David" w:hAnsi="David"/>
                <w:b/>
                <w:bCs/>
                <w:color w:val="000000"/>
                <w:sz w:val="24"/>
              </w:rPr>
            </w:pPr>
            <w:r w:rsidRPr="00EB6BEB">
              <w:rPr>
                <w:rFonts w:ascii="David" w:hAnsi="David"/>
                <w:b/>
                <w:bCs/>
                <w:color w:val="000000"/>
                <w:sz w:val="24"/>
                <w:rtl/>
              </w:rPr>
              <w:t>שם תחום</w:t>
            </w:r>
          </w:p>
        </w:tc>
        <w:tc>
          <w:tcPr>
            <w:tcW w:w="1418" w:type="dxa"/>
            <w:tcBorders>
              <w:top w:val="single" w:sz="4" w:space="0" w:color="auto"/>
              <w:left w:val="single" w:sz="4" w:space="0" w:color="auto"/>
              <w:bottom w:val="single" w:sz="4" w:space="0" w:color="000000"/>
              <w:right w:val="single" w:sz="4" w:space="0" w:color="auto"/>
            </w:tcBorders>
            <w:shd w:val="clear" w:color="auto" w:fill="F2DCDB"/>
            <w:vAlign w:val="center"/>
          </w:tcPr>
          <w:p w14:paraId="7A36E330" w14:textId="77777777" w:rsidR="004976A1" w:rsidRPr="00EB6BEB" w:rsidRDefault="004976A1" w:rsidP="009B2D8C">
            <w:pPr>
              <w:spacing w:line="240" w:lineRule="auto"/>
              <w:jc w:val="center"/>
              <w:rPr>
                <w:rFonts w:ascii="David" w:hAnsi="David"/>
                <w:b/>
                <w:bCs/>
                <w:color w:val="000000"/>
                <w:sz w:val="24"/>
                <w:rtl/>
              </w:rPr>
            </w:pPr>
            <w:r w:rsidRPr="00EB6BEB">
              <w:rPr>
                <w:rFonts w:ascii="David" w:hAnsi="David"/>
                <w:b/>
                <w:bCs/>
                <w:color w:val="000000"/>
                <w:sz w:val="24"/>
                <w:rtl/>
              </w:rPr>
              <w:t>סה"כ בקשות</w:t>
            </w:r>
          </w:p>
        </w:tc>
        <w:tc>
          <w:tcPr>
            <w:tcW w:w="1701" w:type="dxa"/>
            <w:tcBorders>
              <w:top w:val="single" w:sz="4" w:space="0" w:color="auto"/>
              <w:left w:val="single" w:sz="4" w:space="0" w:color="auto"/>
              <w:bottom w:val="single" w:sz="4" w:space="0" w:color="000000"/>
              <w:right w:val="single" w:sz="4" w:space="0" w:color="auto"/>
            </w:tcBorders>
            <w:shd w:val="clear" w:color="auto" w:fill="F2DCDB"/>
            <w:vAlign w:val="center"/>
          </w:tcPr>
          <w:p w14:paraId="26B69E3A" w14:textId="77777777" w:rsidR="004976A1" w:rsidRPr="00EB6BEB" w:rsidRDefault="004976A1" w:rsidP="00825289">
            <w:pPr>
              <w:spacing w:line="240" w:lineRule="auto"/>
              <w:jc w:val="center"/>
              <w:rPr>
                <w:rFonts w:ascii="David" w:hAnsi="David"/>
                <w:b/>
                <w:bCs/>
                <w:color w:val="000000"/>
                <w:sz w:val="24"/>
                <w:rtl/>
              </w:rPr>
            </w:pPr>
            <w:r>
              <w:rPr>
                <w:rFonts w:ascii="David" w:hAnsi="David" w:hint="cs"/>
                <w:b/>
                <w:bCs/>
                <w:color w:val="000000"/>
                <w:sz w:val="24"/>
                <w:rtl/>
              </w:rPr>
              <w:t>מספר המודלים</w:t>
            </w:r>
          </w:p>
        </w:tc>
        <w:tc>
          <w:tcPr>
            <w:tcW w:w="1688" w:type="dxa"/>
            <w:tcBorders>
              <w:top w:val="single" w:sz="4" w:space="0" w:color="auto"/>
              <w:left w:val="single" w:sz="4" w:space="0" w:color="auto"/>
              <w:bottom w:val="single" w:sz="4" w:space="0" w:color="000000"/>
              <w:right w:val="single" w:sz="4" w:space="0" w:color="auto"/>
            </w:tcBorders>
            <w:shd w:val="clear" w:color="auto" w:fill="F2DCDB"/>
            <w:vAlign w:val="center"/>
            <w:hideMark/>
          </w:tcPr>
          <w:p w14:paraId="46E0DF3A" w14:textId="77777777" w:rsidR="004976A1" w:rsidRPr="00EB6BEB" w:rsidRDefault="004976A1" w:rsidP="005D40BE">
            <w:pPr>
              <w:spacing w:line="240" w:lineRule="auto"/>
              <w:jc w:val="center"/>
              <w:rPr>
                <w:rFonts w:ascii="David" w:hAnsi="David"/>
                <w:b/>
                <w:bCs/>
                <w:color w:val="000000"/>
                <w:sz w:val="24"/>
                <w:rtl/>
              </w:rPr>
            </w:pPr>
            <w:r w:rsidRPr="00EB6BEB">
              <w:rPr>
                <w:rFonts w:ascii="David" w:hAnsi="David"/>
                <w:b/>
                <w:bCs/>
                <w:color w:val="000000"/>
                <w:sz w:val="24"/>
                <w:rtl/>
              </w:rPr>
              <w:t>סה"כ מוסדות</w:t>
            </w:r>
          </w:p>
        </w:tc>
      </w:tr>
      <w:tr w:rsidR="0095156E" w:rsidRPr="00EB6BEB" w14:paraId="27C86DAB" w14:textId="77777777" w:rsidTr="00825289">
        <w:trPr>
          <w:trHeight w:val="300"/>
          <w:jc w:val="right"/>
        </w:trPr>
        <w:tc>
          <w:tcPr>
            <w:tcW w:w="1145" w:type="dxa"/>
            <w:tcBorders>
              <w:top w:val="nil"/>
              <w:left w:val="single" w:sz="4" w:space="0" w:color="auto"/>
              <w:bottom w:val="single" w:sz="4" w:space="0" w:color="auto"/>
              <w:right w:val="single" w:sz="4" w:space="0" w:color="auto"/>
            </w:tcBorders>
            <w:noWrap/>
            <w:vAlign w:val="center"/>
            <w:hideMark/>
          </w:tcPr>
          <w:p w14:paraId="303B1A9F" w14:textId="77777777" w:rsidR="0095156E" w:rsidRPr="00EB6BEB" w:rsidRDefault="0095156E" w:rsidP="0095156E">
            <w:pPr>
              <w:pStyle w:val="a5"/>
              <w:numPr>
                <w:ilvl w:val="0"/>
                <w:numId w:val="37"/>
              </w:numPr>
              <w:spacing w:line="240" w:lineRule="auto"/>
              <w:jc w:val="center"/>
              <w:rPr>
                <w:rFonts w:ascii="David" w:hAnsi="David"/>
                <w:sz w:val="24"/>
                <w:rtl/>
              </w:rPr>
            </w:pPr>
          </w:p>
        </w:tc>
        <w:tc>
          <w:tcPr>
            <w:tcW w:w="3118" w:type="dxa"/>
            <w:tcBorders>
              <w:top w:val="nil"/>
              <w:left w:val="nil"/>
              <w:bottom w:val="single" w:sz="4" w:space="0" w:color="auto"/>
              <w:right w:val="nil"/>
            </w:tcBorders>
            <w:noWrap/>
            <w:vAlign w:val="bottom"/>
          </w:tcPr>
          <w:p w14:paraId="6679084C" w14:textId="77777777" w:rsidR="0095156E" w:rsidRPr="00EB6BEB" w:rsidRDefault="0095156E" w:rsidP="0095156E">
            <w:pPr>
              <w:spacing w:line="240" w:lineRule="auto"/>
              <w:rPr>
                <w:rFonts w:ascii="David" w:hAnsi="David"/>
                <w:sz w:val="24"/>
                <w:rtl/>
              </w:rPr>
            </w:pPr>
            <w:r w:rsidRPr="00EB6BEB">
              <w:rPr>
                <w:rFonts w:ascii="David" w:hAnsi="David"/>
                <w:sz w:val="24"/>
                <w:rtl/>
              </w:rPr>
              <w:t>ארכיונים</w:t>
            </w:r>
          </w:p>
        </w:tc>
        <w:tc>
          <w:tcPr>
            <w:tcW w:w="1418" w:type="dxa"/>
            <w:tcBorders>
              <w:top w:val="nil"/>
              <w:left w:val="single" w:sz="4" w:space="0" w:color="auto"/>
              <w:bottom w:val="single" w:sz="4" w:space="0" w:color="auto"/>
              <w:right w:val="single" w:sz="4" w:space="0" w:color="auto"/>
            </w:tcBorders>
            <w:vAlign w:val="bottom"/>
          </w:tcPr>
          <w:p w14:paraId="4C4030D6" w14:textId="77777777" w:rsidR="0095156E" w:rsidRPr="00EB6BEB" w:rsidRDefault="004B4F01" w:rsidP="0095156E">
            <w:pPr>
              <w:bidi w:val="0"/>
              <w:spacing w:line="240" w:lineRule="auto"/>
              <w:jc w:val="center"/>
              <w:rPr>
                <w:rFonts w:ascii="David" w:hAnsi="David"/>
                <w:b/>
                <w:bCs/>
                <w:color w:val="000000"/>
                <w:sz w:val="24"/>
                <w:rtl/>
              </w:rPr>
            </w:pPr>
            <w:r>
              <w:rPr>
                <w:rFonts w:ascii="David" w:hAnsi="David"/>
                <w:sz w:val="24"/>
              </w:rPr>
              <w:t>12</w:t>
            </w:r>
          </w:p>
        </w:tc>
        <w:tc>
          <w:tcPr>
            <w:tcW w:w="1701" w:type="dxa"/>
            <w:tcBorders>
              <w:top w:val="nil"/>
              <w:left w:val="single" w:sz="4" w:space="0" w:color="auto"/>
              <w:bottom w:val="single" w:sz="4" w:space="0" w:color="auto"/>
              <w:right w:val="single" w:sz="4" w:space="0" w:color="auto"/>
            </w:tcBorders>
          </w:tcPr>
          <w:p w14:paraId="559E6ACA" w14:textId="77777777" w:rsidR="0095156E" w:rsidRPr="00EB6BEB" w:rsidRDefault="0095156E" w:rsidP="0095156E">
            <w:pPr>
              <w:bidi w:val="0"/>
              <w:spacing w:line="240" w:lineRule="auto"/>
              <w:jc w:val="center"/>
              <w:rPr>
                <w:rFonts w:ascii="David" w:hAnsi="David"/>
                <w:sz w:val="24"/>
              </w:rPr>
            </w:pPr>
            <w:r>
              <w:rPr>
                <w:rFonts w:ascii="David" w:hAnsi="David"/>
                <w:sz w:val="24"/>
              </w:rPr>
              <w:t>1</w:t>
            </w:r>
          </w:p>
        </w:tc>
        <w:tc>
          <w:tcPr>
            <w:tcW w:w="1688" w:type="dxa"/>
            <w:tcBorders>
              <w:top w:val="nil"/>
              <w:left w:val="single" w:sz="4" w:space="0" w:color="auto"/>
              <w:bottom w:val="single" w:sz="4" w:space="0" w:color="auto"/>
              <w:right w:val="single" w:sz="4" w:space="0" w:color="auto"/>
            </w:tcBorders>
            <w:noWrap/>
            <w:vAlign w:val="bottom"/>
          </w:tcPr>
          <w:p w14:paraId="3973BA8C" w14:textId="77777777" w:rsidR="0095156E" w:rsidRPr="00EB6BEB" w:rsidRDefault="004B4F01" w:rsidP="0095156E">
            <w:pPr>
              <w:bidi w:val="0"/>
              <w:spacing w:line="240" w:lineRule="auto"/>
              <w:jc w:val="center"/>
              <w:rPr>
                <w:rFonts w:ascii="David" w:hAnsi="David"/>
                <w:b/>
                <w:bCs/>
                <w:color w:val="000000"/>
                <w:sz w:val="24"/>
                <w:rtl/>
              </w:rPr>
            </w:pPr>
            <w:r>
              <w:rPr>
                <w:rFonts w:ascii="David" w:hAnsi="David"/>
                <w:sz w:val="24"/>
              </w:rPr>
              <w:t>12</w:t>
            </w:r>
          </w:p>
        </w:tc>
      </w:tr>
      <w:tr w:rsidR="0095156E" w:rsidRPr="00EB6BEB" w14:paraId="175F4E18" w14:textId="77777777" w:rsidTr="00825289">
        <w:trPr>
          <w:trHeight w:val="300"/>
          <w:jc w:val="right"/>
        </w:trPr>
        <w:tc>
          <w:tcPr>
            <w:tcW w:w="1145" w:type="dxa"/>
            <w:tcBorders>
              <w:top w:val="nil"/>
              <w:left w:val="single" w:sz="4" w:space="0" w:color="auto"/>
              <w:bottom w:val="single" w:sz="4" w:space="0" w:color="auto"/>
              <w:right w:val="single" w:sz="4" w:space="0" w:color="auto"/>
            </w:tcBorders>
            <w:noWrap/>
            <w:vAlign w:val="center"/>
          </w:tcPr>
          <w:p w14:paraId="4F2406AC" w14:textId="77777777" w:rsidR="0095156E" w:rsidRPr="00EB6BEB" w:rsidRDefault="0095156E" w:rsidP="0095156E">
            <w:pPr>
              <w:pStyle w:val="a5"/>
              <w:numPr>
                <w:ilvl w:val="0"/>
                <w:numId w:val="37"/>
              </w:numPr>
              <w:spacing w:line="240" w:lineRule="auto"/>
              <w:jc w:val="center"/>
              <w:rPr>
                <w:rFonts w:ascii="David" w:hAnsi="David"/>
                <w:sz w:val="24"/>
                <w:rtl/>
              </w:rPr>
            </w:pPr>
          </w:p>
        </w:tc>
        <w:tc>
          <w:tcPr>
            <w:tcW w:w="3118" w:type="dxa"/>
            <w:tcBorders>
              <w:top w:val="single" w:sz="4" w:space="0" w:color="auto"/>
              <w:left w:val="nil"/>
              <w:bottom w:val="single" w:sz="4" w:space="0" w:color="auto"/>
              <w:right w:val="nil"/>
            </w:tcBorders>
            <w:noWrap/>
            <w:vAlign w:val="bottom"/>
          </w:tcPr>
          <w:p w14:paraId="3420CE40" w14:textId="77777777" w:rsidR="0095156E" w:rsidRPr="00EB6BEB" w:rsidRDefault="0095156E" w:rsidP="0095156E">
            <w:pPr>
              <w:spacing w:line="240" w:lineRule="auto"/>
              <w:rPr>
                <w:rFonts w:ascii="David" w:hAnsi="David"/>
                <w:sz w:val="24"/>
              </w:rPr>
            </w:pPr>
            <w:r w:rsidRPr="00EB6BEB">
              <w:rPr>
                <w:rFonts w:ascii="David" w:hAnsi="David"/>
                <w:sz w:val="24"/>
                <w:rtl/>
              </w:rPr>
              <w:t>בתי ספר להוראת אמנויות</w:t>
            </w:r>
          </w:p>
        </w:tc>
        <w:tc>
          <w:tcPr>
            <w:tcW w:w="1418" w:type="dxa"/>
            <w:tcBorders>
              <w:top w:val="nil"/>
              <w:left w:val="single" w:sz="4" w:space="0" w:color="auto"/>
              <w:bottom w:val="single" w:sz="4" w:space="0" w:color="auto"/>
              <w:right w:val="single" w:sz="4" w:space="0" w:color="auto"/>
            </w:tcBorders>
            <w:vAlign w:val="bottom"/>
          </w:tcPr>
          <w:p w14:paraId="699537F4" w14:textId="77777777" w:rsidR="0095156E" w:rsidRPr="00EB6BEB" w:rsidRDefault="004B4F01" w:rsidP="0095156E">
            <w:pPr>
              <w:bidi w:val="0"/>
              <w:spacing w:line="240" w:lineRule="auto"/>
              <w:jc w:val="center"/>
              <w:rPr>
                <w:rFonts w:ascii="David" w:hAnsi="David"/>
                <w:b/>
                <w:bCs/>
                <w:color w:val="000000"/>
                <w:sz w:val="24"/>
              </w:rPr>
            </w:pPr>
            <w:r>
              <w:rPr>
                <w:rFonts w:ascii="David" w:hAnsi="David"/>
                <w:sz w:val="24"/>
              </w:rPr>
              <w:t>63</w:t>
            </w:r>
          </w:p>
        </w:tc>
        <w:tc>
          <w:tcPr>
            <w:tcW w:w="1701" w:type="dxa"/>
            <w:tcBorders>
              <w:top w:val="nil"/>
              <w:left w:val="single" w:sz="4" w:space="0" w:color="auto"/>
              <w:bottom w:val="single" w:sz="4" w:space="0" w:color="auto"/>
              <w:right w:val="single" w:sz="4" w:space="0" w:color="auto"/>
            </w:tcBorders>
          </w:tcPr>
          <w:p w14:paraId="1C906927" w14:textId="77777777" w:rsidR="0095156E" w:rsidRPr="00EB6BEB" w:rsidRDefault="00C241C6" w:rsidP="0095156E">
            <w:pPr>
              <w:bidi w:val="0"/>
              <w:spacing w:line="240" w:lineRule="auto"/>
              <w:jc w:val="center"/>
              <w:rPr>
                <w:rFonts w:ascii="David" w:hAnsi="David"/>
                <w:sz w:val="24"/>
              </w:rPr>
            </w:pPr>
            <w:r>
              <w:rPr>
                <w:rFonts w:ascii="David" w:hAnsi="David" w:hint="cs"/>
                <w:sz w:val="24"/>
                <w:rtl/>
              </w:rPr>
              <w:t>9</w:t>
            </w:r>
          </w:p>
        </w:tc>
        <w:tc>
          <w:tcPr>
            <w:tcW w:w="1688" w:type="dxa"/>
            <w:tcBorders>
              <w:top w:val="nil"/>
              <w:left w:val="single" w:sz="4" w:space="0" w:color="auto"/>
              <w:bottom w:val="single" w:sz="4" w:space="0" w:color="auto"/>
              <w:right w:val="single" w:sz="4" w:space="0" w:color="auto"/>
            </w:tcBorders>
            <w:noWrap/>
            <w:vAlign w:val="bottom"/>
          </w:tcPr>
          <w:p w14:paraId="6B1ECB04" w14:textId="77777777" w:rsidR="0095156E" w:rsidRPr="00EB6BEB" w:rsidRDefault="004B4F01" w:rsidP="0095156E">
            <w:pPr>
              <w:bidi w:val="0"/>
              <w:spacing w:line="240" w:lineRule="auto"/>
              <w:jc w:val="center"/>
              <w:rPr>
                <w:rFonts w:ascii="David" w:hAnsi="David"/>
                <w:b/>
                <w:bCs/>
                <w:color w:val="000000"/>
                <w:sz w:val="24"/>
                <w:rtl/>
              </w:rPr>
            </w:pPr>
            <w:r>
              <w:rPr>
                <w:rFonts w:ascii="David" w:hAnsi="David"/>
                <w:sz w:val="24"/>
              </w:rPr>
              <w:t>62</w:t>
            </w:r>
          </w:p>
        </w:tc>
      </w:tr>
      <w:tr w:rsidR="0095156E" w:rsidRPr="00EB6BEB" w14:paraId="21D1E0B0" w14:textId="77777777" w:rsidTr="00825289">
        <w:trPr>
          <w:trHeight w:val="300"/>
          <w:jc w:val="right"/>
        </w:trPr>
        <w:tc>
          <w:tcPr>
            <w:tcW w:w="1145" w:type="dxa"/>
            <w:tcBorders>
              <w:top w:val="nil"/>
              <w:left w:val="single" w:sz="4" w:space="0" w:color="auto"/>
              <w:bottom w:val="single" w:sz="4" w:space="0" w:color="auto"/>
              <w:right w:val="single" w:sz="4" w:space="0" w:color="auto"/>
            </w:tcBorders>
            <w:noWrap/>
            <w:vAlign w:val="center"/>
          </w:tcPr>
          <w:p w14:paraId="3E43A917" w14:textId="77777777" w:rsidR="0095156E" w:rsidRPr="00EB6BEB" w:rsidRDefault="0095156E" w:rsidP="0095156E">
            <w:pPr>
              <w:pStyle w:val="a5"/>
              <w:numPr>
                <w:ilvl w:val="0"/>
                <w:numId w:val="37"/>
              </w:numPr>
              <w:spacing w:line="240" w:lineRule="auto"/>
              <w:jc w:val="center"/>
              <w:rPr>
                <w:rFonts w:ascii="David" w:hAnsi="David"/>
                <w:sz w:val="24"/>
                <w:rtl/>
              </w:rPr>
            </w:pPr>
          </w:p>
        </w:tc>
        <w:tc>
          <w:tcPr>
            <w:tcW w:w="3118" w:type="dxa"/>
            <w:tcBorders>
              <w:top w:val="single" w:sz="4" w:space="0" w:color="auto"/>
              <w:left w:val="nil"/>
              <w:bottom w:val="single" w:sz="4" w:space="0" w:color="auto"/>
              <w:right w:val="nil"/>
            </w:tcBorders>
            <w:noWrap/>
            <w:vAlign w:val="bottom"/>
          </w:tcPr>
          <w:p w14:paraId="44BA9DF0" w14:textId="77777777" w:rsidR="0095156E" w:rsidRPr="00EB6BEB" w:rsidRDefault="0095156E" w:rsidP="0095156E">
            <w:pPr>
              <w:spacing w:line="240" w:lineRule="auto"/>
              <w:rPr>
                <w:rFonts w:ascii="David" w:hAnsi="David"/>
                <w:sz w:val="24"/>
              </w:rPr>
            </w:pPr>
            <w:r w:rsidRPr="00EB6BEB">
              <w:rPr>
                <w:rFonts w:ascii="David" w:hAnsi="David"/>
                <w:sz w:val="24"/>
                <w:rtl/>
              </w:rPr>
              <w:t>חוק</w:t>
            </w:r>
            <w:r>
              <w:rPr>
                <w:rFonts w:ascii="David" w:hAnsi="David"/>
                <w:sz w:val="24"/>
                <w:rtl/>
              </w:rPr>
              <w:t xml:space="preserve"> </w:t>
            </w:r>
            <w:r w:rsidRPr="00EB6BEB">
              <w:rPr>
                <w:rFonts w:ascii="David" w:hAnsi="David"/>
                <w:sz w:val="24"/>
                <w:rtl/>
              </w:rPr>
              <w:t>הקולנוע</w:t>
            </w:r>
          </w:p>
        </w:tc>
        <w:tc>
          <w:tcPr>
            <w:tcW w:w="1418" w:type="dxa"/>
            <w:tcBorders>
              <w:top w:val="nil"/>
              <w:left w:val="single" w:sz="4" w:space="0" w:color="auto"/>
              <w:bottom w:val="single" w:sz="4" w:space="0" w:color="auto"/>
              <w:right w:val="single" w:sz="4" w:space="0" w:color="auto"/>
            </w:tcBorders>
            <w:vAlign w:val="bottom"/>
          </w:tcPr>
          <w:p w14:paraId="4649DE13" w14:textId="77777777" w:rsidR="0095156E" w:rsidRPr="00EB6BEB" w:rsidRDefault="004B4F01" w:rsidP="0095156E">
            <w:pPr>
              <w:bidi w:val="0"/>
              <w:spacing w:line="240" w:lineRule="auto"/>
              <w:jc w:val="center"/>
              <w:rPr>
                <w:rFonts w:ascii="David" w:hAnsi="David"/>
                <w:b/>
                <w:bCs/>
                <w:color w:val="000000"/>
                <w:sz w:val="24"/>
              </w:rPr>
            </w:pPr>
            <w:r>
              <w:rPr>
                <w:rFonts w:ascii="David" w:hAnsi="David"/>
                <w:sz w:val="24"/>
              </w:rPr>
              <w:t>58</w:t>
            </w:r>
          </w:p>
        </w:tc>
        <w:tc>
          <w:tcPr>
            <w:tcW w:w="1701" w:type="dxa"/>
            <w:tcBorders>
              <w:top w:val="nil"/>
              <w:left w:val="single" w:sz="4" w:space="0" w:color="auto"/>
              <w:bottom w:val="single" w:sz="4" w:space="0" w:color="auto"/>
              <w:right w:val="single" w:sz="4" w:space="0" w:color="auto"/>
            </w:tcBorders>
          </w:tcPr>
          <w:p w14:paraId="1AD9493C" w14:textId="77777777" w:rsidR="0095156E" w:rsidRPr="00EB6BEB" w:rsidRDefault="0095156E" w:rsidP="0095156E">
            <w:pPr>
              <w:bidi w:val="0"/>
              <w:spacing w:line="240" w:lineRule="auto"/>
              <w:jc w:val="center"/>
              <w:rPr>
                <w:rFonts w:ascii="David" w:hAnsi="David"/>
                <w:sz w:val="24"/>
              </w:rPr>
            </w:pPr>
            <w:r>
              <w:rPr>
                <w:rFonts w:ascii="David" w:hAnsi="David"/>
                <w:sz w:val="24"/>
              </w:rPr>
              <w:t>11</w:t>
            </w:r>
          </w:p>
        </w:tc>
        <w:tc>
          <w:tcPr>
            <w:tcW w:w="1688" w:type="dxa"/>
            <w:tcBorders>
              <w:top w:val="nil"/>
              <w:left w:val="single" w:sz="4" w:space="0" w:color="auto"/>
              <w:bottom w:val="single" w:sz="4" w:space="0" w:color="auto"/>
              <w:right w:val="single" w:sz="4" w:space="0" w:color="auto"/>
            </w:tcBorders>
            <w:noWrap/>
            <w:vAlign w:val="bottom"/>
          </w:tcPr>
          <w:p w14:paraId="1CDB3D78" w14:textId="77777777" w:rsidR="0095156E" w:rsidRPr="00EB6BEB" w:rsidRDefault="004B4F01" w:rsidP="0095156E">
            <w:pPr>
              <w:bidi w:val="0"/>
              <w:spacing w:line="240" w:lineRule="auto"/>
              <w:jc w:val="center"/>
              <w:rPr>
                <w:rFonts w:ascii="David" w:hAnsi="David"/>
                <w:b/>
                <w:bCs/>
                <w:color w:val="000000"/>
                <w:sz w:val="24"/>
              </w:rPr>
            </w:pPr>
            <w:r>
              <w:rPr>
                <w:rFonts w:ascii="David" w:hAnsi="David"/>
                <w:sz w:val="24"/>
              </w:rPr>
              <w:t>53</w:t>
            </w:r>
          </w:p>
        </w:tc>
      </w:tr>
      <w:tr w:rsidR="0095156E" w:rsidRPr="00EB6BEB" w14:paraId="5C8C13C4" w14:textId="77777777" w:rsidTr="00825289">
        <w:trPr>
          <w:trHeight w:val="300"/>
          <w:jc w:val="right"/>
        </w:trPr>
        <w:tc>
          <w:tcPr>
            <w:tcW w:w="1145" w:type="dxa"/>
            <w:tcBorders>
              <w:top w:val="nil"/>
              <w:left w:val="single" w:sz="4" w:space="0" w:color="auto"/>
              <w:bottom w:val="single" w:sz="4" w:space="0" w:color="auto"/>
              <w:right w:val="single" w:sz="4" w:space="0" w:color="auto"/>
            </w:tcBorders>
            <w:noWrap/>
            <w:vAlign w:val="center"/>
          </w:tcPr>
          <w:p w14:paraId="0BA58D58" w14:textId="77777777" w:rsidR="0095156E" w:rsidRPr="00EB6BEB" w:rsidRDefault="0095156E" w:rsidP="0095156E">
            <w:pPr>
              <w:pStyle w:val="a5"/>
              <w:numPr>
                <w:ilvl w:val="0"/>
                <w:numId w:val="37"/>
              </w:numPr>
              <w:spacing w:line="240" w:lineRule="auto"/>
              <w:jc w:val="center"/>
              <w:rPr>
                <w:rFonts w:ascii="David" w:hAnsi="David"/>
                <w:sz w:val="24"/>
                <w:rtl/>
              </w:rPr>
            </w:pPr>
          </w:p>
        </w:tc>
        <w:tc>
          <w:tcPr>
            <w:tcW w:w="3118" w:type="dxa"/>
            <w:tcBorders>
              <w:top w:val="single" w:sz="4" w:space="0" w:color="auto"/>
              <w:left w:val="nil"/>
              <w:bottom w:val="single" w:sz="4" w:space="0" w:color="auto"/>
              <w:right w:val="nil"/>
            </w:tcBorders>
            <w:noWrap/>
            <w:vAlign w:val="bottom"/>
          </w:tcPr>
          <w:p w14:paraId="692C0E6E" w14:textId="77777777" w:rsidR="0095156E" w:rsidRPr="00EB6BEB" w:rsidRDefault="0095156E" w:rsidP="0095156E">
            <w:pPr>
              <w:spacing w:line="240" w:lineRule="auto"/>
              <w:rPr>
                <w:rFonts w:ascii="David" w:hAnsi="David"/>
                <w:sz w:val="24"/>
              </w:rPr>
            </w:pPr>
            <w:r w:rsidRPr="00EB6BEB">
              <w:rPr>
                <w:rFonts w:ascii="David" w:hAnsi="David"/>
                <w:sz w:val="24"/>
                <w:rtl/>
              </w:rPr>
              <w:t>מוזיאונים ואמנות פלסטית</w:t>
            </w:r>
          </w:p>
        </w:tc>
        <w:tc>
          <w:tcPr>
            <w:tcW w:w="1418" w:type="dxa"/>
            <w:tcBorders>
              <w:top w:val="nil"/>
              <w:left w:val="single" w:sz="4" w:space="0" w:color="auto"/>
              <w:bottom w:val="single" w:sz="4" w:space="0" w:color="auto"/>
              <w:right w:val="single" w:sz="4" w:space="0" w:color="auto"/>
            </w:tcBorders>
            <w:vAlign w:val="bottom"/>
          </w:tcPr>
          <w:p w14:paraId="5A328B45" w14:textId="77777777" w:rsidR="0095156E" w:rsidRPr="00EB6BEB" w:rsidRDefault="00E20E7A" w:rsidP="0095156E">
            <w:pPr>
              <w:bidi w:val="0"/>
              <w:spacing w:line="240" w:lineRule="auto"/>
              <w:jc w:val="center"/>
              <w:rPr>
                <w:rFonts w:ascii="David" w:hAnsi="David"/>
                <w:b/>
                <w:bCs/>
                <w:color w:val="000000"/>
                <w:sz w:val="24"/>
                <w:rtl/>
              </w:rPr>
            </w:pPr>
            <w:r>
              <w:rPr>
                <w:rFonts w:ascii="David" w:hAnsi="David" w:hint="cs"/>
                <w:sz w:val="24"/>
                <w:rtl/>
              </w:rPr>
              <w:t>260</w:t>
            </w:r>
          </w:p>
        </w:tc>
        <w:tc>
          <w:tcPr>
            <w:tcW w:w="1701" w:type="dxa"/>
            <w:tcBorders>
              <w:top w:val="nil"/>
              <w:left w:val="single" w:sz="4" w:space="0" w:color="auto"/>
              <w:bottom w:val="single" w:sz="4" w:space="0" w:color="auto"/>
              <w:right w:val="single" w:sz="4" w:space="0" w:color="auto"/>
            </w:tcBorders>
          </w:tcPr>
          <w:p w14:paraId="6015B2D3" w14:textId="77777777" w:rsidR="0095156E" w:rsidRPr="00EB6BEB" w:rsidRDefault="0095156E" w:rsidP="0095156E">
            <w:pPr>
              <w:bidi w:val="0"/>
              <w:spacing w:line="240" w:lineRule="auto"/>
              <w:jc w:val="center"/>
              <w:rPr>
                <w:rFonts w:ascii="David" w:hAnsi="David"/>
                <w:sz w:val="24"/>
              </w:rPr>
            </w:pPr>
            <w:r>
              <w:rPr>
                <w:rFonts w:ascii="David" w:hAnsi="David"/>
                <w:sz w:val="24"/>
              </w:rPr>
              <w:t>3</w:t>
            </w:r>
          </w:p>
        </w:tc>
        <w:tc>
          <w:tcPr>
            <w:tcW w:w="1688" w:type="dxa"/>
            <w:tcBorders>
              <w:top w:val="nil"/>
              <w:left w:val="single" w:sz="4" w:space="0" w:color="auto"/>
              <w:bottom w:val="single" w:sz="4" w:space="0" w:color="auto"/>
              <w:right w:val="single" w:sz="4" w:space="0" w:color="auto"/>
            </w:tcBorders>
            <w:noWrap/>
            <w:vAlign w:val="bottom"/>
          </w:tcPr>
          <w:p w14:paraId="3B7A43E9" w14:textId="77777777" w:rsidR="0095156E" w:rsidRPr="00EB6BEB" w:rsidRDefault="00E20E7A" w:rsidP="0095156E">
            <w:pPr>
              <w:bidi w:val="0"/>
              <w:spacing w:line="240" w:lineRule="auto"/>
              <w:jc w:val="center"/>
              <w:rPr>
                <w:rFonts w:ascii="David" w:hAnsi="David"/>
                <w:b/>
                <w:bCs/>
                <w:color w:val="000000"/>
                <w:sz w:val="24"/>
              </w:rPr>
            </w:pPr>
            <w:r>
              <w:rPr>
                <w:rFonts w:ascii="David" w:hAnsi="David" w:hint="cs"/>
                <w:sz w:val="24"/>
                <w:rtl/>
              </w:rPr>
              <w:t>241</w:t>
            </w:r>
          </w:p>
        </w:tc>
      </w:tr>
      <w:tr w:rsidR="0095156E" w:rsidRPr="00EB6BEB" w14:paraId="0C2F9157" w14:textId="77777777" w:rsidTr="00825289">
        <w:trPr>
          <w:trHeight w:val="300"/>
          <w:jc w:val="right"/>
        </w:trPr>
        <w:tc>
          <w:tcPr>
            <w:tcW w:w="1145" w:type="dxa"/>
            <w:tcBorders>
              <w:top w:val="nil"/>
              <w:left w:val="single" w:sz="4" w:space="0" w:color="auto"/>
              <w:bottom w:val="single" w:sz="4" w:space="0" w:color="auto"/>
              <w:right w:val="single" w:sz="4" w:space="0" w:color="auto"/>
            </w:tcBorders>
            <w:noWrap/>
            <w:vAlign w:val="center"/>
          </w:tcPr>
          <w:p w14:paraId="04DF230B" w14:textId="77777777" w:rsidR="0095156E" w:rsidRPr="00EB6BEB" w:rsidRDefault="0095156E" w:rsidP="0095156E">
            <w:pPr>
              <w:pStyle w:val="a5"/>
              <w:numPr>
                <w:ilvl w:val="0"/>
                <w:numId w:val="37"/>
              </w:numPr>
              <w:spacing w:line="240" w:lineRule="auto"/>
              <w:jc w:val="center"/>
              <w:rPr>
                <w:rFonts w:ascii="David" w:hAnsi="David"/>
                <w:sz w:val="24"/>
                <w:rtl/>
              </w:rPr>
            </w:pPr>
          </w:p>
        </w:tc>
        <w:tc>
          <w:tcPr>
            <w:tcW w:w="3118" w:type="dxa"/>
            <w:tcBorders>
              <w:top w:val="single" w:sz="4" w:space="0" w:color="auto"/>
              <w:left w:val="nil"/>
              <w:bottom w:val="single" w:sz="4" w:space="0" w:color="auto"/>
              <w:right w:val="nil"/>
            </w:tcBorders>
            <w:noWrap/>
            <w:vAlign w:val="bottom"/>
          </w:tcPr>
          <w:p w14:paraId="7F50127E" w14:textId="77777777" w:rsidR="0095156E" w:rsidRPr="00EB6BEB" w:rsidRDefault="0095156E" w:rsidP="0095156E">
            <w:pPr>
              <w:spacing w:line="240" w:lineRule="auto"/>
              <w:rPr>
                <w:rFonts w:ascii="David" w:hAnsi="David"/>
                <w:sz w:val="24"/>
              </w:rPr>
            </w:pPr>
            <w:r w:rsidRPr="00EB6BEB">
              <w:rPr>
                <w:rFonts w:ascii="David" w:hAnsi="David"/>
                <w:sz w:val="24"/>
                <w:rtl/>
              </w:rPr>
              <w:t>מוסיקה</w:t>
            </w:r>
          </w:p>
        </w:tc>
        <w:tc>
          <w:tcPr>
            <w:tcW w:w="1418" w:type="dxa"/>
            <w:tcBorders>
              <w:top w:val="nil"/>
              <w:left w:val="single" w:sz="4" w:space="0" w:color="auto"/>
              <w:bottom w:val="single" w:sz="4" w:space="0" w:color="auto"/>
              <w:right w:val="single" w:sz="4" w:space="0" w:color="auto"/>
            </w:tcBorders>
            <w:vAlign w:val="bottom"/>
          </w:tcPr>
          <w:p w14:paraId="3DE26023" w14:textId="77777777" w:rsidR="0095156E" w:rsidRPr="00EB6BEB" w:rsidRDefault="00E20E7A" w:rsidP="0095156E">
            <w:pPr>
              <w:bidi w:val="0"/>
              <w:spacing w:line="240" w:lineRule="auto"/>
              <w:jc w:val="center"/>
              <w:rPr>
                <w:rFonts w:ascii="David" w:hAnsi="David"/>
                <w:b/>
                <w:bCs/>
                <w:color w:val="000000"/>
                <w:sz w:val="24"/>
                <w:rtl/>
              </w:rPr>
            </w:pPr>
            <w:r>
              <w:rPr>
                <w:rFonts w:ascii="David" w:hAnsi="David" w:hint="cs"/>
                <w:sz w:val="24"/>
                <w:rtl/>
              </w:rPr>
              <w:t>183</w:t>
            </w:r>
          </w:p>
        </w:tc>
        <w:tc>
          <w:tcPr>
            <w:tcW w:w="1701" w:type="dxa"/>
            <w:tcBorders>
              <w:top w:val="nil"/>
              <w:left w:val="single" w:sz="4" w:space="0" w:color="auto"/>
              <w:bottom w:val="single" w:sz="4" w:space="0" w:color="auto"/>
              <w:right w:val="single" w:sz="4" w:space="0" w:color="auto"/>
            </w:tcBorders>
          </w:tcPr>
          <w:p w14:paraId="308EFC00" w14:textId="77777777" w:rsidR="0095156E" w:rsidRPr="00EB6BEB" w:rsidRDefault="00E20E7A" w:rsidP="0095156E">
            <w:pPr>
              <w:bidi w:val="0"/>
              <w:spacing w:line="240" w:lineRule="auto"/>
              <w:jc w:val="center"/>
              <w:rPr>
                <w:rFonts w:ascii="David" w:hAnsi="David"/>
                <w:sz w:val="24"/>
              </w:rPr>
            </w:pPr>
            <w:r>
              <w:rPr>
                <w:rFonts w:ascii="David" w:hAnsi="David" w:hint="cs"/>
                <w:sz w:val="24"/>
                <w:rtl/>
              </w:rPr>
              <w:t>10</w:t>
            </w:r>
          </w:p>
        </w:tc>
        <w:tc>
          <w:tcPr>
            <w:tcW w:w="1688" w:type="dxa"/>
            <w:tcBorders>
              <w:top w:val="nil"/>
              <w:left w:val="single" w:sz="4" w:space="0" w:color="auto"/>
              <w:bottom w:val="single" w:sz="4" w:space="0" w:color="auto"/>
              <w:right w:val="single" w:sz="4" w:space="0" w:color="auto"/>
            </w:tcBorders>
            <w:noWrap/>
            <w:vAlign w:val="bottom"/>
          </w:tcPr>
          <w:p w14:paraId="78666B4E" w14:textId="77777777" w:rsidR="0095156E" w:rsidRPr="00EB6BEB" w:rsidRDefault="00E20E7A" w:rsidP="0095156E">
            <w:pPr>
              <w:bidi w:val="0"/>
              <w:spacing w:line="240" w:lineRule="auto"/>
              <w:jc w:val="center"/>
              <w:rPr>
                <w:rFonts w:ascii="David" w:hAnsi="David"/>
                <w:b/>
                <w:bCs/>
                <w:color w:val="000000"/>
                <w:sz w:val="24"/>
              </w:rPr>
            </w:pPr>
            <w:r>
              <w:rPr>
                <w:rFonts w:ascii="David" w:hAnsi="David" w:hint="cs"/>
                <w:sz w:val="24"/>
                <w:rtl/>
              </w:rPr>
              <w:t>136</w:t>
            </w:r>
          </w:p>
        </w:tc>
      </w:tr>
      <w:tr w:rsidR="0095156E" w:rsidRPr="00EB6BEB" w14:paraId="5E227369" w14:textId="77777777" w:rsidTr="00825289">
        <w:trPr>
          <w:trHeight w:val="300"/>
          <w:jc w:val="right"/>
        </w:trPr>
        <w:tc>
          <w:tcPr>
            <w:tcW w:w="1145" w:type="dxa"/>
            <w:tcBorders>
              <w:top w:val="nil"/>
              <w:left w:val="single" w:sz="4" w:space="0" w:color="auto"/>
              <w:bottom w:val="single" w:sz="4" w:space="0" w:color="auto"/>
              <w:right w:val="single" w:sz="4" w:space="0" w:color="auto"/>
            </w:tcBorders>
            <w:noWrap/>
            <w:vAlign w:val="center"/>
          </w:tcPr>
          <w:p w14:paraId="17E76FC7" w14:textId="77777777" w:rsidR="0095156E" w:rsidRPr="00EB6BEB" w:rsidRDefault="0095156E" w:rsidP="0095156E">
            <w:pPr>
              <w:pStyle w:val="a5"/>
              <w:numPr>
                <w:ilvl w:val="0"/>
                <w:numId w:val="37"/>
              </w:numPr>
              <w:spacing w:line="240" w:lineRule="auto"/>
              <w:jc w:val="center"/>
              <w:rPr>
                <w:rFonts w:ascii="David" w:hAnsi="David"/>
                <w:sz w:val="24"/>
                <w:rtl/>
              </w:rPr>
            </w:pPr>
          </w:p>
        </w:tc>
        <w:tc>
          <w:tcPr>
            <w:tcW w:w="3118" w:type="dxa"/>
            <w:tcBorders>
              <w:top w:val="single" w:sz="4" w:space="0" w:color="auto"/>
              <w:left w:val="nil"/>
              <w:bottom w:val="single" w:sz="4" w:space="0" w:color="auto"/>
              <w:right w:val="nil"/>
            </w:tcBorders>
            <w:noWrap/>
            <w:vAlign w:val="bottom"/>
          </w:tcPr>
          <w:p w14:paraId="24B7EF79" w14:textId="77777777" w:rsidR="0095156E" w:rsidRPr="00EB6BEB" w:rsidRDefault="0095156E" w:rsidP="0095156E">
            <w:pPr>
              <w:spacing w:line="240" w:lineRule="auto"/>
              <w:rPr>
                <w:rFonts w:ascii="David" w:hAnsi="David"/>
                <w:sz w:val="24"/>
              </w:rPr>
            </w:pPr>
            <w:r w:rsidRPr="00EB6BEB">
              <w:rPr>
                <w:rFonts w:ascii="David" w:hAnsi="David"/>
                <w:sz w:val="24"/>
                <w:rtl/>
              </w:rPr>
              <w:t>מחול וארגוני גג</w:t>
            </w:r>
          </w:p>
        </w:tc>
        <w:tc>
          <w:tcPr>
            <w:tcW w:w="1418" w:type="dxa"/>
            <w:tcBorders>
              <w:top w:val="nil"/>
              <w:left w:val="single" w:sz="4" w:space="0" w:color="auto"/>
              <w:bottom w:val="single" w:sz="4" w:space="0" w:color="auto"/>
              <w:right w:val="single" w:sz="4" w:space="0" w:color="auto"/>
            </w:tcBorders>
            <w:vAlign w:val="bottom"/>
          </w:tcPr>
          <w:p w14:paraId="3F6AC80E" w14:textId="77777777" w:rsidR="0095156E" w:rsidRPr="00EB6BEB" w:rsidRDefault="0050272B" w:rsidP="0050272B">
            <w:pPr>
              <w:bidi w:val="0"/>
              <w:spacing w:line="240" w:lineRule="auto"/>
              <w:jc w:val="center"/>
              <w:rPr>
                <w:rFonts w:ascii="David" w:hAnsi="David"/>
                <w:b/>
                <w:bCs/>
                <w:color w:val="000000"/>
                <w:sz w:val="24"/>
              </w:rPr>
            </w:pPr>
            <w:r>
              <w:rPr>
                <w:rFonts w:ascii="David" w:hAnsi="David"/>
                <w:sz w:val="24"/>
              </w:rPr>
              <w:t>148</w:t>
            </w:r>
          </w:p>
        </w:tc>
        <w:tc>
          <w:tcPr>
            <w:tcW w:w="1701" w:type="dxa"/>
            <w:tcBorders>
              <w:top w:val="nil"/>
              <w:left w:val="single" w:sz="4" w:space="0" w:color="auto"/>
              <w:bottom w:val="single" w:sz="4" w:space="0" w:color="auto"/>
              <w:right w:val="single" w:sz="4" w:space="0" w:color="auto"/>
            </w:tcBorders>
          </w:tcPr>
          <w:p w14:paraId="7E89856B" w14:textId="77777777" w:rsidR="0095156E" w:rsidRPr="00EB6BEB" w:rsidRDefault="00C241C6" w:rsidP="0095156E">
            <w:pPr>
              <w:bidi w:val="0"/>
              <w:spacing w:line="240" w:lineRule="auto"/>
              <w:jc w:val="center"/>
              <w:rPr>
                <w:rFonts w:ascii="David" w:hAnsi="David"/>
                <w:sz w:val="24"/>
              </w:rPr>
            </w:pPr>
            <w:r>
              <w:rPr>
                <w:rFonts w:ascii="David" w:hAnsi="David" w:hint="cs"/>
                <w:sz w:val="24"/>
                <w:rtl/>
              </w:rPr>
              <w:t>5</w:t>
            </w:r>
          </w:p>
        </w:tc>
        <w:tc>
          <w:tcPr>
            <w:tcW w:w="1688" w:type="dxa"/>
            <w:tcBorders>
              <w:top w:val="nil"/>
              <w:left w:val="single" w:sz="4" w:space="0" w:color="auto"/>
              <w:bottom w:val="single" w:sz="4" w:space="0" w:color="auto"/>
              <w:right w:val="single" w:sz="4" w:space="0" w:color="auto"/>
            </w:tcBorders>
            <w:noWrap/>
            <w:vAlign w:val="bottom"/>
          </w:tcPr>
          <w:p w14:paraId="7CD04CE2" w14:textId="77777777" w:rsidR="0095156E" w:rsidRPr="00EB6BEB" w:rsidRDefault="0050272B" w:rsidP="0095156E">
            <w:pPr>
              <w:bidi w:val="0"/>
              <w:spacing w:line="240" w:lineRule="auto"/>
              <w:jc w:val="center"/>
              <w:rPr>
                <w:rFonts w:ascii="David" w:hAnsi="David"/>
                <w:b/>
                <w:bCs/>
                <w:color w:val="000000"/>
                <w:sz w:val="24"/>
              </w:rPr>
            </w:pPr>
            <w:r>
              <w:rPr>
                <w:rFonts w:ascii="David" w:hAnsi="David"/>
                <w:sz w:val="24"/>
              </w:rPr>
              <w:t>55</w:t>
            </w:r>
          </w:p>
        </w:tc>
      </w:tr>
      <w:tr w:rsidR="0095156E" w:rsidRPr="00EB6BEB" w14:paraId="20078E90" w14:textId="77777777" w:rsidTr="00825289">
        <w:trPr>
          <w:trHeight w:val="300"/>
          <w:jc w:val="right"/>
        </w:trPr>
        <w:tc>
          <w:tcPr>
            <w:tcW w:w="1145" w:type="dxa"/>
            <w:tcBorders>
              <w:top w:val="nil"/>
              <w:left w:val="single" w:sz="4" w:space="0" w:color="auto"/>
              <w:bottom w:val="single" w:sz="4" w:space="0" w:color="auto"/>
              <w:right w:val="single" w:sz="4" w:space="0" w:color="auto"/>
            </w:tcBorders>
            <w:noWrap/>
            <w:vAlign w:val="center"/>
          </w:tcPr>
          <w:p w14:paraId="6AB25FFA" w14:textId="77777777" w:rsidR="0095156E" w:rsidRPr="00EB6BEB" w:rsidRDefault="0095156E" w:rsidP="0095156E">
            <w:pPr>
              <w:pStyle w:val="a5"/>
              <w:numPr>
                <w:ilvl w:val="0"/>
                <w:numId w:val="37"/>
              </w:numPr>
              <w:spacing w:line="240" w:lineRule="auto"/>
              <w:jc w:val="center"/>
              <w:rPr>
                <w:rFonts w:ascii="David" w:hAnsi="David"/>
                <w:sz w:val="24"/>
                <w:rtl/>
              </w:rPr>
            </w:pPr>
          </w:p>
        </w:tc>
        <w:tc>
          <w:tcPr>
            <w:tcW w:w="3118" w:type="dxa"/>
            <w:tcBorders>
              <w:top w:val="single" w:sz="4" w:space="0" w:color="auto"/>
              <w:left w:val="nil"/>
              <w:bottom w:val="single" w:sz="4" w:space="0" w:color="auto"/>
              <w:right w:val="nil"/>
            </w:tcBorders>
            <w:noWrap/>
            <w:vAlign w:val="bottom"/>
          </w:tcPr>
          <w:p w14:paraId="5818FC0B" w14:textId="77777777" w:rsidR="0095156E" w:rsidRPr="00EB6BEB" w:rsidRDefault="0095156E" w:rsidP="0095156E">
            <w:pPr>
              <w:spacing w:line="240" w:lineRule="auto"/>
              <w:rPr>
                <w:rFonts w:ascii="David" w:hAnsi="David"/>
                <w:sz w:val="24"/>
              </w:rPr>
            </w:pPr>
            <w:r w:rsidRPr="00EB6BEB">
              <w:rPr>
                <w:rFonts w:ascii="David" w:hAnsi="David"/>
                <w:sz w:val="24"/>
                <w:rtl/>
              </w:rPr>
              <w:t>מחקר מורשת ואיגודים</w:t>
            </w:r>
          </w:p>
        </w:tc>
        <w:tc>
          <w:tcPr>
            <w:tcW w:w="1418" w:type="dxa"/>
            <w:tcBorders>
              <w:top w:val="nil"/>
              <w:left w:val="single" w:sz="4" w:space="0" w:color="auto"/>
              <w:bottom w:val="single" w:sz="4" w:space="0" w:color="auto"/>
              <w:right w:val="single" w:sz="4" w:space="0" w:color="auto"/>
            </w:tcBorders>
            <w:vAlign w:val="bottom"/>
          </w:tcPr>
          <w:p w14:paraId="518A265C" w14:textId="77777777" w:rsidR="0095156E" w:rsidRPr="00EB6BEB" w:rsidRDefault="0050272B" w:rsidP="0095156E">
            <w:pPr>
              <w:bidi w:val="0"/>
              <w:spacing w:line="240" w:lineRule="auto"/>
              <w:jc w:val="center"/>
              <w:rPr>
                <w:rFonts w:ascii="David" w:hAnsi="David"/>
                <w:b/>
                <w:bCs/>
                <w:color w:val="000000"/>
                <w:sz w:val="24"/>
              </w:rPr>
            </w:pPr>
            <w:r>
              <w:rPr>
                <w:rFonts w:ascii="David" w:hAnsi="David"/>
                <w:sz w:val="24"/>
              </w:rPr>
              <w:t>111</w:t>
            </w:r>
          </w:p>
        </w:tc>
        <w:tc>
          <w:tcPr>
            <w:tcW w:w="1701" w:type="dxa"/>
            <w:tcBorders>
              <w:top w:val="nil"/>
              <w:left w:val="single" w:sz="4" w:space="0" w:color="auto"/>
              <w:bottom w:val="single" w:sz="4" w:space="0" w:color="auto"/>
              <w:right w:val="single" w:sz="4" w:space="0" w:color="auto"/>
            </w:tcBorders>
          </w:tcPr>
          <w:p w14:paraId="3BEE74A2" w14:textId="77777777" w:rsidR="0095156E" w:rsidRPr="00EB6BEB" w:rsidRDefault="002B177B" w:rsidP="0095156E">
            <w:pPr>
              <w:bidi w:val="0"/>
              <w:spacing w:line="240" w:lineRule="auto"/>
              <w:jc w:val="center"/>
              <w:rPr>
                <w:rFonts w:ascii="David" w:hAnsi="David"/>
                <w:sz w:val="24"/>
              </w:rPr>
            </w:pPr>
            <w:r>
              <w:rPr>
                <w:rFonts w:ascii="David" w:hAnsi="David"/>
                <w:sz w:val="24"/>
              </w:rPr>
              <w:t>5</w:t>
            </w:r>
          </w:p>
        </w:tc>
        <w:tc>
          <w:tcPr>
            <w:tcW w:w="1688" w:type="dxa"/>
            <w:tcBorders>
              <w:top w:val="nil"/>
              <w:left w:val="single" w:sz="4" w:space="0" w:color="auto"/>
              <w:bottom w:val="single" w:sz="4" w:space="0" w:color="auto"/>
              <w:right w:val="single" w:sz="4" w:space="0" w:color="auto"/>
            </w:tcBorders>
            <w:noWrap/>
            <w:vAlign w:val="bottom"/>
          </w:tcPr>
          <w:p w14:paraId="45FD4331" w14:textId="77777777" w:rsidR="0095156E" w:rsidRPr="00EB6BEB" w:rsidRDefault="0095156E" w:rsidP="0095156E">
            <w:pPr>
              <w:bidi w:val="0"/>
              <w:spacing w:line="240" w:lineRule="auto"/>
              <w:jc w:val="center"/>
              <w:rPr>
                <w:rFonts w:ascii="David" w:hAnsi="David"/>
                <w:b/>
                <w:bCs/>
                <w:color w:val="000000"/>
                <w:sz w:val="24"/>
              </w:rPr>
            </w:pPr>
            <w:r w:rsidRPr="00EB6BEB">
              <w:rPr>
                <w:rFonts w:ascii="David" w:hAnsi="David"/>
                <w:sz w:val="24"/>
              </w:rPr>
              <w:t>111</w:t>
            </w:r>
          </w:p>
        </w:tc>
      </w:tr>
      <w:tr w:rsidR="0095156E" w:rsidRPr="00EB6BEB" w14:paraId="142FEC77" w14:textId="77777777" w:rsidTr="00825289">
        <w:trPr>
          <w:trHeight w:val="300"/>
          <w:jc w:val="right"/>
        </w:trPr>
        <w:tc>
          <w:tcPr>
            <w:tcW w:w="1145" w:type="dxa"/>
            <w:tcBorders>
              <w:top w:val="nil"/>
              <w:left w:val="single" w:sz="4" w:space="0" w:color="auto"/>
              <w:bottom w:val="single" w:sz="4" w:space="0" w:color="auto"/>
              <w:right w:val="single" w:sz="4" w:space="0" w:color="auto"/>
            </w:tcBorders>
            <w:noWrap/>
            <w:vAlign w:val="center"/>
          </w:tcPr>
          <w:p w14:paraId="5CF4E308" w14:textId="77777777" w:rsidR="0095156E" w:rsidRPr="00EB6BEB" w:rsidRDefault="0095156E" w:rsidP="0095156E">
            <w:pPr>
              <w:pStyle w:val="a5"/>
              <w:numPr>
                <w:ilvl w:val="0"/>
                <w:numId w:val="37"/>
              </w:numPr>
              <w:spacing w:line="240" w:lineRule="auto"/>
              <w:jc w:val="center"/>
              <w:rPr>
                <w:rFonts w:ascii="David" w:hAnsi="David"/>
                <w:sz w:val="24"/>
                <w:rtl/>
              </w:rPr>
            </w:pPr>
          </w:p>
        </w:tc>
        <w:tc>
          <w:tcPr>
            <w:tcW w:w="3118" w:type="dxa"/>
            <w:tcBorders>
              <w:top w:val="single" w:sz="4" w:space="0" w:color="auto"/>
              <w:left w:val="nil"/>
              <w:bottom w:val="single" w:sz="4" w:space="0" w:color="auto"/>
              <w:right w:val="nil"/>
            </w:tcBorders>
            <w:noWrap/>
            <w:vAlign w:val="bottom"/>
          </w:tcPr>
          <w:p w14:paraId="39B69701" w14:textId="77777777" w:rsidR="0095156E" w:rsidRPr="00EB6BEB" w:rsidRDefault="0095156E" w:rsidP="0095156E">
            <w:pPr>
              <w:spacing w:line="240" w:lineRule="auto"/>
              <w:rPr>
                <w:rFonts w:ascii="David" w:hAnsi="David"/>
                <w:sz w:val="24"/>
                <w:rtl/>
              </w:rPr>
            </w:pPr>
            <w:r w:rsidRPr="00EB6BEB">
              <w:rPr>
                <w:rFonts w:ascii="David" w:hAnsi="David"/>
                <w:sz w:val="24"/>
                <w:rtl/>
              </w:rPr>
              <w:t>ספרות</w:t>
            </w:r>
          </w:p>
        </w:tc>
        <w:tc>
          <w:tcPr>
            <w:tcW w:w="1418" w:type="dxa"/>
            <w:tcBorders>
              <w:top w:val="nil"/>
              <w:left w:val="single" w:sz="4" w:space="0" w:color="auto"/>
              <w:bottom w:val="single" w:sz="4" w:space="0" w:color="auto"/>
              <w:right w:val="single" w:sz="4" w:space="0" w:color="auto"/>
            </w:tcBorders>
            <w:vAlign w:val="bottom"/>
          </w:tcPr>
          <w:p w14:paraId="2CCBC6D3" w14:textId="77777777" w:rsidR="0095156E" w:rsidRPr="00EB6BEB" w:rsidRDefault="00BA6B24" w:rsidP="0095156E">
            <w:pPr>
              <w:bidi w:val="0"/>
              <w:spacing w:line="240" w:lineRule="auto"/>
              <w:jc w:val="center"/>
              <w:rPr>
                <w:rFonts w:ascii="David" w:hAnsi="David"/>
                <w:b/>
                <w:bCs/>
                <w:color w:val="000000"/>
                <w:sz w:val="24"/>
              </w:rPr>
            </w:pPr>
            <w:r>
              <w:rPr>
                <w:rFonts w:ascii="David" w:hAnsi="David" w:hint="cs"/>
                <w:sz w:val="24"/>
                <w:rtl/>
              </w:rPr>
              <w:t>120</w:t>
            </w:r>
          </w:p>
        </w:tc>
        <w:tc>
          <w:tcPr>
            <w:tcW w:w="1701" w:type="dxa"/>
            <w:tcBorders>
              <w:top w:val="nil"/>
              <w:left w:val="single" w:sz="4" w:space="0" w:color="auto"/>
              <w:bottom w:val="single" w:sz="4" w:space="0" w:color="auto"/>
              <w:right w:val="single" w:sz="4" w:space="0" w:color="auto"/>
            </w:tcBorders>
          </w:tcPr>
          <w:p w14:paraId="20974EBE" w14:textId="77777777" w:rsidR="0095156E" w:rsidRPr="00EB6BEB" w:rsidRDefault="002B177B" w:rsidP="0095156E">
            <w:pPr>
              <w:bidi w:val="0"/>
              <w:spacing w:line="240" w:lineRule="auto"/>
              <w:jc w:val="center"/>
              <w:rPr>
                <w:rFonts w:ascii="David" w:hAnsi="David"/>
                <w:sz w:val="24"/>
                <w:rtl/>
              </w:rPr>
            </w:pPr>
            <w:r>
              <w:rPr>
                <w:rFonts w:ascii="David" w:hAnsi="David"/>
                <w:sz w:val="24"/>
              </w:rPr>
              <w:t>11</w:t>
            </w:r>
          </w:p>
        </w:tc>
        <w:tc>
          <w:tcPr>
            <w:tcW w:w="1688" w:type="dxa"/>
            <w:tcBorders>
              <w:top w:val="nil"/>
              <w:left w:val="single" w:sz="4" w:space="0" w:color="auto"/>
              <w:bottom w:val="single" w:sz="4" w:space="0" w:color="auto"/>
              <w:right w:val="single" w:sz="4" w:space="0" w:color="auto"/>
            </w:tcBorders>
            <w:noWrap/>
            <w:vAlign w:val="bottom"/>
          </w:tcPr>
          <w:p w14:paraId="67B48A71" w14:textId="77777777" w:rsidR="0095156E" w:rsidRPr="00EB6BEB" w:rsidRDefault="00BA6B24" w:rsidP="0095156E">
            <w:pPr>
              <w:bidi w:val="0"/>
              <w:spacing w:line="240" w:lineRule="auto"/>
              <w:jc w:val="center"/>
              <w:rPr>
                <w:rFonts w:ascii="David" w:hAnsi="David"/>
                <w:b/>
                <w:bCs/>
                <w:color w:val="000000"/>
                <w:sz w:val="24"/>
              </w:rPr>
            </w:pPr>
            <w:r>
              <w:rPr>
                <w:rFonts w:ascii="David" w:hAnsi="David" w:hint="cs"/>
                <w:sz w:val="24"/>
                <w:rtl/>
              </w:rPr>
              <w:t>100</w:t>
            </w:r>
          </w:p>
        </w:tc>
      </w:tr>
      <w:tr w:rsidR="0095156E" w:rsidRPr="00EB6BEB" w14:paraId="6481FBC1" w14:textId="77777777" w:rsidTr="00825289">
        <w:trPr>
          <w:trHeight w:val="300"/>
          <w:jc w:val="right"/>
        </w:trPr>
        <w:tc>
          <w:tcPr>
            <w:tcW w:w="1145" w:type="dxa"/>
            <w:tcBorders>
              <w:top w:val="nil"/>
              <w:left w:val="single" w:sz="4" w:space="0" w:color="auto"/>
              <w:bottom w:val="single" w:sz="4" w:space="0" w:color="auto"/>
              <w:right w:val="single" w:sz="4" w:space="0" w:color="auto"/>
            </w:tcBorders>
            <w:noWrap/>
            <w:vAlign w:val="center"/>
          </w:tcPr>
          <w:p w14:paraId="0D8F5BCA" w14:textId="77777777" w:rsidR="0095156E" w:rsidRPr="00EB6BEB" w:rsidRDefault="0095156E" w:rsidP="0095156E">
            <w:pPr>
              <w:pStyle w:val="a5"/>
              <w:numPr>
                <w:ilvl w:val="0"/>
                <w:numId w:val="37"/>
              </w:numPr>
              <w:spacing w:line="240" w:lineRule="auto"/>
              <w:jc w:val="center"/>
              <w:rPr>
                <w:rFonts w:ascii="David" w:hAnsi="David"/>
                <w:sz w:val="24"/>
                <w:rtl/>
              </w:rPr>
            </w:pPr>
          </w:p>
        </w:tc>
        <w:tc>
          <w:tcPr>
            <w:tcW w:w="3118" w:type="dxa"/>
            <w:tcBorders>
              <w:top w:val="single" w:sz="4" w:space="0" w:color="auto"/>
              <w:left w:val="nil"/>
              <w:bottom w:val="single" w:sz="4" w:space="0" w:color="auto"/>
              <w:right w:val="nil"/>
            </w:tcBorders>
            <w:noWrap/>
            <w:vAlign w:val="bottom"/>
          </w:tcPr>
          <w:p w14:paraId="4FC0FD98" w14:textId="77777777" w:rsidR="0095156E" w:rsidRPr="00EB6BEB" w:rsidRDefault="0095156E" w:rsidP="0095156E">
            <w:pPr>
              <w:spacing w:line="240" w:lineRule="auto"/>
              <w:rPr>
                <w:rFonts w:ascii="David" w:hAnsi="David"/>
                <w:sz w:val="24"/>
                <w:rtl/>
              </w:rPr>
            </w:pPr>
            <w:r w:rsidRPr="00EB6BEB">
              <w:rPr>
                <w:rFonts w:ascii="David" w:hAnsi="David"/>
                <w:sz w:val="24"/>
                <w:rtl/>
              </w:rPr>
              <w:t xml:space="preserve">ספריות </w:t>
            </w:r>
          </w:p>
        </w:tc>
        <w:tc>
          <w:tcPr>
            <w:tcW w:w="1418" w:type="dxa"/>
            <w:tcBorders>
              <w:top w:val="nil"/>
              <w:left w:val="single" w:sz="4" w:space="0" w:color="auto"/>
              <w:bottom w:val="single" w:sz="4" w:space="0" w:color="auto"/>
              <w:right w:val="single" w:sz="4" w:space="0" w:color="auto"/>
            </w:tcBorders>
            <w:vAlign w:val="bottom"/>
          </w:tcPr>
          <w:p w14:paraId="39CD8650" w14:textId="77777777" w:rsidR="0095156E" w:rsidRPr="00EB6BEB" w:rsidRDefault="009539FD" w:rsidP="0095156E">
            <w:pPr>
              <w:bidi w:val="0"/>
              <w:spacing w:line="240" w:lineRule="auto"/>
              <w:jc w:val="center"/>
              <w:rPr>
                <w:rFonts w:ascii="David" w:hAnsi="David"/>
                <w:b/>
                <w:bCs/>
                <w:color w:val="000000"/>
                <w:sz w:val="24"/>
              </w:rPr>
            </w:pPr>
            <w:r>
              <w:rPr>
                <w:rFonts w:ascii="David" w:hAnsi="David" w:hint="cs"/>
                <w:sz w:val="24"/>
                <w:rtl/>
              </w:rPr>
              <w:t>230</w:t>
            </w:r>
          </w:p>
        </w:tc>
        <w:tc>
          <w:tcPr>
            <w:tcW w:w="1701" w:type="dxa"/>
            <w:tcBorders>
              <w:top w:val="nil"/>
              <w:left w:val="single" w:sz="4" w:space="0" w:color="auto"/>
              <w:bottom w:val="single" w:sz="4" w:space="0" w:color="auto"/>
              <w:right w:val="single" w:sz="4" w:space="0" w:color="auto"/>
            </w:tcBorders>
          </w:tcPr>
          <w:p w14:paraId="1CA67997" w14:textId="77777777" w:rsidR="0095156E" w:rsidRPr="00EB6BEB" w:rsidRDefault="009539FD" w:rsidP="0095156E">
            <w:pPr>
              <w:bidi w:val="0"/>
              <w:spacing w:line="240" w:lineRule="auto"/>
              <w:jc w:val="center"/>
              <w:rPr>
                <w:rFonts w:ascii="David" w:hAnsi="David"/>
                <w:sz w:val="24"/>
              </w:rPr>
            </w:pPr>
            <w:r>
              <w:rPr>
                <w:rFonts w:ascii="David" w:hAnsi="David" w:hint="cs"/>
                <w:sz w:val="24"/>
                <w:rtl/>
              </w:rPr>
              <w:t>2</w:t>
            </w:r>
          </w:p>
        </w:tc>
        <w:tc>
          <w:tcPr>
            <w:tcW w:w="1688" w:type="dxa"/>
            <w:tcBorders>
              <w:top w:val="nil"/>
              <w:left w:val="single" w:sz="4" w:space="0" w:color="auto"/>
              <w:bottom w:val="single" w:sz="4" w:space="0" w:color="auto"/>
              <w:right w:val="single" w:sz="4" w:space="0" w:color="auto"/>
            </w:tcBorders>
            <w:noWrap/>
            <w:vAlign w:val="bottom"/>
          </w:tcPr>
          <w:p w14:paraId="3993571E" w14:textId="77777777" w:rsidR="0095156E" w:rsidRPr="00EB6BEB" w:rsidRDefault="009539FD" w:rsidP="0095156E">
            <w:pPr>
              <w:bidi w:val="0"/>
              <w:spacing w:line="240" w:lineRule="auto"/>
              <w:jc w:val="center"/>
              <w:rPr>
                <w:rFonts w:ascii="David" w:hAnsi="David"/>
                <w:b/>
                <w:bCs/>
                <w:color w:val="000000"/>
                <w:sz w:val="24"/>
              </w:rPr>
            </w:pPr>
            <w:r>
              <w:rPr>
                <w:rFonts w:ascii="David" w:hAnsi="David" w:hint="cs"/>
                <w:sz w:val="24"/>
                <w:rtl/>
              </w:rPr>
              <w:t>230</w:t>
            </w:r>
          </w:p>
        </w:tc>
      </w:tr>
      <w:tr w:rsidR="0095156E" w:rsidRPr="00EB6BEB" w14:paraId="417075F9" w14:textId="77777777" w:rsidTr="00825289">
        <w:trPr>
          <w:trHeight w:val="300"/>
          <w:jc w:val="right"/>
        </w:trPr>
        <w:tc>
          <w:tcPr>
            <w:tcW w:w="1145" w:type="dxa"/>
            <w:tcBorders>
              <w:top w:val="nil"/>
              <w:left w:val="single" w:sz="4" w:space="0" w:color="auto"/>
              <w:bottom w:val="single" w:sz="4" w:space="0" w:color="auto"/>
              <w:right w:val="single" w:sz="4" w:space="0" w:color="auto"/>
            </w:tcBorders>
            <w:noWrap/>
            <w:vAlign w:val="center"/>
          </w:tcPr>
          <w:p w14:paraId="69A3FD7E" w14:textId="77777777" w:rsidR="0095156E" w:rsidRPr="00EB6BEB" w:rsidRDefault="0095156E" w:rsidP="0095156E">
            <w:pPr>
              <w:pStyle w:val="a5"/>
              <w:numPr>
                <w:ilvl w:val="0"/>
                <w:numId w:val="37"/>
              </w:numPr>
              <w:spacing w:line="240" w:lineRule="auto"/>
              <w:jc w:val="center"/>
              <w:rPr>
                <w:rFonts w:ascii="David" w:hAnsi="David"/>
                <w:sz w:val="24"/>
                <w:rtl/>
              </w:rPr>
            </w:pPr>
          </w:p>
        </w:tc>
        <w:tc>
          <w:tcPr>
            <w:tcW w:w="3118" w:type="dxa"/>
            <w:tcBorders>
              <w:top w:val="single" w:sz="4" w:space="0" w:color="auto"/>
              <w:left w:val="nil"/>
              <w:bottom w:val="single" w:sz="4" w:space="0" w:color="auto"/>
              <w:right w:val="nil"/>
            </w:tcBorders>
            <w:noWrap/>
            <w:vAlign w:val="bottom"/>
          </w:tcPr>
          <w:p w14:paraId="5340B792" w14:textId="77777777" w:rsidR="0095156E" w:rsidRPr="00EB6BEB" w:rsidRDefault="0095156E" w:rsidP="0095156E">
            <w:pPr>
              <w:spacing w:line="240" w:lineRule="auto"/>
              <w:rPr>
                <w:rFonts w:ascii="David" w:hAnsi="David"/>
                <w:sz w:val="24"/>
              </w:rPr>
            </w:pPr>
            <w:r w:rsidRPr="00EB6BEB">
              <w:rPr>
                <w:rFonts w:ascii="David" w:hAnsi="David"/>
                <w:sz w:val="24"/>
                <w:rtl/>
              </w:rPr>
              <w:t>פסטיבלים לתרבות</w:t>
            </w:r>
          </w:p>
        </w:tc>
        <w:tc>
          <w:tcPr>
            <w:tcW w:w="1418" w:type="dxa"/>
            <w:tcBorders>
              <w:top w:val="nil"/>
              <w:left w:val="single" w:sz="4" w:space="0" w:color="auto"/>
              <w:bottom w:val="single" w:sz="4" w:space="0" w:color="auto"/>
              <w:right w:val="single" w:sz="4" w:space="0" w:color="auto"/>
            </w:tcBorders>
            <w:vAlign w:val="bottom"/>
          </w:tcPr>
          <w:p w14:paraId="74CF2BFC" w14:textId="77777777" w:rsidR="0095156E" w:rsidRPr="00EB6BEB" w:rsidRDefault="00BA6B24" w:rsidP="0095156E">
            <w:pPr>
              <w:bidi w:val="0"/>
              <w:spacing w:line="240" w:lineRule="auto"/>
              <w:jc w:val="center"/>
              <w:rPr>
                <w:rFonts w:ascii="David" w:hAnsi="David"/>
                <w:b/>
                <w:bCs/>
                <w:color w:val="000000"/>
                <w:sz w:val="24"/>
              </w:rPr>
            </w:pPr>
            <w:r>
              <w:rPr>
                <w:rFonts w:ascii="David" w:hAnsi="David" w:hint="cs"/>
                <w:sz w:val="24"/>
                <w:rtl/>
              </w:rPr>
              <w:t>150</w:t>
            </w:r>
          </w:p>
        </w:tc>
        <w:tc>
          <w:tcPr>
            <w:tcW w:w="1701" w:type="dxa"/>
            <w:tcBorders>
              <w:top w:val="nil"/>
              <w:left w:val="single" w:sz="4" w:space="0" w:color="auto"/>
              <w:bottom w:val="single" w:sz="4" w:space="0" w:color="auto"/>
              <w:right w:val="single" w:sz="4" w:space="0" w:color="auto"/>
            </w:tcBorders>
          </w:tcPr>
          <w:p w14:paraId="4AD75B7B" w14:textId="77777777" w:rsidR="0095156E" w:rsidRPr="00EB6BEB" w:rsidRDefault="0095156E" w:rsidP="0095156E">
            <w:pPr>
              <w:bidi w:val="0"/>
              <w:spacing w:line="240" w:lineRule="auto"/>
              <w:jc w:val="center"/>
              <w:rPr>
                <w:rFonts w:ascii="David" w:hAnsi="David"/>
                <w:sz w:val="24"/>
              </w:rPr>
            </w:pPr>
            <w:r>
              <w:rPr>
                <w:rFonts w:ascii="David" w:hAnsi="David"/>
                <w:sz w:val="24"/>
              </w:rPr>
              <w:t>1</w:t>
            </w:r>
          </w:p>
        </w:tc>
        <w:tc>
          <w:tcPr>
            <w:tcW w:w="1688" w:type="dxa"/>
            <w:tcBorders>
              <w:top w:val="nil"/>
              <w:left w:val="single" w:sz="4" w:space="0" w:color="auto"/>
              <w:bottom w:val="single" w:sz="4" w:space="0" w:color="auto"/>
              <w:right w:val="single" w:sz="4" w:space="0" w:color="auto"/>
            </w:tcBorders>
            <w:noWrap/>
            <w:vAlign w:val="bottom"/>
          </w:tcPr>
          <w:p w14:paraId="42DD5E1E" w14:textId="77777777" w:rsidR="0095156E" w:rsidRPr="00EB6BEB" w:rsidRDefault="00BA6B24" w:rsidP="0095156E">
            <w:pPr>
              <w:bidi w:val="0"/>
              <w:spacing w:line="240" w:lineRule="auto"/>
              <w:jc w:val="center"/>
              <w:rPr>
                <w:rFonts w:ascii="David" w:hAnsi="David"/>
                <w:b/>
                <w:bCs/>
                <w:color w:val="000000"/>
                <w:sz w:val="24"/>
              </w:rPr>
            </w:pPr>
            <w:r>
              <w:rPr>
                <w:rFonts w:ascii="David" w:hAnsi="David" w:hint="cs"/>
                <w:sz w:val="24"/>
                <w:rtl/>
              </w:rPr>
              <w:t>115</w:t>
            </w:r>
          </w:p>
        </w:tc>
      </w:tr>
      <w:tr w:rsidR="0095156E" w:rsidRPr="00EB6BEB" w14:paraId="2A7E26A2" w14:textId="77777777" w:rsidTr="00825289">
        <w:trPr>
          <w:trHeight w:val="315"/>
          <w:jc w:val="right"/>
        </w:trPr>
        <w:tc>
          <w:tcPr>
            <w:tcW w:w="1145" w:type="dxa"/>
            <w:tcBorders>
              <w:top w:val="nil"/>
              <w:left w:val="single" w:sz="4" w:space="0" w:color="auto"/>
              <w:bottom w:val="single" w:sz="4" w:space="0" w:color="auto"/>
              <w:right w:val="single" w:sz="4" w:space="0" w:color="auto"/>
            </w:tcBorders>
            <w:noWrap/>
            <w:vAlign w:val="center"/>
          </w:tcPr>
          <w:p w14:paraId="126A9977" w14:textId="77777777" w:rsidR="0095156E" w:rsidRPr="00EB6BEB" w:rsidRDefault="0095156E" w:rsidP="0095156E">
            <w:pPr>
              <w:pStyle w:val="a5"/>
              <w:numPr>
                <w:ilvl w:val="0"/>
                <w:numId w:val="37"/>
              </w:numPr>
              <w:spacing w:line="240" w:lineRule="auto"/>
              <w:jc w:val="center"/>
              <w:rPr>
                <w:rFonts w:ascii="David" w:hAnsi="David"/>
                <w:sz w:val="24"/>
                <w:rtl/>
              </w:rPr>
            </w:pPr>
          </w:p>
        </w:tc>
        <w:tc>
          <w:tcPr>
            <w:tcW w:w="3118" w:type="dxa"/>
            <w:tcBorders>
              <w:top w:val="single" w:sz="4" w:space="0" w:color="auto"/>
              <w:left w:val="nil"/>
              <w:bottom w:val="single" w:sz="4" w:space="0" w:color="auto"/>
              <w:right w:val="single" w:sz="4" w:space="0" w:color="auto"/>
            </w:tcBorders>
            <w:noWrap/>
            <w:vAlign w:val="bottom"/>
          </w:tcPr>
          <w:p w14:paraId="1E8E3310" w14:textId="77777777" w:rsidR="0095156E" w:rsidRPr="00EB6BEB" w:rsidRDefault="0095156E" w:rsidP="0095156E">
            <w:pPr>
              <w:spacing w:line="240" w:lineRule="auto"/>
              <w:rPr>
                <w:rFonts w:ascii="David" w:hAnsi="David"/>
                <w:sz w:val="24"/>
                <w:rtl/>
              </w:rPr>
            </w:pPr>
            <w:r w:rsidRPr="00EB6BEB">
              <w:rPr>
                <w:rFonts w:ascii="David" w:hAnsi="David"/>
                <w:sz w:val="24"/>
                <w:rtl/>
              </w:rPr>
              <w:t xml:space="preserve">תיאטרון </w:t>
            </w:r>
            <w:proofErr w:type="spellStart"/>
            <w:r w:rsidRPr="00EB6BEB">
              <w:rPr>
                <w:rFonts w:ascii="David" w:hAnsi="David"/>
                <w:sz w:val="24"/>
                <w:rtl/>
              </w:rPr>
              <w:t>ופרינג</w:t>
            </w:r>
            <w:proofErr w:type="spellEnd"/>
            <w:r w:rsidRPr="00EB6BEB">
              <w:rPr>
                <w:rFonts w:ascii="David" w:hAnsi="David"/>
                <w:sz w:val="24"/>
                <w:rtl/>
              </w:rPr>
              <w:t>'</w:t>
            </w:r>
          </w:p>
        </w:tc>
        <w:tc>
          <w:tcPr>
            <w:tcW w:w="1418" w:type="dxa"/>
            <w:tcBorders>
              <w:top w:val="nil"/>
              <w:left w:val="single" w:sz="4" w:space="0" w:color="auto"/>
              <w:bottom w:val="single" w:sz="4" w:space="0" w:color="auto"/>
              <w:right w:val="single" w:sz="4" w:space="0" w:color="auto"/>
            </w:tcBorders>
            <w:vAlign w:val="bottom"/>
          </w:tcPr>
          <w:p w14:paraId="5049B591" w14:textId="77777777" w:rsidR="0095156E" w:rsidRPr="00EB6BEB" w:rsidRDefault="004B4F01" w:rsidP="0095156E">
            <w:pPr>
              <w:bidi w:val="0"/>
              <w:spacing w:line="240" w:lineRule="auto"/>
              <w:jc w:val="center"/>
              <w:rPr>
                <w:rFonts w:ascii="David" w:hAnsi="David"/>
                <w:b/>
                <w:bCs/>
                <w:color w:val="000000"/>
                <w:sz w:val="24"/>
              </w:rPr>
            </w:pPr>
            <w:r>
              <w:rPr>
                <w:rFonts w:ascii="David" w:hAnsi="David" w:hint="cs"/>
                <w:sz w:val="24"/>
                <w:rtl/>
              </w:rPr>
              <w:t>174</w:t>
            </w:r>
          </w:p>
        </w:tc>
        <w:tc>
          <w:tcPr>
            <w:tcW w:w="1701" w:type="dxa"/>
            <w:tcBorders>
              <w:top w:val="nil"/>
              <w:left w:val="single" w:sz="4" w:space="0" w:color="auto"/>
              <w:bottom w:val="single" w:sz="4" w:space="0" w:color="auto"/>
              <w:right w:val="single" w:sz="4" w:space="0" w:color="auto"/>
            </w:tcBorders>
          </w:tcPr>
          <w:p w14:paraId="36C763D4" w14:textId="77777777" w:rsidR="0095156E" w:rsidRPr="00EB6BEB" w:rsidRDefault="004B4F01" w:rsidP="0095156E">
            <w:pPr>
              <w:bidi w:val="0"/>
              <w:spacing w:line="240" w:lineRule="auto"/>
              <w:jc w:val="center"/>
              <w:rPr>
                <w:rFonts w:ascii="David" w:hAnsi="David"/>
                <w:sz w:val="24"/>
              </w:rPr>
            </w:pPr>
            <w:r>
              <w:rPr>
                <w:rFonts w:ascii="David" w:hAnsi="David" w:hint="cs"/>
                <w:sz w:val="24"/>
                <w:rtl/>
              </w:rPr>
              <w:t>5</w:t>
            </w:r>
          </w:p>
        </w:tc>
        <w:tc>
          <w:tcPr>
            <w:tcW w:w="1688" w:type="dxa"/>
            <w:tcBorders>
              <w:top w:val="nil"/>
              <w:left w:val="single" w:sz="4" w:space="0" w:color="auto"/>
              <w:bottom w:val="single" w:sz="4" w:space="0" w:color="auto"/>
              <w:right w:val="single" w:sz="4" w:space="0" w:color="auto"/>
            </w:tcBorders>
            <w:noWrap/>
            <w:vAlign w:val="bottom"/>
          </w:tcPr>
          <w:p w14:paraId="1A4D81ED" w14:textId="77777777" w:rsidR="0095156E" w:rsidRPr="00EB6BEB" w:rsidRDefault="004B4F01" w:rsidP="0095156E">
            <w:pPr>
              <w:bidi w:val="0"/>
              <w:spacing w:line="240" w:lineRule="auto"/>
              <w:jc w:val="center"/>
              <w:rPr>
                <w:rFonts w:ascii="David" w:hAnsi="David"/>
                <w:b/>
                <w:bCs/>
                <w:color w:val="000000"/>
                <w:sz w:val="24"/>
              </w:rPr>
            </w:pPr>
            <w:r>
              <w:rPr>
                <w:rFonts w:ascii="David" w:hAnsi="David" w:hint="cs"/>
                <w:sz w:val="24"/>
                <w:rtl/>
              </w:rPr>
              <w:t>127</w:t>
            </w:r>
          </w:p>
        </w:tc>
      </w:tr>
      <w:tr w:rsidR="0095156E" w:rsidRPr="00EB6BEB" w14:paraId="75C25FE6" w14:textId="77777777" w:rsidTr="00825289">
        <w:trPr>
          <w:trHeight w:val="300"/>
          <w:jc w:val="right"/>
        </w:trPr>
        <w:tc>
          <w:tcPr>
            <w:tcW w:w="1145" w:type="dxa"/>
            <w:tcBorders>
              <w:top w:val="nil"/>
              <w:left w:val="single" w:sz="4" w:space="0" w:color="auto"/>
              <w:bottom w:val="single" w:sz="4" w:space="0" w:color="auto"/>
              <w:right w:val="single" w:sz="4" w:space="0" w:color="auto"/>
            </w:tcBorders>
            <w:noWrap/>
            <w:vAlign w:val="center"/>
          </w:tcPr>
          <w:p w14:paraId="449CDDE8" w14:textId="77777777" w:rsidR="0095156E" w:rsidRPr="00EB6BEB" w:rsidRDefault="0095156E" w:rsidP="0095156E">
            <w:pPr>
              <w:pStyle w:val="a5"/>
              <w:numPr>
                <w:ilvl w:val="0"/>
                <w:numId w:val="37"/>
              </w:numPr>
              <w:spacing w:line="240" w:lineRule="auto"/>
              <w:jc w:val="center"/>
              <w:rPr>
                <w:rFonts w:ascii="David" w:hAnsi="David"/>
                <w:sz w:val="24"/>
                <w:rtl/>
              </w:rPr>
            </w:pPr>
          </w:p>
        </w:tc>
        <w:tc>
          <w:tcPr>
            <w:tcW w:w="3118" w:type="dxa"/>
            <w:tcBorders>
              <w:top w:val="single" w:sz="8" w:space="0" w:color="auto"/>
              <w:left w:val="nil"/>
              <w:bottom w:val="single" w:sz="4" w:space="0" w:color="auto"/>
              <w:right w:val="single" w:sz="4" w:space="0" w:color="auto"/>
            </w:tcBorders>
            <w:noWrap/>
            <w:vAlign w:val="bottom"/>
          </w:tcPr>
          <w:p w14:paraId="50F9EAF1" w14:textId="77777777" w:rsidR="0095156E" w:rsidRPr="00EB6BEB" w:rsidRDefault="0095156E" w:rsidP="0095156E">
            <w:pPr>
              <w:spacing w:line="240" w:lineRule="auto"/>
              <w:rPr>
                <w:rFonts w:ascii="David" w:hAnsi="David"/>
                <w:sz w:val="24"/>
              </w:rPr>
            </w:pPr>
            <w:r w:rsidRPr="00EB6BEB">
              <w:rPr>
                <w:rFonts w:ascii="David" w:hAnsi="David"/>
                <w:sz w:val="24"/>
                <w:rtl/>
              </w:rPr>
              <w:t xml:space="preserve">תרבות בקהילה </w:t>
            </w:r>
          </w:p>
        </w:tc>
        <w:tc>
          <w:tcPr>
            <w:tcW w:w="1418" w:type="dxa"/>
            <w:tcBorders>
              <w:top w:val="nil"/>
              <w:left w:val="single" w:sz="4" w:space="0" w:color="auto"/>
              <w:bottom w:val="single" w:sz="4" w:space="0" w:color="auto"/>
              <w:right w:val="single" w:sz="4" w:space="0" w:color="auto"/>
            </w:tcBorders>
            <w:vAlign w:val="bottom"/>
          </w:tcPr>
          <w:p w14:paraId="1EB6FB57" w14:textId="77777777" w:rsidR="0095156E" w:rsidRPr="00EB6BEB" w:rsidRDefault="00BA6B24" w:rsidP="0095156E">
            <w:pPr>
              <w:bidi w:val="0"/>
              <w:spacing w:line="240" w:lineRule="auto"/>
              <w:jc w:val="center"/>
              <w:rPr>
                <w:rFonts w:ascii="David" w:hAnsi="David"/>
                <w:b/>
                <w:bCs/>
                <w:color w:val="000000"/>
                <w:sz w:val="24"/>
                <w:rtl/>
              </w:rPr>
            </w:pPr>
            <w:r>
              <w:rPr>
                <w:rFonts w:ascii="David" w:hAnsi="David"/>
                <w:sz w:val="24"/>
              </w:rPr>
              <w:t>240</w:t>
            </w:r>
          </w:p>
        </w:tc>
        <w:tc>
          <w:tcPr>
            <w:tcW w:w="1701" w:type="dxa"/>
            <w:tcBorders>
              <w:top w:val="nil"/>
              <w:left w:val="single" w:sz="4" w:space="0" w:color="auto"/>
              <w:bottom w:val="single" w:sz="4" w:space="0" w:color="auto"/>
              <w:right w:val="single" w:sz="4" w:space="0" w:color="auto"/>
            </w:tcBorders>
          </w:tcPr>
          <w:p w14:paraId="6CD4FFA3" w14:textId="77777777" w:rsidR="0095156E" w:rsidRPr="00EB6BEB" w:rsidRDefault="0095156E" w:rsidP="0095156E">
            <w:pPr>
              <w:bidi w:val="0"/>
              <w:spacing w:line="240" w:lineRule="auto"/>
              <w:jc w:val="center"/>
              <w:rPr>
                <w:rFonts w:ascii="David" w:hAnsi="David"/>
                <w:sz w:val="24"/>
              </w:rPr>
            </w:pPr>
            <w:r>
              <w:rPr>
                <w:rFonts w:ascii="David" w:hAnsi="David"/>
                <w:sz w:val="24"/>
              </w:rPr>
              <w:t>3</w:t>
            </w:r>
          </w:p>
        </w:tc>
        <w:tc>
          <w:tcPr>
            <w:tcW w:w="1688" w:type="dxa"/>
            <w:tcBorders>
              <w:top w:val="nil"/>
              <w:left w:val="single" w:sz="4" w:space="0" w:color="auto"/>
              <w:bottom w:val="single" w:sz="4" w:space="0" w:color="auto"/>
              <w:right w:val="single" w:sz="4" w:space="0" w:color="auto"/>
            </w:tcBorders>
            <w:noWrap/>
            <w:vAlign w:val="bottom"/>
          </w:tcPr>
          <w:p w14:paraId="425FF18C" w14:textId="77777777" w:rsidR="0095156E" w:rsidRPr="00EB6BEB" w:rsidRDefault="00BA6B24" w:rsidP="0095156E">
            <w:pPr>
              <w:bidi w:val="0"/>
              <w:spacing w:line="240" w:lineRule="auto"/>
              <w:jc w:val="center"/>
              <w:rPr>
                <w:rFonts w:ascii="David" w:hAnsi="David"/>
                <w:b/>
                <w:bCs/>
                <w:color w:val="000000"/>
                <w:sz w:val="24"/>
              </w:rPr>
            </w:pPr>
            <w:r>
              <w:rPr>
                <w:rFonts w:ascii="David" w:hAnsi="David"/>
                <w:sz w:val="24"/>
              </w:rPr>
              <w:t>130</w:t>
            </w:r>
          </w:p>
        </w:tc>
      </w:tr>
      <w:tr w:rsidR="00C241C6" w:rsidRPr="00EB6BEB" w14:paraId="047EADC3" w14:textId="77777777" w:rsidTr="00825289">
        <w:trPr>
          <w:trHeight w:val="300"/>
          <w:jc w:val="right"/>
        </w:trPr>
        <w:tc>
          <w:tcPr>
            <w:tcW w:w="1145" w:type="dxa"/>
            <w:tcBorders>
              <w:top w:val="nil"/>
              <w:left w:val="single" w:sz="4" w:space="0" w:color="auto"/>
              <w:bottom w:val="single" w:sz="4" w:space="0" w:color="auto"/>
              <w:right w:val="single" w:sz="4" w:space="0" w:color="auto"/>
            </w:tcBorders>
            <w:noWrap/>
            <w:vAlign w:val="center"/>
          </w:tcPr>
          <w:p w14:paraId="3CE5E4CE" w14:textId="77777777" w:rsidR="00C241C6" w:rsidRPr="00EB6BEB" w:rsidRDefault="00C241C6" w:rsidP="0095156E">
            <w:pPr>
              <w:pStyle w:val="a5"/>
              <w:numPr>
                <w:ilvl w:val="0"/>
                <w:numId w:val="37"/>
              </w:numPr>
              <w:spacing w:line="240" w:lineRule="auto"/>
              <w:jc w:val="center"/>
              <w:rPr>
                <w:rFonts w:ascii="David" w:hAnsi="David"/>
                <w:sz w:val="24"/>
                <w:rtl/>
              </w:rPr>
            </w:pPr>
          </w:p>
        </w:tc>
        <w:tc>
          <w:tcPr>
            <w:tcW w:w="3118" w:type="dxa"/>
            <w:tcBorders>
              <w:top w:val="single" w:sz="8" w:space="0" w:color="auto"/>
              <w:left w:val="nil"/>
              <w:bottom w:val="single" w:sz="4" w:space="0" w:color="auto"/>
              <w:right w:val="single" w:sz="4" w:space="0" w:color="auto"/>
            </w:tcBorders>
            <w:noWrap/>
            <w:vAlign w:val="bottom"/>
          </w:tcPr>
          <w:p w14:paraId="5A877C30" w14:textId="77777777" w:rsidR="00C241C6" w:rsidRPr="00EB6BEB" w:rsidRDefault="00C241C6" w:rsidP="0095156E">
            <w:pPr>
              <w:spacing w:line="240" w:lineRule="auto"/>
              <w:rPr>
                <w:rFonts w:ascii="David" w:hAnsi="David"/>
                <w:sz w:val="24"/>
                <w:rtl/>
              </w:rPr>
            </w:pPr>
            <w:r>
              <w:rPr>
                <w:rFonts w:ascii="David" w:hAnsi="David" w:hint="cs"/>
                <w:sz w:val="24"/>
                <w:rtl/>
              </w:rPr>
              <w:t>ריקוד עם ישראלי</w:t>
            </w:r>
          </w:p>
        </w:tc>
        <w:tc>
          <w:tcPr>
            <w:tcW w:w="1418" w:type="dxa"/>
            <w:tcBorders>
              <w:top w:val="nil"/>
              <w:left w:val="single" w:sz="4" w:space="0" w:color="auto"/>
              <w:bottom w:val="single" w:sz="4" w:space="0" w:color="auto"/>
              <w:right w:val="single" w:sz="4" w:space="0" w:color="auto"/>
            </w:tcBorders>
            <w:vAlign w:val="bottom"/>
          </w:tcPr>
          <w:p w14:paraId="1AB436F9" w14:textId="77777777" w:rsidR="00C241C6" w:rsidRPr="00EB6BEB" w:rsidRDefault="00BA6B24" w:rsidP="0095156E">
            <w:pPr>
              <w:bidi w:val="0"/>
              <w:spacing w:line="240" w:lineRule="auto"/>
              <w:jc w:val="center"/>
              <w:rPr>
                <w:rFonts w:ascii="David" w:hAnsi="David"/>
                <w:sz w:val="24"/>
              </w:rPr>
            </w:pPr>
            <w:r>
              <w:rPr>
                <w:rFonts w:ascii="David" w:hAnsi="David"/>
                <w:sz w:val="24"/>
              </w:rPr>
              <w:t>35</w:t>
            </w:r>
          </w:p>
        </w:tc>
        <w:tc>
          <w:tcPr>
            <w:tcW w:w="1701" w:type="dxa"/>
            <w:tcBorders>
              <w:top w:val="nil"/>
              <w:left w:val="single" w:sz="4" w:space="0" w:color="auto"/>
              <w:bottom w:val="single" w:sz="4" w:space="0" w:color="auto"/>
              <w:right w:val="single" w:sz="4" w:space="0" w:color="auto"/>
            </w:tcBorders>
          </w:tcPr>
          <w:p w14:paraId="0EADB9C3" w14:textId="77777777" w:rsidR="00C241C6" w:rsidRDefault="00C241C6" w:rsidP="0095156E">
            <w:pPr>
              <w:bidi w:val="0"/>
              <w:spacing w:line="240" w:lineRule="auto"/>
              <w:jc w:val="center"/>
              <w:rPr>
                <w:rFonts w:ascii="David" w:hAnsi="David"/>
                <w:sz w:val="24"/>
              </w:rPr>
            </w:pPr>
            <w:r>
              <w:rPr>
                <w:rFonts w:ascii="David" w:hAnsi="David"/>
                <w:sz w:val="24"/>
              </w:rPr>
              <w:t>3</w:t>
            </w:r>
          </w:p>
        </w:tc>
        <w:tc>
          <w:tcPr>
            <w:tcW w:w="1688" w:type="dxa"/>
            <w:tcBorders>
              <w:top w:val="nil"/>
              <w:left w:val="single" w:sz="4" w:space="0" w:color="auto"/>
              <w:bottom w:val="single" w:sz="4" w:space="0" w:color="auto"/>
              <w:right w:val="single" w:sz="4" w:space="0" w:color="auto"/>
            </w:tcBorders>
            <w:noWrap/>
            <w:vAlign w:val="bottom"/>
          </w:tcPr>
          <w:p w14:paraId="39BC365F" w14:textId="77777777" w:rsidR="00C241C6" w:rsidRPr="00EB6BEB" w:rsidRDefault="00BA6B24" w:rsidP="0095156E">
            <w:pPr>
              <w:bidi w:val="0"/>
              <w:spacing w:line="240" w:lineRule="auto"/>
              <w:jc w:val="center"/>
              <w:rPr>
                <w:rFonts w:ascii="David" w:hAnsi="David"/>
                <w:sz w:val="24"/>
              </w:rPr>
            </w:pPr>
            <w:r>
              <w:rPr>
                <w:rFonts w:ascii="David" w:hAnsi="David"/>
                <w:sz w:val="24"/>
              </w:rPr>
              <w:t>29</w:t>
            </w:r>
          </w:p>
        </w:tc>
      </w:tr>
      <w:tr w:rsidR="0095156E" w:rsidRPr="00EB6BEB" w14:paraId="2A5BB772" w14:textId="77777777" w:rsidTr="00825289">
        <w:trPr>
          <w:trHeight w:val="330"/>
          <w:jc w:val="right"/>
        </w:trPr>
        <w:tc>
          <w:tcPr>
            <w:tcW w:w="1145" w:type="dxa"/>
            <w:tcBorders>
              <w:top w:val="nil"/>
              <w:left w:val="single" w:sz="4" w:space="0" w:color="auto"/>
              <w:bottom w:val="single" w:sz="4" w:space="0" w:color="auto"/>
              <w:right w:val="single" w:sz="4" w:space="0" w:color="auto"/>
            </w:tcBorders>
            <w:noWrap/>
            <w:vAlign w:val="center"/>
          </w:tcPr>
          <w:p w14:paraId="0ADCBDC0" w14:textId="77777777" w:rsidR="0095156E" w:rsidRPr="00EB6BEB" w:rsidRDefault="0095156E" w:rsidP="0095156E">
            <w:pPr>
              <w:pStyle w:val="a5"/>
              <w:numPr>
                <w:ilvl w:val="0"/>
                <w:numId w:val="37"/>
              </w:numPr>
              <w:spacing w:line="240" w:lineRule="auto"/>
              <w:jc w:val="center"/>
              <w:rPr>
                <w:rFonts w:ascii="David" w:hAnsi="David"/>
                <w:sz w:val="24"/>
                <w:rtl/>
              </w:rPr>
            </w:pPr>
          </w:p>
        </w:tc>
        <w:tc>
          <w:tcPr>
            <w:tcW w:w="3118" w:type="dxa"/>
            <w:tcBorders>
              <w:top w:val="single" w:sz="4" w:space="0" w:color="auto"/>
              <w:left w:val="nil"/>
              <w:bottom w:val="single" w:sz="4" w:space="0" w:color="auto"/>
              <w:right w:val="single" w:sz="4" w:space="0" w:color="000000"/>
            </w:tcBorders>
            <w:noWrap/>
            <w:vAlign w:val="bottom"/>
          </w:tcPr>
          <w:p w14:paraId="51683329" w14:textId="77777777" w:rsidR="0095156E" w:rsidRPr="00EB6BEB" w:rsidRDefault="0095156E" w:rsidP="0095156E">
            <w:pPr>
              <w:spacing w:line="240" w:lineRule="auto"/>
              <w:rPr>
                <w:rFonts w:ascii="David" w:hAnsi="David"/>
                <w:sz w:val="24"/>
              </w:rPr>
            </w:pPr>
            <w:r w:rsidRPr="00EB6BEB">
              <w:rPr>
                <w:rFonts w:ascii="David" w:hAnsi="David"/>
                <w:sz w:val="24"/>
                <w:rtl/>
              </w:rPr>
              <w:t>תרבות חרדית</w:t>
            </w:r>
          </w:p>
        </w:tc>
        <w:tc>
          <w:tcPr>
            <w:tcW w:w="1418" w:type="dxa"/>
            <w:tcBorders>
              <w:top w:val="nil"/>
              <w:left w:val="single" w:sz="4" w:space="0" w:color="auto"/>
              <w:bottom w:val="single" w:sz="4" w:space="0" w:color="auto"/>
              <w:right w:val="single" w:sz="4" w:space="0" w:color="auto"/>
            </w:tcBorders>
            <w:vAlign w:val="bottom"/>
          </w:tcPr>
          <w:p w14:paraId="257F7F84" w14:textId="77777777" w:rsidR="0095156E" w:rsidRPr="00EB6BEB" w:rsidRDefault="00155445" w:rsidP="0095156E">
            <w:pPr>
              <w:bidi w:val="0"/>
              <w:spacing w:line="240" w:lineRule="auto"/>
              <w:jc w:val="center"/>
              <w:rPr>
                <w:rFonts w:ascii="David" w:hAnsi="David"/>
                <w:b/>
                <w:bCs/>
                <w:color w:val="000000"/>
                <w:sz w:val="24"/>
              </w:rPr>
            </w:pPr>
            <w:r>
              <w:rPr>
                <w:rFonts w:ascii="David" w:hAnsi="David"/>
                <w:sz w:val="24"/>
              </w:rPr>
              <w:t>18</w:t>
            </w:r>
          </w:p>
        </w:tc>
        <w:tc>
          <w:tcPr>
            <w:tcW w:w="1701" w:type="dxa"/>
            <w:tcBorders>
              <w:top w:val="nil"/>
              <w:left w:val="single" w:sz="4" w:space="0" w:color="auto"/>
              <w:bottom w:val="single" w:sz="4" w:space="0" w:color="auto"/>
              <w:right w:val="single" w:sz="4" w:space="0" w:color="auto"/>
            </w:tcBorders>
          </w:tcPr>
          <w:p w14:paraId="274BB9B4" w14:textId="77777777" w:rsidR="0095156E" w:rsidRPr="00EB6BEB" w:rsidRDefault="0095156E" w:rsidP="0095156E">
            <w:pPr>
              <w:bidi w:val="0"/>
              <w:spacing w:line="240" w:lineRule="auto"/>
              <w:jc w:val="center"/>
              <w:rPr>
                <w:rFonts w:ascii="David" w:hAnsi="David"/>
                <w:sz w:val="24"/>
              </w:rPr>
            </w:pPr>
            <w:r>
              <w:rPr>
                <w:rFonts w:ascii="David" w:hAnsi="David"/>
                <w:sz w:val="24"/>
              </w:rPr>
              <w:t>4</w:t>
            </w:r>
          </w:p>
        </w:tc>
        <w:tc>
          <w:tcPr>
            <w:tcW w:w="1688" w:type="dxa"/>
            <w:tcBorders>
              <w:top w:val="nil"/>
              <w:left w:val="single" w:sz="4" w:space="0" w:color="auto"/>
              <w:bottom w:val="single" w:sz="4" w:space="0" w:color="auto"/>
              <w:right w:val="single" w:sz="4" w:space="0" w:color="auto"/>
            </w:tcBorders>
            <w:noWrap/>
            <w:vAlign w:val="bottom"/>
          </w:tcPr>
          <w:p w14:paraId="1F20048F" w14:textId="77777777" w:rsidR="0095156E" w:rsidRPr="00EB6BEB" w:rsidRDefault="00155445" w:rsidP="0095156E">
            <w:pPr>
              <w:bidi w:val="0"/>
              <w:spacing w:line="240" w:lineRule="auto"/>
              <w:jc w:val="center"/>
              <w:rPr>
                <w:rFonts w:ascii="David" w:hAnsi="David"/>
                <w:b/>
                <w:bCs/>
                <w:color w:val="000000"/>
                <w:sz w:val="24"/>
              </w:rPr>
            </w:pPr>
            <w:r>
              <w:rPr>
                <w:rFonts w:ascii="David" w:hAnsi="David"/>
                <w:sz w:val="24"/>
              </w:rPr>
              <w:t>15</w:t>
            </w:r>
          </w:p>
        </w:tc>
      </w:tr>
      <w:tr w:rsidR="0095156E" w:rsidRPr="00EB6BEB" w14:paraId="7C9AF603" w14:textId="77777777" w:rsidTr="00825289">
        <w:trPr>
          <w:trHeight w:val="300"/>
          <w:jc w:val="right"/>
        </w:trPr>
        <w:tc>
          <w:tcPr>
            <w:tcW w:w="1145" w:type="dxa"/>
            <w:tcBorders>
              <w:top w:val="nil"/>
              <w:left w:val="single" w:sz="4" w:space="0" w:color="auto"/>
              <w:bottom w:val="single" w:sz="4" w:space="0" w:color="auto"/>
              <w:right w:val="single" w:sz="4" w:space="0" w:color="auto"/>
            </w:tcBorders>
            <w:noWrap/>
            <w:vAlign w:val="center"/>
          </w:tcPr>
          <w:p w14:paraId="1B994D8F" w14:textId="77777777" w:rsidR="0095156E" w:rsidRPr="00EB6BEB" w:rsidRDefault="0095156E" w:rsidP="0095156E">
            <w:pPr>
              <w:pStyle w:val="a5"/>
              <w:numPr>
                <w:ilvl w:val="0"/>
                <w:numId w:val="37"/>
              </w:numPr>
              <w:spacing w:line="240" w:lineRule="auto"/>
              <w:jc w:val="center"/>
              <w:rPr>
                <w:rFonts w:ascii="David" w:hAnsi="David"/>
                <w:sz w:val="24"/>
                <w:rtl/>
              </w:rPr>
            </w:pPr>
          </w:p>
        </w:tc>
        <w:tc>
          <w:tcPr>
            <w:tcW w:w="3118" w:type="dxa"/>
            <w:tcBorders>
              <w:top w:val="single" w:sz="4" w:space="0" w:color="auto"/>
              <w:left w:val="nil"/>
              <w:bottom w:val="single" w:sz="4" w:space="0" w:color="auto"/>
              <w:right w:val="single" w:sz="4" w:space="0" w:color="000000"/>
            </w:tcBorders>
            <w:noWrap/>
            <w:vAlign w:val="bottom"/>
          </w:tcPr>
          <w:p w14:paraId="634122D1" w14:textId="77777777" w:rsidR="0095156E" w:rsidRPr="00EB6BEB" w:rsidRDefault="0095156E" w:rsidP="0095156E">
            <w:pPr>
              <w:spacing w:line="240" w:lineRule="auto"/>
              <w:rPr>
                <w:rFonts w:ascii="David" w:hAnsi="David"/>
                <w:sz w:val="24"/>
              </w:rPr>
            </w:pPr>
            <w:r w:rsidRPr="00EB6BEB">
              <w:rPr>
                <w:rFonts w:ascii="David" w:hAnsi="David"/>
                <w:sz w:val="24"/>
                <w:rtl/>
              </w:rPr>
              <w:t>תרבות ערבית ודרוזית</w:t>
            </w:r>
          </w:p>
        </w:tc>
        <w:tc>
          <w:tcPr>
            <w:tcW w:w="1418" w:type="dxa"/>
            <w:tcBorders>
              <w:top w:val="nil"/>
              <w:left w:val="single" w:sz="4" w:space="0" w:color="auto"/>
              <w:bottom w:val="single" w:sz="4" w:space="0" w:color="auto"/>
              <w:right w:val="single" w:sz="4" w:space="0" w:color="auto"/>
            </w:tcBorders>
            <w:vAlign w:val="bottom"/>
          </w:tcPr>
          <w:p w14:paraId="54E18AC9" w14:textId="77777777" w:rsidR="0095156E" w:rsidRPr="00EB6BEB" w:rsidRDefault="00155445" w:rsidP="0095156E">
            <w:pPr>
              <w:bidi w:val="0"/>
              <w:spacing w:line="240" w:lineRule="auto"/>
              <w:jc w:val="center"/>
              <w:rPr>
                <w:rFonts w:ascii="David" w:hAnsi="David"/>
                <w:b/>
                <w:bCs/>
                <w:color w:val="000000"/>
                <w:sz w:val="24"/>
              </w:rPr>
            </w:pPr>
            <w:r>
              <w:rPr>
                <w:rFonts w:ascii="David" w:hAnsi="David"/>
                <w:sz w:val="24"/>
              </w:rPr>
              <w:t>332</w:t>
            </w:r>
          </w:p>
        </w:tc>
        <w:tc>
          <w:tcPr>
            <w:tcW w:w="1701" w:type="dxa"/>
            <w:tcBorders>
              <w:top w:val="nil"/>
              <w:left w:val="single" w:sz="4" w:space="0" w:color="auto"/>
              <w:bottom w:val="single" w:sz="4" w:space="0" w:color="auto"/>
              <w:right w:val="single" w:sz="4" w:space="0" w:color="auto"/>
            </w:tcBorders>
          </w:tcPr>
          <w:p w14:paraId="6B961935" w14:textId="77777777" w:rsidR="0095156E" w:rsidRPr="00EB6BEB" w:rsidRDefault="0095156E" w:rsidP="0095156E">
            <w:pPr>
              <w:bidi w:val="0"/>
              <w:spacing w:line="240" w:lineRule="auto"/>
              <w:jc w:val="center"/>
              <w:rPr>
                <w:rFonts w:ascii="David" w:hAnsi="David"/>
                <w:sz w:val="24"/>
              </w:rPr>
            </w:pPr>
            <w:r>
              <w:rPr>
                <w:rFonts w:ascii="David" w:hAnsi="David"/>
                <w:sz w:val="24"/>
              </w:rPr>
              <w:t>5</w:t>
            </w:r>
          </w:p>
        </w:tc>
        <w:tc>
          <w:tcPr>
            <w:tcW w:w="1688" w:type="dxa"/>
            <w:tcBorders>
              <w:top w:val="nil"/>
              <w:left w:val="single" w:sz="4" w:space="0" w:color="auto"/>
              <w:bottom w:val="single" w:sz="4" w:space="0" w:color="auto"/>
              <w:right w:val="single" w:sz="4" w:space="0" w:color="auto"/>
            </w:tcBorders>
            <w:noWrap/>
            <w:vAlign w:val="bottom"/>
          </w:tcPr>
          <w:p w14:paraId="7851FE70" w14:textId="77777777" w:rsidR="0095156E" w:rsidRPr="00EB6BEB" w:rsidRDefault="00155445" w:rsidP="0095156E">
            <w:pPr>
              <w:bidi w:val="0"/>
              <w:spacing w:line="240" w:lineRule="auto"/>
              <w:jc w:val="center"/>
              <w:rPr>
                <w:rFonts w:ascii="David" w:hAnsi="David"/>
                <w:b/>
                <w:bCs/>
                <w:color w:val="000000"/>
                <w:sz w:val="24"/>
              </w:rPr>
            </w:pPr>
            <w:r>
              <w:rPr>
                <w:rFonts w:ascii="David" w:hAnsi="David"/>
                <w:sz w:val="24"/>
              </w:rPr>
              <w:t>214</w:t>
            </w:r>
          </w:p>
        </w:tc>
      </w:tr>
      <w:tr w:rsidR="0095156E" w:rsidRPr="00EB6BEB" w14:paraId="6FA2A381" w14:textId="77777777" w:rsidTr="00825289">
        <w:trPr>
          <w:trHeight w:val="315"/>
          <w:jc w:val="right"/>
        </w:trPr>
        <w:tc>
          <w:tcPr>
            <w:tcW w:w="1145" w:type="dxa"/>
            <w:tcBorders>
              <w:top w:val="nil"/>
              <w:left w:val="single" w:sz="4" w:space="0" w:color="auto"/>
              <w:bottom w:val="single" w:sz="4" w:space="0" w:color="auto"/>
              <w:right w:val="single" w:sz="4" w:space="0" w:color="auto"/>
            </w:tcBorders>
            <w:noWrap/>
            <w:vAlign w:val="center"/>
            <w:hideMark/>
          </w:tcPr>
          <w:p w14:paraId="5FDCBD82" w14:textId="77777777" w:rsidR="0095156E" w:rsidRPr="00EB6BEB" w:rsidRDefault="0095156E" w:rsidP="0095156E">
            <w:pPr>
              <w:spacing w:line="240" w:lineRule="auto"/>
              <w:jc w:val="center"/>
              <w:rPr>
                <w:rFonts w:ascii="David" w:hAnsi="David"/>
                <w:sz w:val="24"/>
              </w:rPr>
            </w:pPr>
          </w:p>
        </w:tc>
        <w:tc>
          <w:tcPr>
            <w:tcW w:w="3118" w:type="dxa"/>
            <w:tcBorders>
              <w:top w:val="single" w:sz="4" w:space="0" w:color="auto"/>
              <w:left w:val="nil"/>
              <w:bottom w:val="single" w:sz="8" w:space="0" w:color="auto"/>
              <w:right w:val="single" w:sz="4" w:space="0" w:color="auto"/>
            </w:tcBorders>
            <w:noWrap/>
            <w:vAlign w:val="center"/>
            <w:hideMark/>
          </w:tcPr>
          <w:p w14:paraId="325F1E23" w14:textId="77777777" w:rsidR="0095156E" w:rsidRPr="00EB6BEB" w:rsidRDefault="0095156E" w:rsidP="0095156E">
            <w:pPr>
              <w:spacing w:line="240" w:lineRule="auto"/>
              <w:rPr>
                <w:rFonts w:ascii="David" w:hAnsi="David"/>
                <w:b/>
                <w:bCs/>
                <w:color w:val="000000"/>
                <w:sz w:val="24"/>
              </w:rPr>
            </w:pPr>
            <w:r w:rsidRPr="00EB6BEB">
              <w:rPr>
                <w:rFonts w:ascii="David" w:hAnsi="David"/>
                <w:b/>
                <w:bCs/>
                <w:color w:val="000000"/>
                <w:sz w:val="24"/>
                <w:rtl/>
              </w:rPr>
              <w:t xml:space="preserve">סה"כ </w:t>
            </w:r>
          </w:p>
        </w:tc>
        <w:tc>
          <w:tcPr>
            <w:tcW w:w="1418" w:type="dxa"/>
            <w:tcBorders>
              <w:top w:val="nil"/>
              <w:left w:val="single" w:sz="4" w:space="0" w:color="auto"/>
              <w:bottom w:val="single" w:sz="4" w:space="0" w:color="auto"/>
              <w:right w:val="single" w:sz="4" w:space="0" w:color="auto"/>
            </w:tcBorders>
            <w:vAlign w:val="center"/>
          </w:tcPr>
          <w:p w14:paraId="0613EC80" w14:textId="77777777" w:rsidR="0095156E" w:rsidRPr="00EB6BEB" w:rsidRDefault="00EB276F" w:rsidP="009539FD">
            <w:pPr>
              <w:bidi w:val="0"/>
              <w:spacing w:line="240" w:lineRule="auto"/>
              <w:jc w:val="center"/>
              <w:rPr>
                <w:rFonts w:ascii="David" w:hAnsi="David"/>
                <w:b/>
                <w:bCs/>
                <w:color w:val="000000"/>
                <w:sz w:val="24"/>
              </w:rPr>
            </w:pPr>
            <w:r>
              <w:rPr>
                <w:rFonts w:ascii="David" w:hAnsi="David" w:hint="cs"/>
                <w:b/>
                <w:bCs/>
                <w:color w:val="000000"/>
                <w:sz w:val="24"/>
                <w:rtl/>
              </w:rPr>
              <w:t>2134</w:t>
            </w:r>
          </w:p>
        </w:tc>
        <w:tc>
          <w:tcPr>
            <w:tcW w:w="1701" w:type="dxa"/>
            <w:tcBorders>
              <w:top w:val="nil"/>
              <w:left w:val="single" w:sz="4" w:space="0" w:color="auto"/>
              <w:bottom w:val="single" w:sz="4" w:space="0" w:color="auto"/>
              <w:right w:val="single" w:sz="4" w:space="0" w:color="auto"/>
            </w:tcBorders>
            <w:vAlign w:val="center"/>
          </w:tcPr>
          <w:p w14:paraId="45649E6D" w14:textId="77777777" w:rsidR="0095156E" w:rsidRPr="00EB6BEB" w:rsidRDefault="00EB276F" w:rsidP="0095156E">
            <w:pPr>
              <w:bidi w:val="0"/>
              <w:spacing w:line="240" w:lineRule="auto"/>
              <w:jc w:val="center"/>
              <w:rPr>
                <w:rFonts w:ascii="David" w:hAnsi="David"/>
                <w:b/>
                <w:bCs/>
                <w:color w:val="000000"/>
                <w:sz w:val="24"/>
                <w:rtl/>
              </w:rPr>
            </w:pPr>
            <w:r>
              <w:rPr>
                <w:rFonts w:ascii="David" w:hAnsi="David" w:hint="cs"/>
                <w:b/>
                <w:bCs/>
                <w:color w:val="000000"/>
                <w:sz w:val="24"/>
                <w:rtl/>
              </w:rPr>
              <w:t>78</w:t>
            </w:r>
          </w:p>
        </w:tc>
        <w:tc>
          <w:tcPr>
            <w:tcW w:w="1688" w:type="dxa"/>
            <w:tcBorders>
              <w:top w:val="nil"/>
              <w:left w:val="single" w:sz="4" w:space="0" w:color="auto"/>
              <w:bottom w:val="single" w:sz="4" w:space="0" w:color="auto"/>
              <w:right w:val="single" w:sz="4" w:space="0" w:color="auto"/>
            </w:tcBorders>
            <w:noWrap/>
            <w:vAlign w:val="center"/>
            <w:hideMark/>
          </w:tcPr>
          <w:p w14:paraId="401E90B7" w14:textId="77777777" w:rsidR="0095156E" w:rsidRPr="00EB6BEB" w:rsidRDefault="00EB276F" w:rsidP="0095156E">
            <w:pPr>
              <w:bidi w:val="0"/>
              <w:spacing w:line="240" w:lineRule="auto"/>
              <w:jc w:val="center"/>
              <w:rPr>
                <w:rFonts w:ascii="David" w:hAnsi="David"/>
                <w:b/>
                <w:bCs/>
                <w:color w:val="000000"/>
                <w:sz w:val="24"/>
              </w:rPr>
            </w:pPr>
            <w:r>
              <w:rPr>
                <w:rFonts w:ascii="David" w:hAnsi="David" w:hint="cs"/>
                <w:b/>
                <w:bCs/>
                <w:color w:val="000000"/>
                <w:sz w:val="24"/>
                <w:rtl/>
              </w:rPr>
              <w:t>1630</w:t>
            </w:r>
          </w:p>
        </w:tc>
      </w:tr>
    </w:tbl>
    <w:bookmarkEnd w:id="178"/>
    <w:p w14:paraId="4D6782B3" w14:textId="77777777" w:rsidR="002B2D35" w:rsidRPr="00EB6BEB" w:rsidRDefault="002B2D35" w:rsidP="00825289">
      <w:pPr>
        <w:pStyle w:val="a5"/>
        <w:numPr>
          <w:ilvl w:val="1"/>
          <w:numId w:val="17"/>
        </w:numPr>
        <w:spacing w:before="240"/>
        <w:ind w:left="1474" w:hanging="737"/>
        <w:rPr>
          <w:rFonts w:ascii="David" w:hAnsi="David"/>
          <w:sz w:val="26"/>
          <w:rtl/>
        </w:rPr>
      </w:pPr>
      <w:r w:rsidRPr="00EB6BEB">
        <w:rPr>
          <w:rFonts w:ascii="David" w:hAnsi="David"/>
          <w:sz w:val="26"/>
          <w:rtl/>
        </w:rPr>
        <w:t>הבהרות לנתונים דלעיל:</w:t>
      </w:r>
    </w:p>
    <w:p w14:paraId="170DEA2B" w14:textId="77777777" w:rsidR="002B2D35" w:rsidRPr="00825289" w:rsidRDefault="00E45162" w:rsidP="00825289">
      <w:pPr>
        <w:pStyle w:val="a5"/>
        <w:numPr>
          <w:ilvl w:val="2"/>
          <w:numId w:val="17"/>
        </w:numPr>
        <w:spacing w:before="240"/>
        <w:ind w:left="2381" w:hanging="907"/>
        <w:rPr>
          <w:rFonts w:ascii="David" w:hAnsi="David"/>
          <w:sz w:val="26"/>
        </w:rPr>
      </w:pPr>
      <w:r w:rsidRPr="00825289">
        <w:rPr>
          <w:rFonts w:ascii="David" w:hAnsi="David"/>
          <w:sz w:val="26"/>
          <w:rtl/>
        </w:rPr>
        <w:t xml:space="preserve">הנתונים הנ"ל משקפים את שנת התמיכות 2021, אך </w:t>
      </w:r>
      <w:r w:rsidR="00A17EC3" w:rsidRPr="00825289">
        <w:rPr>
          <w:rFonts w:ascii="David" w:hAnsi="David" w:hint="cs"/>
          <w:sz w:val="26"/>
          <w:rtl/>
        </w:rPr>
        <w:t>הם משתנים תדיר</w:t>
      </w:r>
      <w:r w:rsidR="002B2D35" w:rsidRPr="00825289">
        <w:rPr>
          <w:rFonts w:ascii="David" w:hAnsi="David"/>
          <w:sz w:val="26"/>
          <w:rtl/>
        </w:rPr>
        <w:t xml:space="preserve"> בהתאם לדרישות המשרד</w:t>
      </w:r>
      <w:r w:rsidR="00A82C73" w:rsidRPr="00825289">
        <w:rPr>
          <w:rFonts w:ascii="David" w:hAnsi="David" w:hint="cs"/>
          <w:sz w:val="26"/>
          <w:rtl/>
        </w:rPr>
        <w:t xml:space="preserve"> ומשנה לשנה</w:t>
      </w:r>
      <w:r w:rsidR="002B2D35" w:rsidRPr="00825289">
        <w:rPr>
          <w:rFonts w:ascii="David" w:hAnsi="David"/>
          <w:sz w:val="26"/>
          <w:rtl/>
        </w:rPr>
        <w:t>.</w:t>
      </w:r>
      <w:r w:rsidR="00A82C73" w:rsidRPr="00825289">
        <w:rPr>
          <w:rFonts w:ascii="David" w:hAnsi="David"/>
          <w:sz w:val="26"/>
          <w:rtl/>
        </w:rPr>
        <w:t xml:space="preserve"> </w:t>
      </w:r>
      <w:r w:rsidR="00A82C73" w:rsidRPr="00825289">
        <w:rPr>
          <w:rFonts w:ascii="David" w:hAnsi="David" w:hint="cs"/>
          <w:sz w:val="26"/>
          <w:rtl/>
        </w:rPr>
        <w:t xml:space="preserve"> </w:t>
      </w:r>
    </w:p>
    <w:p w14:paraId="0BDD1EA2" w14:textId="77777777" w:rsidR="00A17EC3" w:rsidRPr="00825289" w:rsidRDefault="00A17EC3" w:rsidP="00825289">
      <w:pPr>
        <w:pStyle w:val="a5"/>
        <w:numPr>
          <w:ilvl w:val="2"/>
          <w:numId w:val="17"/>
        </w:numPr>
        <w:spacing w:before="240"/>
        <w:ind w:left="2381" w:hanging="907"/>
        <w:rPr>
          <w:rFonts w:ascii="David" w:hAnsi="David"/>
          <w:sz w:val="26"/>
        </w:rPr>
      </w:pPr>
      <w:r w:rsidRPr="00825289">
        <w:rPr>
          <w:rFonts w:ascii="David" w:hAnsi="David" w:hint="cs"/>
          <w:sz w:val="26"/>
          <w:rtl/>
        </w:rPr>
        <w:t>אין לראות בנתונים הנ"ל משום התחייבות של המשרד להיקף המוסדות והשירותים.</w:t>
      </w:r>
    </w:p>
    <w:p w14:paraId="3CECEA5E" w14:textId="77777777" w:rsidR="00720DD6" w:rsidRPr="00825289" w:rsidRDefault="00720DD6" w:rsidP="00825289">
      <w:pPr>
        <w:pStyle w:val="a5"/>
        <w:numPr>
          <w:ilvl w:val="2"/>
          <w:numId w:val="17"/>
        </w:numPr>
        <w:spacing w:before="240"/>
        <w:ind w:left="2381" w:hanging="907"/>
        <w:rPr>
          <w:rFonts w:ascii="David" w:hAnsi="David"/>
          <w:sz w:val="26"/>
          <w:rtl/>
        </w:rPr>
      </w:pPr>
      <w:r w:rsidRPr="00825289">
        <w:rPr>
          <w:rFonts w:ascii="David" w:hAnsi="David" w:hint="cs"/>
          <w:sz w:val="26"/>
          <w:rtl/>
        </w:rPr>
        <w:t>הגופים והפעילויות הנתמכים מתקיימים בפריסה ארצית רחבה.</w:t>
      </w:r>
    </w:p>
    <w:p w14:paraId="67E7F6DB" w14:textId="00F3896C" w:rsidR="002B2D35" w:rsidRDefault="0015739F" w:rsidP="00825289">
      <w:pPr>
        <w:pStyle w:val="a5"/>
        <w:numPr>
          <w:ilvl w:val="2"/>
          <w:numId w:val="17"/>
        </w:numPr>
        <w:spacing w:before="240"/>
        <w:ind w:left="2381" w:hanging="907"/>
        <w:rPr>
          <w:rFonts w:ascii="David" w:hAnsi="David"/>
        </w:rPr>
      </w:pPr>
      <w:r w:rsidRPr="00825289">
        <w:rPr>
          <w:rFonts w:ascii="David" w:hAnsi="David"/>
          <w:sz w:val="26"/>
          <w:rtl/>
        </w:rPr>
        <w:t>מודלי</w:t>
      </w:r>
      <w:r w:rsidRPr="00EB6BEB">
        <w:rPr>
          <w:rFonts w:ascii="David" w:hAnsi="David"/>
          <w:rtl/>
        </w:rPr>
        <w:t xml:space="preserve"> התמיכות העדכניים מפורטים באתר המשרד בקישור הבא: </w:t>
      </w:r>
      <w:hyperlink r:id="rId21" w:tooltip="מודלים לתמיכות שנת 2021" w:history="1">
        <w:r w:rsidR="006F2300">
          <w:rPr>
            <w:rStyle w:val="Hyperlink"/>
            <w:rFonts w:ascii="David" w:hAnsi="David"/>
            <w:rtl/>
          </w:rPr>
          <w:t>מודלים לתמיכות לשנים 2019-2023</w:t>
        </w:r>
      </w:hyperlink>
      <w:r w:rsidRPr="00EB6BEB">
        <w:rPr>
          <w:rFonts w:ascii="David" w:hAnsi="David"/>
          <w:rtl/>
        </w:rPr>
        <w:t>.</w:t>
      </w:r>
      <w:r w:rsidR="00700A21" w:rsidRPr="00EB6BEB">
        <w:rPr>
          <w:rFonts w:ascii="David" w:hAnsi="David"/>
          <w:rtl/>
        </w:rPr>
        <w:t xml:space="preserve"> ריכוז התמיכות מופיע בקובץ </w:t>
      </w:r>
      <w:r w:rsidR="00B30A22" w:rsidRPr="00EB6BEB">
        <w:rPr>
          <w:rFonts w:ascii="David" w:hAnsi="David"/>
          <w:rtl/>
        </w:rPr>
        <w:t xml:space="preserve">"תמיכות 2020 מינהל תרבות" המופיע בקישור הבא: </w:t>
      </w:r>
      <w:hyperlink r:id="rId22" w:tooltip="תמיכות - מינהל תרבות | משרד התרבות והספורט (www.gov.il)" w:history="1">
        <w:r w:rsidR="00B30A22" w:rsidRPr="00EB6BEB">
          <w:rPr>
            <w:rStyle w:val="Hyperlink"/>
            <w:rFonts w:ascii="David" w:hAnsi="David"/>
            <w:rtl/>
          </w:rPr>
          <w:t>תמיכות - מינהל תרבות</w:t>
        </w:r>
      </w:hyperlink>
      <w:r w:rsidR="00B30A22" w:rsidRPr="00EB6BEB">
        <w:rPr>
          <w:rFonts w:ascii="David" w:hAnsi="David"/>
          <w:rtl/>
        </w:rPr>
        <w:t>.</w:t>
      </w:r>
    </w:p>
    <w:p w14:paraId="48F6202D" w14:textId="77777777" w:rsidR="002B2D35" w:rsidRPr="00EB6BEB" w:rsidRDefault="004C4554" w:rsidP="00825289">
      <w:pPr>
        <w:pStyle w:val="a5"/>
        <w:numPr>
          <w:ilvl w:val="2"/>
          <w:numId w:val="17"/>
        </w:numPr>
        <w:spacing w:before="240"/>
        <w:ind w:left="2381" w:hanging="907"/>
        <w:rPr>
          <w:rFonts w:ascii="David" w:hAnsi="David"/>
        </w:rPr>
      </w:pPr>
      <w:r>
        <w:rPr>
          <w:rFonts w:ascii="David" w:eastAsia="Times New Roman" w:hAnsi="David" w:hint="cs"/>
          <w:b/>
          <w:bCs/>
          <w:sz w:val="24"/>
          <w:rtl/>
        </w:rPr>
        <w:t>המשרד</w:t>
      </w:r>
      <w:r w:rsidR="00E01A94" w:rsidRPr="00EB6BEB">
        <w:rPr>
          <w:rFonts w:ascii="David" w:hAnsi="David"/>
          <w:b/>
          <w:bCs/>
          <w:rtl/>
        </w:rPr>
        <w:t xml:space="preserve"> </w:t>
      </w:r>
      <w:r w:rsidR="002B2D35" w:rsidRPr="00EB6BEB">
        <w:rPr>
          <w:rFonts w:ascii="David" w:hAnsi="David"/>
          <w:b/>
          <w:bCs/>
          <w:rtl/>
        </w:rPr>
        <w:t xml:space="preserve">רשאי להוסיף כל שנה </w:t>
      </w:r>
      <w:r w:rsidR="0017423D">
        <w:rPr>
          <w:rFonts w:ascii="David" w:hAnsi="David" w:hint="cs"/>
          <w:b/>
          <w:bCs/>
          <w:rtl/>
        </w:rPr>
        <w:t>גופים נתמכים</w:t>
      </w:r>
      <w:r w:rsidR="002B2D35" w:rsidRPr="00EB6BEB">
        <w:rPr>
          <w:rFonts w:ascii="David" w:hAnsi="David"/>
          <w:b/>
          <w:bCs/>
          <w:rtl/>
        </w:rPr>
        <w:t xml:space="preserve"> חדשים בתחומים </w:t>
      </w:r>
      <w:r w:rsidR="00720DD6" w:rsidRPr="00EB6BEB">
        <w:rPr>
          <w:rFonts w:ascii="David" w:hAnsi="David"/>
          <w:b/>
          <w:bCs/>
          <w:rtl/>
        </w:rPr>
        <w:t>ה</w:t>
      </w:r>
      <w:r w:rsidR="00720DD6">
        <w:rPr>
          <w:rFonts w:ascii="David" w:hAnsi="David" w:hint="cs"/>
          <w:b/>
          <w:bCs/>
          <w:rtl/>
        </w:rPr>
        <w:t>מדווחי</w:t>
      </w:r>
      <w:r w:rsidR="00720DD6" w:rsidRPr="00EB6BEB">
        <w:rPr>
          <w:rFonts w:ascii="David" w:hAnsi="David"/>
          <w:b/>
          <w:bCs/>
          <w:rtl/>
        </w:rPr>
        <w:t xml:space="preserve">ם </w:t>
      </w:r>
      <w:r w:rsidR="002B2D35" w:rsidRPr="00EB6BEB">
        <w:rPr>
          <w:rFonts w:ascii="David" w:hAnsi="David"/>
          <w:b/>
          <w:bCs/>
          <w:rtl/>
        </w:rPr>
        <w:t>כיום,</w:t>
      </w:r>
      <w:r w:rsidR="00B339BD" w:rsidRPr="00EB6BEB">
        <w:rPr>
          <w:rFonts w:ascii="David" w:hAnsi="David"/>
          <w:b/>
          <w:bCs/>
          <w:rtl/>
        </w:rPr>
        <w:t xml:space="preserve"> </w:t>
      </w:r>
      <w:r w:rsidR="002B2D35" w:rsidRPr="00EB6BEB">
        <w:rPr>
          <w:rFonts w:ascii="David" w:hAnsi="David"/>
          <w:b/>
          <w:bCs/>
          <w:rtl/>
        </w:rPr>
        <w:t xml:space="preserve">ו/או לגרוע </w:t>
      </w:r>
      <w:r w:rsidR="0017423D">
        <w:rPr>
          <w:rFonts w:ascii="David" w:hAnsi="David" w:hint="cs"/>
          <w:b/>
          <w:bCs/>
          <w:rtl/>
        </w:rPr>
        <w:t xml:space="preserve"> גופים </w:t>
      </w:r>
      <w:r w:rsidR="002B2D35" w:rsidRPr="00EB6BEB">
        <w:rPr>
          <w:rFonts w:ascii="David" w:hAnsi="David"/>
          <w:b/>
          <w:bCs/>
          <w:rtl/>
        </w:rPr>
        <w:t xml:space="preserve">המצויים </w:t>
      </w:r>
      <w:proofErr w:type="spellStart"/>
      <w:r w:rsidR="002B2D35" w:rsidRPr="00EB6BEB">
        <w:rPr>
          <w:rFonts w:ascii="David" w:hAnsi="David"/>
          <w:b/>
          <w:bCs/>
          <w:rtl/>
        </w:rPr>
        <w:t>איתו</w:t>
      </w:r>
      <w:proofErr w:type="spellEnd"/>
      <w:r w:rsidR="002B2D35" w:rsidRPr="00EB6BEB">
        <w:rPr>
          <w:rFonts w:ascii="David" w:hAnsi="David"/>
          <w:b/>
          <w:bCs/>
          <w:rtl/>
        </w:rPr>
        <w:t xml:space="preserve"> בקשר.</w:t>
      </w:r>
    </w:p>
    <w:p w14:paraId="253D386A" w14:textId="77777777" w:rsidR="002B2D35" w:rsidRPr="00EB6BEB" w:rsidRDefault="002B2D35" w:rsidP="00096738">
      <w:pPr>
        <w:pStyle w:val="a5"/>
        <w:numPr>
          <w:ilvl w:val="1"/>
          <w:numId w:val="17"/>
        </w:numPr>
        <w:spacing w:before="240"/>
        <w:ind w:left="1474" w:hanging="737"/>
        <w:rPr>
          <w:rFonts w:ascii="David" w:hAnsi="David"/>
          <w:sz w:val="26"/>
        </w:rPr>
      </w:pPr>
      <w:r w:rsidRPr="00EB6BEB">
        <w:rPr>
          <w:rFonts w:ascii="David" w:hAnsi="David"/>
          <w:sz w:val="26"/>
          <w:rtl/>
        </w:rPr>
        <w:t>הספק יידרש להכליל את המוסדות החדשים, אם וכאשר, במסגרת עבודתו ללא תמורה נוספת מעבר להצעת המחיר המוצעת על ידו</w:t>
      </w:r>
      <w:r w:rsidR="00EB7BD5">
        <w:rPr>
          <w:rFonts w:ascii="David" w:hAnsi="David" w:hint="cs"/>
          <w:sz w:val="26"/>
          <w:rtl/>
        </w:rPr>
        <w:t xml:space="preserve">, </w:t>
      </w:r>
      <w:r w:rsidR="00872ECE">
        <w:rPr>
          <w:rFonts w:ascii="David" w:hAnsi="David" w:hint="cs"/>
          <w:sz w:val="26"/>
          <w:rtl/>
        </w:rPr>
        <w:t xml:space="preserve">וזאת עד </w:t>
      </w:r>
      <w:r w:rsidR="00E16AC8">
        <w:rPr>
          <w:rFonts w:ascii="David" w:hAnsi="David" w:hint="cs"/>
          <w:sz w:val="26"/>
          <w:rtl/>
        </w:rPr>
        <w:t xml:space="preserve"> </w:t>
      </w:r>
      <w:r w:rsidR="00872ECE">
        <w:rPr>
          <w:rFonts w:ascii="David" w:hAnsi="David" w:hint="cs"/>
          <w:sz w:val="26"/>
          <w:rtl/>
        </w:rPr>
        <w:t>ל</w:t>
      </w:r>
      <w:r w:rsidR="00E16AC8">
        <w:rPr>
          <w:rFonts w:ascii="David" w:hAnsi="David" w:hint="cs"/>
          <w:sz w:val="26"/>
          <w:rtl/>
        </w:rPr>
        <w:t>גידול של</w:t>
      </w:r>
      <w:r w:rsidR="00EB7BD5">
        <w:rPr>
          <w:rFonts w:ascii="David" w:hAnsi="David" w:hint="cs"/>
          <w:sz w:val="26"/>
          <w:rtl/>
        </w:rPr>
        <w:t xml:space="preserve"> עד</w:t>
      </w:r>
      <w:r w:rsidR="00E16AC8">
        <w:rPr>
          <w:rFonts w:ascii="David" w:hAnsi="David" w:hint="cs"/>
          <w:sz w:val="26"/>
          <w:rtl/>
        </w:rPr>
        <w:t xml:space="preserve"> </w:t>
      </w:r>
      <w:r w:rsidR="00EB7BD5">
        <w:rPr>
          <w:rFonts w:ascii="David" w:hAnsi="David" w:hint="cs"/>
          <w:sz w:val="26"/>
          <w:rtl/>
        </w:rPr>
        <w:t>20</w:t>
      </w:r>
      <w:r w:rsidR="00E16AC8">
        <w:rPr>
          <w:rFonts w:ascii="David" w:hAnsi="David" w:hint="cs"/>
          <w:sz w:val="26"/>
          <w:rtl/>
        </w:rPr>
        <w:t xml:space="preserve">% בכמות </w:t>
      </w:r>
      <w:r w:rsidR="00096738">
        <w:rPr>
          <w:rFonts w:ascii="David" w:hAnsi="David" w:hint="cs"/>
          <w:sz w:val="26"/>
          <w:rtl/>
        </w:rPr>
        <w:t>הגופים</w:t>
      </w:r>
      <w:r w:rsidR="00833A83">
        <w:rPr>
          <w:rFonts w:ascii="David" w:hAnsi="David" w:hint="cs"/>
          <w:sz w:val="26"/>
          <w:rtl/>
        </w:rPr>
        <w:t xml:space="preserve"> שישתמשו במערכת</w:t>
      </w:r>
      <w:r w:rsidR="00B91E59">
        <w:rPr>
          <w:rFonts w:ascii="David" w:hAnsi="David" w:hint="cs"/>
          <w:sz w:val="26"/>
          <w:rtl/>
        </w:rPr>
        <w:t xml:space="preserve"> בכלל מבחני התמיכה גם יחד</w:t>
      </w:r>
      <w:r w:rsidRPr="00EB6BEB">
        <w:rPr>
          <w:rFonts w:ascii="David" w:hAnsi="David"/>
          <w:sz w:val="26"/>
          <w:rtl/>
        </w:rPr>
        <w:t xml:space="preserve">. </w:t>
      </w:r>
    </w:p>
    <w:p w14:paraId="38A9FAB9" w14:textId="77777777" w:rsidR="002B2D35" w:rsidRPr="00825289" w:rsidRDefault="002B2D35" w:rsidP="00825289">
      <w:pPr>
        <w:pStyle w:val="a5"/>
        <w:numPr>
          <w:ilvl w:val="2"/>
          <w:numId w:val="17"/>
        </w:numPr>
        <w:spacing w:before="240"/>
        <w:ind w:left="2381" w:hanging="907"/>
        <w:rPr>
          <w:rFonts w:ascii="David" w:hAnsi="David"/>
          <w:sz w:val="26"/>
          <w:rtl/>
        </w:rPr>
      </w:pPr>
      <w:r w:rsidRPr="00825289">
        <w:rPr>
          <w:rFonts w:ascii="David" w:hAnsi="David"/>
          <w:sz w:val="26"/>
          <w:rtl/>
        </w:rPr>
        <w:t xml:space="preserve">ההודעה על הוספת מוסדות חדשים יכולה להימסר במהלך שנת העבודה או בסיומה והספק יידרש להוסיף את כל הנתונים, לנתחם ולדווח עליהם, תוך עמידה בלוחות הזמנים שנקבעו לסיום העבודה עם הגופים האחרים </w:t>
      </w:r>
      <w:r w:rsidR="00C54DE9" w:rsidRPr="00825289">
        <w:rPr>
          <w:rFonts w:ascii="David" w:hAnsi="David"/>
          <w:sz w:val="26"/>
          <w:rtl/>
        </w:rPr>
        <w:t>ככל האפשר.</w:t>
      </w:r>
    </w:p>
    <w:p w14:paraId="6C04583B" w14:textId="77777777" w:rsidR="00700A21" w:rsidRPr="00825289" w:rsidRDefault="002B2D35" w:rsidP="00825289">
      <w:pPr>
        <w:pStyle w:val="a5"/>
        <w:numPr>
          <w:ilvl w:val="2"/>
          <w:numId w:val="17"/>
        </w:numPr>
        <w:spacing w:before="240"/>
        <w:ind w:left="2381" w:hanging="907"/>
        <w:rPr>
          <w:rFonts w:ascii="David" w:hAnsi="David"/>
        </w:rPr>
      </w:pPr>
      <w:r w:rsidRPr="00825289">
        <w:rPr>
          <w:rFonts w:ascii="David" w:hAnsi="David"/>
          <w:sz w:val="26"/>
          <w:rtl/>
        </w:rPr>
        <w:t>כל מוסד שיתווסף ידורג</w:t>
      </w:r>
      <w:r w:rsidRPr="00EB6BEB">
        <w:rPr>
          <w:rFonts w:ascii="David" w:hAnsi="David"/>
          <w:rtl/>
        </w:rPr>
        <w:t xml:space="preserve"> בסיווג המתאים ע"י המשרד ועפ"י שיקול דעתו הבלעדי.</w:t>
      </w:r>
    </w:p>
    <w:p w14:paraId="7DB9C524" w14:textId="77777777" w:rsidR="00D2328D" w:rsidRPr="00825289" w:rsidRDefault="00D2328D" w:rsidP="00D2328D">
      <w:pPr>
        <w:pStyle w:val="30"/>
        <w:numPr>
          <w:ilvl w:val="0"/>
          <w:numId w:val="18"/>
        </w:numPr>
        <w:ind w:left="737" w:hanging="737"/>
        <w:rPr>
          <w:rtl/>
        </w:rPr>
      </w:pPr>
      <w:bookmarkStart w:id="179" w:name="_Ref160281588"/>
      <w:bookmarkStart w:id="180" w:name="_Ref86664024"/>
      <w:r w:rsidRPr="00825289">
        <w:rPr>
          <w:rtl/>
        </w:rPr>
        <w:t xml:space="preserve">הפעלה מידית של </w:t>
      </w:r>
      <w:r w:rsidR="009B4FAA">
        <w:rPr>
          <w:rFonts w:hint="cs"/>
          <w:rtl/>
        </w:rPr>
        <w:t>ה</w:t>
      </w:r>
      <w:r w:rsidRPr="00825289">
        <w:rPr>
          <w:rtl/>
        </w:rPr>
        <w:t>מערכת</w:t>
      </w:r>
      <w:bookmarkEnd w:id="179"/>
      <w:r w:rsidRPr="00825289">
        <w:rPr>
          <w:rtl/>
        </w:rPr>
        <w:t xml:space="preserve"> </w:t>
      </w:r>
    </w:p>
    <w:p w14:paraId="5ACD0411" w14:textId="77777777" w:rsidR="00CC5D26" w:rsidRDefault="00977307" w:rsidP="005A0352">
      <w:pPr>
        <w:pStyle w:val="a5"/>
        <w:numPr>
          <w:ilvl w:val="1"/>
          <w:numId w:val="17"/>
        </w:numPr>
        <w:ind w:left="1474" w:hanging="737"/>
        <w:rPr>
          <w:rFonts w:ascii="David" w:hAnsi="David"/>
          <w:sz w:val="26"/>
        </w:rPr>
      </w:pPr>
      <w:r w:rsidRPr="005A0352">
        <w:rPr>
          <w:rFonts w:ascii="David" w:hAnsi="David"/>
          <w:sz w:val="26"/>
          <w:rtl/>
        </w:rPr>
        <w:t xml:space="preserve">הספק הזוכה יקבל מהספק </w:t>
      </w:r>
      <w:r w:rsidR="00872ECE">
        <w:rPr>
          <w:rFonts w:ascii="David" w:hAnsi="David" w:hint="cs"/>
          <w:sz w:val="26"/>
          <w:rtl/>
        </w:rPr>
        <w:t>היוצא</w:t>
      </w:r>
      <w:r w:rsidR="00872ECE" w:rsidRPr="005A0352">
        <w:rPr>
          <w:rFonts w:ascii="David" w:hAnsi="David"/>
          <w:sz w:val="26"/>
          <w:rtl/>
        </w:rPr>
        <w:t xml:space="preserve"> </w:t>
      </w:r>
      <w:r w:rsidRPr="005A0352">
        <w:rPr>
          <w:rFonts w:ascii="David" w:hAnsi="David"/>
          <w:sz w:val="26"/>
          <w:rtl/>
        </w:rPr>
        <w:t>את המערכת, שפותחה והופעלה ע"י הספק הנוכחי, ילמד את יכולותיה ואת המבנה הפנימי שלה</w:t>
      </w:r>
      <w:r w:rsidR="00CC5D26">
        <w:rPr>
          <w:rFonts w:ascii="David" w:hAnsi="David" w:hint="cs"/>
          <w:sz w:val="26"/>
          <w:rtl/>
        </w:rPr>
        <w:t>.</w:t>
      </w:r>
    </w:p>
    <w:p w14:paraId="0621E21C" w14:textId="77777777" w:rsidR="00977307" w:rsidRPr="005A0352" w:rsidRDefault="008E7C6C" w:rsidP="00CC5D26">
      <w:pPr>
        <w:pStyle w:val="a5"/>
        <w:numPr>
          <w:ilvl w:val="1"/>
          <w:numId w:val="17"/>
        </w:numPr>
        <w:ind w:left="1474" w:hanging="737"/>
        <w:rPr>
          <w:rFonts w:ascii="David" w:hAnsi="David"/>
          <w:sz w:val="26"/>
        </w:rPr>
      </w:pPr>
      <w:r w:rsidRPr="005A0352">
        <w:rPr>
          <w:rFonts w:ascii="David" w:hAnsi="David" w:hint="cs"/>
          <w:sz w:val="26"/>
          <w:rtl/>
        </w:rPr>
        <w:t>בשלב הראשון</w:t>
      </w:r>
      <w:r w:rsidR="00CC5D26">
        <w:rPr>
          <w:rFonts w:ascii="David" w:hAnsi="David" w:hint="cs"/>
          <w:sz w:val="26"/>
          <w:rtl/>
        </w:rPr>
        <w:t xml:space="preserve"> הספק הזוכה </w:t>
      </w:r>
      <w:proofErr w:type="spellStart"/>
      <w:r w:rsidR="00CC5D26">
        <w:rPr>
          <w:rFonts w:ascii="David" w:hAnsi="David" w:hint="cs"/>
          <w:sz w:val="26"/>
          <w:rtl/>
        </w:rPr>
        <w:t>ידרש</w:t>
      </w:r>
      <w:proofErr w:type="spellEnd"/>
      <w:r w:rsidRPr="005A0352">
        <w:rPr>
          <w:rFonts w:ascii="David" w:hAnsi="David" w:hint="cs"/>
          <w:sz w:val="26"/>
          <w:rtl/>
        </w:rPr>
        <w:t xml:space="preserve"> </w:t>
      </w:r>
      <w:r w:rsidR="00CC5D26">
        <w:rPr>
          <w:rFonts w:ascii="David" w:hAnsi="David" w:hint="cs"/>
          <w:sz w:val="26"/>
          <w:rtl/>
        </w:rPr>
        <w:t>לה</w:t>
      </w:r>
      <w:r w:rsidRPr="005A0352">
        <w:rPr>
          <w:rFonts w:ascii="David" w:hAnsi="David" w:hint="cs"/>
          <w:sz w:val="26"/>
          <w:rtl/>
        </w:rPr>
        <w:t xml:space="preserve">פעיל </w:t>
      </w:r>
      <w:r w:rsidR="00CC5D26" w:rsidRPr="005A0352">
        <w:rPr>
          <w:rFonts w:ascii="David" w:hAnsi="David" w:hint="cs"/>
          <w:sz w:val="26"/>
          <w:rtl/>
        </w:rPr>
        <w:t>א</w:t>
      </w:r>
      <w:r w:rsidR="00CC5D26">
        <w:rPr>
          <w:rFonts w:ascii="David" w:hAnsi="David" w:hint="cs"/>
          <w:sz w:val="26"/>
          <w:rtl/>
        </w:rPr>
        <w:t>ת המערכת הקיימת ולקבל אליה גישה מהספק הקיים,</w:t>
      </w:r>
      <w:r w:rsidR="00CC5D26" w:rsidRPr="005A0352">
        <w:rPr>
          <w:rFonts w:ascii="David" w:hAnsi="David" w:hint="cs"/>
          <w:sz w:val="26"/>
          <w:rtl/>
        </w:rPr>
        <w:t xml:space="preserve"> </w:t>
      </w:r>
      <w:r w:rsidR="00B45C0B" w:rsidRPr="005A0352">
        <w:rPr>
          <w:rFonts w:ascii="David" w:hAnsi="David" w:hint="cs"/>
          <w:sz w:val="26"/>
          <w:rtl/>
        </w:rPr>
        <w:t>על מנת לספק את השירותים הקיימים למשרד עד ל</w:t>
      </w:r>
      <w:r w:rsidRPr="005A0352">
        <w:rPr>
          <w:rFonts w:ascii="David" w:hAnsi="David" w:hint="cs"/>
          <w:sz w:val="26"/>
          <w:rtl/>
        </w:rPr>
        <w:t xml:space="preserve">השלמת </w:t>
      </w:r>
      <w:r w:rsidR="00B45C0B" w:rsidRPr="005A0352">
        <w:rPr>
          <w:rFonts w:ascii="David" w:hAnsi="David" w:hint="cs"/>
          <w:sz w:val="26"/>
          <w:rtl/>
        </w:rPr>
        <w:t>פיתוח מערכת חדשה או לשפר את המערכת הקיימת</w:t>
      </w:r>
      <w:r w:rsidR="00DF5763" w:rsidRPr="005A0352">
        <w:rPr>
          <w:rFonts w:ascii="David" w:hAnsi="David" w:hint="cs"/>
          <w:sz w:val="26"/>
          <w:rtl/>
        </w:rPr>
        <w:t xml:space="preserve"> על מנת ש</w:t>
      </w:r>
      <w:r w:rsidRPr="005A0352">
        <w:rPr>
          <w:rFonts w:ascii="David" w:hAnsi="David" w:hint="cs"/>
          <w:sz w:val="26"/>
          <w:rtl/>
        </w:rPr>
        <w:t>תענה על מפרט השירותים</w:t>
      </w:r>
      <w:r w:rsidR="00DF5763" w:rsidRPr="005A0352">
        <w:rPr>
          <w:rFonts w:ascii="David" w:hAnsi="David" w:hint="cs"/>
          <w:sz w:val="26"/>
          <w:rtl/>
        </w:rPr>
        <w:t xml:space="preserve"> הנדרש</w:t>
      </w:r>
      <w:r w:rsidRPr="005A0352">
        <w:rPr>
          <w:rFonts w:ascii="David" w:hAnsi="David" w:hint="cs"/>
          <w:sz w:val="26"/>
          <w:rtl/>
        </w:rPr>
        <w:t xml:space="preserve"> במכרז זה</w:t>
      </w:r>
      <w:r w:rsidR="00DF5763" w:rsidRPr="005A0352">
        <w:rPr>
          <w:rFonts w:ascii="David" w:hAnsi="David" w:hint="cs"/>
          <w:sz w:val="26"/>
          <w:rtl/>
        </w:rPr>
        <w:t xml:space="preserve"> תוך עמידה בלוחות הזמנים המפורטים במכרז זה</w:t>
      </w:r>
      <w:r w:rsidR="00977307" w:rsidRPr="005A0352">
        <w:rPr>
          <w:rFonts w:ascii="David" w:hAnsi="David" w:hint="cs"/>
          <w:sz w:val="26"/>
          <w:rtl/>
        </w:rPr>
        <w:t>.</w:t>
      </w:r>
    </w:p>
    <w:p w14:paraId="5CEC0F28" w14:textId="77777777" w:rsidR="005A0352" w:rsidRDefault="00977307" w:rsidP="005A0352">
      <w:pPr>
        <w:pStyle w:val="a5"/>
        <w:numPr>
          <w:ilvl w:val="2"/>
          <w:numId w:val="17"/>
        </w:numPr>
        <w:spacing w:before="240"/>
        <w:ind w:left="2381" w:hanging="907"/>
        <w:rPr>
          <w:rFonts w:ascii="David" w:hAnsi="David"/>
          <w:b/>
          <w:bCs/>
          <w:sz w:val="26"/>
        </w:rPr>
      </w:pPr>
      <w:r w:rsidRPr="005A0352">
        <w:rPr>
          <w:rFonts w:ascii="David" w:hAnsi="David" w:hint="cs"/>
          <w:b/>
          <w:bCs/>
          <w:sz w:val="26"/>
          <w:rtl/>
        </w:rPr>
        <w:t>במקרה שהספק יבחר להשתמש במערכת הקיימת</w:t>
      </w:r>
      <w:r w:rsidR="008E7C6C" w:rsidRPr="005A0352">
        <w:rPr>
          <w:rFonts w:ascii="David" w:hAnsi="David" w:hint="cs"/>
          <w:b/>
          <w:bCs/>
          <w:sz w:val="26"/>
          <w:rtl/>
        </w:rPr>
        <w:t xml:space="preserve"> ולבצע שיפורים עליה</w:t>
      </w:r>
      <w:r w:rsidR="005A0352">
        <w:rPr>
          <w:rFonts w:ascii="David" w:hAnsi="David" w:hint="cs"/>
          <w:b/>
          <w:bCs/>
          <w:sz w:val="26"/>
          <w:rtl/>
        </w:rPr>
        <w:t>:</w:t>
      </w:r>
    </w:p>
    <w:p w14:paraId="670E5A34" w14:textId="19F8FC3F" w:rsidR="00977307" w:rsidRDefault="00977307" w:rsidP="005A0352">
      <w:pPr>
        <w:pStyle w:val="a5"/>
        <w:spacing w:before="240"/>
        <w:ind w:left="2381"/>
        <w:rPr>
          <w:rFonts w:ascii="David" w:hAnsi="David"/>
          <w:b/>
          <w:bCs/>
          <w:sz w:val="26"/>
          <w:rtl/>
        </w:rPr>
      </w:pPr>
      <w:r w:rsidRPr="005A0352">
        <w:rPr>
          <w:rFonts w:ascii="David" w:hAnsi="David"/>
          <w:sz w:val="26"/>
          <w:rtl/>
        </w:rPr>
        <w:t>הספק יקבל מן המזמין את מאגר הנתונים הקיים וישתמש באפליקציה הקיימת שתימסר לשימושו.</w:t>
      </w:r>
    </w:p>
    <w:p w14:paraId="2CA77394" w14:textId="77777777" w:rsidR="00504540" w:rsidRPr="005A0352" w:rsidRDefault="00504540" w:rsidP="005A0352">
      <w:pPr>
        <w:pStyle w:val="a5"/>
        <w:spacing w:before="240"/>
        <w:ind w:left="2381"/>
        <w:rPr>
          <w:rFonts w:ascii="David" w:hAnsi="David"/>
          <w:b/>
          <w:bCs/>
          <w:sz w:val="26"/>
        </w:rPr>
      </w:pPr>
      <w:r>
        <w:rPr>
          <w:rFonts w:ascii="David" w:hAnsi="David" w:hint="cs"/>
          <w:b/>
          <w:bCs/>
          <w:sz w:val="26"/>
          <w:rtl/>
        </w:rPr>
        <w:t>למשרד קיימת האפשרות לבחון את המערכת הקיימת ולהחליט האם הספק יכול להשאיר אותה או לחילופין לפתח מחדש מערכת במקומה.</w:t>
      </w:r>
    </w:p>
    <w:p w14:paraId="2F09C3D1" w14:textId="77777777" w:rsidR="00977307" w:rsidRPr="005A0352" w:rsidRDefault="00977307" w:rsidP="005A0352">
      <w:pPr>
        <w:pStyle w:val="a5"/>
        <w:numPr>
          <w:ilvl w:val="2"/>
          <w:numId w:val="17"/>
        </w:numPr>
        <w:spacing w:before="240"/>
        <w:ind w:left="2381" w:hanging="907"/>
        <w:rPr>
          <w:rFonts w:ascii="David" w:hAnsi="David"/>
          <w:b/>
          <w:bCs/>
          <w:sz w:val="26"/>
          <w:rtl/>
        </w:rPr>
      </w:pPr>
      <w:r w:rsidRPr="005A0352">
        <w:rPr>
          <w:rFonts w:ascii="David" w:hAnsi="David" w:hint="cs"/>
          <w:b/>
          <w:bCs/>
          <w:sz w:val="26"/>
          <w:rtl/>
        </w:rPr>
        <w:t>במקרה שהספק יבחר ל</w:t>
      </w:r>
      <w:r w:rsidR="008E7C6C" w:rsidRPr="005A0352">
        <w:rPr>
          <w:rFonts w:ascii="David" w:hAnsi="David" w:hint="cs"/>
          <w:b/>
          <w:bCs/>
          <w:sz w:val="26"/>
          <w:rtl/>
        </w:rPr>
        <w:t xml:space="preserve">פתח </w:t>
      </w:r>
      <w:r w:rsidRPr="005A0352">
        <w:rPr>
          <w:rFonts w:ascii="David" w:hAnsi="David" w:hint="cs"/>
          <w:b/>
          <w:bCs/>
          <w:sz w:val="26"/>
          <w:rtl/>
        </w:rPr>
        <w:t>מערכת חדש</w:t>
      </w:r>
      <w:r w:rsidR="005A0352">
        <w:rPr>
          <w:rFonts w:ascii="David" w:hAnsi="David" w:hint="cs"/>
          <w:b/>
          <w:bCs/>
          <w:sz w:val="26"/>
          <w:rtl/>
        </w:rPr>
        <w:t>ה:</w:t>
      </w:r>
    </w:p>
    <w:p w14:paraId="24A9F49B" w14:textId="77777777" w:rsidR="00977307" w:rsidRDefault="00977307" w:rsidP="00977307">
      <w:pPr>
        <w:pStyle w:val="a5"/>
        <w:numPr>
          <w:ilvl w:val="3"/>
          <w:numId w:val="17"/>
        </w:numPr>
        <w:spacing w:before="240"/>
        <w:ind w:left="3402" w:hanging="1021"/>
        <w:rPr>
          <w:rFonts w:ascii="David" w:hAnsi="David"/>
        </w:rPr>
      </w:pPr>
      <w:r w:rsidRPr="00EB6BEB">
        <w:rPr>
          <w:rFonts w:ascii="David" w:hAnsi="David"/>
          <w:rtl/>
        </w:rPr>
        <w:t>על הספק לקלוט את כל הנתונים שבמערכת הקיימת</w:t>
      </w:r>
      <w:r>
        <w:rPr>
          <w:rFonts w:ascii="David" w:hAnsi="David" w:hint="cs"/>
          <w:rtl/>
        </w:rPr>
        <w:t>,</w:t>
      </w:r>
      <w:r w:rsidR="00B440F3">
        <w:rPr>
          <w:rFonts w:ascii="David" w:hAnsi="David" w:hint="cs"/>
          <w:rtl/>
        </w:rPr>
        <w:t xml:space="preserve"> </w:t>
      </w:r>
      <w:r w:rsidRPr="00EB6BEB">
        <w:rPr>
          <w:rFonts w:ascii="David" w:hAnsi="David"/>
          <w:rtl/>
        </w:rPr>
        <w:t>אל תוך המערכת החדשה שיפתח.</w:t>
      </w:r>
    </w:p>
    <w:p w14:paraId="2719A352" w14:textId="77777777" w:rsidR="00977307" w:rsidRPr="00EB6BEB" w:rsidRDefault="00977307" w:rsidP="00977307">
      <w:pPr>
        <w:pStyle w:val="a5"/>
        <w:numPr>
          <w:ilvl w:val="3"/>
          <w:numId w:val="17"/>
        </w:numPr>
        <w:spacing w:before="240"/>
        <w:ind w:left="3402" w:hanging="1021"/>
        <w:rPr>
          <w:rFonts w:ascii="David" w:hAnsi="David"/>
          <w:rtl/>
        </w:rPr>
      </w:pPr>
      <w:r w:rsidRPr="00EB6BEB">
        <w:rPr>
          <w:rFonts w:ascii="David" w:hAnsi="David"/>
          <w:rtl/>
        </w:rPr>
        <w:t xml:space="preserve">יתאים הספק את </w:t>
      </w:r>
      <w:r w:rsidR="00674A26">
        <w:rPr>
          <w:rFonts w:ascii="David" w:hAnsi="David" w:hint="cs"/>
          <w:rtl/>
        </w:rPr>
        <w:t>המערכת</w:t>
      </w:r>
      <w:r w:rsidRPr="00EB6BEB">
        <w:rPr>
          <w:rFonts w:ascii="David" w:hAnsi="David"/>
          <w:rtl/>
        </w:rPr>
        <w:t xml:space="preserve"> הקיי</w:t>
      </w:r>
      <w:r w:rsidR="00674A26">
        <w:rPr>
          <w:rFonts w:ascii="David" w:hAnsi="David" w:hint="cs"/>
          <w:rtl/>
        </w:rPr>
        <w:t>מת</w:t>
      </w:r>
      <w:r w:rsidRPr="00EB6BEB">
        <w:rPr>
          <w:rFonts w:ascii="David" w:hAnsi="David"/>
          <w:rtl/>
        </w:rPr>
        <w:t xml:space="preserve"> למערכת החדשה שתפותח על ידו.</w:t>
      </w:r>
    </w:p>
    <w:p w14:paraId="1D9B3F6E" w14:textId="77777777" w:rsidR="00977307" w:rsidRPr="00EB6BEB" w:rsidRDefault="00977307" w:rsidP="00977307">
      <w:pPr>
        <w:pStyle w:val="a5"/>
        <w:numPr>
          <w:ilvl w:val="3"/>
          <w:numId w:val="17"/>
        </w:numPr>
        <w:spacing w:before="240"/>
        <w:ind w:left="3402" w:hanging="1021"/>
        <w:rPr>
          <w:rFonts w:ascii="David" w:hAnsi="David"/>
          <w:rtl/>
        </w:rPr>
      </w:pPr>
      <w:r w:rsidRPr="00EB6BEB">
        <w:rPr>
          <w:rFonts w:ascii="David" w:hAnsi="David"/>
          <w:rtl/>
        </w:rPr>
        <w:t xml:space="preserve">בכל מקרה הספק לא יפעיל את המערכת החדשה ללא אישור המשרד מראש ובכתב. </w:t>
      </w:r>
    </w:p>
    <w:p w14:paraId="67DD331A" w14:textId="77777777" w:rsidR="00977307" w:rsidRDefault="00977307" w:rsidP="00977307">
      <w:pPr>
        <w:pStyle w:val="a5"/>
        <w:numPr>
          <w:ilvl w:val="3"/>
          <w:numId w:val="17"/>
        </w:numPr>
        <w:spacing w:before="240"/>
        <w:ind w:left="3402" w:hanging="1021"/>
        <w:rPr>
          <w:rFonts w:ascii="David" w:hAnsi="David"/>
        </w:rPr>
      </w:pPr>
      <w:r w:rsidRPr="00EB6BEB">
        <w:rPr>
          <w:rFonts w:ascii="David" w:hAnsi="David"/>
          <w:rtl/>
        </w:rPr>
        <w:t>הספק יציג בפני המזמין את המערכת הקיימת כשהיא מותאמת למערכות הספק וידגים את פעילותה.</w:t>
      </w:r>
    </w:p>
    <w:p w14:paraId="2BFE6BFA" w14:textId="77777777" w:rsidR="002D0FEB" w:rsidRPr="002D0FEB" w:rsidRDefault="00977307" w:rsidP="005A0352">
      <w:pPr>
        <w:pStyle w:val="a5"/>
        <w:numPr>
          <w:ilvl w:val="1"/>
          <w:numId w:val="17"/>
        </w:numPr>
        <w:spacing w:before="240"/>
        <w:ind w:left="1474" w:hanging="737"/>
        <w:rPr>
          <w:rFonts w:ascii="David" w:hAnsi="David"/>
        </w:rPr>
      </w:pPr>
      <w:r w:rsidRPr="00EB6BEB">
        <w:rPr>
          <w:rFonts w:ascii="David" w:hAnsi="David"/>
          <w:rtl/>
        </w:rPr>
        <w:t>למען הסר ספק המערכת</w:t>
      </w:r>
      <w:r w:rsidR="000F1D54">
        <w:rPr>
          <w:rFonts w:ascii="David" w:hAnsi="David" w:hint="cs"/>
          <w:rtl/>
        </w:rPr>
        <w:t xml:space="preserve"> הקיימת והמערכת שיספק הזוכה במכרז זה</w:t>
      </w:r>
      <w:r w:rsidRPr="00EB6BEB">
        <w:rPr>
          <w:rFonts w:ascii="David" w:hAnsi="David"/>
          <w:rtl/>
        </w:rPr>
        <w:t xml:space="preserve"> </w:t>
      </w:r>
      <w:r>
        <w:rPr>
          <w:rFonts w:ascii="David" w:hAnsi="David" w:hint="cs"/>
          <w:rtl/>
        </w:rPr>
        <w:t>הינה ותהיה</w:t>
      </w:r>
      <w:r w:rsidRPr="00EB6BEB">
        <w:rPr>
          <w:rFonts w:ascii="David" w:hAnsi="David"/>
          <w:rtl/>
        </w:rPr>
        <w:t xml:space="preserve"> רכוש המשרד</w:t>
      </w:r>
      <w:r>
        <w:rPr>
          <w:rFonts w:ascii="David" w:hAnsi="David" w:hint="cs"/>
          <w:rtl/>
        </w:rPr>
        <w:t xml:space="preserve"> ולמשרד זכויות שימוש מלאות ובלעדיות בה</w:t>
      </w:r>
      <w:r w:rsidRPr="00EB6BEB">
        <w:rPr>
          <w:rFonts w:ascii="David" w:hAnsi="David"/>
          <w:rtl/>
        </w:rPr>
        <w:t>. הספק יפעיל את המערכת בהתאם להוראות המשרד ו</w:t>
      </w:r>
      <w:r w:rsidR="002D0FEB">
        <w:rPr>
          <w:rFonts w:ascii="David" w:hAnsi="David" w:hint="cs"/>
          <w:rtl/>
        </w:rPr>
        <w:t>ל</w:t>
      </w:r>
      <w:r w:rsidRPr="00EB6BEB">
        <w:rPr>
          <w:rFonts w:ascii="David" w:hAnsi="David"/>
          <w:rtl/>
        </w:rPr>
        <w:t xml:space="preserve">משרד </w:t>
      </w:r>
      <w:r w:rsidR="002D0FEB">
        <w:rPr>
          <w:rFonts w:ascii="David" w:hAnsi="David" w:hint="cs"/>
          <w:rtl/>
        </w:rPr>
        <w:t xml:space="preserve">תהיה זכויות קניין מלאות בה וכן גישה לכל רכיב שלה </w:t>
      </w:r>
      <w:r w:rsidRPr="00EB6BEB">
        <w:rPr>
          <w:rFonts w:ascii="David" w:hAnsi="David"/>
          <w:rtl/>
        </w:rPr>
        <w:t>עפ"י דרישתו בכל עת וכן בתום ההתקשרות, לרבות כל שינוי ו/או עדכון ו/או תוספת למערכת שבוצעו על ידו במהלך ההתקשרות– כל זאת ללא תמורה כלשהי ל</w:t>
      </w:r>
      <w:r w:rsidR="002D0FEB">
        <w:rPr>
          <w:rFonts w:ascii="David" w:hAnsi="David" w:hint="cs"/>
          <w:rtl/>
        </w:rPr>
        <w:t>ספק</w:t>
      </w:r>
      <w:r w:rsidRPr="00EB6BEB">
        <w:rPr>
          <w:rFonts w:ascii="David" w:hAnsi="David"/>
          <w:rtl/>
        </w:rPr>
        <w:t>.</w:t>
      </w:r>
      <w:r w:rsidR="002D0FEB">
        <w:rPr>
          <w:rFonts w:ascii="David" w:hAnsi="David" w:hint="cs"/>
          <w:rtl/>
        </w:rPr>
        <w:t xml:space="preserve"> </w:t>
      </w:r>
      <w:r w:rsidR="002D0FEB" w:rsidRPr="002D0FEB">
        <w:rPr>
          <w:rFonts w:ascii="David" w:hAnsi="David" w:hint="cs"/>
          <w:rtl/>
        </w:rPr>
        <w:t>בסיום ההתקשרות יעביר הספק לשימוש המשרד את מכלול תוצרי המערכת.</w:t>
      </w:r>
    </w:p>
    <w:p w14:paraId="5A810F24" w14:textId="77777777" w:rsidR="001A0084" w:rsidRPr="005A0352" w:rsidRDefault="001A0084" w:rsidP="005A0352">
      <w:pPr>
        <w:pStyle w:val="30"/>
        <w:numPr>
          <w:ilvl w:val="0"/>
          <w:numId w:val="18"/>
        </w:numPr>
        <w:ind w:left="737" w:hanging="737"/>
      </w:pPr>
      <w:bookmarkStart w:id="181" w:name="_Toc476212972"/>
      <w:bookmarkStart w:id="182" w:name="_Toc408336809"/>
      <w:bookmarkEnd w:id="180"/>
      <w:r w:rsidRPr="005A0352">
        <w:rPr>
          <w:rtl/>
        </w:rPr>
        <w:t>סיום השירותים</w:t>
      </w:r>
    </w:p>
    <w:p w14:paraId="242EB032" w14:textId="77777777" w:rsidR="001A0084" w:rsidRPr="00EB6BEB" w:rsidRDefault="001A0084" w:rsidP="005A0352">
      <w:pPr>
        <w:pStyle w:val="a5"/>
        <w:numPr>
          <w:ilvl w:val="1"/>
          <w:numId w:val="17"/>
        </w:numPr>
        <w:ind w:left="1474" w:hanging="737"/>
        <w:rPr>
          <w:rFonts w:ascii="David" w:hAnsi="David"/>
        </w:rPr>
      </w:pPr>
      <w:r w:rsidRPr="00EB6BEB">
        <w:rPr>
          <w:rFonts w:ascii="David" w:hAnsi="David"/>
          <w:rtl/>
        </w:rPr>
        <w:t xml:space="preserve">על הספק </w:t>
      </w:r>
      <w:r w:rsidR="00212844">
        <w:rPr>
          <w:rFonts w:ascii="David" w:hAnsi="David" w:hint="cs"/>
          <w:rtl/>
        </w:rPr>
        <w:t>לשמור באופן מאובטח</w:t>
      </w:r>
      <w:r w:rsidR="00212844" w:rsidRPr="00EB6BEB">
        <w:rPr>
          <w:rFonts w:ascii="David" w:hAnsi="David"/>
          <w:rtl/>
        </w:rPr>
        <w:t xml:space="preserve"> </w:t>
      </w:r>
      <w:r w:rsidRPr="00EB6BEB">
        <w:rPr>
          <w:rFonts w:ascii="David" w:hAnsi="David"/>
          <w:rtl/>
        </w:rPr>
        <w:t xml:space="preserve">את כל </w:t>
      </w:r>
      <w:r w:rsidR="00212844">
        <w:rPr>
          <w:rFonts w:ascii="David" w:hAnsi="David" w:hint="cs"/>
          <w:rtl/>
        </w:rPr>
        <w:t>המידע והנתונים</w:t>
      </w:r>
      <w:r w:rsidRPr="00EB6BEB">
        <w:rPr>
          <w:rFonts w:ascii="David" w:hAnsi="David"/>
          <w:rtl/>
        </w:rPr>
        <w:t xml:space="preserve"> המלאים אשר התקבלו, הדוחות וכל חומר שיקבל בנוגע לביצוע העבודות נשוא מכרז זה.</w:t>
      </w:r>
    </w:p>
    <w:p w14:paraId="2E2A3905" w14:textId="77777777" w:rsidR="001A0084" w:rsidRPr="00EB6BEB" w:rsidRDefault="001A0084" w:rsidP="005A0352">
      <w:pPr>
        <w:pStyle w:val="a5"/>
        <w:numPr>
          <w:ilvl w:val="1"/>
          <w:numId w:val="17"/>
        </w:numPr>
        <w:ind w:left="1474" w:hanging="737"/>
        <w:rPr>
          <w:rFonts w:ascii="David" w:hAnsi="David"/>
        </w:rPr>
      </w:pPr>
      <w:r w:rsidRPr="00EB6BEB">
        <w:rPr>
          <w:rFonts w:ascii="David" w:hAnsi="David"/>
          <w:rtl/>
        </w:rPr>
        <w:t>על הספק להעביר בסיום כל שנת התקשרות דוחות מלאים ביחס לאותה שנת פעילות.</w:t>
      </w:r>
    </w:p>
    <w:p w14:paraId="24DA39E7" w14:textId="77777777" w:rsidR="001A0084" w:rsidRDefault="001A0084" w:rsidP="005A0352">
      <w:pPr>
        <w:pStyle w:val="a5"/>
        <w:numPr>
          <w:ilvl w:val="1"/>
          <w:numId w:val="17"/>
        </w:numPr>
        <w:ind w:left="1474" w:hanging="737"/>
        <w:rPr>
          <w:rFonts w:ascii="David" w:hAnsi="David"/>
          <w:b/>
          <w:bCs/>
          <w:u w:val="single"/>
        </w:rPr>
      </w:pPr>
      <w:r w:rsidRPr="00EB6BEB">
        <w:rPr>
          <w:rFonts w:ascii="David" w:hAnsi="David"/>
          <w:rtl/>
        </w:rPr>
        <w:t>בסיום ביצוע העבודות, או בתום ההתקשרות, יעביר הספק לרשות המשרד או לכל גורם אחר שיונחה על ידי המשרד להעביר לו את כל המידע שנצבר על ידו וכן יבצע חפיפה לספק הבא בנושא המערכת הממוחשבת.</w:t>
      </w:r>
    </w:p>
    <w:p w14:paraId="62EC1886" w14:textId="12BE8553" w:rsidR="00AF6052" w:rsidRPr="00AF6052" w:rsidRDefault="00AF6052" w:rsidP="00DB7C7D">
      <w:pPr>
        <w:pStyle w:val="a5"/>
        <w:numPr>
          <w:ilvl w:val="1"/>
          <w:numId w:val="17"/>
        </w:numPr>
        <w:ind w:left="1474" w:hanging="737"/>
        <w:rPr>
          <w:rFonts w:ascii="David" w:hAnsi="David"/>
        </w:rPr>
      </w:pPr>
      <w:r w:rsidRPr="00AF6052">
        <w:rPr>
          <w:rFonts w:ascii="David" w:hAnsi="David" w:hint="cs"/>
          <w:rtl/>
        </w:rPr>
        <w:t xml:space="preserve">בסיום השירותים יעביר הספק למשרד את </w:t>
      </w:r>
      <w:r>
        <w:rPr>
          <w:rFonts w:ascii="David" w:hAnsi="David" w:hint="cs"/>
          <w:rtl/>
        </w:rPr>
        <w:t>המערכת לרבות הנתונים שנאספו בה בתקופת ההתקשרות ואת הרשאות השימוש באופן בלעדי למדינה</w:t>
      </w:r>
      <w:r w:rsidR="00DB7C7D">
        <w:rPr>
          <w:rFonts w:ascii="David" w:hAnsi="David" w:hint="cs"/>
          <w:rtl/>
        </w:rPr>
        <w:t xml:space="preserve"> (אם ההתקשרות תופסק, מכל סיבה שהיא שאינה באשמת הספק, תועבר המערכת על כלל רכיביה לידי המשרד לשימושו, </w:t>
      </w:r>
      <w:r w:rsidR="00EC3223">
        <w:rPr>
          <w:rFonts w:ascii="David" w:hAnsi="David" w:hint="cs"/>
          <w:rtl/>
        </w:rPr>
        <w:t>ב</w:t>
      </w:r>
      <w:r w:rsidR="00DB7C7D">
        <w:rPr>
          <w:rFonts w:ascii="David" w:hAnsi="David" w:hint="cs"/>
          <w:rtl/>
        </w:rPr>
        <w:t xml:space="preserve">כפוף לקיום תנאי סעיף </w:t>
      </w:r>
      <w:r w:rsidR="006B2311">
        <w:rPr>
          <w:rFonts w:ascii="David" w:hAnsi="David" w:hint="cs"/>
          <w:rtl/>
        </w:rPr>
        <w:t xml:space="preserve">3 </w:t>
      </w:r>
      <w:r w:rsidR="00DB7C7D">
        <w:rPr>
          <w:rFonts w:ascii="David" w:hAnsi="David" w:hint="cs"/>
          <w:rtl/>
        </w:rPr>
        <w:t>להסכם ההתקשרות)</w:t>
      </w:r>
      <w:r>
        <w:rPr>
          <w:rFonts w:ascii="David" w:hAnsi="David" w:hint="cs"/>
          <w:rtl/>
        </w:rPr>
        <w:t>.</w:t>
      </w:r>
    </w:p>
    <w:p w14:paraId="1675C312" w14:textId="77777777" w:rsidR="00E4703E" w:rsidRPr="005A0352" w:rsidRDefault="002B2D35" w:rsidP="005A0352">
      <w:pPr>
        <w:pStyle w:val="30"/>
        <w:numPr>
          <w:ilvl w:val="0"/>
          <w:numId w:val="18"/>
        </w:numPr>
        <w:ind w:left="737" w:hanging="737"/>
      </w:pPr>
      <w:bookmarkStart w:id="183" w:name="_Toc462840243"/>
      <w:bookmarkStart w:id="184" w:name="_Ref293261539"/>
      <w:bookmarkStart w:id="185" w:name="_Toc289091024"/>
      <w:bookmarkStart w:id="186" w:name="_Toc287355317"/>
      <w:bookmarkStart w:id="187" w:name="_Toc284167085"/>
      <w:bookmarkStart w:id="188" w:name="_Ref122445944"/>
      <w:bookmarkStart w:id="189" w:name="_Ref122531367"/>
      <w:r w:rsidRPr="005A0352">
        <w:rPr>
          <w:rtl/>
        </w:rPr>
        <w:t>כח האדם של הספק והאמצעים הנדרשים לביצוע המכרז</w:t>
      </w:r>
      <w:bookmarkEnd w:id="183"/>
      <w:bookmarkEnd w:id="184"/>
      <w:bookmarkEnd w:id="185"/>
      <w:bookmarkEnd w:id="186"/>
      <w:bookmarkEnd w:id="187"/>
      <w:bookmarkEnd w:id="188"/>
      <w:bookmarkEnd w:id="189"/>
    </w:p>
    <w:p w14:paraId="3EC93CB7" w14:textId="77777777" w:rsidR="002B2D35" w:rsidRPr="00E4703E" w:rsidRDefault="002B2D35" w:rsidP="005A0352">
      <w:pPr>
        <w:pStyle w:val="a5"/>
        <w:ind w:left="737"/>
        <w:rPr>
          <w:rFonts w:ascii="David" w:hAnsi="David"/>
        </w:rPr>
      </w:pPr>
      <w:bookmarkStart w:id="190" w:name="_Toc284167086"/>
      <w:r w:rsidRPr="00E4703E">
        <w:rPr>
          <w:rFonts w:ascii="David" w:hAnsi="David"/>
          <w:rtl/>
        </w:rPr>
        <w:t>לשם הפעלת הפרויקט יפעל הספק ממשרדיו הוא, תוך איתור, גיוס והצבת כוח האדם והאמצעים</w:t>
      </w:r>
      <w:r w:rsidR="00E4703E" w:rsidRPr="00E4703E">
        <w:rPr>
          <w:rFonts w:ascii="David" w:hAnsi="David" w:hint="cs"/>
          <w:rtl/>
        </w:rPr>
        <w:t xml:space="preserve"> המפורטים במכרז ובנספח השירותים</w:t>
      </w:r>
      <w:r w:rsidRPr="00E4703E">
        <w:rPr>
          <w:rFonts w:ascii="David" w:hAnsi="David"/>
          <w:rtl/>
        </w:rPr>
        <w:t xml:space="preserve">, על ידו ועל חשבונו בהיקף ובדרישות המפורטים </w:t>
      </w:r>
      <w:r w:rsidR="00E4703E" w:rsidRPr="00E4703E">
        <w:rPr>
          <w:rFonts w:ascii="David" w:hAnsi="David" w:hint="cs"/>
          <w:rtl/>
        </w:rPr>
        <w:t>במכרז ובמפרט השירותים</w:t>
      </w:r>
      <w:r w:rsidRPr="00E4703E">
        <w:rPr>
          <w:rFonts w:ascii="David" w:hAnsi="David"/>
          <w:rtl/>
        </w:rPr>
        <w:t>.</w:t>
      </w:r>
      <w:bookmarkEnd w:id="190"/>
      <w:r w:rsidR="00E4703E">
        <w:rPr>
          <w:rFonts w:ascii="David" w:hAnsi="David" w:hint="cs"/>
          <w:rtl/>
        </w:rPr>
        <w:t xml:space="preserve"> להלן יפורטו כללי  התנהלות </w:t>
      </w:r>
      <w:r w:rsidR="00456454">
        <w:rPr>
          <w:rFonts w:ascii="David" w:hAnsi="David" w:hint="cs"/>
          <w:rtl/>
        </w:rPr>
        <w:t xml:space="preserve">המשרד והספק </w:t>
      </w:r>
      <w:r w:rsidR="00E4703E">
        <w:rPr>
          <w:rFonts w:ascii="David" w:hAnsi="David" w:hint="cs"/>
          <w:rtl/>
        </w:rPr>
        <w:t>באשר לע</w:t>
      </w:r>
      <w:r w:rsidR="00C87C5F">
        <w:rPr>
          <w:rFonts w:ascii="David" w:hAnsi="David" w:hint="cs"/>
          <w:rtl/>
        </w:rPr>
        <w:t>בודה השוטפת של צוותי הספק:</w:t>
      </w:r>
    </w:p>
    <w:p w14:paraId="492B14A4" w14:textId="4F6A9068" w:rsidR="002B2D35" w:rsidRPr="00EB6BEB" w:rsidRDefault="002B2D35" w:rsidP="0092720B">
      <w:pPr>
        <w:pStyle w:val="a5"/>
        <w:numPr>
          <w:ilvl w:val="1"/>
          <w:numId w:val="17"/>
        </w:numPr>
        <w:spacing w:before="240"/>
        <w:ind w:left="1474" w:hanging="737"/>
        <w:rPr>
          <w:rFonts w:ascii="David" w:hAnsi="David"/>
          <w:rtl/>
        </w:rPr>
      </w:pPr>
      <w:bookmarkStart w:id="191" w:name="_Toc284167087"/>
      <w:r w:rsidRPr="00EB6BEB">
        <w:rPr>
          <w:rFonts w:ascii="David" w:hAnsi="David"/>
          <w:rtl/>
        </w:rPr>
        <w:t xml:space="preserve">עובדי הספק מנועים מלשבת במשרדי </w:t>
      </w:r>
      <w:r w:rsidR="009118F2" w:rsidRPr="00EB6BEB">
        <w:rPr>
          <w:rFonts w:ascii="David" w:hAnsi="David"/>
          <w:sz w:val="24"/>
          <w:rtl/>
        </w:rPr>
        <w:fldChar w:fldCharType="begin"/>
      </w:r>
      <w:r w:rsidR="009118F2" w:rsidRPr="00EB6BEB">
        <w:rPr>
          <w:rFonts w:ascii="David" w:hAnsi="David"/>
          <w:sz w:val="24"/>
          <w:rtl/>
        </w:rPr>
        <w:instrText xml:space="preserve"> </w:instrText>
      </w:r>
      <w:r w:rsidR="009118F2" w:rsidRPr="00EB6BEB">
        <w:rPr>
          <w:rFonts w:ascii="David" w:hAnsi="David"/>
          <w:sz w:val="24"/>
        </w:rPr>
        <w:instrText>REF</w:instrText>
      </w:r>
      <w:r w:rsidR="009118F2" w:rsidRPr="00EB6BEB">
        <w:rPr>
          <w:rFonts w:ascii="David" w:hAnsi="David"/>
          <w:sz w:val="24"/>
          <w:rtl/>
        </w:rPr>
        <w:instrText xml:space="preserve">  שם_יחידה_מקצועית \</w:instrText>
      </w:r>
      <w:r w:rsidR="009118F2" w:rsidRPr="00EB6BEB">
        <w:rPr>
          <w:rFonts w:ascii="David" w:hAnsi="David"/>
          <w:sz w:val="24"/>
        </w:rPr>
        <w:instrText>h  \* MERGEFORMAT</w:instrText>
      </w:r>
      <w:r w:rsidR="009118F2" w:rsidRPr="00EB6BEB">
        <w:rPr>
          <w:rFonts w:ascii="David" w:hAnsi="David"/>
          <w:sz w:val="24"/>
          <w:rtl/>
        </w:rPr>
        <w:instrText xml:space="preserve"> </w:instrText>
      </w:r>
      <w:r w:rsidR="009118F2" w:rsidRPr="00EB6BEB">
        <w:rPr>
          <w:rFonts w:ascii="David" w:hAnsi="David"/>
          <w:sz w:val="24"/>
          <w:rtl/>
        </w:rPr>
      </w:r>
      <w:r w:rsidR="009118F2" w:rsidRPr="00EB6BEB">
        <w:rPr>
          <w:rFonts w:ascii="David" w:hAnsi="David"/>
          <w:sz w:val="24"/>
          <w:rtl/>
        </w:rPr>
        <w:fldChar w:fldCharType="separate"/>
      </w:r>
      <w:proofErr w:type="spellStart"/>
      <w:r w:rsidR="004D07B9" w:rsidRPr="00EB6BEB">
        <w:rPr>
          <w:rFonts w:ascii="David" w:eastAsia="Times New Roman" w:hAnsi="David"/>
          <w:sz w:val="24"/>
          <w:rtl/>
        </w:rPr>
        <w:t>מינהל</w:t>
      </w:r>
      <w:proofErr w:type="spellEnd"/>
      <w:r w:rsidR="004D07B9" w:rsidRPr="00EB6BEB">
        <w:rPr>
          <w:rFonts w:ascii="David" w:eastAsia="Times New Roman" w:hAnsi="David"/>
          <w:sz w:val="24"/>
          <w:rtl/>
        </w:rPr>
        <w:t xml:space="preserve"> התרבות</w:t>
      </w:r>
      <w:r w:rsidR="009118F2" w:rsidRPr="00EB6BEB">
        <w:rPr>
          <w:rFonts w:ascii="David" w:hAnsi="David"/>
          <w:sz w:val="24"/>
          <w:rtl/>
        </w:rPr>
        <w:fldChar w:fldCharType="end"/>
      </w:r>
      <w:r w:rsidRPr="00EB6BEB">
        <w:rPr>
          <w:rFonts w:ascii="David" w:hAnsi="David"/>
          <w:rtl/>
        </w:rPr>
        <w:t xml:space="preserve"> ו/או מלהשתמש בציוד ובאמצעים של המשרד ו/או מלהשתמש בנייר רשמי של המשרד ו/או לחתום על מסמכים בשם המשרד ו/או להשתמש בתארים השמורים לעובדי המשרד. לפיכך, על הספק להקצות מקום עבודה לכל העובדים מטעמו בפרויקט זה, ולספק להם את כל הציוד והאמצעים לביצוע עבודתם בשלמות, כנדרש במכרז.</w:t>
      </w:r>
      <w:bookmarkEnd w:id="191"/>
    </w:p>
    <w:p w14:paraId="14C3C174" w14:textId="77777777" w:rsidR="002B2D35" w:rsidRPr="00EB6BEB" w:rsidRDefault="002B2D35" w:rsidP="005261D4">
      <w:pPr>
        <w:pStyle w:val="a5"/>
        <w:numPr>
          <w:ilvl w:val="1"/>
          <w:numId w:val="17"/>
        </w:numPr>
        <w:spacing w:before="240"/>
        <w:ind w:left="1474" w:hanging="737"/>
        <w:rPr>
          <w:rFonts w:ascii="David" w:hAnsi="David"/>
          <w:rtl/>
        </w:rPr>
      </w:pPr>
      <w:r w:rsidRPr="00EB6BEB">
        <w:rPr>
          <w:rFonts w:ascii="David" w:hAnsi="David"/>
          <w:rtl/>
        </w:rPr>
        <w:t xml:space="preserve">המשרד רשאי לבחון מראש את התאמתו </w:t>
      </w:r>
      <w:r w:rsidR="005261D4">
        <w:rPr>
          <w:rFonts w:ascii="David" w:hAnsi="David" w:hint="cs"/>
          <w:rtl/>
        </w:rPr>
        <w:t xml:space="preserve">המקצועית </w:t>
      </w:r>
      <w:r w:rsidRPr="00EB6BEB">
        <w:rPr>
          <w:rFonts w:ascii="David" w:hAnsi="David"/>
          <w:rtl/>
        </w:rPr>
        <w:t>של כל עובד</w:t>
      </w:r>
      <w:r w:rsidR="005261D4">
        <w:rPr>
          <w:rFonts w:ascii="David" w:hAnsi="David" w:hint="cs"/>
          <w:rtl/>
        </w:rPr>
        <w:t xml:space="preserve"> שיקצה הספק</w:t>
      </w:r>
      <w:r w:rsidRPr="00EB6BEB">
        <w:rPr>
          <w:rFonts w:ascii="David" w:hAnsi="David"/>
          <w:rtl/>
        </w:rPr>
        <w:t xml:space="preserve"> </w:t>
      </w:r>
      <w:r w:rsidR="005261D4">
        <w:rPr>
          <w:rFonts w:ascii="David" w:hAnsi="David" w:hint="cs"/>
          <w:rtl/>
        </w:rPr>
        <w:t>לביצוע השירותים</w:t>
      </w:r>
      <w:r w:rsidRPr="00EB6BEB">
        <w:rPr>
          <w:rFonts w:ascii="David" w:hAnsi="David"/>
          <w:rtl/>
        </w:rPr>
        <w:t>.</w:t>
      </w:r>
    </w:p>
    <w:p w14:paraId="34E14BDE" w14:textId="77777777" w:rsidR="002B2D35" w:rsidRPr="00EB6BEB" w:rsidRDefault="002B2D35" w:rsidP="0092720B">
      <w:pPr>
        <w:pStyle w:val="a5"/>
        <w:numPr>
          <w:ilvl w:val="1"/>
          <w:numId w:val="17"/>
        </w:numPr>
        <w:spacing w:before="240"/>
        <w:ind w:left="1474" w:hanging="737"/>
        <w:rPr>
          <w:rFonts w:ascii="David" w:hAnsi="David"/>
        </w:rPr>
      </w:pPr>
      <w:r w:rsidRPr="00EB6BEB">
        <w:rPr>
          <w:rFonts w:ascii="David" w:hAnsi="David"/>
          <w:rtl/>
        </w:rPr>
        <w:t xml:space="preserve">במידה ובמהלך ההתקשרות תתברר אי-התאמה של אחד מעובדי הספק הפועלים במסגרת מכרז זה </w:t>
      </w:r>
      <w:r w:rsidRPr="00B72C42">
        <w:rPr>
          <w:rFonts w:ascii="David" w:hAnsi="David"/>
          <w:u w:val="single"/>
          <w:rtl/>
        </w:rPr>
        <w:t>רשאי המשרד לדרוש את החלפתו</w:t>
      </w:r>
      <w:r w:rsidRPr="0088062E">
        <w:rPr>
          <w:rFonts w:ascii="David" w:hAnsi="David"/>
          <w:rtl/>
        </w:rPr>
        <w:t xml:space="preserve"> ועל</w:t>
      </w:r>
      <w:r w:rsidRPr="00EB6BEB">
        <w:rPr>
          <w:rFonts w:ascii="David" w:hAnsi="David"/>
          <w:rtl/>
        </w:rPr>
        <w:t xml:space="preserve"> הספק יהיה להחליף עובד זה, בתוך 14 יום ממועד הודעת המשרד על כך, בעובד העונה לדרישות במכרז זה.</w:t>
      </w:r>
    </w:p>
    <w:p w14:paraId="42285D7D" w14:textId="23F0E84E" w:rsidR="002B2D35" w:rsidRPr="00EB6BEB" w:rsidRDefault="002B2D35" w:rsidP="0092720B">
      <w:pPr>
        <w:pStyle w:val="a5"/>
        <w:numPr>
          <w:ilvl w:val="1"/>
          <w:numId w:val="17"/>
        </w:numPr>
        <w:spacing w:before="240"/>
        <w:ind w:left="1474" w:hanging="737"/>
        <w:rPr>
          <w:rFonts w:ascii="David" w:hAnsi="David"/>
          <w:sz w:val="24"/>
          <w:rtl/>
        </w:rPr>
      </w:pPr>
      <w:r w:rsidRPr="00EB6BEB">
        <w:rPr>
          <w:rFonts w:ascii="David" w:hAnsi="David"/>
          <w:sz w:val="24"/>
          <w:rtl/>
        </w:rPr>
        <w:t xml:space="preserve">הספק יודיע למשרד מראש על החלפתו של כל עובד מהעובדים שיפורטו בסעיף </w:t>
      </w:r>
      <w:r w:rsidR="001E368E">
        <w:rPr>
          <w:rFonts w:ascii="David" w:hAnsi="David"/>
          <w:sz w:val="24"/>
          <w:rtl/>
        </w:rPr>
        <w:fldChar w:fldCharType="begin"/>
      </w:r>
      <w:r w:rsidR="001E368E">
        <w:rPr>
          <w:rFonts w:ascii="David" w:hAnsi="David"/>
          <w:sz w:val="24"/>
          <w:rtl/>
        </w:rPr>
        <w:instrText xml:space="preserve"> </w:instrText>
      </w:r>
      <w:r w:rsidR="001E368E">
        <w:rPr>
          <w:rFonts w:ascii="David" w:hAnsi="David"/>
          <w:sz w:val="24"/>
        </w:rPr>
        <w:instrText>REF</w:instrText>
      </w:r>
      <w:r w:rsidR="001E368E">
        <w:rPr>
          <w:rFonts w:ascii="David" w:hAnsi="David"/>
          <w:sz w:val="24"/>
          <w:rtl/>
        </w:rPr>
        <w:instrText xml:space="preserve"> _</w:instrText>
      </w:r>
      <w:r w:rsidR="001E368E">
        <w:rPr>
          <w:rFonts w:ascii="David" w:hAnsi="David"/>
          <w:sz w:val="24"/>
        </w:rPr>
        <w:instrText>Ref122844325 \r \h</w:instrText>
      </w:r>
      <w:r w:rsidR="001E368E">
        <w:rPr>
          <w:rFonts w:ascii="David" w:hAnsi="David"/>
          <w:sz w:val="24"/>
          <w:rtl/>
        </w:rPr>
        <w:instrText xml:space="preserve"> </w:instrText>
      </w:r>
      <w:r w:rsidR="001E368E">
        <w:rPr>
          <w:rFonts w:ascii="David" w:hAnsi="David"/>
          <w:sz w:val="24"/>
          <w:rtl/>
        </w:rPr>
      </w:r>
      <w:r w:rsidR="001E368E">
        <w:rPr>
          <w:rFonts w:ascii="David" w:hAnsi="David"/>
          <w:sz w:val="24"/>
          <w:rtl/>
        </w:rPr>
        <w:fldChar w:fldCharType="separate"/>
      </w:r>
      <w:r w:rsidR="004D07B9">
        <w:rPr>
          <w:rFonts w:ascii="David" w:hAnsi="David"/>
          <w:sz w:val="24"/>
          <w:cs/>
        </w:rPr>
        <w:t>‎</w:t>
      </w:r>
      <w:r w:rsidR="004D07B9">
        <w:rPr>
          <w:rFonts w:ascii="David" w:hAnsi="David"/>
          <w:sz w:val="24"/>
        </w:rPr>
        <w:t>10.10</w:t>
      </w:r>
      <w:r w:rsidR="001E368E">
        <w:rPr>
          <w:rFonts w:ascii="David" w:hAnsi="David"/>
          <w:sz w:val="24"/>
          <w:rtl/>
        </w:rPr>
        <w:fldChar w:fldCharType="end"/>
      </w:r>
      <w:r w:rsidRPr="00EB6BEB">
        <w:rPr>
          <w:rFonts w:ascii="David" w:hAnsi="David"/>
          <w:sz w:val="24"/>
          <w:rtl/>
        </w:rPr>
        <w:t xml:space="preserve"> על מנת שהמשרד יוכל לבדוק כי העובד החדש עומד בכל דרישות המכרז המפורטות בסעיפים כמובא לעיל ולהלן.</w:t>
      </w:r>
    </w:p>
    <w:p w14:paraId="21975616" w14:textId="77777777" w:rsidR="002B2D35" w:rsidRPr="00EB6BEB" w:rsidRDefault="002B2D35" w:rsidP="0092720B">
      <w:pPr>
        <w:pStyle w:val="a5"/>
        <w:numPr>
          <w:ilvl w:val="1"/>
          <w:numId w:val="17"/>
        </w:numPr>
        <w:spacing w:before="240"/>
        <w:ind w:left="1474" w:hanging="737"/>
        <w:rPr>
          <w:rFonts w:ascii="David" w:hAnsi="David"/>
          <w:rtl/>
        </w:rPr>
      </w:pPr>
      <w:r w:rsidRPr="00EB6BEB">
        <w:rPr>
          <w:rFonts w:ascii="David" w:hAnsi="David"/>
          <w:rtl/>
        </w:rPr>
        <w:t>הספק יעסיק ויחתום על חוזה העסקה עם כל עובד ויהיה אחראי לפעילותו השוטפת.</w:t>
      </w:r>
    </w:p>
    <w:p w14:paraId="45CE3D05" w14:textId="77777777" w:rsidR="002B2D35" w:rsidRPr="00EB6BEB" w:rsidRDefault="002B2D35" w:rsidP="005261D4">
      <w:pPr>
        <w:pStyle w:val="a5"/>
        <w:numPr>
          <w:ilvl w:val="1"/>
          <w:numId w:val="17"/>
        </w:numPr>
        <w:spacing w:before="240"/>
        <w:ind w:left="1474" w:hanging="737"/>
        <w:rPr>
          <w:rFonts w:ascii="David" w:hAnsi="David"/>
          <w:rtl/>
        </w:rPr>
      </w:pPr>
      <w:r w:rsidRPr="00EB6BEB">
        <w:rPr>
          <w:rFonts w:ascii="David" w:hAnsi="David"/>
          <w:rtl/>
        </w:rPr>
        <w:t xml:space="preserve">למען הסר ספק מוצהר ומוסכם כי היחסים בין הספק </w:t>
      </w:r>
      <w:r w:rsidR="005261D4">
        <w:rPr>
          <w:rFonts w:ascii="David" w:hAnsi="David" w:hint="cs"/>
          <w:rtl/>
        </w:rPr>
        <w:t xml:space="preserve">ועובדיו </w:t>
      </w:r>
      <w:r w:rsidRPr="00EB6BEB">
        <w:rPr>
          <w:rFonts w:ascii="David" w:hAnsi="David"/>
          <w:rtl/>
        </w:rPr>
        <w:t xml:space="preserve">ובין </w:t>
      </w:r>
      <w:r w:rsidR="005261D4">
        <w:rPr>
          <w:rFonts w:ascii="David" w:hAnsi="David" w:hint="cs"/>
          <w:rtl/>
        </w:rPr>
        <w:t>המשרד</w:t>
      </w:r>
      <w:r w:rsidR="005261D4" w:rsidRPr="00EB6BEB">
        <w:rPr>
          <w:rFonts w:ascii="David" w:hAnsi="David"/>
          <w:rtl/>
        </w:rPr>
        <w:t xml:space="preserve"> </w:t>
      </w:r>
      <w:r w:rsidRPr="00EB6BEB">
        <w:rPr>
          <w:rFonts w:ascii="David" w:hAnsi="David"/>
          <w:rtl/>
        </w:rPr>
        <w:t>אינם יוצרים יחסי עובד-מעביד והספק מצהיר בזה כי לא תהיינה לו או למועסקים על ידו כל זכויות של עובדים המועסקים ע"י הממשלה, לרבות בגין הפסקת ביצוע העבודה.</w:t>
      </w:r>
    </w:p>
    <w:p w14:paraId="1407B70B" w14:textId="5A17F393" w:rsidR="002B2D35" w:rsidRPr="00EB6BEB" w:rsidRDefault="002B2D35" w:rsidP="0092720B">
      <w:pPr>
        <w:pStyle w:val="a5"/>
        <w:numPr>
          <w:ilvl w:val="1"/>
          <w:numId w:val="17"/>
        </w:numPr>
        <w:spacing w:before="240"/>
        <w:ind w:left="1474" w:hanging="737"/>
        <w:rPr>
          <w:rFonts w:ascii="David" w:hAnsi="David"/>
          <w:sz w:val="24"/>
          <w:rtl/>
        </w:rPr>
      </w:pPr>
      <w:r w:rsidRPr="00EB6BEB">
        <w:rPr>
          <w:rFonts w:ascii="David" w:hAnsi="David"/>
          <w:sz w:val="24"/>
          <w:rtl/>
        </w:rPr>
        <w:t xml:space="preserve">כל הוצאות גיוס כח האדם והפעלתו תהיינה על ידי הספק ועל חשבונו – כמפורט בסעיף </w:t>
      </w:r>
      <w:r w:rsidR="00C84F49" w:rsidRPr="00EB6BEB">
        <w:rPr>
          <w:rFonts w:ascii="David" w:hAnsi="David"/>
          <w:sz w:val="24"/>
          <w:rtl/>
        </w:rPr>
        <w:fldChar w:fldCharType="begin"/>
      </w:r>
      <w:r w:rsidR="00C84F49" w:rsidRPr="00EB6BEB">
        <w:rPr>
          <w:rFonts w:ascii="David" w:hAnsi="David"/>
          <w:sz w:val="24"/>
          <w:rtl/>
        </w:rPr>
        <w:instrText xml:space="preserve"> </w:instrText>
      </w:r>
      <w:r w:rsidR="00C84F49" w:rsidRPr="00EB6BEB">
        <w:rPr>
          <w:rFonts w:ascii="David" w:hAnsi="David"/>
          <w:sz w:val="24"/>
        </w:rPr>
        <w:instrText>REF</w:instrText>
      </w:r>
      <w:r w:rsidR="00C84F49" w:rsidRPr="00EB6BEB">
        <w:rPr>
          <w:rFonts w:ascii="David" w:hAnsi="David"/>
          <w:sz w:val="24"/>
          <w:rtl/>
        </w:rPr>
        <w:instrText xml:space="preserve"> _</w:instrText>
      </w:r>
      <w:r w:rsidR="00C84F49" w:rsidRPr="00EB6BEB">
        <w:rPr>
          <w:rFonts w:ascii="David" w:hAnsi="David"/>
          <w:sz w:val="24"/>
        </w:rPr>
        <w:instrText>Ref86665146 \r \h</w:instrText>
      </w:r>
      <w:r w:rsidR="00C84F49" w:rsidRPr="00EB6BEB">
        <w:rPr>
          <w:rFonts w:ascii="David" w:hAnsi="David"/>
          <w:sz w:val="24"/>
          <w:rtl/>
        </w:rPr>
        <w:instrText xml:space="preserve">  \* </w:instrText>
      </w:r>
      <w:r w:rsidR="00C84F49" w:rsidRPr="00EB6BEB">
        <w:rPr>
          <w:rFonts w:ascii="David" w:hAnsi="David"/>
          <w:sz w:val="24"/>
        </w:rPr>
        <w:instrText>MERGEFORMAT</w:instrText>
      </w:r>
      <w:r w:rsidR="00C84F49" w:rsidRPr="00EB6BEB">
        <w:rPr>
          <w:rFonts w:ascii="David" w:hAnsi="David"/>
          <w:sz w:val="24"/>
          <w:rtl/>
        </w:rPr>
        <w:instrText xml:space="preserve"> </w:instrText>
      </w:r>
      <w:r w:rsidR="00C84F49" w:rsidRPr="00EB6BEB">
        <w:rPr>
          <w:rFonts w:ascii="David" w:hAnsi="David"/>
          <w:sz w:val="24"/>
          <w:rtl/>
        </w:rPr>
      </w:r>
      <w:r w:rsidR="00C84F49" w:rsidRPr="00EB6BEB">
        <w:rPr>
          <w:rFonts w:ascii="David" w:hAnsi="David"/>
          <w:sz w:val="24"/>
          <w:rtl/>
        </w:rPr>
        <w:fldChar w:fldCharType="separate"/>
      </w:r>
      <w:r w:rsidR="004D07B9">
        <w:rPr>
          <w:rFonts w:ascii="David" w:hAnsi="David"/>
          <w:sz w:val="24"/>
          <w:cs/>
        </w:rPr>
        <w:t>‎</w:t>
      </w:r>
      <w:r w:rsidR="004D07B9">
        <w:rPr>
          <w:rFonts w:ascii="David" w:hAnsi="David"/>
          <w:sz w:val="24"/>
        </w:rPr>
        <w:t>11</w:t>
      </w:r>
      <w:r w:rsidR="00C84F49" w:rsidRPr="00EB6BEB">
        <w:rPr>
          <w:rFonts w:ascii="David" w:hAnsi="David"/>
          <w:sz w:val="24"/>
          <w:rtl/>
        </w:rPr>
        <w:fldChar w:fldCharType="end"/>
      </w:r>
      <w:r w:rsidRPr="00EB6BEB">
        <w:rPr>
          <w:rFonts w:ascii="David" w:hAnsi="David"/>
          <w:sz w:val="24"/>
          <w:rtl/>
        </w:rPr>
        <w:t xml:space="preserve"> לנוסח ההסכם (</w:t>
      </w:r>
      <w:r w:rsidR="00C84F49" w:rsidRPr="00EB6BEB">
        <w:rPr>
          <w:rFonts w:ascii="David" w:hAnsi="David"/>
          <w:sz w:val="24"/>
          <w:rtl/>
        </w:rPr>
        <w:fldChar w:fldCharType="begin"/>
      </w:r>
      <w:r w:rsidR="00C84F49" w:rsidRPr="00EB6BEB">
        <w:rPr>
          <w:rFonts w:ascii="David" w:hAnsi="David"/>
          <w:sz w:val="24"/>
          <w:rtl/>
        </w:rPr>
        <w:instrText xml:space="preserve"> </w:instrText>
      </w:r>
      <w:r w:rsidR="00C84F49" w:rsidRPr="00EB6BEB">
        <w:rPr>
          <w:rFonts w:ascii="David" w:hAnsi="David"/>
          <w:sz w:val="24"/>
        </w:rPr>
        <w:instrText>REF</w:instrText>
      </w:r>
      <w:r w:rsidR="00C84F49" w:rsidRPr="00EB6BEB">
        <w:rPr>
          <w:rFonts w:ascii="David" w:hAnsi="David"/>
          <w:sz w:val="24"/>
          <w:rtl/>
        </w:rPr>
        <w:instrText xml:space="preserve">  הסכם_התקשרות \</w:instrText>
      </w:r>
      <w:r w:rsidR="00C84F49" w:rsidRPr="00EB6BEB">
        <w:rPr>
          <w:rFonts w:ascii="David" w:hAnsi="David"/>
          <w:sz w:val="24"/>
        </w:rPr>
        <w:instrText>h  \* MERGEFORMAT</w:instrText>
      </w:r>
      <w:r w:rsidR="00C84F49" w:rsidRPr="00EB6BEB">
        <w:rPr>
          <w:rFonts w:ascii="David" w:hAnsi="David"/>
          <w:sz w:val="24"/>
          <w:rtl/>
        </w:rPr>
        <w:instrText xml:space="preserve"> </w:instrText>
      </w:r>
      <w:r w:rsidR="00C84F49" w:rsidRPr="00EB6BEB">
        <w:rPr>
          <w:rFonts w:ascii="David" w:hAnsi="David"/>
          <w:sz w:val="24"/>
          <w:rtl/>
        </w:rPr>
      </w:r>
      <w:r w:rsidR="00C84F49" w:rsidRPr="00EB6BEB">
        <w:rPr>
          <w:rFonts w:ascii="David" w:hAnsi="David"/>
          <w:sz w:val="24"/>
          <w:rtl/>
        </w:rPr>
        <w:fldChar w:fldCharType="separate"/>
      </w:r>
      <w:r w:rsidR="004D07B9" w:rsidRPr="004D07B9">
        <w:rPr>
          <w:rFonts w:ascii="David" w:hAnsi="David"/>
          <w:sz w:val="24"/>
          <w:rtl/>
        </w:rPr>
        <w:t>חלק ג'</w:t>
      </w:r>
      <w:r w:rsidR="00C84F49" w:rsidRPr="00EB6BEB">
        <w:rPr>
          <w:rFonts w:ascii="David" w:hAnsi="David"/>
          <w:sz w:val="24"/>
          <w:rtl/>
        </w:rPr>
        <w:fldChar w:fldCharType="end"/>
      </w:r>
      <w:r w:rsidRPr="00EB6BEB">
        <w:rPr>
          <w:rFonts w:ascii="David" w:hAnsi="David"/>
          <w:sz w:val="24"/>
          <w:rtl/>
        </w:rPr>
        <w:t>).</w:t>
      </w:r>
    </w:p>
    <w:p w14:paraId="0705ECC1" w14:textId="77777777" w:rsidR="002B2D35" w:rsidRPr="00EB6BEB" w:rsidRDefault="002B2D35" w:rsidP="005261D4">
      <w:pPr>
        <w:pStyle w:val="a5"/>
        <w:numPr>
          <w:ilvl w:val="1"/>
          <w:numId w:val="17"/>
        </w:numPr>
        <w:spacing w:before="240"/>
        <w:ind w:left="1474" w:hanging="737"/>
        <w:rPr>
          <w:rFonts w:ascii="David" w:hAnsi="David"/>
          <w:rtl/>
        </w:rPr>
      </w:pPr>
      <w:r w:rsidRPr="00EB6BEB">
        <w:rPr>
          <w:rFonts w:ascii="David" w:hAnsi="David"/>
          <w:rtl/>
        </w:rPr>
        <w:t xml:space="preserve">הספק מתחייב ליידע את כל עובדיו </w:t>
      </w:r>
      <w:r w:rsidR="005261D4">
        <w:rPr>
          <w:rFonts w:ascii="David" w:hAnsi="David" w:hint="cs"/>
          <w:rtl/>
        </w:rPr>
        <w:t>כי הם אינם מועסקים על ידי המשרד וכי אין מתקיימים בינם למשרד "יחסי עובד מעביד",</w:t>
      </w:r>
      <w:r w:rsidRPr="00EB6BEB">
        <w:rPr>
          <w:rFonts w:ascii="David" w:hAnsi="David"/>
          <w:rtl/>
        </w:rPr>
        <w:t xml:space="preserve"> כאמור לעיל </w:t>
      </w:r>
      <w:r w:rsidR="005261D4">
        <w:rPr>
          <w:rFonts w:ascii="David" w:hAnsi="David" w:hint="cs"/>
          <w:rtl/>
        </w:rPr>
        <w:t>(</w:t>
      </w:r>
      <w:r w:rsidRPr="00EB6BEB">
        <w:rPr>
          <w:rFonts w:ascii="David" w:hAnsi="David"/>
          <w:rtl/>
        </w:rPr>
        <w:t xml:space="preserve">לצורך כך יקבל נוסח מתאים מחשבוּת המשרד, או יכין אותו בעצמו עפ"י </w:t>
      </w:r>
      <w:proofErr w:type="spellStart"/>
      <w:r w:rsidRPr="00EB6BEB">
        <w:rPr>
          <w:rFonts w:ascii="David" w:hAnsi="David"/>
          <w:rtl/>
        </w:rPr>
        <w:t>הנחיותיה</w:t>
      </w:r>
      <w:r w:rsidR="005261D4">
        <w:rPr>
          <w:rFonts w:ascii="David" w:hAnsi="David" w:hint="cs"/>
          <w:rtl/>
        </w:rPr>
        <w:t>,וימסור</w:t>
      </w:r>
      <w:proofErr w:type="spellEnd"/>
      <w:r w:rsidRPr="00EB6BEB">
        <w:rPr>
          <w:rFonts w:ascii="David" w:hAnsi="David"/>
          <w:rtl/>
        </w:rPr>
        <w:t xml:space="preserve"> </w:t>
      </w:r>
      <w:r w:rsidR="005261D4">
        <w:rPr>
          <w:rFonts w:ascii="David" w:hAnsi="David" w:hint="cs"/>
          <w:rtl/>
        </w:rPr>
        <w:t>ל</w:t>
      </w:r>
      <w:r w:rsidRPr="00EB6BEB">
        <w:rPr>
          <w:rFonts w:ascii="David" w:hAnsi="David"/>
          <w:rtl/>
        </w:rPr>
        <w:t>עובדיו, קודם תחילת העסקתם על-ידו בפרויקט</w:t>
      </w:r>
      <w:r w:rsidR="005261D4">
        <w:rPr>
          <w:rFonts w:ascii="David" w:hAnsi="David" w:hint="cs"/>
          <w:rtl/>
        </w:rPr>
        <w:t>)</w:t>
      </w:r>
      <w:r w:rsidRPr="00EB6BEB">
        <w:rPr>
          <w:rFonts w:ascii="David" w:hAnsi="David"/>
          <w:rtl/>
        </w:rPr>
        <w:t>. כן מתחייב הספק לצרף מידע</w:t>
      </w:r>
      <w:r w:rsidR="005261D4">
        <w:rPr>
          <w:rFonts w:ascii="David" w:hAnsi="David" w:hint="cs"/>
          <w:rtl/>
        </w:rPr>
        <w:t xml:space="preserve"> והבהרה כאמור</w:t>
      </w:r>
      <w:r w:rsidRPr="00EB6BEB">
        <w:rPr>
          <w:rFonts w:ascii="David" w:hAnsi="David"/>
          <w:rtl/>
        </w:rPr>
        <w:t xml:space="preserve"> לכל חוזה העסקה</w:t>
      </w:r>
      <w:r w:rsidR="005261D4">
        <w:rPr>
          <w:rFonts w:ascii="David" w:hAnsi="David" w:hint="cs"/>
          <w:rtl/>
        </w:rPr>
        <w:t xml:space="preserve"> שלו</w:t>
      </w:r>
      <w:r w:rsidRPr="00EB6BEB">
        <w:rPr>
          <w:rFonts w:ascii="David" w:hAnsi="David"/>
          <w:rtl/>
        </w:rPr>
        <w:t xml:space="preserve"> עם עובדיו בפרויקט.</w:t>
      </w:r>
    </w:p>
    <w:p w14:paraId="09584DBB" w14:textId="77777777" w:rsidR="0074769A" w:rsidRPr="00D751A3" w:rsidRDefault="002B2D35" w:rsidP="0074769A">
      <w:pPr>
        <w:pStyle w:val="a5"/>
        <w:widowControl w:val="0"/>
        <w:numPr>
          <w:ilvl w:val="1"/>
          <w:numId w:val="17"/>
        </w:numPr>
        <w:spacing w:before="240"/>
        <w:ind w:left="1474" w:hanging="737"/>
        <w:contextualSpacing w:val="0"/>
        <w:rPr>
          <w:rFonts w:ascii="David" w:hAnsi="David"/>
        </w:rPr>
      </w:pPr>
      <w:r w:rsidRPr="00D751A3">
        <w:rPr>
          <w:rFonts w:ascii="David" w:hAnsi="David"/>
          <w:rtl/>
        </w:rPr>
        <w:t xml:space="preserve">מובהר בזה כי המשרד רשאי, בכל עת, לבדוק את המערכת התקציבית והנהלת החשבונות של הספק, על מנת להבטיח </w:t>
      </w:r>
      <w:r w:rsidR="00E36882" w:rsidRPr="00D751A3">
        <w:rPr>
          <w:rFonts w:ascii="David" w:hAnsi="David"/>
          <w:rtl/>
        </w:rPr>
        <w:t>קיומ</w:t>
      </w:r>
      <w:r w:rsidR="00E36882" w:rsidRPr="00D751A3">
        <w:rPr>
          <w:rFonts w:ascii="David" w:hAnsi="David" w:hint="cs"/>
          <w:rtl/>
        </w:rPr>
        <w:t>ן</w:t>
      </w:r>
      <w:r w:rsidR="00E36882" w:rsidRPr="00D751A3">
        <w:rPr>
          <w:rFonts w:ascii="David" w:hAnsi="David"/>
          <w:rtl/>
        </w:rPr>
        <w:t xml:space="preserve"> </w:t>
      </w:r>
      <w:r w:rsidRPr="00D751A3">
        <w:rPr>
          <w:rFonts w:ascii="David" w:hAnsi="David"/>
          <w:rtl/>
        </w:rPr>
        <w:t xml:space="preserve">של כל התחייבויות הספק בכל הקשור למכרז זה, ובכלל זה בכל הקשור לשמירה על כללי ההעסקה כאמור לעיל. על הספק להעמיד לרשותו ולעיונו של המשרד ו/או כל נציג מטעמו את כל החומר והמידע שידרשו ע"י המשרד ו/או נציגו, עפ"י שיקול דעתו הבלעדי של המשרד ו/או נציגו. ככל שיתגלה מהבדיקות שהספק לא ביצע חובה מחובותיו כאמור לעיל, לרבות </w:t>
      </w:r>
      <w:proofErr w:type="spellStart"/>
      <w:r w:rsidRPr="00D751A3">
        <w:rPr>
          <w:rFonts w:ascii="David" w:hAnsi="David"/>
          <w:rtl/>
        </w:rPr>
        <w:t>לענין</w:t>
      </w:r>
      <w:proofErr w:type="spellEnd"/>
      <w:r w:rsidRPr="00D751A3">
        <w:rPr>
          <w:rFonts w:ascii="David" w:hAnsi="David"/>
          <w:rtl/>
        </w:rPr>
        <w:t xml:space="preserve"> המבנה לשמירת נתונים (לרבות כספות, תוכנות אבטחת מידע, יצירת גיבויים מאובטחים), המשרד יהא רשאי להפסיק עימו את ההתקשרות ו/או לחייבו בתשלום פיצוי מוסכם בהיקף שלא יפחת מעלות המרכיב לגביו חרג לאורך כל תקופת החריגה. מובן כי אין באמור לעיל כדי לפגוע בכל זכות העומדת למשרד עפ"י כל דין ו/או עפ"י המכרז וההסכם.</w:t>
      </w:r>
    </w:p>
    <w:p w14:paraId="1BAAB975" w14:textId="77777777" w:rsidR="0007767C" w:rsidRPr="00D751A3" w:rsidRDefault="006E40CA" w:rsidP="00D751A3">
      <w:pPr>
        <w:pStyle w:val="a5"/>
        <w:widowControl w:val="0"/>
        <w:numPr>
          <w:ilvl w:val="1"/>
          <w:numId w:val="17"/>
        </w:numPr>
        <w:spacing w:before="240"/>
        <w:ind w:left="1474" w:hanging="737"/>
        <w:contextualSpacing w:val="0"/>
        <w:rPr>
          <w:rFonts w:ascii="David" w:hAnsi="David"/>
        </w:rPr>
      </w:pPr>
      <w:bookmarkStart w:id="192" w:name="_Ref122844325"/>
      <w:r w:rsidRPr="00D751A3">
        <w:rPr>
          <w:rFonts w:ascii="David" w:hAnsi="David" w:hint="cs"/>
          <w:sz w:val="24"/>
          <w:rtl/>
        </w:rPr>
        <w:t>ה</w:t>
      </w:r>
      <w:r w:rsidR="00D751A3" w:rsidRPr="00D751A3">
        <w:rPr>
          <w:rFonts w:ascii="David" w:hAnsi="David" w:hint="cs"/>
          <w:sz w:val="24"/>
          <w:rtl/>
        </w:rPr>
        <w:t>ספק</w:t>
      </w:r>
      <w:r w:rsidRPr="00D751A3">
        <w:rPr>
          <w:rFonts w:ascii="David" w:hAnsi="David" w:hint="cs"/>
          <w:sz w:val="24"/>
          <w:rtl/>
        </w:rPr>
        <w:t xml:space="preserve"> </w:t>
      </w:r>
      <w:r w:rsidR="00D751A3" w:rsidRPr="00D751A3">
        <w:rPr>
          <w:rFonts w:ascii="David" w:hAnsi="David" w:hint="cs"/>
          <w:sz w:val="24"/>
          <w:rtl/>
        </w:rPr>
        <w:t>יידרש</w:t>
      </w:r>
      <w:r w:rsidRPr="00D751A3">
        <w:rPr>
          <w:rFonts w:ascii="David" w:hAnsi="David" w:hint="cs"/>
          <w:sz w:val="24"/>
          <w:rtl/>
        </w:rPr>
        <w:t xml:space="preserve"> </w:t>
      </w:r>
      <w:r w:rsidR="00D751A3" w:rsidRPr="00D751A3">
        <w:rPr>
          <w:rFonts w:ascii="David" w:hAnsi="David" w:hint="cs"/>
          <w:sz w:val="24"/>
          <w:rtl/>
        </w:rPr>
        <w:t>ל</w:t>
      </w:r>
      <w:r w:rsidRPr="00D751A3">
        <w:rPr>
          <w:rFonts w:ascii="David" w:hAnsi="David" w:hint="cs"/>
          <w:sz w:val="24"/>
          <w:rtl/>
        </w:rPr>
        <w:t>צוות מקצועי אותו יעסיק כעובדים או כספקי משנה לביצוע הפרויקט אשר כולל לפחות:</w:t>
      </w:r>
      <w:bookmarkEnd w:id="192"/>
    </w:p>
    <w:p w14:paraId="7F996BA8" w14:textId="77777777" w:rsidR="006E40CA" w:rsidRPr="00D751A3" w:rsidRDefault="006E40CA" w:rsidP="0074769A">
      <w:pPr>
        <w:pStyle w:val="DCHeading3"/>
        <w:widowControl w:val="0"/>
        <w:tabs>
          <w:tab w:val="clear" w:pos="1304"/>
        </w:tabs>
        <w:ind w:left="2182" w:hanging="709"/>
        <w:rPr>
          <w:rFonts w:ascii="David" w:hAnsi="David" w:cs="David"/>
          <w:sz w:val="24"/>
          <w:szCs w:val="24"/>
          <w:u w:val="none"/>
        </w:rPr>
      </w:pPr>
      <w:r w:rsidRPr="00D751A3">
        <w:rPr>
          <w:rFonts w:ascii="David" w:hAnsi="David" w:cs="David"/>
          <w:b/>
          <w:bCs/>
          <w:sz w:val="24"/>
          <w:szCs w:val="24"/>
          <w:u w:val="none"/>
          <w:rtl/>
        </w:rPr>
        <w:t>שירות</w:t>
      </w:r>
      <w:r w:rsidRPr="00D751A3">
        <w:rPr>
          <w:rFonts w:ascii="David" w:hAnsi="David" w:cs="David"/>
          <w:b/>
          <w:bCs/>
          <w:sz w:val="24"/>
          <w:szCs w:val="24"/>
          <w:u w:val="none"/>
        </w:rPr>
        <w:t>A</w:t>
      </w:r>
      <w:r w:rsidRPr="00D751A3">
        <w:rPr>
          <w:rFonts w:ascii="David" w:hAnsi="David" w:cs="David"/>
          <w:sz w:val="24"/>
          <w:szCs w:val="24"/>
          <w:u w:val="none"/>
        </w:rPr>
        <w:t xml:space="preserve"> </w:t>
      </w:r>
      <w:r w:rsidRPr="00D751A3">
        <w:rPr>
          <w:rFonts w:ascii="David" w:hAnsi="David" w:cs="David"/>
          <w:sz w:val="24"/>
          <w:szCs w:val="24"/>
          <w:u w:val="none"/>
          <w:rtl/>
        </w:rPr>
        <w:t xml:space="preserve"> - מנהל פרויקט, איש כספים, צוות עבודה למתן שירות לגופים הנתמכים ופיתוח מערכות ואנליזה וכל המשאבים הנדרשים לטובת מתן מענה מלא וזמין לכלל השירותים במכרז.</w:t>
      </w:r>
    </w:p>
    <w:p w14:paraId="3BC4080A" w14:textId="0FA9B7E3" w:rsidR="006E40CA" w:rsidRPr="00D751A3" w:rsidRDefault="006E40CA" w:rsidP="0074769A">
      <w:pPr>
        <w:pStyle w:val="DCHeading3"/>
        <w:widowControl w:val="0"/>
        <w:tabs>
          <w:tab w:val="clear" w:pos="1304"/>
        </w:tabs>
        <w:ind w:left="2182" w:hanging="709"/>
        <w:rPr>
          <w:rFonts w:ascii="David" w:hAnsi="David" w:cs="David"/>
          <w:sz w:val="24"/>
          <w:szCs w:val="24"/>
          <w:u w:val="none"/>
        </w:rPr>
      </w:pPr>
      <w:r w:rsidRPr="00D751A3">
        <w:rPr>
          <w:rFonts w:ascii="David" w:hAnsi="David" w:cs="David" w:hint="cs"/>
          <w:b/>
          <w:bCs/>
          <w:sz w:val="24"/>
          <w:szCs w:val="24"/>
          <w:u w:val="none"/>
          <w:rtl/>
        </w:rPr>
        <w:t>שירות</w:t>
      </w:r>
      <w:r w:rsidRPr="00D751A3">
        <w:rPr>
          <w:rFonts w:ascii="David" w:hAnsi="David" w:cs="David" w:hint="cs"/>
          <w:b/>
          <w:bCs/>
          <w:sz w:val="24"/>
          <w:szCs w:val="24"/>
          <w:u w:val="none"/>
        </w:rPr>
        <w:t>B</w:t>
      </w:r>
      <w:r w:rsidRPr="00D751A3">
        <w:rPr>
          <w:rFonts w:ascii="David" w:hAnsi="David" w:cs="David"/>
          <w:sz w:val="24"/>
          <w:szCs w:val="24"/>
          <w:u w:val="none"/>
        </w:rPr>
        <w:t xml:space="preserve"> </w:t>
      </w:r>
      <w:r w:rsidRPr="00D751A3">
        <w:rPr>
          <w:rFonts w:ascii="David" w:hAnsi="David" w:cs="David" w:hint="cs"/>
          <w:sz w:val="24"/>
          <w:szCs w:val="24"/>
          <w:u w:val="none"/>
          <w:rtl/>
        </w:rPr>
        <w:t xml:space="preserve"> - מנהל פרויקט, בקרים וכל המשאבים הנדרשים לטובת מתן מענה מלא וזמין לכלל השירותים במכרז.</w:t>
      </w:r>
    </w:p>
    <w:p w14:paraId="6A7532C9" w14:textId="77777777" w:rsidR="00D751A3" w:rsidRDefault="006E40CA" w:rsidP="00D751A3">
      <w:pPr>
        <w:pStyle w:val="DCHeading3"/>
        <w:tabs>
          <w:tab w:val="clear" w:pos="1304"/>
        </w:tabs>
        <w:ind w:left="2182" w:hanging="709"/>
        <w:rPr>
          <w:rFonts w:ascii="David" w:hAnsi="David" w:cs="David"/>
          <w:sz w:val="24"/>
          <w:szCs w:val="24"/>
          <w:u w:val="none"/>
        </w:rPr>
      </w:pPr>
      <w:r w:rsidRPr="00D751A3">
        <w:rPr>
          <w:rFonts w:ascii="David" w:hAnsi="David" w:cs="David"/>
          <w:sz w:val="24"/>
          <w:szCs w:val="24"/>
          <w:u w:val="none"/>
          <w:rtl/>
        </w:rPr>
        <w:t xml:space="preserve">בסקירת </w:t>
      </w:r>
      <w:r w:rsidR="00B4057A" w:rsidRPr="00D751A3">
        <w:rPr>
          <w:rFonts w:ascii="David" w:hAnsi="David" w:cs="David"/>
          <w:sz w:val="24"/>
          <w:szCs w:val="24"/>
          <w:u w:val="none"/>
          <w:rtl/>
        </w:rPr>
        <w:t>הגופים הנתמכים</w:t>
      </w:r>
      <w:r w:rsidRPr="00D751A3">
        <w:rPr>
          <w:rFonts w:ascii="David" w:hAnsi="David" w:cs="David"/>
          <w:sz w:val="24"/>
          <w:szCs w:val="24"/>
          <w:u w:val="none"/>
          <w:rtl/>
        </w:rPr>
        <w:t xml:space="preserve"> בתחום התרבות הערבית ישנם מאפייני עבודה שונים.</w:t>
      </w:r>
      <w:r w:rsidRPr="00D751A3">
        <w:rPr>
          <w:rFonts w:ascii="David" w:hAnsi="David" w:cs="David" w:hint="cs"/>
          <w:sz w:val="24"/>
          <w:szCs w:val="24"/>
          <w:u w:val="none"/>
          <w:rtl/>
        </w:rPr>
        <w:t xml:space="preserve"> </w:t>
      </w:r>
      <w:r w:rsidR="00D751A3" w:rsidRPr="00D751A3">
        <w:rPr>
          <w:rFonts w:ascii="David" w:hAnsi="David" w:cs="David"/>
          <w:sz w:val="24"/>
          <w:szCs w:val="24"/>
          <w:u w:val="none"/>
          <w:rtl/>
        </w:rPr>
        <w:t xml:space="preserve">לצורך כך </w:t>
      </w:r>
      <w:r w:rsidRPr="00D751A3">
        <w:rPr>
          <w:rFonts w:ascii="David" w:hAnsi="David" w:cs="David"/>
          <w:sz w:val="24"/>
          <w:szCs w:val="24"/>
          <w:u w:val="none"/>
          <w:rtl/>
        </w:rPr>
        <w:t xml:space="preserve">על הספק להעמיד עובד הדובר וקורא </w:t>
      </w:r>
      <w:r w:rsidRPr="00D751A3">
        <w:rPr>
          <w:rFonts w:ascii="David" w:hAnsi="David" w:cs="David" w:hint="cs"/>
          <w:sz w:val="24"/>
          <w:szCs w:val="24"/>
          <w:u w:val="none"/>
          <w:rtl/>
        </w:rPr>
        <w:t>ב</w:t>
      </w:r>
      <w:r w:rsidRPr="00D751A3">
        <w:rPr>
          <w:rFonts w:ascii="David" w:hAnsi="David" w:cs="David"/>
          <w:sz w:val="24"/>
          <w:szCs w:val="24"/>
          <w:u w:val="none"/>
          <w:rtl/>
        </w:rPr>
        <w:t xml:space="preserve">רמה גבוהה את </w:t>
      </w:r>
      <w:r w:rsidRPr="00D751A3">
        <w:rPr>
          <w:rFonts w:ascii="David" w:hAnsi="David" w:cs="David"/>
          <w:sz w:val="24"/>
          <w:szCs w:val="24"/>
          <w:rtl/>
        </w:rPr>
        <w:t>השפה הערבית</w:t>
      </w:r>
      <w:r w:rsidRPr="00D751A3">
        <w:rPr>
          <w:rFonts w:ascii="David" w:hAnsi="David" w:cs="David"/>
          <w:sz w:val="24"/>
          <w:szCs w:val="24"/>
          <w:u w:val="none"/>
          <w:rtl/>
        </w:rPr>
        <w:t>.</w:t>
      </w:r>
    </w:p>
    <w:p w14:paraId="2D2A29FA" w14:textId="77777777" w:rsidR="00D2328D" w:rsidRPr="00D751A3" w:rsidRDefault="00D2328D" w:rsidP="00D751A3">
      <w:pPr>
        <w:pStyle w:val="DCHeading3"/>
        <w:tabs>
          <w:tab w:val="clear" w:pos="1304"/>
        </w:tabs>
        <w:ind w:left="2182" w:hanging="709"/>
        <w:rPr>
          <w:rFonts w:ascii="David" w:hAnsi="David" w:cs="David"/>
          <w:sz w:val="24"/>
          <w:szCs w:val="24"/>
          <w:u w:val="none"/>
          <w:rtl/>
        </w:rPr>
      </w:pPr>
      <w:r w:rsidRPr="00D751A3">
        <w:rPr>
          <w:rFonts w:ascii="David" w:hAnsi="David" w:cs="David"/>
          <w:b/>
          <w:bCs/>
          <w:sz w:val="24"/>
          <w:szCs w:val="24"/>
          <w:u w:val="none"/>
          <w:rtl/>
        </w:rPr>
        <w:t>איש כספים</w:t>
      </w:r>
      <w:r w:rsidR="00D751A3" w:rsidRPr="00D751A3">
        <w:rPr>
          <w:rFonts w:ascii="David" w:hAnsi="David" w:cs="David"/>
          <w:b/>
          <w:bCs/>
          <w:sz w:val="24"/>
          <w:szCs w:val="24"/>
          <w:u w:val="none"/>
          <w:rtl/>
        </w:rPr>
        <w:t xml:space="preserve"> </w:t>
      </w:r>
      <w:r w:rsidR="00D751A3">
        <w:rPr>
          <w:rFonts w:ascii="David" w:hAnsi="David" w:cs="David" w:hint="cs"/>
          <w:sz w:val="24"/>
          <w:szCs w:val="24"/>
          <w:u w:val="none"/>
          <w:rtl/>
        </w:rPr>
        <w:t>-</w:t>
      </w:r>
      <w:r w:rsidRPr="00D751A3">
        <w:rPr>
          <w:rFonts w:ascii="David" w:hAnsi="David" w:cs="David"/>
          <w:sz w:val="24"/>
          <w:szCs w:val="24"/>
          <w:u w:val="none"/>
          <w:rtl/>
        </w:rPr>
        <w:t xml:space="preserve"> יהיה אחראי על ניתוח הדו"חות הכספיים (התקופתיים והמזדמנים), בדיקת הנתונים הכספיים והתאמתם לדרישות המינהל.</w:t>
      </w:r>
      <w:r w:rsidR="00D751A3" w:rsidRPr="00D751A3">
        <w:rPr>
          <w:rFonts w:ascii="David" w:hAnsi="David" w:cs="David"/>
          <w:sz w:val="24"/>
          <w:szCs w:val="24"/>
          <w:u w:val="none"/>
          <w:rtl/>
        </w:rPr>
        <w:t xml:space="preserve"> </w:t>
      </w:r>
      <w:r w:rsidRPr="00D751A3">
        <w:rPr>
          <w:rFonts w:ascii="David" w:hAnsi="David" w:cs="David"/>
          <w:sz w:val="24"/>
          <w:szCs w:val="24"/>
          <w:u w:val="none"/>
          <w:rtl/>
        </w:rPr>
        <w:t>בעל רישיון רואה חשבון מלשכת רואי החשבון.</w:t>
      </w:r>
      <w:r w:rsidR="00543BAA">
        <w:rPr>
          <w:rFonts w:ascii="David" w:hAnsi="David" w:cs="David" w:hint="cs"/>
          <w:sz w:val="24"/>
          <w:szCs w:val="24"/>
          <w:u w:val="none"/>
          <w:rtl/>
        </w:rPr>
        <w:t xml:space="preserve"> </w:t>
      </w:r>
    </w:p>
    <w:p w14:paraId="4599374F" w14:textId="77777777" w:rsidR="00D2328D" w:rsidRPr="00D751A3" w:rsidRDefault="00D751A3" w:rsidP="00D751A3">
      <w:pPr>
        <w:pStyle w:val="DCHeading3"/>
        <w:tabs>
          <w:tab w:val="clear" w:pos="1304"/>
        </w:tabs>
        <w:ind w:left="2182" w:hanging="709"/>
        <w:rPr>
          <w:rFonts w:ascii="David" w:hAnsi="David" w:cs="David"/>
          <w:sz w:val="24"/>
          <w:szCs w:val="24"/>
          <w:u w:val="none"/>
          <w:rtl/>
        </w:rPr>
      </w:pPr>
      <w:r>
        <w:rPr>
          <w:rFonts w:ascii="David" w:hAnsi="David" w:cs="David"/>
          <w:b/>
          <w:bCs/>
          <w:sz w:val="24"/>
          <w:szCs w:val="24"/>
          <w:u w:val="none"/>
          <w:rtl/>
        </w:rPr>
        <w:t>בקרים</w:t>
      </w:r>
      <w:r>
        <w:rPr>
          <w:rFonts w:ascii="David" w:hAnsi="David" w:cs="David" w:hint="cs"/>
          <w:b/>
          <w:bCs/>
          <w:sz w:val="24"/>
          <w:szCs w:val="24"/>
          <w:u w:val="none"/>
          <w:rtl/>
        </w:rPr>
        <w:t xml:space="preserve">: </w:t>
      </w:r>
      <w:r>
        <w:rPr>
          <w:rFonts w:ascii="David" w:hAnsi="David" w:cs="David" w:hint="cs"/>
          <w:sz w:val="24"/>
          <w:szCs w:val="24"/>
          <w:u w:val="none"/>
          <w:rtl/>
        </w:rPr>
        <w:t xml:space="preserve">הספק יפעיל </w:t>
      </w:r>
      <w:r w:rsidR="00B80EB9">
        <w:rPr>
          <w:rFonts w:ascii="David" w:hAnsi="David" w:cs="David" w:hint="cs"/>
          <w:sz w:val="24"/>
          <w:szCs w:val="24"/>
          <w:u w:val="none"/>
          <w:rtl/>
        </w:rPr>
        <w:t xml:space="preserve">באופן שוטף </w:t>
      </w:r>
      <w:r>
        <w:rPr>
          <w:rFonts w:ascii="David" w:hAnsi="David" w:cs="David" w:hint="cs"/>
          <w:sz w:val="24"/>
          <w:szCs w:val="24"/>
          <w:u w:val="none"/>
          <w:rtl/>
        </w:rPr>
        <w:t>צוות של לפחות</w:t>
      </w:r>
      <w:r w:rsidR="00016790">
        <w:rPr>
          <w:rFonts w:ascii="David" w:hAnsi="David" w:cs="David" w:hint="cs"/>
          <w:sz w:val="24"/>
          <w:szCs w:val="24"/>
          <w:u w:val="none"/>
          <w:rtl/>
        </w:rPr>
        <w:t xml:space="preserve"> 3</w:t>
      </w:r>
      <w:r w:rsidR="00D2328D" w:rsidRPr="00D751A3">
        <w:rPr>
          <w:rFonts w:ascii="David" w:hAnsi="David" w:cs="David"/>
          <w:sz w:val="24"/>
          <w:szCs w:val="24"/>
          <w:u w:val="none"/>
          <w:rtl/>
        </w:rPr>
        <w:t xml:space="preserve"> בקרים עבור </w:t>
      </w:r>
      <w:r w:rsidR="00B80EB9">
        <w:rPr>
          <w:rFonts w:ascii="David" w:hAnsi="David" w:cs="David" w:hint="cs"/>
          <w:sz w:val="24"/>
          <w:szCs w:val="24"/>
          <w:u w:val="none"/>
          <w:rtl/>
        </w:rPr>
        <w:t xml:space="preserve">ביצוע </w:t>
      </w:r>
      <w:r w:rsidR="00D2328D" w:rsidRPr="00D751A3">
        <w:rPr>
          <w:rFonts w:ascii="David" w:hAnsi="David" w:cs="David"/>
          <w:sz w:val="24"/>
          <w:szCs w:val="24"/>
          <w:u w:val="none"/>
          <w:rtl/>
        </w:rPr>
        <w:t xml:space="preserve">בקרות </w:t>
      </w:r>
      <w:r w:rsidR="00B80EB9">
        <w:rPr>
          <w:rFonts w:ascii="David" w:hAnsi="David" w:cs="David" w:hint="cs"/>
          <w:sz w:val="24"/>
          <w:szCs w:val="24"/>
          <w:u w:val="none"/>
          <w:rtl/>
        </w:rPr>
        <w:t>ה</w:t>
      </w:r>
      <w:r w:rsidR="00D2328D" w:rsidRPr="00D751A3">
        <w:rPr>
          <w:rFonts w:ascii="David" w:hAnsi="David" w:cs="David"/>
          <w:sz w:val="24"/>
          <w:szCs w:val="24"/>
          <w:u w:val="none"/>
          <w:rtl/>
        </w:rPr>
        <w:t xml:space="preserve">שטח כאשר לפחות בקר אחד יוקצה לכל </w:t>
      </w:r>
      <w:proofErr w:type="spellStart"/>
      <w:r w:rsidR="00D2328D" w:rsidRPr="00D751A3">
        <w:rPr>
          <w:rFonts w:ascii="David" w:hAnsi="David" w:cs="David"/>
          <w:sz w:val="24"/>
          <w:szCs w:val="24"/>
          <w:u w:val="none"/>
          <w:rtl/>
        </w:rPr>
        <w:t>איזור</w:t>
      </w:r>
      <w:proofErr w:type="spellEnd"/>
      <w:r w:rsidR="00D2328D" w:rsidRPr="00D751A3">
        <w:rPr>
          <w:rFonts w:ascii="David" w:hAnsi="David" w:cs="David"/>
          <w:sz w:val="24"/>
          <w:szCs w:val="24"/>
          <w:u w:val="none"/>
          <w:rtl/>
        </w:rPr>
        <w:t xml:space="preserve"> בארץ (בצפון, בדרום, במרכז, כל בקר לאזור גאוגרפי אחר), שיעמוד כל אחד בדרישות הבאות:</w:t>
      </w:r>
    </w:p>
    <w:p w14:paraId="21EBA339" w14:textId="21B0BBBA" w:rsidR="00D2328D" w:rsidRPr="00D751A3" w:rsidRDefault="00D2328D" w:rsidP="00D751A3">
      <w:pPr>
        <w:pStyle w:val="a5"/>
        <w:numPr>
          <w:ilvl w:val="4"/>
          <w:numId w:val="17"/>
        </w:numPr>
        <w:ind w:left="2608" w:hanging="391"/>
        <w:rPr>
          <w:rFonts w:ascii="David" w:hAnsi="David"/>
          <w:sz w:val="24"/>
        </w:rPr>
      </w:pPr>
      <w:r w:rsidRPr="00D751A3">
        <w:rPr>
          <w:rFonts w:ascii="David" w:eastAsia="Times New Roman" w:hAnsi="David"/>
          <w:sz w:val="24"/>
          <w:rtl/>
        </w:rPr>
        <w:t xml:space="preserve">בעל ניסיון של </w:t>
      </w:r>
      <w:r w:rsidRPr="00D751A3">
        <w:rPr>
          <w:rFonts w:ascii="David" w:hAnsi="David"/>
          <w:sz w:val="24"/>
          <w:rtl/>
        </w:rPr>
        <w:t xml:space="preserve">12 חודשים במצטבר בביצוע בקרות בשנים </w:t>
      </w:r>
      <w:r w:rsidR="0044638F" w:rsidRPr="00D751A3">
        <w:rPr>
          <w:rFonts w:ascii="David" w:hAnsi="David"/>
          <w:sz w:val="24"/>
          <w:rtl/>
        </w:rPr>
        <w:t>201</w:t>
      </w:r>
      <w:r w:rsidR="0044638F">
        <w:rPr>
          <w:rFonts w:ascii="David" w:hAnsi="David" w:hint="cs"/>
          <w:sz w:val="24"/>
          <w:rtl/>
        </w:rPr>
        <w:t>9</w:t>
      </w:r>
      <w:r w:rsidRPr="00D751A3">
        <w:rPr>
          <w:rFonts w:ascii="David" w:hAnsi="David"/>
          <w:sz w:val="24"/>
          <w:rtl/>
        </w:rPr>
        <w:t>-</w:t>
      </w:r>
      <w:r w:rsidR="0044638F">
        <w:rPr>
          <w:rFonts w:ascii="David" w:hAnsi="David" w:hint="cs"/>
          <w:sz w:val="24"/>
          <w:rtl/>
        </w:rPr>
        <w:t>2023</w:t>
      </w:r>
      <w:r w:rsidRPr="00D751A3">
        <w:rPr>
          <w:rFonts w:ascii="David" w:hAnsi="David"/>
          <w:sz w:val="24"/>
          <w:rtl/>
        </w:rPr>
        <w:t>.</w:t>
      </w:r>
    </w:p>
    <w:p w14:paraId="67E18D28" w14:textId="77777777" w:rsidR="00D2328D" w:rsidRDefault="00D2328D" w:rsidP="00D751A3">
      <w:pPr>
        <w:pStyle w:val="a5"/>
        <w:numPr>
          <w:ilvl w:val="4"/>
          <w:numId w:val="17"/>
        </w:numPr>
        <w:spacing w:before="240"/>
        <w:ind w:left="2608" w:hanging="391"/>
        <w:rPr>
          <w:rFonts w:ascii="David" w:hAnsi="David"/>
          <w:sz w:val="24"/>
        </w:rPr>
      </w:pPr>
      <w:r w:rsidRPr="00D751A3">
        <w:rPr>
          <w:rFonts w:ascii="David" w:hAnsi="David"/>
          <w:sz w:val="24"/>
          <w:rtl/>
        </w:rPr>
        <w:t>בעל יכולת כתיבה וקריאה ברמה טובה.</w:t>
      </w:r>
    </w:p>
    <w:p w14:paraId="52F1345C" w14:textId="77777777" w:rsidR="00096738" w:rsidRPr="00D751A3" w:rsidRDefault="00096738" w:rsidP="00D751A3">
      <w:pPr>
        <w:pStyle w:val="a5"/>
        <w:numPr>
          <w:ilvl w:val="4"/>
          <w:numId w:val="17"/>
        </w:numPr>
        <w:spacing w:before="240"/>
        <w:ind w:left="2608" w:hanging="391"/>
        <w:rPr>
          <w:rFonts w:ascii="David" w:hAnsi="David"/>
          <w:sz w:val="24"/>
        </w:rPr>
      </w:pPr>
      <w:r>
        <w:rPr>
          <w:rFonts w:ascii="David" w:hAnsi="David" w:hint="cs"/>
          <w:sz w:val="24"/>
          <w:rtl/>
        </w:rPr>
        <w:t>יתרון בהיכרות עם תחומי התרבות ואמנויות הבמה</w:t>
      </w:r>
      <w:r w:rsidR="00B80EB9">
        <w:rPr>
          <w:rFonts w:ascii="David" w:hAnsi="David" w:hint="cs"/>
          <w:sz w:val="24"/>
          <w:rtl/>
        </w:rPr>
        <w:t>.</w:t>
      </w:r>
    </w:p>
    <w:p w14:paraId="0A729ECB" w14:textId="77777777" w:rsidR="00BF7AA6" w:rsidRDefault="00BF7AA6" w:rsidP="00CA6F9C">
      <w:pPr>
        <w:rPr>
          <w:rFonts w:ascii="David" w:hAnsi="David"/>
          <w:sz w:val="24"/>
          <w:rtl/>
        </w:rPr>
      </w:pPr>
    </w:p>
    <w:p w14:paraId="6A427E67" w14:textId="77777777" w:rsidR="00096738" w:rsidRPr="00096738" w:rsidRDefault="00096738" w:rsidP="00096738">
      <w:pPr>
        <w:pStyle w:val="a5"/>
        <w:ind w:left="2232"/>
        <w:rPr>
          <w:rFonts w:ascii="David" w:hAnsi="David"/>
          <w:sz w:val="24"/>
          <w:rtl/>
        </w:rPr>
        <w:sectPr w:rsidR="00096738" w:rsidRPr="00096738" w:rsidSect="00E56F5F">
          <w:pgSz w:w="11906" w:h="16838"/>
          <w:pgMar w:top="1440" w:right="680" w:bottom="1440" w:left="680" w:header="709" w:footer="709" w:gutter="0"/>
          <w:cols w:space="708"/>
          <w:bidi/>
          <w:rtlGutter/>
          <w:docGrid w:linePitch="360"/>
        </w:sectPr>
      </w:pPr>
    </w:p>
    <w:p w14:paraId="13F81927" w14:textId="77777777" w:rsidR="00ED43B8" w:rsidRPr="00EB6BEB" w:rsidRDefault="00ED43B8" w:rsidP="008108F6">
      <w:pPr>
        <w:pStyle w:val="14"/>
        <w:rPr>
          <w:rtl/>
        </w:rPr>
      </w:pPr>
      <w:bookmarkStart w:id="193" w:name="חוברת_הצעה"/>
      <w:bookmarkStart w:id="194" w:name="_Toc171015868"/>
      <w:bookmarkEnd w:id="181"/>
      <w:r w:rsidRPr="00EB6BEB">
        <w:rPr>
          <w:rtl/>
        </w:rPr>
        <w:t>חלק ב'</w:t>
      </w:r>
      <w:bookmarkEnd w:id="193"/>
      <w:r w:rsidRPr="00EB6BEB">
        <w:rPr>
          <w:rtl/>
        </w:rPr>
        <w:t xml:space="preserve"> </w:t>
      </w:r>
      <w:r w:rsidR="007E716A" w:rsidRPr="00EB6BEB">
        <w:rPr>
          <w:rtl/>
        </w:rPr>
        <w:t>–</w:t>
      </w:r>
      <w:r w:rsidRPr="00EB6BEB">
        <w:rPr>
          <w:rtl/>
        </w:rPr>
        <w:t xml:space="preserve"> </w:t>
      </w:r>
      <w:bookmarkStart w:id="195" w:name="חוברת_הצעה_כותרת"/>
      <w:r w:rsidRPr="00EB6BEB">
        <w:rPr>
          <w:rtl/>
        </w:rPr>
        <w:t>חוברת ההצעה</w:t>
      </w:r>
      <w:bookmarkEnd w:id="182"/>
      <w:bookmarkEnd w:id="194"/>
      <w:bookmarkEnd w:id="195"/>
    </w:p>
    <w:p w14:paraId="2FE99794" w14:textId="77777777" w:rsidR="00ED43B8" w:rsidRPr="00EB6BEB" w:rsidRDefault="00ED43B8" w:rsidP="007E716A">
      <w:pPr>
        <w:overflowPunct w:val="0"/>
        <w:autoSpaceDE w:val="0"/>
        <w:autoSpaceDN w:val="0"/>
        <w:adjustRightInd w:val="0"/>
        <w:jc w:val="center"/>
        <w:textAlignment w:val="baseline"/>
        <w:rPr>
          <w:rFonts w:ascii="David" w:eastAsia="Times New Roman" w:hAnsi="David"/>
          <w:sz w:val="160"/>
          <w:szCs w:val="160"/>
          <w:lang w:eastAsia="he-IL"/>
        </w:rPr>
      </w:pPr>
    </w:p>
    <w:p w14:paraId="2F68DB43" w14:textId="77777777" w:rsidR="00ED43B8" w:rsidRPr="00EB6BEB" w:rsidRDefault="00AA5D9A" w:rsidP="007E716A">
      <w:pPr>
        <w:overflowPunct w:val="0"/>
        <w:autoSpaceDE w:val="0"/>
        <w:autoSpaceDN w:val="0"/>
        <w:adjustRightInd w:val="0"/>
        <w:jc w:val="center"/>
        <w:textAlignment w:val="baseline"/>
        <w:rPr>
          <w:rFonts w:ascii="David" w:eastAsia="Times New Roman" w:hAnsi="David"/>
          <w:sz w:val="24"/>
          <w:rtl/>
          <w:lang w:eastAsia="he-IL"/>
        </w:rPr>
      </w:pPr>
      <w:r w:rsidRPr="00EB6BEB">
        <w:rPr>
          <w:rFonts w:ascii="David" w:eastAsia="Times New Roman" w:hAnsi="David"/>
          <w:noProof/>
          <w:sz w:val="24"/>
          <w:rtl/>
        </w:rPr>
        <mc:AlternateContent>
          <mc:Choice Requires="wps">
            <w:drawing>
              <wp:inline distT="0" distB="0" distL="0" distR="0" wp14:anchorId="090CFA43" wp14:editId="51E98CF8">
                <wp:extent cx="2085975" cy="504825"/>
                <wp:effectExtent l="0" t="76200" r="104775" b="28575"/>
                <wp:docPr id="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5975" cy="50482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14:paraId="60FA6B36" w14:textId="77777777" w:rsidR="003C5443" w:rsidRPr="00225EC8" w:rsidRDefault="003C5443" w:rsidP="007E716A">
                            <w:pPr>
                              <w:jc w:val="center"/>
                              <w:rPr>
                                <w:b/>
                                <w:bCs/>
                                <w:sz w:val="48"/>
                                <w:szCs w:val="48"/>
                              </w:rPr>
                            </w:pPr>
                            <w:r w:rsidRPr="00225EC8">
                              <w:rPr>
                                <w:rFonts w:hint="cs"/>
                                <w:b/>
                                <w:bCs/>
                                <w:sz w:val="48"/>
                                <w:szCs w:val="48"/>
                                <w:rtl/>
                              </w:rPr>
                              <w:t>חוברת הצעה</w:t>
                            </w:r>
                          </w:p>
                        </w:txbxContent>
                      </wps:txbx>
                      <wps:bodyPr rot="0" vert="horz" wrap="square" lIns="91440" tIns="45720" rIns="91440" bIns="45720" anchor="t" anchorCtr="0" upright="1">
                        <a:noAutofit/>
                      </wps:bodyPr>
                    </wps:wsp>
                  </a:graphicData>
                </a:graphic>
              </wp:inline>
            </w:drawing>
          </mc:Choice>
          <mc:Fallback xmlns:oel="http://schemas.microsoft.com/office/2019/extlst" xmlns:w16du="http://schemas.microsoft.com/office/word/2023/wordml/word16du">
            <w:pict>
              <v:roundrect w14:anchorId="090CFA43" id="AutoShape 9" o:spid="_x0000_s1026" style="width:164.25pt;height:39.7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">
                <v:shadow on="t" offset="6pt,-6pt"/>
                <v:textbox>
                  <w:txbxContent>
                    <w:p w14:paraId="60FA6B36" w14:textId="77777777" w:rsidR="003C5443" w:rsidRPr="00225EC8" w:rsidRDefault="003C5443" w:rsidP="007E716A">
                      <w:pPr>
                        <w:jc w:val="center"/>
                        <w:rPr>
                          <w:b/>
                          <w:bCs/>
                          <w:sz w:val="48"/>
                          <w:szCs w:val="48"/>
                        </w:rPr>
                      </w:pPr>
                      <w:r w:rsidRPr="00225EC8">
                        <w:rPr>
                          <w:rFonts w:hint="cs"/>
                          <w:b/>
                          <w:bCs/>
                          <w:sz w:val="48"/>
                          <w:szCs w:val="48"/>
                          <w:rtl/>
                        </w:rPr>
                        <w:t>חוברת הצעה</w:t>
                      </w:r>
                    </w:p>
                  </w:txbxContent>
                </v:textbox>
                <w10:wrap anchorx="page"/>
                <w10:anchorlock/>
              </v:roundrect>
            </w:pict>
          </mc:Fallback>
        </mc:AlternateContent>
      </w:r>
    </w:p>
    <w:p w14:paraId="64B072A7" w14:textId="77777777" w:rsidR="006B7189" w:rsidRPr="00EB6BEB" w:rsidRDefault="006B7189" w:rsidP="007E716A">
      <w:pPr>
        <w:overflowPunct w:val="0"/>
        <w:autoSpaceDE w:val="0"/>
        <w:autoSpaceDN w:val="0"/>
        <w:adjustRightInd w:val="0"/>
        <w:jc w:val="center"/>
        <w:textAlignment w:val="baseline"/>
        <w:rPr>
          <w:rFonts w:ascii="David" w:eastAsia="Times New Roman" w:hAnsi="David"/>
          <w:sz w:val="144"/>
          <w:szCs w:val="144"/>
          <w:rtl/>
          <w:lang w:eastAsia="he-IL"/>
        </w:rPr>
      </w:pPr>
    </w:p>
    <w:tbl>
      <w:tblPr>
        <w:bidiVisual/>
        <w:tblW w:w="0" w:type="auto"/>
        <w:jc w:val="center"/>
        <w:tblLook w:val="00A0" w:firstRow="1" w:lastRow="0" w:firstColumn="1" w:lastColumn="0" w:noHBand="0" w:noVBand="0"/>
      </w:tblPr>
      <w:tblGrid>
        <w:gridCol w:w="2840"/>
        <w:gridCol w:w="896"/>
        <w:gridCol w:w="4786"/>
      </w:tblGrid>
      <w:tr w:rsidR="00ED43B8" w:rsidRPr="00EB6BEB" w14:paraId="7113F5BE" w14:textId="77777777" w:rsidTr="006B7189">
        <w:trPr>
          <w:jc w:val="center"/>
        </w:trPr>
        <w:tc>
          <w:tcPr>
            <w:tcW w:w="2840" w:type="dxa"/>
          </w:tcPr>
          <w:p w14:paraId="602B5E49" w14:textId="77777777" w:rsidR="00ED43B8" w:rsidRPr="00EB6BEB" w:rsidRDefault="00ED43B8" w:rsidP="006B7189">
            <w:pPr>
              <w:overflowPunct w:val="0"/>
              <w:autoSpaceDE w:val="0"/>
              <w:autoSpaceDN w:val="0"/>
              <w:adjustRightInd w:val="0"/>
              <w:textAlignment w:val="baseline"/>
              <w:rPr>
                <w:rFonts w:ascii="David" w:eastAsia="Times New Roman" w:hAnsi="David"/>
                <w:b/>
                <w:bCs/>
                <w:sz w:val="24"/>
                <w:lang w:eastAsia="he-IL"/>
              </w:rPr>
            </w:pPr>
            <w:r w:rsidRPr="00EB6BEB">
              <w:rPr>
                <w:rFonts w:ascii="David" w:eastAsia="Times New Roman" w:hAnsi="David"/>
                <w:b/>
                <w:bCs/>
                <w:sz w:val="24"/>
                <w:rtl/>
                <w:lang w:eastAsia="he-IL"/>
              </w:rPr>
              <w:t>שם מלא של המציע,</w:t>
            </w:r>
            <w:r w:rsidR="006B7189" w:rsidRPr="00EB6BEB">
              <w:rPr>
                <w:rFonts w:ascii="David" w:eastAsia="Times New Roman" w:hAnsi="David"/>
                <w:b/>
                <w:bCs/>
                <w:sz w:val="24"/>
                <w:rtl/>
                <w:lang w:eastAsia="he-IL"/>
              </w:rPr>
              <w:t xml:space="preserve"> </w:t>
            </w:r>
            <w:r w:rsidRPr="00EB6BEB">
              <w:rPr>
                <w:rFonts w:ascii="David" w:eastAsia="Times New Roman" w:hAnsi="David"/>
                <w:b/>
                <w:bCs/>
                <w:sz w:val="24"/>
                <w:rtl/>
                <w:lang w:eastAsia="he-IL"/>
              </w:rPr>
              <w:t>כפי שהוא מופיע ברשם רשמי</w:t>
            </w:r>
          </w:p>
        </w:tc>
        <w:tc>
          <w:tcPr>
            <w:tcW w:w="896" w:type="dxa"/>
            <w:tcBorders>
              <w:right w:val="single" w:sz="4" w:space="0" w:color="auto"/>
            </w:tcBorders>
          </w:tcPr>
          <w:p w14:paraId="7ACD0CC1" w14:textId="77777777" w:rsidR="00ED43B8" w:rsidRPr="00EB6BEB" w:rsidRDefault="00ED43B8" w:rsidP="00ED43B8">
            <w:pPr>
              <w:overflowPunct w:val="0"/>
              <w:autoSpaceDE w:val="0"/>
              <w:autoSpaceDN w:val="0"/>
              <w:adjustRightInd w:val="0"/>
              <w:textAlignment w:val="baseline"/>
              <w:rPr>
                <w:rFonts w:ascii="David" w:eastAsia="Times New Roman" w:hAnsi="David"/>
                <w:sz w:val="24"/>
                <w:lang w:eastAsia="he-IL"/>
              </w:rPr>
            </w:pPr>
          </w:p>
        </w:tc>
        <w:tc>
          <w:tcPr>
            <w:tcW w:w="4786" w:type="dxa"/>
            <w:tcBorders>
              <w:top w:val="single" w:sz="4" w:space="0" w:color="auto"/>
              <w:left w:val="single" w:sz="4" w:space="0" w:color="auto"/>
              <w:bottom w:val="single" w:sz="4" w:space="0" w:color="auto"/>
              <w:right w:val="single" w:sz="4" w:space="0" w:color="auto"/>
            </w:tcBorders>
          </w:tcPr>
          <w:p w14:paraId="276F3A15" w14:textId="77777777" w:rsidR="00ED43B8" w:rsidRPr="00EB6BEB" w:rsidRDefault="00ED43B8" w:rsidP="006B7189">
            <w:pPr>
              <w:overflowPunct w:val="0"/>
              <w:autoSpaceDE w:val="0"/>
              <w:autoSpaceDN w:val="0"/>
              <w:adjustRightInd w:val="0"/>
              <w:textAlignment w:val="baseline"/>
              <w:rPr>
                <w:rFonts w:ascii="David" w:eastAsia="Times New Roman" w:hAnsi="David"/>
                <w:sz w:val="144"/>
                <w:szCs w:val="144"/>
                <w:lang w:eastAsia="he-IL"/>
              </w:rPr>
            </w:pPr>
          </w:p>
        </w:tc>
      </w:tr>
    </w:tbl>
    <w:p w14:paraId="25C76A1E" w14:textId="77777777" w:rsidR="00ED43B8" w:rsidRPr="00EB6BEB" w:rsidRDefault="00ED43B8" w:rsidP="00ED43B8">
      <w:pPr>
        <w:overflowPunct w:val="0"/>
        <w:autoSpaceDE w:val="0"/>
        <w:autoSpaceDN w:val="0"/>
        <w:adjustRightInd w:val="0"/>
        <w:textAlignment w:val="baseline"/>
        <w:rPr>
          <w:rFonts w:ascii="David" w:eastAsia="Times New Roman" w:hAnsi="David"/>
          <w:sz w:val="120"/>
          <w:szCs w:val="120"/>
          <w:rtl/>
          <w:lang w:eastAsia="he-IL"/>
        </w:rPr>
      </w:pPr>
    </w:p>
    <w:tbl>
      <w:tblPr>
        <w:bidiVisual/>
        <w:tblW w:w="0" w:type="auto"/>
        <w:jc w:val="center"/>
        <w:tblLook w:val="00A0" w:firstRow="1" w:lastRow="0" w:firstColumn="1" w:lastColumn="0" w:noHBand="0" w:noVBand="0"/>
      </w:tblPr>
      <w:tblGrid>
        <w:gridCol w:w="2840"/>
        <w:gridCol w:w="896"/>
        <w:gridCol w:w="4786"/>
      </w:tblGrid>
      <w:tr w:rsidR="00ED43B8" w:rsidRPr="00EB6BEB" w14:paraId="7D8D4D87" w14:textId="77777777" w:rsidTr="006B7189">
        <w:trPr>
          <w:jc w:val="center"/>
        </w:trPr>
        <w:tc>
          <w:tcPr>
            <w:tcW w:w="2840" w:type="dxa"/>
            <w:vAlign w:val="center"/>
          </w:tcPr>
          <w:p w14:paraId="6E3ED08B" w14:textId="77777777" w:rsidR="00ED43B8" w:rsidRPr="00EB6BEB" w:rsidRDefault="00ED43B8" w:rsidP="006B7189">
            <w:pPr>
              <w:overflowPunct w:val="0"/>
              <w:autoSpaceDE w:val="0"/>
              <w:autoSpaceDN w:val="0"/>
              <w:adjustRightInd w:val="0"/>
              <w:textAlignment w:val="baseline"/>
              <w:rPr>
                <w:rFonts w:ascii="David" w:eastAsia="Times New Roman" w:hAnsi="David"/>
                <w:b/>
                <w:bCs/>
                <w:sz w:val="24"/>
                <w:lang w:eastAsia="he-IL"/>
              </w:rPr>
            </w:pPr>
            <w:r w:rsidRPr="00EB6BEB">
              <w:rPr>
                <w:rFonts w:ascii="David" w:eastAsia="Times New Roman" w:hAnsi="David"/>
                <w:b/>
                <w:bCs/>
                <w:sz w:val="24"/>
                <w:rtl/>
                <w:lang w:eastAsia="he-IL"/>
              </w:rPr>
              <w:t>חתימת המציע</w:t>
            </w:r>
          </w:p>
        </w:tc>
        <w:tc>
          <w:tcPr>
            <w:tcW w:w="896" w:type="dxa"/>
            <w:tcBorders>
              <w:right w:val="single" w:sz="4" w:space="0" w:color="auto"/>
            </w:tcBorders>
          </w:tcPr>
          <w:p w14:paraId="7AD367EB" w14:textId="77777777" w:rsidR="00ED43B8" w:rsidRPr="00EB6BEB" w:rsidRDefault="00ED43B8" w:rsidP="00ED43B8">
            <w:pPr>
              <w:overflowPunct w:val="0"/>
              <w:autoSpaceDE w:val="0"/>
              <w:autoSpaceDN w:val="0"/>
              <w:adjustRightInd w:val="0"/>
              <w:textAlignment w:val="baseline"/>
              <w:rPr>
                <w:rFonts w:ascii="David" w:eastAsia="Times New Roman" w:hAnsi="David"/>
                <w:sz w:val="24"/>
                <w:lang w:eastAsia="he-IL"/>
              </w:rPr>
            </w:pPr>
          </w:p>
        </w:tc>
        <w:tc>
          <w:tcPr>
            <w:tcW w:w="4786" w:type="dxa"/>
            <w:tcBorders>
              <w:top w:val="single" w:sz="4" w:space="0" w:color="auto"/>
              <w:left w:val="single" w:sz="4" w:space="0" w:color="auto"/>
              <w:bottom w:val="single" w:sz="4" w:space="0" w:color="auto"/>
              <w:right w:val="single" w:sz="4" w:space="0" w:color="auto"/>
            </w:tcBorders>
          </w:tcPr>
          <w:p w14:paraId="1B46934A" w14:textId="77777777" w:rsidR="00ED43B8" w:rsidRPr="00EB6BEB" w:rsidRDefault="00ED43B8" w:rsidP="006B7189">
            <w:pPr>
              <w:overflowPunct w:val="0"/>
              <w:autoSpaceDE w:val="0"/>
              <w:autoSpaceDN w:val="0"/>
              <w:adjustRightInd w:val="0"/>
              <w:ind w:firstLine="720"/>
              <w:textAlignment w:val="baseline"/>
              <w:rPr>
                <w:rFonts w:ascii="David" w:eastAsia="Times New Roman" w:hAnsi="David"/>
                <w:sz w:val="120"/>
                <w:szCs w:val="120"/>
                <w:lang w:eastAsia="he-IL"/>
              </w:rPr>
            </w:pPr>
          </w:p>
        </w:tc>
      </w:tr>
    </w:tbl>
    <w:p w14:paraId="30E43778" w14:textId="77777777" w:rsidR="000F454C" w:rsidRPr="00EB6BEB" w:rsidRDefault="000F454C" w:rsidP="00ED43B8">
      <w:pPr>
        <w:overflowPunct w:val="0"/>
        <w:autoSpaceDE w:val="0"/>
        <w:autoSpaceDN w:val="0"/>
        <w:adjustRightInd w:val="0"/>
        <w:textAlignment w:val="baseline"/>
        <w:rPr>
          <w:rFonts w:ascii="David" w:eastAsia="Times New Roman" w:hAnsi="David"/>
          <w:sz w:val="24"/>
          <w:rtl/>
          <w:lang w:eastAsia="he-IL"/>
        </w:rPr>
      </w:pPr>
    </w:p>
    <w:p w14:paraId="3E30C126" w14:textId="77777777" w:rsidR="000F454C" w:rsidRPr="00EB6BEB" w:rsidRDefault="00ED43B8" w:rsidP="00552252">
      <w:pPr>
        <w:overflowPunct w:val="0"/>
        <w:autoSpaceDE w:val="0"/>
        <w:autoSpaceDN w:val="0"/>
        <w:adjustRightInd w:val="0"/>
        <w:jc w:val="center"/>
        <w:textAlignment w:val="baseline"/>
        <w:rPr>
          <w:rFonts w:ascii="David" w:eastAsia="Times New Roman" w:hAnsi="David"/>
          <w:b/>
          <w:bCs/>
          <w:sz w:val="24"/>
          <w:rtl/>
          <w:lang w:eastAsia="he-IL"/>
        </w:rPr>
      </w:pPr>
      <w:r w:rsidRPr="00EB6BEB">
        <w:rPr>
          <w:rFonts w:ascii="David" w:eastAsia="Times New Roman" w:hAnsi="David"/>
          <w:b/>
          <w:bCs/>
          <w:sz w:val="24"/>
          <w:rtl/>
          <w:lang w:eastAsia="he-IL"/>
        </w:rPr>
        <w:br w:type="page"/>
      </w:r>
    </w:p>
    <w:p w14:paraId="6F6E9E60" w14:textId="77777777" w:rsidR="00ED43B8" w:rsidRPr="00EB6BEB" w:rsidRDefault="00ED43B8" w:rsidP="008108F6">
      <w:pPr>
        <w:pStyle w:val="20"/>
        <w:rPr>
          <w:rtl/>
        </w:rPr>
      </w:pPr>
      <w:bookmarkStart w:id="196" w:name="נספח_הגשה"/>
      <w:bookmarkStart w:id="197" w:name="_Toc408336810"/>
      <w:bookmarkStart w:id="198" w:name="_Toc171015869"/>
      <w:r w:rsidRPr="00EB6BEB">
        <w:rPr>
          <w:rtl/>
        </w:rPr>
        <w:t>נספח ב'1</w:t>
      </w:r>
      <w:bookmarkEnd w:id="196"/>
      <w:r w:rsidRPr="00EB6BEB">
        <w:rPr>
          <w:rtl/>
        </w:rPr>
        <w:t xml:space="preserve"> – </w:t>
      </w:r>
      <w:bookmarkStart w:id="199" w:name="נספח_הגשה_כותרת"/>
      <w:r w:rsidRPr="00EB6BEB">
        <w:rPr>
          <w:rtl/>
        </w:rPr>
        <w:t>טופס הגשת ההצעה</w:t>
      </w:r>
      <w:bookmarkEnd w:id="197"/>
      <w:bookmarkEnd w:id="198"/>
      <w:bookmarkEnd w:id="199"/>
    </w:p>
    <w:p w14:paraId="01BEC556" w14:textId="77777777" w:rsidR="00ED43B8" w:rsidRPr="00EB6BEB" w:rsidRDefault="00ED43B8" w:rsidP="00ED43B8">
      <w:pPr>
        <w:overflowPunct w:val="0"/>
        <w:autoSpaceDE w:val="0"/>
        <w:autoSpaceDN w:val="0"/>
        <w:adjustRightInd w:val="0"/>
        <w:textAlignment w:val="baseline"/>
        <w:rPr>
          <w:rFonts w:ascii="David" w:eastAsia="Times New Roman" w:hAnsi="David"/>
          <w:sz w:val="24"/>
          <w:rtl/>
          <w:lang w:val="x-none" w:eastAsia="x-none"/>
        </w:rPr>
      </w:pPr>
    </w:p>
    <w:p w14:paraId="0EA51C7B" w14:textId="77777777" w:rsidR="00ED43B8" w:rsidRPr="00EB6BEB" w:rsidRDefault="00ED43B8" w:rsidP="00ED43B8">
      <w:pPr>
        <w:overflowPunct w:val="0"/>
        <w:autoSpaceDE w:val="0"/>
        <w:autoSpaceDN w:val="0"/>
        <w:adjustRightInd w:val="0"/>
        <w:textAlignment w:val="baseline"/>
        <w:rPr>
          <w:rFonts w:ascii="David" w:eastAsia="Times New Roman" w:hAnsi="David"/>
          <w:b/>
          <w:bCs/>
          <w:sz w:val="24"/>
          <w:rtl/>
          <w:lang w:val="x-none" w:eastAsia="x-none"/>
        </w:rPr>
      </w:pPr>
      <w:r w:rsidRPr="00EB6BEB">
        <w:rPr>
          <w:rFonts w:ascii="David" w:eastAsia="Times New Roman" w:hAnsi="David"/>
          <w:b/>
          <w:bCs/>
          <w:sz w:val="24"/>
          <w:rtl/>
          <w:lang w:val="x-none" w:eastAsia="x-none"/>
        </w:rPr>
        <w:t>לכבוד</w:t>
      </w:r>
    </w:p>
    <w:p w14:paraId="6F4262EA" w14:textId="022340FB" w:rsidR="00ED43B8" w:rsidRPr="00EB6BEB" w:rsidRDefault="00ED43B8" w:rsidP="006B7189">
      <w:pPr>
        <w:spacing w:after="160" w:line="259" w:lineRule="auto"/>
        <w:jc w:val="left"/>
        <w:rPr>
          <w:rFonts w:ascii="David" w:eastAsia="Times New Roman" w:hAnsi="David"/>
          <w:b/>
          <w:bCs/>
          <w:sz w:val="24"/>
          <w:rtl/>
          <w:lang w:eastAsia="x-none"/>
        </w:rPr>
      </w:pPr>
      <w:r w:rsidRPr="00EB6BEB">
        <w:rPr>
          <w:rFonts w:ascii="David" w:eastAsia="Times New Roman" w:hAnsi="David"/>
          <w:b/>
          <w:bCs/>
          <w:sz w:val="24"/>
          <w:rtl/>
          <w:lang w:eastAsia="x-none"/>
        </w:rPr>
        <w:t xml:space="preserve">מדינת ישראל </w:t>
      </w:r>
      <w:r w:rsidR="00047B78" w:rsidRPr="00EB6BEB">
        <w:rPr>
          <w:rFonts w:ascii="David" w:eastAsia="Times New Roman" w:hAnsi="David"/>
          <w:b/>
          <w:bCs/>
          <w:sz w:val="24"/>
          <w:rtl/>
          <w:lang w:eastAsia="x-none"/>
        </w:rPr>
        <w:t>–</w:t>
      </w:r>
      <w:r w:rsidRPr="00EB6BEB">
        <w:rPr>
          <w:rFonts w:ascii="David" w:eastAsia="Times New Roman" w:hAnsi="David"/>
          <w:b/>
          <w:bCs/>
          <w:sz w:val="24"/>
          <w:rtl/>
          <w:lang w:eastAsia="x-none"/>
        </w:rPr>
        <w:t xml:space="preserve"> </w:t>
      </w:r>
      <w:r w:rsidR="00047B78" w:rsidRPr="00EB6BEB">
        <w:rPr>
          <w:rFonts w:ascii="David" w:hAnsi="David"/>
          <w:b/>
          <w:bCs/>
          <w:sz w:val="24"/>
          <w:rtl/>
        </w:rPr>
        <w:fldChar w:fldCharType="begin"/>
      </w:r>
      <w:r w:rsidR="00047B78" w:rsidRPr="00EB6BEB">
        <w:rPr>
          <w:rFonts w:ascii="David" w:hAnsi="David"/>
          <w:b/>
          <w:bCs/>
          <w:sz w:val="24"/>
          <w:rtl/>
        </w:rPr>
        <w:instrText xml:space="preserve"> </w:instrText>
      </w:r>
      <w:r w:rsidR="00047B78" w:rsidRPr="00EB6BEB">
        <w:rPr>
          <w:rFonts w:ascii="David" w:hAnsi="David"/>
          <w:b/>
          <w:bCs/>
          <w:sz w:val="24"/>
        </w:rPr>
        <w:instrText>REF</w:instrText>
      </w:r>
      <w:r w:rsidR="00047B78" w:rsidRPr="00EB6BEB">
        <w:rPr>
          <w:rFonts w:ascii="David" w:hAnsi="David"/>
          <w:b/>
          <w:bCs/>
          <w:sz w:val="24"/>
          <w:rtl/>
        </w:rPr>
        <w:instrText xml:space="preserve">  שם_משרד \</w:instrText>
      </w:r>
      <w:r w:rsidR="00047B78" w:rsidRPr="00EB6BEB">
        <w:rPr>
          <w:rFonts w:ascii="David" w:hAnsi="David"/>
          <w:b/>
          <w:bCs/>
          <w:sz w:val="24"/>
        </w:rPr>
        <w:instrText>h  \* MERGEFORMAT</w:instrText>
      </w:r>
      <w:r w:rsidR="00047B78" w:rsidRPr="00EB6BEB">
        <w:rPr>
          <w:rFonts w:ascii="David" w:hAnsi="David"/>
          <w:b/>
          <w:bCs/>
          <w:sz w:val="24"/>
          <w:rtl/>
        </w:rPr>
        <w:instrText xml:space="preserve"> </w:instrText>
      </w:r>
      <w:r w:rsidR="00047B78" w:rsidRPr="00EB6BEB">
        <w:rPr>
          <w:rFonts w:ascii="David" w:hAnsi="David"/>
          <w:b/>
          <w:bCs/>
          <w:sz w:val="24"/>
          <w:rtl/>
        </w:rPr>
      </w:r>
      <w:r w:rsidR="00047B78" w:rsidRPr="00EB6BEB">
        <w:rPr>
          <w:rFonts w:ascii="David" w:hAnsi="David"/>
          <w:b/>
          <w:bCs/>
          <w:sz w:val="24"/>
          <w:rtl/>
        </w:rPr>
        <w:fldChar w:fldCharType="separate"/>
      </w:r>
      <w:r w:rsidR="004D07B9" w:rsidRPr="004D07B9">
        <w:rPr>
          <w:rFonts w:ascii="David" w:eastAsia="Times New Roman" w:hAnsi="David"/>
          <w:b/>
          <w:bCs/>
          <w:sz w:val="24"/>
          <w:rtl/>
        </w:rPr>
        <w:t>משרד התרבות והספורט</w:t>
      </w:r>
      <w:r w:rsidR="00047B78" w:rsidRPr="00EB6BEB">
        <w:rPr>
          <w:rFonts w:ascii="David" w:hAnsi="David"/>
          <w:b/>
          <w:bCs/>
          <w:sz w:val="24"/>
          <w:rtl/>
        </w:rPr>
        <w:fldChar w:fldCharType="end"/>
      </w:r>
    </w:p>
    <w:p w14:paraId="60D99FBF" w14:textId="77777777" w:rsidR="00ED43B8" w:rsidRPr="00EB6BEB" w:rsidRDefault="00ED43B8" w:rsidP="00ED43B8">
      <w:pPr>
        <w:overflowPunct w:val="0"/>
        <w:autoSpaceDE w:val="0"/>
        <w:autoSpaceDN w:val="0"/>
        <w:adjustRightInd w:val="0"/>
        <w:textAlignment w:val="baseline"/>
        <w:rPr>
          <w:rFonts w:ascii="David" w:eastAsia="Times New Roman" w:hAnsi="David"/>
          <w:b/>
          <w:bCs/>
          <w:sz w:val="24"/>
          <w:rtl/>
          <w:lang w:val="x-none" w:eastAsia="x-none"/>
        </w:rPr>
      </w:pPr>
    </w:p>
    <w:p w14:paraId="17D23C3B" w14:textId="6E2DA99F" w:rsidR="00ED43B8" w:rsidRPr="00EB6BEB" w:rsidRDefault="00ED43B8" w:rsidP="009E3EEA">
      <w:pPr>
        <w:jc w:val="center"/>
        <w:rPr>
          <w:rFonts w:ascii="David" w:eastAsia="Times New Roman" w:hAnsi="David"/>
          <w:b/>
          <w:bCs/>
          <w:sz w:val="24"/>
          <w:u w:val="single"/>
          <w:rtl/>
          <w:lang w:val="x-none" w:eastAsia="x-none"/>
        </w:rPr>
      </w:pPr>
      <w:r w:rsidRPr="00EB6BEB">
        <w:rPr>
          <w:rFonts w:ascii="David" w:eastAsia="Times New Roman" w:hAnsi="David"/>
          <w:b/>
          <w:bCs/>
          <w:sz w:val="24"/>
          <w:rtl/>
          <w:lang w:val="x-none" w:eastAsia="x-none"/>
        </w:rPr>
        <w:t>הנדון</w:t>
      </w:r>
      <w:r w:rsidR="00EF52A2" w:rsidRPr="00EB6BEB">
        <w:rPr>
          <w:rFonts w:ascii="David" w:eastAsia="Times New Roman" w:hAnsi="David"/>
          <w:b/>
          <w:bCs/>
          <w:sz w:val="24"/>
          <w:rtl/>
          <w:lang w:val="x-none" w:eastAsia="x-none"/>
        </w:rPr>
        <w:t>:</w:t>
      </w:r>
      <w:r w:rsidRPr="002C5915">
        <w:rPr>
          <w:rFonts w:ascii="David" w:eastAsia="Times New Roman" w:hAnsi="David"/>
          <w:b/>
          <w:bCs/>
          <w:sz w:val="24"/>
          <w:rtl/>
          <w:lang w:val="x-none" w:eastAsia="x-none"/>
        </w:rPr>
        <w:t xml:space="preserve"> </w:t>
      </w:r>
      <w:r w:rsidRPr="00EB6BEB">
        <w:rPr>
          <w:rFonts w:ascii="David" w:eastAsia="Times New Roman" w:hAnsi="David"/>
          <w:b/>
          <w:bCs/>
          <w:sz w:val="24"/>
          <w:u w:val="single"/>
          <w:rtl/>
          <w:lang w:val="x-none" w:eastAsia="x-none"/>
        </w:rPr>
        <w:t xml:space="preserve">הצעה למכרז פומבי </w:t>
      </w:r>
      <w:r w:rsidR="00D556B1" w:rsidRPr="00516F1E">
        <w:rPr>
          <w:rFonts w:ascii="David" w:eastAsia="Times New Roman" w:hAnsi="David"/>
          <w:b/>
          <w:bCs/>
          <w:sz w:val="24"/>
          <w:u w:val="single"/>
          <w:rtl/>
          <w:lang w:val="x-none" w:eastAsia="x-none"/>
        </w:rPr>
        <w:t>מס'</w:t>
      </w:r>
      <w:r w:rsidR="00516F1E" w:rsidRPr="00516F1E">
        <w:rPr>
          <w:rFonts w:ascii="David" w:eastAsia="Times New Roman" w:hAnsi="David"/>
          <w:b/>
          <w:bCs/>
          <w:sz w:val="24"/>
          <w:u w:val="single"/>
          <w:lang w:eastAsia="x-none"/>
        </w:rPr>
        <w:t xml:space="preserve"> </w:t>
      </w:r>
      <w:r w:rsidR="00516F1E" w:rsidRPr="00516F1E">
        <w:rPr>
          <w:rFonts w:ascii="David" w:eastAsia="Times New Roman" w:hAnsi="David"/>
          <w:sz w:val="24"/>
          <w:u w:val="single"/>
          <w:rtl/>
        </w:rPr>
        <w:fldChar w:fldCharType="begin"/>
      </w:r>
      <w:r w:rsidR="00516F1E" w:rsidRPr="00516F1E">
        <w:rPr>
          <w:rFonts w:ascii="David" w:eastAsia="Times New Roman" w:hAnsi="David"/>
          <w:sz w:val="24"/>
          <w:u w:val="single"/>
          <w:rtl/>
        </w:rPr>
        <w:instrText xml:space="preserve"> </w:instrText>
      </w:r>
      <w:r w:rsidR="00516F1E" w:rsidRPr="00516F1E">
        <w:rPr>
          <w:rFonts w:ascii="David" w:eastAsia="Times New Roman" w:hAnsi="David"/>
          <w:sz w:val="24"/>
          <w:u w:val="single"/>
        </w:rPr>
        <w:instrText>REF</w:instrText>
      </w:r>
      <w:r w:rsidR="00516F1E" w:rsidRPr="00516F1E">
        <w:rPr>
          <w:rFonts w:ascii="David" w:eastAsia="Times New Roman" w:hAnsi="David"/>
          <w:sz w:val="24"/>
          <w:u w:val="single"/>
          <w:rtl/>
        </w:rPr>
        <w:instrText xml:space="preserve"> מספר_מכרז \</w:instrText>
      </w:r>
      <w:r w:rsidR="00516F1E" w:rsidRPr="00516F1E">
        <w:rPr>
          <w:rFonts w:ascii="David" w:eastAsia="Times New Roman" w:hAnsi="David"/>
          <w:sz w:val="24"/>
          <w:u w:val="single"/>
        </w:rPr>
        <w:instrText>h</w:instrText>
      </w:r>
      <w:r w:rsidR="00516F1E" w:rsidRPr="00516F1E">
        <w:rPr>
          <w:rFonts w:ascii="David" w:eastAsia="Times New Roman" w:hAnsi="David"/>
          <w:sz w:val="24"/>
          <w:u w:val="single"/>
          <w:rtl/>
        </w:rPr>
        <w:instrText xml:space="preserve">  \* </w:instrText>
      </w:r>
      <w:r w:rsidR="00516F1E" w:rsidRPr="00516F1E">
        <w:rPr>
          <w:rFonts w:ascii="David" w:eastAsia="Times New Roman" w:hAnsi="David"/>
          <w:sz w:val="24"/>
          <w:u w:val="single"/>
        </w:rPr>
        <w:instrText>MERGEFORMAT</w:instrText>
      </w:r>
      <w:r w:rsidR="00516F1E" w:rsidRPr="00516F1E">
        <w:rPr>
          <w:rFonts w:ascii="David" w:eastAsia="Times New Roman" w:hAnsi="David"/>
          <w:sz w:val="24"/>
          <w:u w:val="single"/>
          <w:rtl/>
        </w:rPr>
        <w:instrText xml:space="preserve"> </w:instrText>
      </w:r>
      <w:r w:rsidR="00516F1E" w:rsidRPr="00516F1E">
        <w:rPr>
          <w:rFonts w:ascii="David" w:eastAsia="Times New Roman" w:hAnsi="David"/>
          <w:sz w:val="24"/>
          <w:u w:val="single"/>
          <w:rtl/>
        </w:rPr>
      </w:r>
      <w:r w:rsidR="00516F1E" w:rsidRPr="00516F1E">
        <w:rPr>
          <w:rFonts w:ascii="David" w:eastAsia="Times New Roman" w:hAnsi="David"/>
          <w:sz w:val="24"/>
          <w:u w:val="single"/>
          <w:rtl/>
        </w:rPr>
        <w:fldChar w:fldCharType="separate"/>
      </w:r>
      <w:r w:rsidR="004D07B9" w:rsidRPr="004D07B9">
        <w:rPr>
          <w:rFonts w:ascii="David" w:eastAsia="Times New Roman" w:hAnsi="David"/>
          <w:b/>
          <w:bCs/>
          <w:sz w:val="24"/>
          <w:u w:val="single"/>
        </w:rPr>
        <w:t>3/2024</w:t>
      </w:r>
      <w:r w:rsidR="00516F1E" w:rsidRPr="00516F1E">
        <w:rPr>
          <w:rFonts w:ascii="David" w:eastAsia="Times New Roman" w:hAnsi="David"/>
          <w:sz w:val="24"/>
          <w:u w:val="single"/>
          <w:rtl/>
        </w:rPr>
        <w:fldChar w:fldCharType="end"/>
      </w:r>
      <w:r w:rsidR="00516F1E" w:rsidRPr="00516F1E">
        <w:rPr>
          <w:rFonts w:ascii="David" w:eastAsia="Times New Roman" w:hAnsi="David"/>
          <w:sz w:val="24"/>
          <w:u w:val="single"/>
        </w:rPr>
        <w:t xml:space="preserve"> </w:t>
      </w:r>
      <w:r w:rsidR="00D556B1" w:rsidRPr="00516F1E">
        <w:rPr>
          <w:rFonts w:ascii="David" w:eastAsia="Times New Roman" w:hAnsi="David"/>
          <w:b/>
          <w:bCs/>
          <w:sz w:val="24"/>
          <w:u w:val="single"/>
          <w:rtl/>
          <w:lang w:val="x-none" w:eastAsia="x-none"/>
        </w:rPr>
        <w:t xml:space="preserve">– </w:t>
      </w:r>
      <w:r w:rsidR="00D556B1" w:rsidRPr="00EB6BEB">
        <w:rPr>
          <w:rFonts w:ascii="David" w:eastAsia="Times New Roman" w:hAnsi="David"/>
          <w:b/>
          <w:bCs/>
          <w:sz w:val="24"/>
          <w:u w:val="single"/>
          <w:rtl/>
          <w:lang w:val="x-none" w:eastAsia="x-none"/>
        </w:rPr>
        <w:fldChar w:fldCharType="begin"/>
      </w:r>
      <w:r w:rsidR="00D556B1" w:rsidRPr="00EB6BEB">
        <w:rPr>
          <w:rFonts w:ascii="David" w:eastAsia="Times New Roman" w:hAnsi="David"/>
          <w:b/>
          <w:bCs/>
          <w:sz w:val="24"/>
          <w:u w:val="single"/>
          <w:rtl/>
          <w:lang w:val="x-none" w:eastAsia="x-none"/>
        </w:rPr>
        <w:instrText xml:space="preserve"> </w:instrText>
      </w:r>
      <w:r w:rsidR="00D556B1" w:rsidRPr="00EB6BEB">
        <w:rPr>
          <w:rFonts w:ascii="David" w:eastAsia="Times New Roman" w:hAnsi="David"/>
          <w:b/>
          <w:bCs/>
          <w:sz w:val="24"/>
          <w:u w:val="single"/>
          <w:lang w:val="x-none" w:eastAsia="x-none"/>
        </w:rPr>
        <w:instrText>REF</w:instrText>
      </w:r>
      <w:r w:rsidR="00D556B1" w:rsidRPr="00EB6BEB">
        <w:rPr>
          <w:rFonts w:ascii="David" w:eastAsia="Times New Roman" w:hAnsi="David"/>
          <w:b/>
          <w:bCs/>
          <w:sz w:val="24"/>
          <w:u w:val="single"/>
          <w:rtl/>
          <w:lang w:val="x-none" w:eastAsia="x-none"/>
        </w:rPr>
        <w:instrText xml:space="preserve"> שם_המכרז \</w:instrText>
      </w:r>
      <w:r w:rsidR="00D556B1" w:rsidRPr="00EB6BEB">
        <w:rPr>
          <w:rFonts w:ascii="David" w:eastAsia="Times New Roman" w:hAnsi="David"/>
          <w:b/>
          <w:bCs/>
          <w:sz w:val="24"/>
          <w:u w:val="single"/>
          <w:lang w:val="x-none" w:eastAsia="x-none"/>
        </w:rPr>
        <w:instrText>h</w:instrText>
      </w:r>
      <w:r w:rsidR="00D556B1" w:rsidRPr="00EB6BEB">
        <w:rPr>
          <w:rFonts w:ascii="David" w:eastAsia="Times New Roman" w:hAnsi="David"/>
          <w:b/>
          <w:bCs/>
          <w:sz w:val="24"/>
          <w:u w:val="single"/>
          <w:rtl/>
          <w:lang w:val="x-none" w:eastAsia="x-none"/>
        </w:rPr>
        <w:instrText xml:space="preserve">  \* </w:instrText>
      </w:r>
      <w:r w:rsidR="00D556B1" w:rsidRPr="00EB6BEB">
        <w:rPr>
          <w:rFonts w:ascii="David" w:eastAsia="Times New Roman" w:hAnsi="David"/>
          <w:b/>
          <w:bCs/>
          <w:sz w:val="24"/>
          <w:u w:val="single"/>
          <w:lang w:val="x-none" w:eastAsia="x-none"/>
        </w:rPr>
        <w:instrText>MERGEFORMAT</w:instrText>
      </w:r>
      <w:r w:rsidR="00D556B1" w:rsidRPr="00EB6BEB">
        <w:rPr>
          <w:rFonts w:ascii="David" w:eastAsia="Times New Roman" w:hAnsi="David"/>
          <w:b/>
          <w:bCs/>
          <w:sz w:val="24"/>
          <w:u w:val="single"/>
          <w:rtl/>
          <w:lang w:val="x-none" w:eastAsia="x-none"/>
        </w:rPr>
        <w:instrText xml:space="preserve"> </w:instrText>
      </w:r>
      <w:r w:rsidR="00D556B1" w:rsidRPr="00EB6BEB">
        <w:rPr>
          <w:rFonts w:ascii="David" w:eastAsia="Times New Roman" w:hAnsi="David"/>
          <w:b/>
          <w:bCs/>
          <w:sz w:val="24"/>
          <w:u w:val="single"/>
          <w:rtl/>
          <w:lang w:val="x-none" w:eastAsia="x-none"/>
        </w:rPr>
      </w:r>
      <w:r w:rsidR="00D556B1" w:rsidRPr="00EB6BEB">
        <w:rPr>
          <w:rFonts w:ascii="David" w:eastAsia="Times New Roman" w:hAnsi="David"/>
          <w:b/>
          <w:bCs/>
          <w:sz w:val="24"/>
          <w:u w:val="single"/>
          <w:rtl/>
          <w:lang w:val="x-none" w:eastAsia="x-none"/>
        </w:rPr>
        <w:fldChar w:fldCharType="separate"/>
      </w:r>
      <w:r w:rsidR="004D07B9" w:rsidRPr="004D07B9">
        <w:rPr>
          <w:rFonts w:ascii="David" w:eastAsia="Times New Roman" w:hAnsi="David" w:hint="cs"/>
          <w:b/>
          <w:bCs/>
          <w:sz w:val="24"/>
          <w:u w:val="single"/>
          <w:rtl/>
          <w:lang w:val="x-none" w:eastAsia="x-none"/>
        </w:rPr>
        <w:t>מתן</w:t>
      </w:r>
      <w:r w:rsidR="004D07B9" w:rsidRPr="004D07B9">
        <w:rPr>
          <w:rFonts w:ascii="David" w:eastAsia="Times New Roman" w:hAnsi="David"/>
          <w:b/>
          <w:bCs/>
          <w:sz w:val="24"/>
          <w:u w:val="single"/>
          <w:rtl/>
          <w:lang w:val="x-none" w:eastAsia="x-none"/>
        </w:rPr>
        <w:t xml:space="preserve"> </w:t>
      </w:r>
      <w:r w:rsidR="004D07B9" w:rsidRPr="004D07B9">
        <w:rPr>
          <w:rFonts w:ascii="David" w:eastAsia="Times New Roman" w:hAnsi="David" w:hint="cs"/>
          <w:b/>
          <w:bCs/>
          <w:sz w:val="24"/>
          <w:u w:val="single"/>
          <w:rtl/>
          <w:lang w:val="x-none" w:eastAsia="x-none"/>
        </w:rPr>
        <w:t>שירותי איסוף, ניתוח ועיבוד של נתונים בתחום התרבות, וביצוע בקרה בגופי התרבות הנתמכים על ידי המשרד</w:t>
      </w:r>
      <w:r w:rsidR="00D556B1" w:rsidRPr="00EB6BEB">
        <w:rPr>
          <w:rFonts w:ascii="David" w:eastAsia="Times New Roman" w:hAnsi="David"/>
          <w:b/>
          <w:bCs/>
          <w:sz w:val="24"/>
          <w:u w:val="single"/>
          <w:rtl/>
          <w:lang w:val="x-none" w:eastAsia="x-none"/>
        </w:rPr>
        <w:fldChar w:fldCharType="end"/>
      </w:r>
    </w:p>
    <w:p w14:paraId="775D4EBD"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2158"/>
        <w:gridCol w:w="8388"/>
      </w:tblGrid>
      <w:tr w:rsidR="00ED43B8" w:rsidRPr="00EB6BEB" w14:paraId="3D75AFEC" w14:textId="77777777" w:rsidTr="00016AA5">
        <w:trPr>
          <w:jc w:val="center"/>
        </w:trPr>
        <w:tc>
          <w:tcPr>
            <w:tcW w:w="1023" w:type="pct"/>
          </w:tcPr>
          <w:p w14:paraId="51A2A86A" w14:textId="77777777" w:rsidR="00ED43B8" w:rsidRPr="00EB6BEB" w:rsidRDefault="00ED43B8" w:rsidP="00ED43B8">
            <w:pPr>
              <w:overflowPunct w:val="0"/>
              <w:autoSpaceDE w:val="0"/>
              <w:autoSpaceDN w:val="0"/>
              <w:adjustRightInd w:val="0"/>
              <w:jc w:val="right"/>
              <w:textAlignment w:val="baseline"/>
              <w:rPr>
                <w:rFonts w:ascii="David" w:eastAsia="Times New Roman" w:hAnsi="David"/>
                <w:b/>
                <w:bCs/>
                <w:sz w:val="24"/>
                <w:szCs w:val="22"/>
                <w:rtl/>
                <w:lang w:eastAsia="he-IL"/>
              </w:rPr>
            </w:pPr>
            <w:r w:rsidRPr="00EB6BEB">
              <w:rPr>
                <w:rFonts w:ascii="David" w:eastAsia="Times New Roman" w:hAnsi="David"/>
                <w:b/>
                <w:bCs/>
                <w:sz w:val="24"/>
                <w:szCs w:val="22"/>
                <w:rtl/>
                <w:lang w:eastAsia="he-IL"/>
              </w:rPr>
              <w:t>שם המציע:</w:t>
            </w:r>
          </w:p>
        </w:tc>
        <w:tc>
          <w:tcPr>
            <w:tcW w:w="3977" w:type="pct"/>
            <w:tcBorders>
              <w:bottom w:val="single" w:sz="8" w:space="0" w:color="auto"/>
            </w:tcBorders>
          </w:tcPr>
          <w:p w14:paraId="6823B8CE"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EB6BEB" w14:paraId="1C65DB89" w14:textId="77777777" w:rsidTr="00016AA5">
        <w:trPr>
          <w:jc w:val="center"/>
        </w:trPr>
        <w:tc>
          <w:tcPr>
            <w:tcW w:w="1023" w:type="pct"/>
          </w:tcPr>
          <w:p w14:paraId="66EAB897" w14:textId="77777777" w:rsidR="00ED43B8" w:rsidRPr="00EB6BEB" w:rsidRDefault="00ED43B8" w:rsidP="00ED43B8">
            <w:pPr>
              <w:overflowPunct w:val="0"/>
              <w:autoSpaceDE w:val="0"/>
              <w:autoSpaceDN w:val="0"/>
              <w:adjustRightInd w:val="0"/>
              <w:jc w:val="right"/>
              <w:textAlignment w:val="baseline"/>
              <w:rPr>
                <w:rFonts w:ascii="David" w:eastAsia="Times New Roman" w:hAnsi="David"/>
                <w:b/>
                <w:bCs/>
                <w:sz w:val="24"/>
                <w:szCs w:val="22"/>
                <w:rtl/>
                <w:lang w:eastAsia="he-IL"/>
              </w:rPr>
            </w:pPr>
          </w:p>
        </w:tc>
        <w:tc>
          <w:tcPr>
            <w:tcW w:w="3977" w:type="pct"/>
            <w:tcBorders>
              <w:top w:val="single" w:sz="8" w:space="0" w:color="auto"/>
            </w:tcBorders>
          </w:tcPr>
          <w:p w14:paraId="55B85A1D" w14:textId="77777777" w:rsidR="00ED43B8" w:rsidRPr="00EB6BEB" w:rsidRDefault="00225273" w:rsidP="00225273">
            <w:pPr>
              <w:tabs>
                <w:tab w:val="left" w:pos="1237"/>
              </w:tabs>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ab/>
            </w:r>
          </w:p>
        </w:tc>
      </w:tr>
      <w:tr w:rsidR="00ED43B8" w:rsidRPr="00EB6BEB" w14:paraId="3488B98D" w14:textId="77777777" w:rsidTr="00016AA5">
        <w:trPr>
          <w:jc w:val="center"/>
        </w:trPr>
        <w:tc>
          <w:tcPr>
            <w:tcW w:w="1023" w:type="pct"/>
          </w:tcPr>
          <w:p w14:paraId="0AA3D7D0" w14:textId="77777777" w:rsidR="00ED43B8" w:rsidRPr="00EB6BEB" w:rsidRDefault="00ED43B8" w:rsidP="00ED43B8">
            <w:pPr>
              <w:overflowPunct w:val="0"/>
              <w:autoSpaceDE w:val="0"/>
              <w:autoSpaceDN w:val="0"/>
              <w:adjustRightInd w:val="0"/>
              <w:jc w:val="right"/>
              <w:textAlignment w:val="baseline"/>
              <w:rPr>
                <w:rFonts w:ascii="David" w:eastAsia="Times New Roman" w:hAnsi="David"/>
                <w:b/>
                <w:bCs/>
                <w:sz w:val="24"/>
                <w:szCs w:val="22"/>
                <w:rtl/>
                <w:lang w:eastAsia="he-IL"/>
              </w:rPr>
            </w:pPr>
            <w:r w:rsidRPr="00EB6BEB">
              <w:rPr>
                <w:rFonts w:ascii="David" w:eastAsia="Times New Roman" w:hAnsi="David"/>
                <w:b/>
                <w:bCs/>
                <w:sz w:val="24"/>
                <w:szCs w:val="22"/>
                <w:rtl/>
                <w:lang w:eastAsia="he-IL"/>
              </w:rPr>
              <w:t>מספר ת"ז / ח.פ:</w:t>
            </w:r>
          </w:p>
        </w:tc>
        <w:tc>
          <w:tcPr>
            <w:tcW w:w="3977" w:type="pct"/>
            <w:tcBorders>
              <w:bottom w:val="single" w:sz="8" w:space="0" w:color="auto"/>
            </w:tcBorders>
          </w:tcPr>
          <w:p w14:paraId="4A9AED26"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7C431B87"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3885"/>
        <w:gridCol w:w="2274"/>
        <w:gridCol w:w="2090"/>
        <w:gridCol w:w="2297"/>
      </w:tblGrid>
      <w:tr w:rsidR="00ED43B8" w:rsidRPr="00EB6BEB" w14:paraId="7C479773" w14:textId="77777777" w:rsidTr="00016AA5">
        <w:trPr>
          <w:jc w:val="center"/>
        </w:trPr>
        <w:tc>
          <w:tcPr>
            <w:tcW w:w="1842" w:type="pct"/>
          </w:tcPr>
          <w:p w14:paraId="35840AEC"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סוג התארגנות (חברה, עמותה, ע.מ):</w:t>
            </w:r>
          </w:p>
        </w:tc>
        <w:tc>
          <w:tcPr>
            <w:tcW w:w="1078" w:type="pct"/>
            <w:tcBorders>
              <w:bottom w:val="single" w:sz="8" w:space="0" w:color="auto"/>
            </w:tcBorders>
          </w:tcPr>
          <w:p w14:paraId="25A3C366"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991" w:type="pct"/>
          </w:tcPr>
          <w:p w14:paraId="168BD45C"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תאריך התארגנות:</w:t>
            </w:r>
          </w:p>
        </w:tc>
        <w:tc>
          <w:tcPr>
            <w:tcW w:w="1090" w:type="pct"/>
            <w:tcBorders>
              <w:bottom w:val="single" w:sz="8" w:space="0" w:color="auto"/>
            </w:tcBorders>
          </w:tcPr>
          <w:p w14:paraId="0D5E78A9"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618A0F7C"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939"/>
        <w:gridCol w:w="2982"/>
        <w:gridCol w:w="877"/>
        <w:gridCol w:w="3333"/>
        <w:gridCol w:w="1052"/>
        <w:gridCol w:w="1363"/>
      </w:tblGrid>
      <w:tr w:rsidR="00ED43B8" w:rsidRPr="00EB6BEB" w14:paraId="56FE69C0" w14:textId="77777777" w:rsidTr="00016AA5">
        <w:trPr>
          <w:jc w:val="center"/>
        </w:trPr>
        <w:tc>
          <w:tcPr>
            <w:tcW w:w="5000" w:type="pct"/>
            <w:gridSpan w:val="6"/>
          </w:tcPr>
          <w:p w14:paraId="0880F9DE"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b/>
                <w:bCs/>
                <w:sz w:val="24"/>
                <w:szCs w:val="22"/>
                <w:u w:val="single"/>
                <w:rtl/>
                <w:lang w:eastAsia="he-IL"/>
              </w:rPr>
              <w:t>כתובת המציע</w:t>
            </w:r>
            <w:r w:rsidRPr="00EB6BEB">
              <w:rPr>
                <w:rFonts w:ascii="David" w:eastAsia="Times New Roman" w:hAnsi="David"/>
                <w:sz w:val="24"/>
                <w:szCs w:val="22"/>
                <w:rtl/>
                <w:lang w:eastAsia="he-IL"/>
              </w:rPr>
              <w:t>:</w:t>
            </w:r>
          </w:p>
        </w:tc>
      </w:tr>
      <w:tr w:rsidR="00ED43B8" w:rsidRPr="00EB6BEB" w14:paraId="7EBA9B7D" w14:textId="77777777" w:rsidTr="00016AA5">
        <w:trPr>
          <w:trHeight w:val="702"/>
          <w:jc w:val="center"/>
        </w:trPr>
        <w:tc>
          <w:tcPr>
            <w:tcW w:w="445" w:type="pct"/>
            <w:tcBorders>
              <w:right w:val="single" w:sz="8" w:space="0" w:color="auto"/>
            </w:tcBorders>
            <w:vAlign w:val="center"/>
          </w:tcPr>
          <w:p w14:paraId="792BDC1D"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רחוב:</w:t>
            </w:r>
          </w:p>
        </w:tc>
        <w:tc>
          <w:tcPr>
            <w:tcW w:w="1414" w:type="pct"/>
            <w:tcBorders>
              <w:top w:val="single" w:sz="8" w:space="0" w:color="auto"/>
              <w:left w:val="single" w:sz="8" w:space="0" w:color="auto"/>
              <w:bottom w:val="single" w:sz="8" w:space="0" w:color="auto"/>
              <w:right w:val="single" w:sz="8" w:space="0" w:color="auto"/>
            </w:tcBorders>
            <w:vAlign w:val="center"/>
          </w:tcPr>
          <w:p w14:paraId="22A83DEC"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p>
        </w:tc>
        <w:tc>
          <w:tcPr>
            <w:tcW w:w="416" w:type="pct"/>
            <w:tcBorders>
              <w:left w:val="single" w:sz="8" w:space="0" w:color="auto"/>
              <w:right w:val="single" w:sz="8" w:space="0" w:color="auto"/>
            </w:tcBorders>
            <w:vAlign w:val="center"/>
          </w:tcPr>
          <w:p w14:paraId="2B5C441A"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עיר:</w:t>
            </w:r>
          </w:p>
        </w:tc>
        <w:tc>
          <w:tcPr>
            <w:tcW w:w="1580" w:type="pct"/>
            <w:tcBorders>
              <w:top w:val="single" w:sz="8" w:space="0" w:color="auto"/>
              <w:left w:val="single" w:sz="8" w:space="0" w:color="auto"/>
              <w:bottom w:val="single" w:sz="8" w:space="0" w:color="auto"/>
              <w:right w:val="single" w:sz="8" w:space="0" w:color="auto"/>
            </w:tcBorders>
            <w:vAlign w:val="center"/>
          </w:tcPr>
          <w:p w14:paraId="0DAD6A39"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p>
        </w:tc>
        <w:tc>
          <w:tcPr>
            <w:tcW w:w="499" w:type="pct"/>
            <w:tcBorders>
              <w:left w:val="single" w:sz="8" w:space="0" w:color="auto"/>
              <w:right w:val="single" w:sz="8" w:space="0" w:color="auto"/>
            </w:tcBorders>
            <w:vAlign w:val="center"/>
          </w:tcPr>
          <w:p w14:paraId="50D0B8D7"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מיקוד:</w:t>
            </w:r>
          </w:p>
        </w:tc>
        <w:tc>
          <w:tcPr>
            <w:tcW w:w="646" w:type="pct"/>
            <w:tcBorders>
              <w:top w:val="single" w:sz="8" w:space="0" w:color="auto"/>
              <w:left w:val="single" w:sz="8" w:space="0" w:color="auto"/>
              <w:bottom w:val="single" w:sz="8" w:space="0" w:color="auto"/>
              <w:right w:val="single" w:sz="8" w:space="0" w:color="auto"/>
            </w:tcBorders>
          </w:tcPr>
          <w:p w14:paraId="724FE96B"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57EC00B9"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4"/>
        <w:gridCol w:w="2634"/>
        <w:gridCol w:w="2634"/>
        <w:gridCol w:w="2634"/>
      </w:tblGrid>
      <w:tr w:rsidR="00ED43B8" w:rsidRPr="00EB6BEB" w14:paraId="41D61172" w14:textId="77777777" w:rsidTr="00016AA5">
        <w:trPr>
          <w:jc w:val="center"/>
        </w:trPr>
        <w:tc>
          <w:tcPr>
            <w:tcW w:w="5000" w:type="pct"/>
            <w:gridSpan w:val="4"/>
          </w:tcPr>
          <w:p w14:paraId="13E48BDB"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שמות המוסמכים לחת</w:t>
            </w:r>
            <w:r w:rsidR="00840BCA" w:rsidRPr="00EB6BEB">
              <w:rPr>
                <w:rFonts w:ascii="David" w:eastAsia="Times New Roman" w:hAnsi="David"/>
                <w:sz w:val="24"/>
                <w:szCs w:val="22"/>
                <w:rtl/>
                <w:lang w:eastAsia="he-IL"/>
              </w:rPr>
              <w:t xml:space="preserve">ום ולהתחייב בשם המציע ומספרי </w:t>
            </w:r>
            <w:proofErr w:type="spellStart"/>
            <w:r w:rsidR="00840BCA" w:rsidRPr="00EB6BEB">
              <w:rPr>
                <w:rFonts w:ascii="David" w:eastAsia="Times New Roman" w:hAnsi="David"/>
                <w:sz w:val="24"/>
                <w:szCs w:val="22"/>
                <w:rtl/>
                <w:lang w:eastAsia="he-IL"/>
              </w:rPr>
              <w:t>הת"</w:t>
            </w:r>
            <w:r w:rsidRPr="00EB6BEB">
              <w:rPr>
                <w:rFonts w:ascii="David" w:eastAsia="Times New Roman" w:hAnsi="David"/>
                <w:sz w:val="24"/>
                <w:szCs w:val="22"/>
                <w:rtl/>
                <w:lang w:eastAsia="he-IL"/>
              </w:rPr>
              <w:t>ז</w:t>
            </w:r>
            <w:proofErr w:type="spellEnd"/>
            <w:r w:rsidRPr="00EB6BEB">
              <w:rPr>
                <w:rFonts w:ascii="David" w:eastAsia="Times New Roman" w:hAnsi="David"/>
                <w:sz w:val="24"/>
                <w:szCs w:val="22"/>
                <w:rtl/>
                <w:lang w:eastAsia="he-IL"/>
              </w:rPr>
              <w:t xml:space="preserve"> שלהם:</w:t>
            </w:r>
          </w:p>
        </w:tc>
      </w:tr>
      <w:tr w:rsidR="00ED43B8" w:rsidRPr="00EB6BEB" w14:paraId="22131597" w14:textId="77777777" w:rsidTr="00016AA5">
        <w:trPr>
          <w:jc w:val="center"/>
        </w:trPr>
        <w:tc>
          <w:tcPr>
            <w:tcW w:w="1250" w:type="pct"/>
          </w:tcPr>
          <w:p w14:paraId="4C6827CB"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שם</w:t>
            </w:r>
          </w:p>
        </w:tc>
        <w:tc>
          <w:tcPr>
            <w:tcW w:w="1250" w:type="pct"/>
            <w:tcBorders>
              <w:right w:val="double" w:sz="4" w:space="0" w:color="auto"/>
            </w:tcBorders>
          </w:tcPr>
          <w:p w14:paraId="52CB675E"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ת"ז</w:t>
            </w:r>
          </w:p>
        </w:tc>
        <w:tc>
          <w:tcPr>
            <w:tcW w:w="1250" w:type="pct"/>
            <w:tcBorders>
              <w:left w:val="double" w:sz="4" w:space="0" w:color="auto"/>
            </w:tcBorders>
          </w:tcPr>
          <w:p w14:paraId="60496C12"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שם</w:t>
            </w:r>
          </w:p>
        </w:tc>
        <w:tc>
          <w:tcPr>
            <w:tcW w:w="1250" w:type="pct"/>
          </w:tcPr>
          <w:p w14:paraId="7BC3D018"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ת"ז</w:t>
            </w:r>
          </w:p>
        </w:tc>
      </w:tr>
      <w:tr w:rsidR="00ED43B8" w:rsidRPr="00EB6BEB" w14:paraId="471F90FF" w14:textId="77777777" w:rsidTr="00016AA5">
        <w:trPr>
          <w:jc w:val="center"/>
        </w:trPr>
        <w:tc>
          <w:tcPr>
            <w:tcW w:w="1250" w:type="pct"/>
          </w:tcPr>
          <w:p w14:paraId="513018D9"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right w:val="double" w:sz="4" w:space="0" w:color="auto"/>
            </w:tcBorders>
          </w:tcPr>
          <w:p w14:paraId="3D361240"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left w:val="double" w:sz="4" w:space="0" w:color="auto"/>
            </w:tcBorders>
          </w:tcPr>
          <w:p w14:paraId="5E66FDC9"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Pr>
          <w:p w14:paraId="3022EE5F"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6B7189" w:rsidRPr="00EB6BEB" w14:paraId="28933087" w14:textId="77777777" w:rsidTr="00016AA5">
        <w:trPr>
          <w:jc w:val="center"/>
        </w:trPr>
        <w:tc>
          <w:tcPr>
            <w:tcW w:w="1250" w:type="pct"/>
          </w:tcPr>
          <w:p w14:paraId="210A625A" w14:textId="77777777" w:rsidR="006B7189" w:rsidRPr="00EB6BEB"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right w:val="double" w:sz="4" w:space="0" w:color="auto"/>
            </w:tcBorders>
          </w:tcPr>
          <w:p w14:paraId="266BD6C3" w14:textId="77777777" w:rsidR="006B7189" w:rsidRPr="00EB6BEB"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left w:val="double" w:sz="4" w:space="0" w:color="auto"/>
            </w:tcBorders>
          </w:tcPr>
          <w:p w14:paraId="121AB5EF" w14:textId="77777777" w:rsidR="006B7189" w:rsidRPr="00EB6BEB"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Pr>
          <w:p w14:paraId="25C2430E" w14:textId="77777777" w:rsidR="006B7189" w:rsidRPr="00EB6BEB"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EB6BEB" w14:paraId="24ACD822" w14:textId="77777777" w:rsidTr="00016AA5">
        <w:trPr>
          <w:jc w:val="center"/>
        </w:trPr>
        <w:tc>
          <w:tcPr>
            <w:tcW w:w="1250" w:type="pct"/>
          </w:tcPr>
          <w:p w14:paraId="31B9669D"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right w:val="double" w:sz="4" w:space="0" w:color="auto"/>
            </w:tcBorders>
          </w:tcPr>
          <w:p w14:paraId="30A25806"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left w:val="double" w:sz="4" w:space="0" w:color="auto"/>
            </w:tcBorders>
          </w:tcPr>
          <w:p w14:paraId="5F17A07D"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Pr>
          <w:p w14:paraId="2874D219"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15EC5C08"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1641"/>
        <w:gridCol w:w="3630"/>
        <w:gridCol w:w="1280"/>
        <w:gridCol w:w="3995"/>
      </w:tblGrid>
      <w:tr w:rsidR="00ED43B8" w:rsidRPr="00EB6BEB" w14:paraId="5C6CED02" w14:textId="77777777" w:rsidTr="00016AA5">
        <w:trPr>
          <w:jc w:val="center"/>
        </w:trPr>
        <w:tc>
          <w:tcPr>
            <w:tcW w:w="5000" w:type="pct"/>
            <w:gridSpan w:val="4"/>
          </w:tcPr>
          <w:p w14:paraId="279363EB" w14:textId="77777777" w:rsidR="00ED43B8" w:rsidRPr="00EB6BEB" w:rsidRDefault="00ED43B8" w:rsidP="00ED43B8">
            <w:pPr>
              <w:overflowPunct w:val="0"/>
              <w:autoSpaceDE w:val="0"/>
              <w:autoSpaceDN w:val="0"/>
              <w:adjustRightInd w:val="0"/>
              <w:spacing w:after="120"/>
              <w:jc w:val="center"/>
              <w:textAlignment w:val="baseline"/>
              <w:rPr>
                <w:rFonts w:ascii="David" w:eastAsia="Times New Roman" w:hAnsi="David"/>
                <w:b/>
                <w:bCs/>
                <w:sz w:val="24"/>
                <w:szCs w:val="22"/>
                <w:u w:val="single"/>
                <w:rtl/>
                <w:lang w:eastAsia="he-IL"/>
              </w:rPr>
            </w:pPr>
            <w:r w:rsidRPr="00EB6BEB">
              <w:rPr>
                <w:rFonts w:ascii="David" w:eastAsia="Times New Roman" w:hAnsi="David"/>
                <w:b/>
                <w:bCs/>
                <w:sz w:val="24"/>
                <w:szCs w:val="22"/>
                <w:u w:val="single"/>
                <w:rtl/>
                <w:lang w:eastAsia="he-IL"/>
              </w:rPr>
              <w:t>מנכ"ל</w:t>
            </w:r>
          </w:p>
        </w:tc>
      </w:tr>
      <w:tr w:rsidR="00ED43B8" w:rsidRPr="00EB6BEB" w14:paraId="220757F6" w14:textId="77777777" w:rsidTr="00A60860">
        <w:trPr>
          <w:jc w:val="center"/>
        </w:trPr>
        <w:tc>
          <w:tcPr>
            <w:tcW w:w="778" w:type="pct"/>
          </w:tcPr>
          <w:p w14:paraId="59CD603C"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שם</w:t>
            </w:r>
          </w:p>
        </w:tc>
        <w:tc>
          <w:tcPr>
            <w:tcW w:w="1721" w:type="pct"/>
            <w:tcBorders>
              <w:bottom w:val="single" w:sz="8" w:space="0" w:color="auto"/>
            </w:tcBorders>
          </w:tcPr>
          <w:p w14:paraId="36F1B6F6"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7204DB0C"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טל' נייד</w:t>
            </w:r>
          </w:p>
        </w:tc>
        <w:tc>
          <w:tcPr>
            <w:tcW w:w="1894" w:type="pct"/>
            <w:tcBorders>
              <w:bottom w:val="single" w:sz="8" w:space="0" w:color="auto"/>
            </w:tcBorders>
          </w:tcPr>
          <w:p w14:paraId="3F5459D7"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EB6BEB" w14:paraId="2867B5C2" w14:textId="77777777" w:rsidTr="00A60860">
        <w:trPr>
          <w:jc w:val="center"/>
        </w:trPr>
        <w:tc>
          <w:tcPr>
            <w:tcW w:w="778" w:type="pct"/>
          </w:tcPr>
          <w:p w14:paraId="0EC63D74"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721" w:type="pct"/>
            <w:tcBorders>
              <w:top w:val="single" w:sz="8" w:space="0" w:color="auto"/>
            </w:tcBorders>
          </w:tcPr>
          <w:p w14:paraId="663050BF"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6696A5C5"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894" w:type="pct"/>
            <w:tcBorders>
              <w:top w:val="single" w:sz="8" w:space="0" w:color="auto"/>
            </w:tcBorders>
          </w:tcPr>
          <w:p w14:paraId="3C627678"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A60860" w:rsidRPr="00EB6BEB" w14:paraId="55F6B0DD" w14:textId="77777777" w:rsidTr="00A60860">
        <w:trPr>
          <w:jc w:val="center"/>
        </w:trPr>
        <w:tc>
          <w:tcPr>
            <w:tcW w:w="778" w:type="pct"/>
          </w:tcPr>
          <w:p w14:paraId="2DB496FD" w14:textId="77777777" w:rsidR="00A60860" w:rsidRPr="00EB6BEB" w:rsidRDefault="00A60860" w:rsidP="00A60860">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טלפון</w:t>
            </w:r>
          </w:p>
        </w:tc>
        <w:tc>
          <w:tcPr>
            <w:tcW w:w="1721" w:type="pct"/>
            <w:tcBorders>
              <w:bottom w:val="single" w:sz="8" w:space="0" w:color="auto"/>
            </w:tcBorders>
          </w:tcPr>
          <w:p w14:paraId="041134A4" w14:textId="77777777" w:rsidR="00A60860" w:rsidRPr="00EB6BEB" w:rsidRDefault="00A60860" w:rsidP="00A60860">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231D2B0E" w14:textId="77777777" w:rsidR="00A60860" w:rsidRPr="00EB6BEB" w:rsidRDefault="00A60860" w:rsidP="00A60860">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כתובת דוא"ל</w:t>
            </w:r>
          </w:p>
        </w:tc>
        <w:tc>
          <w:tcPr>
            <w:tcW w:w="1894" w:type="pct"/>
            <w:tcBorders>
              <w:bottom w:val="single" w:sz="8" w:space="0" w:color="auto"/>
            </w:tcBorders>
          </w:tcPr>
          <w:p w14:paraId="310989C2" w14:textId="77777777" w:rsidR="00A60860" w:rsidRPr="00EB6BEB" w:rsidRDefault="00A60860" w:rsidP="00A60860">
            <w:pPr>
              <w:overflowPunct w:val="0"/>
              <w:autoSpaceDE w:val="0"/>
              <w:autoSpaceDN w:val="0"/>
              <w:adjustRightInd w:val="0"/>
              <w:textAlignment w:val="baseline"/>
              <w:rPr>
                <w:rFonts w:ascii="David" w:eastAsia="Times New Roman" w:hAnsi="David"/>
                <w:sz w:val="24"/>
                <w:szCs w:val="22"/>
                <w:rtl/>
                <w:lang w:eastAsia="he-IL"/>
              </w:rPr>
            </w:pPr>
          </w:p>
        </w:tc>
      </w:tr>
    </w:tbl>
    <w:p w14:paraId="73EC02DF"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1641"/>
        <w:gridCol w:w="3630"/>
        <w:gridCol w:w="1280"/>
        <w:gridCol w:w="3995"/>
      </w:tblGrid>
      <w:tr w:rsidR="00ED43B8" w:rsidRPr="00EB6BEB" w14:paraId="1C7F190B" w14:textId="77777777" w:rsidTr="00016AA5">
        <w:trPr>
          <w:jc w:val="center"/>
        </w:trPr>
        <w:tc>
          <w:tcPr>
            <w:tcW w:w="5000" w:type="pct"/>
            <w:gridSpan w:val="4"/>
          </w:tcPr>
          <w:p w14:paraId="40371721" w14:textId="77777777" w:rsidR="00ED43B8" w:rsidRPr="00EB6BEB" w:rsidRDefault="00ED43B8" w:rsidP="00ED43B8">
            <w:pPr>
              <w:overflowPunct w:val="0"/>
              <w:autoSpaceDE w:val="0"/>
              <w:autoSpaceDN w:val="0"/>
              <w:adjustRightInd w:val="0"/>
              <w:spacing w:after="120"/>
              <w:jc w:val="center"/>
              <w:textAlignment w:val="baseline"/>
              <w:rPr>
                <w:rFonts w:ascii="David" w:eastAsia="Times New Roman" w:hAnsi="David"/>
                <w:b/>
                <w:bCs/>
                <w:sz w:val="24"/>
                <w:szCs w:val="22"/>
                <w:u w:val="single"/>
                <w:rtl/>
                <w:lang w:eastAsia="he-IL"/>
              </w:rPr>
            </w:pPr>
            <w:r w:rsidRPr="00EB6BEB">
              <w:rPr>
                <w:rFonts w:ascii="David" w:eastAsia="Times New Roman" w:hAnsi="David"/>
                <w:b/>
                <w:bCs/>
                <w:sz w:val="24"/>
                <w:szCs w:val="22"/>
                <w:u w:val="single"/>
                <w:rtl/>
                <w:lang w:eastAsia="he-IL"/>
              </w:rPr>
              <w:t>איש הקשר לצורך המכרז</w:t>
            </w:r>
          </w:p>
        </w:tc>
      </w:tr>
      <w:tr w:rsidR="00ED43B8" w:rsidRPr="00EB6BEB" w14:paraId="4E2E807C" w14:textId="77777777" w:rsidTr="00A60860">
        <w:trPr>
          <w:jc w:val="center"/>
        </w:trPr>
        <w:tc>
          <w:tcPr>
            <w:tcW w:w="778" w:type="pct"/>
          </w:tcPr>
          <w:p w14:paraId="52F07C7C"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שם</w:t>
            </w:r>
          </w:p>
        </w:tc>
        <w:tc>
          <w:tcPr>
            <w:tcW w:w="1721" w:type="pct"/>
            <w:tcBorders>
              <w:bottom w:val="single" w:sz="8" w:space="0" w:color="auto"/>
            </w:tcBorders>
          </w:tcPr>
          <w:p w14:paraId="6EE47171"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4CE0F86E"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טל' נייד</w:t>
            </w:r>
          </w:p>
        </w:tc>
        <w:tc>
          <w:tcPr>
            <w:tcW w:w="1894" w:type="pct"/>
            <w:tcBorders>
              <w:bottom w:val="single" w:sz="8" w:space="0" w:color="auto"/>
            </w:tcBorders>
          </w:tcPr>
          <w:p w14:paraId="6DA781E1"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EB6BEB" w14:paraId="38DF2966" w14:textId="77777777" w:rsidTr="00A60860">
        <w:trPr>
          <w:jc w:val="center"/>
        </w:trPr>
        <w:tc>
          <w:tcPr>
            <w:tcW w:w="778" w:type="pct"/>
          </w:tcPr>
          <w:p w14:paraId="6903F6AD"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721" w:type="pct"/>
            <w:tcBorders>
              <w:top w:val="single" w:sz="8" w:space="0" w:color="auto"/>
            </w:tcBorders>
          </w:tcPr>
          <w:p w14:paraId="581B3EB0"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2840B8BC"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894" w:type="pct"/>
            <w:tcBorders>
              <w:top w:val="single" w:sz="8" w:space="0" w:color="auto"/>
            </w:tcBorders>
          </w:tcPr>
          <w:p w14:paraId="55FBD31F"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A60860" w:rsidRPr="00EB6BEB" w14:paraId="552CD308" w14:textId="77777777" w:rsidTr="00A60860">
        <w:trPr>
          <w:jc w:val="center"/>
        </w:trPr>
        <w:tc>
          <w:tcPr>
            <w:tcW w:w="778" w:type="pct"/>
          </w:tcPr>
          <w:p w14:paraId="6443FF6D" w14:textId="77777777" w:rsidR="00A60860" w:rsidRPr="00EB6BEB" w:rsidRDefault="00A60860" w:rsidP="00A60860">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טלפון</w:t>
            </w:r>
          </w:p>
        </w:tc>
        <w:tc>
          <w:tcPr>
            <w:tcW w:w="1721" w:type="pct"/>
            <w:tcBorders>
              <w:bottom w:val="single" w:sz="8" w:space="0" w:color="auto"/>
            </w:tcBorders>
          </w:tcPr>
          <w:p w14:paraId="1FAADC7B" w14:textId="77777777" w:rsidR="00A60860" w:rsidRPr="00EB6BEB" w:rsidRDefault="00A60860" w:rsidP="00A60860">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78D91307" w14:textId="77777777" w:rsidR="00A60860" w:rsidRPr="00EB6BEB" w:rsidRDefault="00A60860" w:rsidP="00A60860">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כתובת דוא"ל</w:t>
            </w:r>
          </w:p>
        </w:tc>
        <w:tc>
          <w:tcPr>
            <w:tcW w:w="1894" w:type="pct"/>
            <w:tcBorders>
              <w:bottom w:val="single" w:sz="8" w:space="0" w:color="auto"/>
            </w:tcBorders>
          </w:tcPr>
          <w:p w14:paraId="3ABBE429" w14:textId="77777777" w:rsidR="00A60860" w:rsidRPr="00EB6BEB" w:rsidRDefault="00A60860" w:rsidP="00A60860">
            <w:pPr>
              <w:overflowPunct w:val="0"/>
              <w:autoSpaceDE w:val="0"/>
              <w:autoSpaceDN w:val="0"/>
              <w:adjustRightInd w:val="0"/>
              <w:textAlignment w:val="baseline"/>
              <w:rPr>
                <w:rFonts w:ascii="David" w:eastAsia="Times New Roman" w:hAnsi="David"/>
                <w:sz w:val="24"/>
                <w:szCs w:val="22"/>
                <w:rtl/>
                <w:lang w:eastAsia="he-IL"/>
              </w:rPr>
            </w:pPr>
          </w:p>
        </w:tc>
      </w:tr>
    </w:tbl>
    <w:p w14:paraId="33A8C774" w14:textId="77777777" w:rsidR="00016AA5" w:rsidRPr="00EB6BEB" w:rsidRDefault="00016AA5" w:rsidP="00ED43B8">
      <w:pPr>
        <w:overflowPunct w:val="0"/>
        <w:autoSpaceDE w:val="0"/>
        <w:autoSpaceDN w:val="0"/>
        <w:adjustRightInd w:val="0"/>
        <w:textAlignment w:val="baseline"/>
        <w:rPr>
          <w:rFonts w:ascii="David" w:eastAsia="Times New Roman" w:hAnsi="David"/>
          <w:sz w:val="24"/>
          <w:rtl/>
          <w:lang w:val="x-none" w:eastAsia="x-none"/>
        </w:rPr>
      </w:pPr>
    </w:p>
    <w:p w14:paraId="6CF8760B" w14:textId="77777777" w:rsidR="00ED43B8" w:rsidRPr="00EB6BEB" w:rsidRDefault="00ED43B8" w:rsidP="00F616BE">
      <w:pPr>
        <w:overflowPunct w:val="0"/>
        <w:autoSpaceDE w:val="0"/>
        <w:autoSpaceDN w:val="0"/>
        <w:adjustRightInd w:val="0"/>
        <w:textAlignment w:val="baseline"/>
        <w:rPr>
          <w:rFonts w:ascii="David" w:eastAsia="Times New Roman" w:hAnsi="David"/>
          <w:sz w:val="24"/>
          <w:rtl/>
          <w:lang w:val="x-none" w:eastAsia="x-none"/>
        </w:rPr>
      </w:pPr>
      <w:r w:rsidRPr="00EB6BEB">
        <w:rPr>
          <w:rFonts w:ascii="David" w:eastAsia="Times New Roman" w:hAnsi="David"/>
          <w:sz w:val="24"/>
          <w:rtl/>
          <w:lang w:val="x-none" w:eastAsia="x-none"/>
        </w:rPr>
        <w:t xml:space="preserve">אני החתום מטה, ______________ ת.ז. _________, </w:t>
      </w:r>
      <w:r w:rsidR="00F616BE" w:rsidRPr="00EB6BEB">
        <w:rPr>
          <w:rFonts w:ascii="David" w:eastAsia="Times New Roman" w:hAnsi="David"/>
          <w:sz w:val="24"/>
          <w:rtl/>
          <w:lang w:val="x-none" w:eastAsia="x-none"/>
        </w:rPr>
        <w:t>שאני</w:t>
      </w:r>
      <w:r w:rsidRPr="00EB6BEB">
        <w:rPr>
          <w:rFonts w:ascii="David" w:eastAsia="Times New Roman" w:hAnsi="David"/>
          <w:sz w:val="24"/>
          <w:rtl/>
          <w:lang w:val="x-none" w:eastAsia="x-none"/>
        </w:rPr>
        <w:t xml:space="preserve"> ממלא תפקיד _____________ אצל המציע ומוסמך בשם המציע לחתום על מסמכי המכרז ולהתחייב בשם החברה על פיהם, לאחר שקראתי בעיון את מסמכי המכרז והצעת המציע, על כל חלקיהם ונספחיהם, מצהיר בזה בשם המציע:</w:t>
      </w:r>
    </w:p>
    <w:p w14:paraId="12D57A16" w14:textId="77777777" w:rsidR="00ED43B8" w:rsidRPr="00EB6BEB"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EB6BEB">
        <w:rPr>
          <w:rFonts w:ascii="David" w:eastAsia="Times New Roman" w:hAnsi="David"/>
          <w:sz w:val="24"/>
          <w:rtl/>
          <w:lang w:eastAsia="he-IL"/>
        </w:rPr>
        <w:t xml:space="preserve">אני והמציע </w:t>
      </w:r>
      <w:r w:rsidR="007644D9" w:rsidRPr="00EB6BEB">
        <w:rPr>
          <w:rFonts w:ascii="David" w:eastAsia="Times New Roman" w:hAnsi="David"/>
          <w:sz w:val="24"/>
          <w:rtl/>
          <w:lang w:eastAsia="he-IL"/>
        </w:rPr>
        <w:t>קראנו בעיון את מסמכי המכרז והבנו את תכנם.</w:t>
      </w:r>
    </w:p>
    <w:p w14:paraId="22B95BA9" w14:textId="77777777" w:rsidR="00ED43B8" w:rsidRPr="00EB6BEB"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אני/המציע מקבל את כל התנאים שקבע המשרד ואין לי/למציע כל הסתייגות לגביהם ואם הצעתנו תתקבל, אנו מתחייבים לפעול על פיהם ועל-פי הצעת המציע המפורטת להלן והמצורפת בזה.</w:t>
      </w:r>
    </w:p>
    <w:p w14:paraId="3BFE28AE" w14:textId="77777777" w:rsidR="00ED43B8" w:rsidRPr="00EB6BEB" w:rsidRDefault="00F616BE"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אני</w:t>
      </w:r>
      <w:r w:rsidR="00ED43B8" w:rsidRPr="00EB6BEB">
        <w:rPr>
          <w:rFonts w:ascii="David" w:eastAsia="Times New Roman" w:hAnsi="David"/>
          <w:sz w:val="24"/>
          <w:rtl/>
          <w:lang w:eastAsia="he-IL"/>
        </w:rPr>
        <w:t xml:space="preserve"> מצהיר ומאשר שנושא מכרז זה והתנאים לביצועו ובכללם כל הגורמים המשפיעים ו/או העשויים להשפיע על העבודות מוכרים לי ולמציע ולא יהיו לי או למציע כל תביעות או דרישות או טענות הנובעות מאי הבנה ו/או אי ידיעה כלשהן של איזשהו פרט או תנאי הכלול במסמכי ההצעה או בהבהרות שניתנו לנו.</w:t>
      </w:r>
    </w:p>
    <w:p w14:paraId="206B5D3A" w14:textId="77777777" w:rsidR="00ED43B8" w:rsidRPr="00EB6BEB"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מצ"ב כל מסמכי ההצעה, על נספחיהם, כשהם חתומים על ידי בעל הסמכות לחייב את המציע ומולאו בהם כל הפרטים הנדרשים לרבות הצעת המחיר.</w:t>
      </w:r>
    </w:p>
    <w:p w14:paraId="51E42E85" w14:textId="77777777" w:rsidR="00ED43B8" w:rsidRPr="00EB6BEB"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אין באמור בהצעה זו, כדי להוות כל הצהרה ו/או מצג ו/או התחייבות של המשרד כלפיי או כלפי המציע. הגשת הצעה ו/או השתתפות בתהליכים הנובעים ממנה אינם מקנים לי/למציע זכות כלשהי מעבר לזכויות המפורטות במפורש בגוף המכרז.</w:t>
      </w:r>
    </w:p>
    <w:p w14:paraId="39D983DA" w14:textId="77777777" w:rsidR="00ED43B8" w:rsidRPr="00EB6BEB"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EB6BEB">
        <w:rPr>
          <w:rFonts w:ascii="David" w:eastAsia="Times New Roman" w:hAnsi="David"/>
          <w:sz w:val="24"/>
          <w:rtl/>
          <w:lang w:eastAsia="he-IL"/>
        </w:rPr>
        <w:t>אין בביצוע האמור בהצעה על ידי או על ידי המציע כדי ליצור ניגוד אינטרסים כלשהו, בין במישרין ובין בעקיפין, בין מקצועי ובין עסקי שלי או של המציע, לבין המשרד וכי בכל מקרה שייווצר חשש כלשהו לניגוד אינטרסים כזה יהיה עלינו להודיע על כך למשרד, ללא כל שיהוי ונדאג מיידית להסרת ניגוד האינטרסים האמור.</w:t>
      </w:r>
    </w:p>
    <w:p w14:paraId="68A40C5F" w14:textId="77777777" w:rsidR="005C71C8" w:rsidRPr="00EB6BEB" w:rsidRDefault="00F616BE" w:rsidP="005C71C8">
      <w:pPr>
        <w:pStyle w:val="a5"/>
        <w:numPr>
          <w:ilvl w:val="0"/>
          <w:numId w:val="10"/>
        </w:numPr>
        <w:rPr>
          <w:rFonts w:ascii="David" w:hAnsi="David"/>
          <w:sz w:val="24"/>
        </w:rPr>
      </w:pPr>
      <w:r w:rsidRPr="00EB6BEB">
        <w:rPr>
          <w:rFonts w:ascii="David" w:hAnsi="David"/>
          <w:sz w:val="24"/>
          <w:rtl/>
        </w:rPr>
        <w:t>אני</w:t>
      </w:r>
      <w:r w:rsidR="005C71C8" w:rsidRPr="00EB6BEB">
        <w:rPr>
          <w:rFonts w:ascii="David" w:hAnsi="David"/>
          <w:sz w:val="24"/>
          <w:rtl/>
        </w:rPr>
        <w:t xml:space="preserve"> מצהיר כי המציע לא הורשע בעבירה שיש עמה קלון ו/או עבירה שנושאה פיסיקאלי (כגון, אי העברת ניכויים ואי דיווח לרשויות המס) ו/או עבירה על פקודת הבטיחות בעבודה ו/או לא מתנהלת נגד המציע חקירה ו/או הליך משפטי שטרם הסתיים בקשר עם מי מהעבירות המפורטות לעיל, והכול - זולת אם חלפה תקופת ההתיישנות לפי חוק המרשם הפלילי ותקנות השבים, </w:t>
      </w:r>
      <w:proofErr w:type="spellStart"/>
      <w:r w:rsidR="005C71C8" w:rsidRPr="00EB6BEB">
        <w:rPr>
          <w:rFonts w:ascii="David" w:hAnsi="David"/>
          <w:sz w:val="24"/>
          <w:rtl/>
        </w:rPr>
        <w:t>התשמ"א</w:t>
      </w:r>
      <w:proofErr w:type="spellEnd"/>
      <w:r w:rsidR="005C71C8" w:rsidRPr="00EB6BEB">
        <w:rPr>
          <w:rFonts w:ascii="David" w:hAnsi="David"/>
          <w:sz w:val="24"/>
          <w:rtl/>
        </w:rPr>
        <w:t xml:space="preserve"> - 1981</w:t>
      </w:r>
      <w:r w:rsidR="005C71C8" w:rsidRPr="00EB6BEB">
        <w:rPr>
          <w:rFonts w:ascii="David" w:hAnsi="David"/>
          <w:sz w:val="24"/>
        </w:rPr>
        <w:t>;</w:t>
      </w:r>
      <w:r w:rsidR="005C71C8" w:rsidRPr="00EB6BEB">
        <w:rPr>
          <w:rFonts w:ascii="David" w:hAnsi="David"/>
          <w:sz w:val="24"/>
          <w:rtl/>
        </w:rPr>
        <w:t xml:space="preserve"> במידה והמציע </w:t>
      </w:r>
      <w:r w:rsidR="000846F5">
        <w:rPr>
          <w:rFonts w:ascii="David" w:hAnsi="David"/>
          <w:sz w:val="24"/>
          <w:rtl/>
        </w:rPr>
        <w:t xml:space="preserve">הוא </w:t>
      </w:r>
      <w:r w:rsidR="005C71C8" w:rsidRPr="00EB6BEB">
        <w:rPr>
          <w:rFonts w:ascii="David" w:hAnsi="David"/>
          <w:sz w:val="24"/>
          <w:rtl/>
        </w:rPr>
        <w:t>תאגיד - נדרש כי העדר הרשעה כאמור תתקיים גם לגבי בעלי השליטה שלו ונושאי המשרה בו. אני מסכים שההצהרה תחשב כהרשאה למשרד לפנות למשטרת ישראל ו/או למשרד המשפטים לקבלת אישור לנכונותה.</w:t>
      </w:r>
    </w:p>
    <w:p w14:paraId="787B91F8" w14:textId="77777777" w:rsidR="005C71C8" w:rsidRPr="00EB6BEB" w:rsidRDefault="005C71C8" w:rsidP="00746D3E">
      <w:pPr>
        <w:pStyle w:val="a5"/>
        <w:numPr>
          <w:ilvl w:val="0"/>
          <w:numId w:val="10"/>
        </w:numPr>
        <w:rPr>
          <w:rFonts w:ascii="David" w:hAnsi="David"/>
          <w:sz w:val="24"/>
        </w:rPr>
      </w:pPr>
      <w:r w:rsidRPr="00EB6BEB">
        <w:rPr>
          <w:rFonts w:ascii="David" w:hAnsi="David"/>
          <w:sz w:val="24"/>
          <w:rtl/>
        </w:rPr>
        <w:t xml:space="preserve">המציע מצהיר, כי אינו חברת כוח אדם </w:t>
      </w:r>
      <w:r w:rsidR="00746D3E" w:rsidRPr="00EB6BEB">
        <w:rPr>
          <w:rFonts w:ascii="David" w:hAnsi="David"/>
          <w:sz w:val="24"/>
          <w:rtl/>
        </w:rPr>
        <w:t>–</w:t>
      </w:r>
      <w:r w:rsidRPr="00EB6BEB">
        <w:rPr>
          <w:rFonts w:ascii="David" w:hAnsi="David"/>
          <w:sz w:val="24"/>
          <w:rtl/>
        </w:rPr>
        <w:t xml:space="preserve"> כהגדרתה</w:t>
      </w:r>
      <w:r w:rsidR="00746D3E" w:rsidRPr="00EB6BEB">
        <w:rPr>
          <w:rFonts w:ascii="David" w:hAnsi="David"/>
          <w:sz w:val="24"/>
          <w:rtl/>
        </w:rPr>
        <w:t xml:space="preserve"> </w:t>
      </w:r>
      <w:r w:rsidRPr="00EB6BEB">
        <w:rPr>
          <w:rFonts w:ascii="David" w:hAnsi="David"/>
          <w:sz w:val="24"/>
          <w:rtl/>
        </w:rPr>
        <w:t>בחוק העסקת עובדים על ידי קבלנים (חברת כח אדם, התשנ"ו-1996).</w:t>
      </w:r>
    </w:p>
    <w:p w14:paraId="379BC1CB" w14:textId="77777777" w:rsidR="005C71C8" w:rsidRPr="00EB6BEB" w:rsidRDefault="005C71C8" w:rsidP="005C71C8">
      <w:pPr>
        <w:pStyle w:val="a5"/>
        <w:numPr>
          <w:ilvl w:val="0"/>
          <w:numId w:val="10"/>
        </w:numPr>
        <w:rPr>
          <w:rFonts w:ascii="David" w:hAnsi="David"/>
          <w:sz w:val="24"/>
        </w:rPr>
      </w:pPr>
      <w:r w:rsidRPr="00EB6BEB">
        <w:rPr>
          <w:rFonts w:ascii="David" w:hAnsi="David"/>
          <w:sz w:val="24"/>
          <w:rtl/>
        </w:rPr>
        <w:t>המציע עומד בדרישות לתשלומים סוציאליים ובשכר המינימום לעובדים.</w:t>
      </w:r>
    </w:p>
    <w:p w14:paraId="6D665565" w14:textId="77777777" w:rsidR="00ED43B8" w:rsidRPr="00EB6BEB"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EB6BEB">
        <w:rPr>
          <w:rFonts w:ascii="David" w:eastAsia="Times New Roman" w:hAnsi="David"/>
          <w:sz w:val="24"/>
          <w:rtl/>
          <w:lang w:eastAsia="he-IL"/>
        </w:rPr>
        <w:t>המציע מאשר כי ידוע לו שהמשרד שומר לעצמו את האפשרות שלא לבצע את הזמנת העבודות כלל, לפי שיקול דעתו הבלעדי והמוחלט ומבלי שתהיה עליו חובת הנמקה ו/או שימוע. בנוסף, שומר המשרד את הזכות להגדיל או להקטין את היקף ההתקשרות נשוא מכרז זה, להפסיקה (באופן מלא או חלקי, לתקופה או בכלל), לחדשה או לעכבה בהתאם לצרכיו - והכל, לפי שיקול דעתו הבלעדי והמוחלט ומבלי שתהיה עליו חובת הנמקה ו/או שימוע.</w:t>
      </w:r>
    </w:p>
    <w:p w14:paraId="09E6FCEE" w14:textId="77777777" w:rsidR="00480723" w:rsidRPr="00EB6BEB" w:rsidRDefault="00ED43B8" w:rsidP="00BF0D52">
      <w:pPr>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EB6BEB">
        <w:rPr>
          <w:rFonts w:ascii="David" w:eastAsia="Times New Roman" w:hAnsi="David"/>
          <w:sz w:val="24"/>
          <w:rtl/>
          <w:lang w:eastAsia="he-IL"/>
        </w:rPr>
        <w:t>היעדר ניגוד עניינים: המציע יפרט את כל הקשרים המקצועיים, העסקיים, אישיים עם גורמים אחרים העלולים ליצור ניגוד אינטרסים עם מתן שירותים למשרד בהתאם להצעה זו (לעניין זה יש לפרט גם</w:t>
      </w:r>
      <w:r w:rsidR="00480723" w:rsidRPr="00EB6BEB">
        <w:rPr>
          <w:rFonts w:ascii="David" w:eastAsia="Times New Roman" w:hAnsi="David"/>
          <w:sz w:val="24"/>
          <w:rtl/>
          <w:lang w:eastAsia="he-IL"/>
        </w:rPr>
        <w:t xml:space="preserve"> קשרים של בני משפחה או תאגידים).</w:t>
      </w:r>
    </w:p>
    <w:p w14:paraId="7D81E609" w14:textId="77777777" w:rsidR="00480723" w:rsidRPr="00EB6BEB" w:rsidRDefault="00480723" w:rsidP="00480723">
      <w:pPr>
        <w:overflowPunct w:val="0"/>
        <w:autoSpaceDE w:val="0"/>
        <w:autoSpaceDN w:val="0"/>
        <w:adjustRightInd w:val="0"/>
        <w:ind w:left="360"/>
        <w:contextualSpacing/>
        <w:textAlignment w:val="baseline"/>
        <w:rPr>
          <w:rFonts w:ascii="David" w:eastAsia="Times New Roman" w:hAnsi="David"/>
          <w:sz w:val="24"/>
          <w:rtl/>
          <w:lang w:eastAsia="he-IL"/>
        </w:rPr>
      </w:pPr>
      <w:r w:rsidRPr="00EB6BEB">
        <w:rPr>
          <w:rFonts w:ascii="David" w:hAnsi="David"/>
          <w:sz w:val="24"/>
          <w:rtl/>
        </w:rPr>
        <w:t>כמו כן יפרט המציע כל קשר בין בעלי השליטה בו ו/או נושאי המשרה שלו ו/או הפועלים מטעמו, לבין ענייני המשרד ו/או מתן השירותים.</w:t>
      </w:r>
    </w:p>
    <w:p w14:paraId="7B62F495" w14:textId="77777777" w:rsidR="00480723" w:rsidRPr="00EB6BEB" w:rsidRDefault="00480723" w:rsidP="00480723">
      <w:pPr>
        <w:overflowPunct w:val="0"/>
        <w:autoSpaceDE w:val="0"/>
        <w:autoSpaceDN w:val="0"/>
        <w:adjustRightInd w:val="0"/>
        <w:ind w:left="36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על המציע לפרט את כל הקשרים האמורים לעיל:</w:t>
      </w:r>
    </w:p>
    <w:tbl>
      <w:tblPr>
        <w:bidiVisual/>
        <w:tblW w:w="0" w:type="auto"/>
        <w:jc w:val="right"/>
        <w:tblLook w:val="04A0" w:firstRow="1" w:lastRow="0" w:firstColumn="1" w:lastColumn="0" w:noHBand="0" w:noVBand="1"/>
      </w:tblPr>
      <w:tblGrid>
        <w:gridCol w:w="567"/>
        <w:gridCol w:w="9639"/>
      </w:tblGrid>
      <w:tr w:rsidR="00ED43B8" w:rsidRPr="00EB6BEB" w14:paraId="1667D01A" w14:textId="77777777" w:rsidTr="00016AA5">
        <w:trPr>
          <w:jc w:val="right"/>
        </w:trPr>
        <w:tc>
          <w:tcPr>
            <w:tcW w:w="567" w:type="dxa"/>
          </w:tcPr>
          <w:p w14:paraId="1E4DE826"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א.</w:t>
            </w:r>
          </w:p>
        </w:tc>
        <w:tc>
          <w:tcPr>
            <w:tcW w:w="9639" w:type="dxa"/>
            <w:tcBorders>
              <w:bottom w:val="single" w:sz="4" w:space="0" w:color="auto"/>
            </w:tcBorders>
          </w:tcPr>
          <w:p w14:paraId="2DCFC290"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B6BEB" w14:paraId="7D07AB45" w14:textId="77777777" w:rsidTr="00016AA5">
        <w:trPr>
          <w:jc w:val="right"/>
        </w:trPr>
        <w:tc>
          <w:tcPr>
            <w:tcW w:w="567" w:type="dxa"/>
          </w:tcPr>
          <w:p w14:paraId="27A73B5B"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ב.</w:t>
            </w:r>
          </w:p>
        </w:tc>
        <w:tc>
          <w:tcPr>
            <w:tcW w:w="9639" w:type="dxa"/>
            <w:tcBorders>
              <w:top w:val="single" w:sz="4" w:space="0" w:color="auto"/>
              <w:bottom w:val="single" w:sz="4" w:space="0" w:color="auto"/>
            </w:tcBorders>
          </w:tcPr>
          <w:p w14:paraId="559CD797"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B6BEB" w14:paraId="23DC3238" w14:textId="77777777" w:rsidTr="00016AA5">
        <w:trPr>
          <w:jc w:val="right"/>
        </w:trPr>
        <w:tc>
          <w:tcPr>
            <w:tcW w:w="567" w:type="dxa"/>
          </w:tcPr>
          <w:p w14:paraId="2A427A17"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ג.</w:t>
            </w:r>
          </w:p>
        </w:tc>
        <w:tc>
          <w:tcPr>
            <w:tcW w:w="9639" w:type="dxa"/>
            <w:tcBorders>
              <w:top w:val="single" w:sz="4" w:space="0" w:color="auto"/>
              <w:bottom w:val="single" w:sz="4" w:space="0" w:color="auto"/>
            </w:tcBorders>
          </w:tcPr>
          <w:p w14:paraId="5352A04B"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B6BEB" w14:paraId="2D4521DA" w14:textId="77777777" w:rsidTr="00016AA5">
        <w:trPr>
          <w:jc w:val="right"/>
        </w:trPr>
        <w:tc>
          <w:tcPr>
            <w:tcW w:w="567" w:type="dxa"/>
          </w:tcPr>
          <w:p w14:paraId="517F4112"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ד.</w:t>
            </w:r>
          </w:p>
        </w:tc>
        <w:tc>
          <w:tcPr>
            <w:tcW w:w="9639" w:type="dxa"/>
            <w:tcBorders>
              <w:top w:val="single" w:sz="4" w:space="0" w:color="auto"/>
              <w:bottom w:val="single" w:sz="4" w:space="0" w:color="auto"/>
            </w:tcBorders>
          </w:tcPr>
          <w:p w14:paraId="19F02842"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B6BEB" w14:paraId="7F3F7F5A" w14:textId="77777777" w:rsidTr="00016AA5">
        <w:trPr>
          <w:jc w:val="right"/>
        </w:trPr>
        <w:tc>
          <w:tcPr>
            <w:tcW w:w="567" w:type="dxa"/>
          </w:tcPr>
          <w:p w14:paraId="503072AC"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ה.</w:t>
            </w:r>
          </w:p>
        </w:tc>
        <w:tc>
          <w:tcPr>
            <w:tcW w:w="9639" w:type="dxa"/>
            <w:tcBorders>
              <w:top w:val="single" w:sz="4" w:space="0" w:color="auto"/>
              <w:bottom w:val="single" w:sz="4" w:space="0" w:color="auto"/>
            </w:tcBorders>
          </w:tcPr>
          <w:p w14:paraId="6DAC1F73"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bl>
    <w:p w14:paraId="42059436" w14:textId="77777777" w:rsidR="00ED43B8" w:rsidRPr="00EB6BEB" w:rsidRDefault="00ED43B8" w:rsidP="00ED43B8">
      <w:pPr>
        <w:widowControl w:val="0"/>
        <w:overflowPunct w:val="0"/>
        <w:autoSpaceDE w:val="0"/>
        <w:autoSpaceDN w:val="0"/>
        <w:adjustRightInd w:val="0"/>
        <w:ind w:left="360"/>
        <w:contextualSpacing/>
        <w:textAlignment w:val="baseline"/>
        <w:rPr>
          <w:rFonts w:ascii="David" w:eastAsia="Times New Roman" w:hAnsi="David"/>
          <w:sz w:val="24"/>
          <w:lang w:eastAsia="he-IL"/>
        </w:rPr>
      </w:pPr>
    </w:p>
    <w:p w14:paraId="6B13A079" w14:textId="77777777" w:rsidR="00ED43B8" w:rsidRPr="00EB6BEB"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אנו מצהירים בזאת כי אין לנו או לבן משפחתנו או לתאגידים הקשורים עמנו כל ניגוד עניינים עם גורמים אחרים העלולים ליצור ניגוד אינטרסים עם מתן שירותינו למשרד בהתאם להצעה זו, במידה ויתגלה חשש לניגוד עניינים כאמור, אודיע על כך בהקדם האפשרי לאחראי מטעם המשרד.</w:t>
      </w:r>
    </w:p>
    <w:p w14:paraId="6B003F62" w14:textId="77777777" w:rsidR="00ED43B8" w:rsidRPr="00EB6BEB"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EB6BEB">
        <w:rPr>
          <w:rFonts w:ascii="David" w:eastAsia="Times New Roman" w:hAnsi="David"/>
          <w:sz w:val="24"/>
          <w:rtl/>
          <w:lang w:eastAsia="he-IL"/>
        </w:rPr>
        <w:t>להלן העמודים בהצעתי העלולי</w:t>
      </w:r>
      <w:r w:rsidR="004F48FF" w:rsidRPr="00EB6BEB">
        <w:rPr>
          <w:rFonts w:ascii="David" w:eastAsia="Times New Roman" w:hAnsi="David"/>
          <w:sz w:val="24"/>
          <w:rtl/>
          <w:lang w:eastAsia="he-IL"/>
        </w:rPr>
        <w:t>ם לחשוף סוד מסחרי או סוד מקצועי</w:t>
      </w:r>
      <w:r w:rsidRPr="00EB6BEB">
        <w:rPr>
          <w:rFonts w:ascii="David" w:eastAsia="Times New Roman" w:hAnsi="David"/>
          <w:sz w:val="24"/>
          <w:rtl/>
          <w:lang w:eastAsia="he-IL"/>
        </w:rPr>
        <w:t xml:space="preserve"> וכן הנימוק למניעת החשיפה:</w:t>
      </w:r>
    </w:p>
    <w:tbl>
      <w:tblPr>
        <w:bidiVisual/>
        <w:tblW w:w="0" w:type="auto"/>
        <w:jc w:val="right"/>
        <w:tblBorders>
          <w:bottom w:val="single" w:sz="4" w:space="0" w:color="auto"/>
          <w:insideH w:val="single" w:sz="4" w:space="0" w:color="auto"/>
        </w:tblBorders>
        <w:tblLook w:val="04A0" w:firstRow="1" w:lastRow="0" w:firstColumn="1" w:lastColumn="0" w:noHBand="0" w:noVBand="1"/>
      </w:tblPr>
      <w:tblGrid>
        <w:gridCol w:w="10206"/>
      </w:tblGrid>
      <w:tr w:rsidR="00ED43B8" w:rsidRPr="00EB6BEB" w14:paraId="435035ED" w14:textId="77777777" w:rsidTr="00016AA5">
        <w:trPr>
          <w:jc w:val="right"/>
        </w:trPr>
        <w:tc>
          <w:tcPr>
            <w:tcW w:w="10206" w:type="dxa"/>
          </w:tcPr>
          <w:p w14:paraId="038C9581"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B6BEB" w14:paraId="4768BAD0" w14:textId="77777777" w:rsidTr="00016AA5">
        <w:trPr>
          <w:jc w:val="right"/>
        </w:trPr>
        <w:tc>
          <w:tcPr>
            <w:tcW w:w="10206" w:type="dxa"/>
          </w:tcPr>
          <w:p w14:paraId="7731AA8C"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B6BEB" w14:paraId="2D584597" w14:textId="77777777" w:rsidTr="00016AA5">
        <w:trPr>
          <w:jc w:val="right"/>
        </w:trPr>
        <w:tc>
          <w:tcPr>
            <w:tcW w:w="10206" w:type="dxa"/>
          </w:tcPr>
          <w:p w14:paraId="17D3A471"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B6BEB" w14:paraId="775B2BE4" w14:textId="77777777" w:rsidTr="00016AA5">
        <w:trPr>
          <w:jc w:val="right"/>
        </w:trPr>
        <w:tc>
          <w:tcPr>
            <w:tcW w:w="10206" w:type="dxa"/>
          </w:tcPr>
          <w:p w14:paraId="2E7270B9"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B6BEB" w14:paraId="13F23D29" w14:textId="77777777" w:rsidTr="00016AA5">
        <w:trPr>
          <w:jc w:val="right"/>
        </w:trPr>
        <w:tc>
          <w:tcPr>
            <w:tcW w:w="10206" w:type="dxa"/>
          </w:tcPr>
          <w:p w14:paraId="7FAFBCFD"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B6BEB" w14:paraId="3F75343D" w14:textId="77777777" w:rsidTr="00016AA5">
        <w:trPr>
          <w:jc w:val="right"/>
        </w:trPr>
        <w:tc>
          <w:tcPr>
            <w:tcW w:w="10206" w:type="dxa"/>
          </w:tcPr>
          <w:p w14:paraId="4F20FC20"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bl>
    <w:p w14:paraId="0E61CF1F" w14:textId="77777777" w:rsidR="00ED43B8" w:rsidRPr="00EB6BEB" w:rsidRDefault="00ED43B8" w:rsidP="00ED43B8">
      <w:pPr>
        <w:widowControl w:val="0"/>
        <w:overflowPunct w:val="0"/>
        <w:autoSpaceDE w:val="0"/>
        <w:autoSpaceDN w:val="0"/>
        <w:adjustRightInd w:val="0"/>
        <w:ind w:left="360"/>
        <w:contextualSpacing/>
        <w:textAlignment w:val="baseline"/>
        <w:rPr>
          <w:rFonts w:ascii="David" w:eastAsia="Times New Roman" w:hAnsi="David"/>
          <w:sz w:val="24"/>
          <w:rtl/>
          <w:lang w:eastAsia="he-IL"/>
        </w:rPr>
      </w:pPr>
    </w:p>
    <w:p w14:paraId="59538C43" w14:textId="62398D21" w:rsidR="00ED43B8" w:rsidRPr="002C5915" w:rsidRDefault="00ED43B8" w:rsidP="00837E07">
      <w:pPr>
        <w:widowControl w:val="0"/>
        <w:overflowPunct w:val="0"/>
        <w:autoSpaceDE w:val="0"/>
        <w:autoSpaceDN w:val="0"/>
        <w:adjustRightInd w:val="0"/>
        <w:ind w:left="360"/>
        <w:contextualSpacing/>
        <w:textAlignment w:val="baseline"/>
        <w:rPr>
          <w:rFonts w:ascii="David" w:eastAsia="Times New Roman" w:hAnsi="David"/>
          <w:b/>
          <w:bCs/>
          <w:sz w:val="24"/>
          <w:rtl/>
          <w:lang w:eastAsia="he-IL"/>
        </w:rPr>
      </w:pPr>
      <w:r w:rsidRPr="002C5915">
        <w:rPr>
          <w:rFonts w:ascii="David" w:eastAsia="Times New Roman" w:hAnsi="David"/>
          <w:b/>
          <w:bCs/>
          <w:sz w:val="24"/>
          <w:rtl/>
          <w:lang w:eastAsia="he-IL"/>
        </w:rPr>
        <w:t xml:space="preserve">סעיפים הנוגעים לעלויות ולהוכחת עמידה בדרישות הסף, אינם חסויים. </w:t>
      </w:r>
      <w:proofErr w:type="spellStart"/>
      <w:r w:rsidRPr="002C5915">
        <w:rPr>
          <w:rFonts w:ascii="David" w:eastAsia="Times New Roman" w:hAnsi="David"/>
          <w:b/>
          <w:bCs/>
          <w:sz w:val="24"/>
          <w:rtl/>
          <w:lang w:eastAsia="he-IL"/>
        </w:rPr>
        <w:t>הכל</w:t>
      </w:r>
      <w:proofErr w:type="spellEnd"/>
      <w:r w:rsidRPr="002C5915">
        <w:rPr>
          <w:rFonts w:ascii="David" w:eastAsia="Times New Roman" w:hAnsi="David"/>
          <w:b/>
          <w:bCs/>
          <w:sz w:val="24"/>
          <w:rtl/>
          <w:lang w:eastAsia="he-IL"/>
        </w:rPr>
        <w:t xml:space="preserve"> בכפוף לאמור ב</w:t>
      </w:r>
      <w:r w:rsidR="00837E07" w:rsidRPr="002C5915">
        <w:rPr>
          <w:rFonts w:ascii="David" w:hAnsi="David"/>
          <w:b/>
          <w:bCs/>
          <w:sz w:val="24"/>
          <w:rtl/>
        </w:rPr>
        <w:fldChar w:fldCharType="begin"/>
      </w:r>
      <w:r w:rsidR="00837E07" w:rsidRPr="002C5915">
        <w:rPr>
          <w:rFonts w:ascii="David" w:hAnsi="David"/>
          <w:b/>
          <w:bCs/>
          <w:sz w:val="24"/>
          <w:rtl/>
        </w:rPr>
        <w:instrText xml:space="preserve"> </w:instrText>
      </w:r>
      <w:r w:rsidR="00837E07" w:rsidRPr="002C5915">
        <w:rPr>
          <w:rFonts w:ascii="David" w:hAnsi="David"/>
          <w:b/>
          <w:bCs/>
          <w:sz w:val="24"/>
        </w:rPr>
        <w:instrText>REF</w:instrText>
      </w:r>
      <w:r w:rsidR="00837E07" w:rsidRPr="002C5915">
        <w:rPr>
          <w:rFonts w:ascii="David" w:hAnsi="David"/>
          <w:b/>
          <w:bCs/>
          <w:sz w:val="24"/>
          <w:rtl/>
        </w:rPr>
        <w:instrText xml:space="preserve"> נוהל_המכרז \</w:instrText>
      </w:r>
      <w:r w:rsidR="00837E07" w:rsidRPr="002C5915">
        <w:rPr>
          <w:rFonts w:ascii="David" w:hAnsi="David"/>
          <w:b/>
          <w:bCs/>
          <w:sz w:val="24"/>
        </w:rPr>
        <w:instrText>h</w:instrText>
      </w:r>
      <w:r w:rsidR="00837E07" w:rsidRPr="002C5915">
        <w:rPr>
          <w:rFonts w:ascii="David" w:hAnsi="David"/>
          <w:b/>
          <w:bCs/>
          <w:sz w:val="24"/>
          <w:rtl/>
        </w:rPr>
        <w:instrText xml:space="preserve">  \* </w:instrText>
      </w:r>
      <w:r w:rsidR="00837E07" w:rsidRPr="002C5915">
        <w:rPr>
          <w:rFonts w:ascii="David" w:hAnsi="David"/>
          <w:b/>
          <w:bCs/>
          <w:sz w:val="24"/>
        </w:rPr>
        <w:instrText>MERGEFORMAT</w:instrText>
      </w:r>
      <w:r w:rsidR="00837E07" w:rsidRPr="002C5915">
        <w:rPr>
          <w:rFonts w:ascii="David" w:hAnsi="David"/>
          <w:b/>
          <w:bCs/>
          <w:sz w:val="24"/>
          <w:rtl/>
        </w:rPr>
        <w:instrText xml:space="preserve"> </w:instrText>
      </w:r>
      <w:r w:rsidR="00837E07" w:rsidRPr="002C5915">
        <w:rPr>
          <w:rFonts w:ascii="David" w:hAnsi="David"/>
          <w:b/>
          <w:bCs/>
          <w:sz w:val="24"/>
          <w:rtl/>
        </w:rPr>
      </w:r>
      <w:r w:rsidR="00837E07" w:rsidRPr="002C5915">
        <w:rPr>
          <w:rFonts w:ascii="David" w:hAnsi="David"/>
          <w:b/>
          <w:bCs/>
          <w:sz w:val="24"/>
          <w:rtl/>
        </w:rPr>
        <w:fldChar w:fldCharType="separate"/>
      </w:r>
      <w:r w:rsidR="004D07B9" w:rsidRPr="004D07B9">
        <w:rPr>
          <w:rFonts w:ascii="David" w:hAnsi="David"/>
          <w:b/>
          <w:bCs/>
          <w:sz w:val="24"/>
          <w:rtl/>
        </w:rPr>
        <w:t xml:space="preserve">חלק </w:t>
      </w:r>
      <w:r w:rsidR="004D07B9" w:rsidRPr="004D07B9">
        <w:rPr>
          <w:b/>
          <w:bCs/>
          <w:rtl/>
        </w:rPr>
        <w:t>א'</w:t>
      </w:r>
      <w:r w:rsidR="00837E07" w:rsidRPr="002C5915">
        <w:rPr>
          <w:rFonts w:ascii="David" w:hAnsi="David"/>
          <w:b/>
          <w:bCs/>
          <w:sz w:val="24"/>
          <w:rtl/>
        </w:rPr>
        <w:fldChar w:fldCharType="end"/>
      </w:r>
      <w:r w:rsidRPr="002C5915">
        <w:rPr>
          <w:rFonts w:ascii="David" w:eastAsia="Times New Roman" w:hAnsi="David"/>
          <w:b/>
          <w:bCs/>
          <w:sz w:val="24"/>
          <w:rtl/>
          <w:lang w:eastAsia="he-IL"/>
        </w:rPr>
        <w:t xml:space="preserve"> למסמכי המכרז, סעיף </w:t>
      </w:r>
      <w:r w:rsidR="00480723" w:rsidRPr="002C5915">
        <w:rPr>
          <w:rFonts w:ascii="David" w:eastAsia="Times New Roman" w:hAnsi="David"/>
          <w:b/>
          <w:bCs/>
          <w:sz w:val="24"/>
          <w:rtl/>
          <w:lang w:eastAsia="he-IL"/>
        </w:rPr>
        <w:fldChar w:fldCharType="begin"/>
      </w:r>
      <w:r w:rsidR="00480723" w:rsidRPr="002C5915">
        <w:rPr>
          <w:rFonts w:ascii="David" w:eastAsia="Times New Roman" w:hAnsi="David"/>
          <w:b/>
          <w:bCs/>
          <w:sz w:val="24"/>
          <w:rtl/>
          <w:lang w:eastAsia="he-IL"/>
        </w:rPr>
        <w:instrText xml:space="preserve"> </w:instrText>
      </w:r>
      <w:r w:rsidR="00480723" w:rsidRPr="002C5915">
        <w:rPr>
          <w:rFonts w:ascii="David" w:eastAsia="Times New Roman" w:hAnsi="David"/>
          <w:b/>
          <w:bCs/>
          <w:sz w:val="24"/>
          <w:lang w:eastAsia="he-IL"/>
        </w:rPr>
        <w:instrText>REF</w:instrText>
      </w:r>
      <w:r w:rsidR="00480723" w:rsidRPr="002C5915">
        <w:rPr>
          <w:rFonts w:ascii="David" w:eastAsia="Times New Roman" w:hAnsi="David"/>
          <w:b/>
          <w:bCs/>
          <w:sz w:val="24"/>
          <w:rtl/>
          <w:lang w:eastAsia="he-IL"/>
        </w:rPr>
        <w:instrText xml:space="preserve"> _</w:instrText>
      </w:r>
      <w:r w:rsidR="00480723" w:rsidRPr="002C5915">
        <w:rPr>
          <w:rFonts w:ascii="David" w:eastAsia="Times New Roman" w:hAnsi="David"/>
          <w:b/>
          <w:bCs/>
          <w:sz w:val="24"/>
          <w:lang w:eastAsia="he-IL"/>
        </w:rPr>
        <w:instrText>Ref398573742 \r \h</w:instrText>
      </w:r>
      <w:r w:rsidR="00480723" w:rsidRPr="002C5915">
        <w:rPr>
          <w:rFonts w:ascii="David" w:eastAsia="Times New Roman" w:hAnsi="David"/>
          <w:b/>
          <w:bCs/>
          <w:sz w:val="24"/>
          <w:rtl/>
          <w:lang w:eastAsia="he-IL"/>
        </w:rPr>
        <w:instrText xml:space="preserve"> </w:instrText>
      </w:r>
      <w:r w:rsidR="00465BE7" w:rsidRPr="002C5915">
        <w:rPr>
          <w:rFonts w:ascii="David" w:eastAsia="Times New Roman" w:hAnsi="David"/>
          <w:b/>
          <w:bCs/>
          <w:sz w:val="24"/>
          <w:rtl/>
          <w:lang w:eastAsia="he-IL"/>
        </w:rPr>
        <w:instrText xml:space="preserve"> \* </w:instrText>
      </w:r>
      <w:r w:rsidR="00465BE7" w:rsidRPr="002C5915">
        <w:rPr>
          <w:rFonts w:ascii="David" w:eastAsia="Times New Roman" w:hAnsi="David"/>
          <w:b/>
          <w:bCs/>
          <w:sz w:val="24"/>
          <w:lang w:eastAsia="he-IL"/>
        </w:rPr>
        <w:instrText>MERGEFORMAT</w:instrText>
      </w:r>
      <w:r w:rsidR="00465BE7" w:rsidRPr="002C5915">
        <w:rPr>
          <w:rFonts w:ascii="David" w:eastAsia="Times New Roman" w:hAnsi="David"/>
          <w:b/>
          <w:bCs/>
          <w:sz w:val="24"/>
          <w:rtl/>
          <w:lang w:eastAsia="he-IL"/>
        </w:rPr>
        <w:instrText xml:space="preserve"> </w:instrText>
      </w:r>
      <w:r w:rsidR="00480723" w:rsidRPr="002C5915">
        <w:rPr>
          <w:rFonts w:ascii="David" w:eastAsia="Times New Roman" w:hAnsi="David"/>
          <w:b/>
          <w:bCs/>
          <w:sz w:val="24"/>
          <w:rtl/>
          <w:lang w:eastAsia="he-IL"/>
        </w:rPr>
      </w:r>
      <w:r w:rsidR="00480723" w:rsidRPr="002C5915">
        <w:rPr>
          <w:rFonts w:ascii="David" w:eastAsia="Times New Roman" w:hAnsi="David"/>
          <w:b/>
          <w:bCs/>
          <w:sz w:val="24"/>
          <w:rtl/>
          <w:lang w:eastAsia="he-IL"/>
        </w:rPr>
        <w:fldChar w:fldCharType="separate"/>
      </w:r>
      <w:r w:rsidR="004D07B9">
        <w:rPr>
          <w:rFonts w:ascii="David" w:eastAsia="Times New Roman" w:hAnsi="David"/>
          <w:b/>
          <w:bCs/>
          <w:sz w:val="24"/>
          <w:cs/>
          <w:lang w:eastAsia="he-IL"/>
        </w:rPr>
        <w:t>‎</w:t>
      </w:r>
      <w:r w:rsidR="004D07B9">
        <w:rPr>
          <w:rFonts w:ascii="David" w:eastAsia="Times New Roman" w:hAnsi="David"/>
          <w:b/>
          <w:bCs/>
          <w:sz w:val="24"/>
          <w:lang w:eastAsia="he-IL"/>
        </w:rPr>
        <w:t>14</w:t>
      </w:r>
      <w:r w:rsidR="00480723" w:rsidRPr="002C5915">
        <w:rPr>
          <w:rFonts w:ascii="David" w:eastAsia="Times New Roman" w:hAnsi="David"/>
          <w:b/>
          <w:bCs/>
          <w:sz w:val="24"/>
          <w:rtl/>
          <w:lang w:eastAsia="he-IL"/>
        </w:rPr>
        <w:fldChar w:fldCharType="end"/>
      </w:r>
      <w:r w:rsidR="00480723" w:rsidRPr="002C5915">
        <w:rPr>
          <w:rFonts w:ascii="David" w:eastAsia="Times New Roman" w:hAnsi="David"/>
          <w:b/>
          <w:bCs/>
          <w:sz w:val="24"/>
          <w:rtl/>
          <w:lang w:eastAsia="he-IL"/>
        </w:rPr>
        <w:t xml:space="preserve">. </w:t>
      </w:r>
      <w:r w:rsidR="00606936" w:rsidRPr="002C5915">
        <w:rPr>
          <w:rFonts w:ascii="David" w:eastAsia="Times New Roman" w:hAnsi="David"/>
          <w:b/>
          <w:bCs/>
          <w:sz w:val="24"/>
          <w:rtl/>
          <w:lang w:eastAsia="he-IL"/>
        </w:rPr>
        <w:t xml:space="preserve">מציע שיציין פרטים כחסויים יהיה מנוע מלעיין בפרטים אלו בהצעה הזוכה. </w:t>
      </w:r>
      <w:r w:rsidRPr="002C5915">
        <w:rPr>
          <w:rFonts w:ascii="David" w:eastAsia="Times New Roman" w:hAnsi="David"/>
          <w:b/>
          <w:bCs/>
          <w:sz w:val="24"/>
          <w:rtl/>
          <w:lang w:eastAsia="he-IL"/>
        </w:rPr>
        <w:t>בכל מקרה ידוע לי כי הסמכות להחליט אם מסמך כלשהו חסוי או לא, הינה של ועדת המכרזים של המשרד אשר תפעל בעניין זה עפ"י שיקול דעתה הבלעדי והמוחלט.</w:t>
      </w:r>
    </w:p>
    <w:p w14:paraId="7538C26C" w14:textId="77777777" w:rsidR="00ED43B8" w:rsidRPr="00EB6BEB" w:rsidRDefault="00ED43B8" w:rsidP="00BF0D52">
      <w:pPr>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הצעת המציע הינה בלתי חוזרת ואינה ניתנת לביטול, שינוי או תיקון ובמידה ותתקבל אני/המציע מתחייב לפעול על פיה. ידוע לי/למציע, כי ההצעה זו תהיה תקפה והמציע יהיה זכאי למחירים הנקובים בה, אף אם יוחלט לרכוש רק חלק מהאמור במכרז.</w:t>
      </w:r>
    </w:p>
    <w:tbl>
      <w:tblPr>
        <w:bidiVisual/>
        <w:tblW w:w="8414" w:type="dxa"/>
        <w:jc w:val="center"/>
        <w:tblLook w:val="04A0" w:firstRow="1" w:lastRow="0" w:firstColumn="1" w:lastColumn="0" w:noHBand="0" w:noVBand="1"/>
      </w:tblPr>
      <w:tblGrid>
        <w:gridCol w:w="1326"/>
        <w:gridCol w:w="709"/>
        <w:gridCol w:w="3118"/>
        <w:gridCol w:w="709"/>
        <w:gridCol w:w="2552"/>
      </w:tblGrid>
      <w:tr w:rsidR="00ED43B8" w:rsidRPr="00EB6BEB" w14:paraId="03648528" w14:textId="77777777" w:rsidTr="0084753D">
        <w:trPr>
          <w:jc w:val="center"/>
        </w:trPr>
        <w:tc>
          <w:tcPr>
            <w:tcW w:w="1326" w:type="dxa"/>
            <w:tcBorders>
              <w:bottom w:val="single" w:sz="12" w:space="0" w:color="auto"/>
            </w:tcBorders>
          </w:tcPr>
          <w:p w14:paraId="1D87B281" w14:textId="77777777" w:rsidR="00ED43B8" w:rsidRPr="00EB6BEB"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709" w:type="dxa"/>
          </w:tcPr>
          <w:p w14:paraId="79D7CFB5" w14:textId="77777777" w:rsidR="00ED43B8" w:rsidRPr="00EB6BEB"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3118" w:type="dxa"/>
            <w:tcBorders>
              <w:bottom w:val="single" w:sz="12" w:space="0" w:color="auto"/>
            </w:tcBorders>
          </w:tcPr>
          <w:p w14:paraId="67485294" w14:textId="77777777" w:rsidR="00ED43B8" w:rsidRPr="00EB6BEB"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709" w:type="dxa"/>
          </w:tcPr>
          <w:p w14:paraId="5C94F379" w14:textId="77777777" w:rsidR="00ED43B8" w:rsidRPr="00EB6BEB"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2552" w:type="dxa"/>
            <w:tcBorders>
              <w:bottom w:val="single" w:sz="12" w:space="0" w:color="auto"/>
            </w:tcBorders>
          </w:tcPr>
          <w:p w14:paraId="594D3E86" w14:textId="77777777" w:rsidR="00ED43B8" w:rsidRPr="00EB6BEB" w:rsidRDefault="00ED43B8" w:rsidP="00ED43B8">
            <w:pPr>
              <w:overflowPunct w:val="0"/>
              <w:autoSpaceDE w:val="0"/>
              <w:autoSpaceDN w:val="0"/>
              <w:adjustRightInd w:val="0"/>
              <w:textAlignment w:val="baseline"/>
              <w:rPr>
                <w:rFonts w:ascii="David" w:eastAsia="Times New Roman" w:hAnsi="David"/>
                <w:sz w:val="24"/>
                <w:rtl/>
                <w:lang w:eastAsia="he-IL"/>
              </w:rPr>
            </w:pPr>
          </w:p>
        </w:tc>
      </w:tr>
      <w:tr w:rsidR="00ED43B8" w:rsidRPr="00EB6BEB" w14:paraId="60661B86" w14:textId="77777777" w:rsidTr="0084753D">
        <w:trPr>
          <w:jc w:val="center"/>
        </w:trPr>
        <w:tc>
          <w:tcPr>
            <w:tcW w:w="1326" w:type="dxa"/>
            <w:tcBorders>
              <w:top w:val="single" w:sz="12" w:space="0" w:color="auto"/>
            </w:tcBorders>
          </w:tcPr>
          <w:p w14:paraId="42550747"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EB6BEB">
              <w:rPr>
                <w:rFonts w:ascii="David" w:eastAsia="Times New Roman" w:hAnsi="David"/>
                <w:b/>
                <w:bCs/>
                <w:sz w:val="24"/>
                <w:rtl/>
                <w:lang w:eastAsia="he-IL"/>
              </w:rPr>
              <w:t>תאריך</w:t>
            </w:r>
          </w:p>
        </w:tc>
        <w:tc>
          <w:tcPr>
            <w:tcW w:w="709" w:type="dxa"/>
          </w:tcPr>
          <w:p w14:paraId="53050E07"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rtl/>
                <w:lang w:eastAsia="he-IL"/>
              </w:rPr>
            </w:pPr>
          </w:p>
        </w:tc>
        <w:tc>
          <w:tcPr>
            <w:tcW w:w="3118" w:type="dxa"/>
            <w:tcBorders>
              <w:top w:val="single" w:sz="12" w:space="0" w:color="auto"/>
            </w:tcBorders>
          </w:tcPr>
          <w:p w14:paraId="03F7F737"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EB6BEB">
              <w:rPr>
                <w:rFonts w:ascii="David" w:eastAsia="Times New Roman" w:hAnsi="David"/>
                <w:b/>
                <w:bCs/>
                <w:sz w:val="24"/>
                <w:rtl/>
                <w:lang w:eastAsia="he-IL"/>
              </w:rPr>
              <w:t>שם מלא של החותם בשם המציע</w:t>
            </w:r>
          </w:p>
        </w:tc>
        <w:tc>
          <w:tcPr>
            <w:tcW w:w="709" w:type="dxa"/>
          </w:tcPr>
          <w:p w14:paraId="5AD3B632"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rtl/>
                <w:lang w:eastAsia="he-IL"/>
              </w:rPr>
            </w:pPr>
          </w:p>
        </w:tc>
        <w:tc>
          <w:tcPr>
            <w:tcW w:w="2552" w:type="dxa"/>
            <w:tcBorders>
              <w:top w:val="single" w:sz="12" w:space="0" w:color="auto"/>
            </w:tcBorders>
          </w:tcPr>
          <w:p w14:paraId="0701855E"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EB6BEB">
              <w:rPr>
                <w:rFonts w:ascii="David" w:eastAsia="Times New Roman" w:hAnsi="David"/>
                <w:b/>
                <w:bCs/>
                <w:sz w:val="24"/>
                <w:rtl/>
                <w:lang w:eastAsia="he-IL"/>
              </w:rPr>
              <w:t>חתימה וחותמת המציע</w:t>
            </w:r>
          </w:p>
        </w:tc>
      </w:tr>
    </w:tbl>
    <w:p w14:paraId="483ABC3F" w14:textId="77777777" w:rsidR="00ED43B8" w:rsidRPr="00EB6BEB" w:rsidRDefault="00ED43B8" w:rsidP="00ED43B8">
      <w:pPr>
        <w:overflowPunct w:val="0"/>
        <w:autoSpaceDE w:val="0"/>
        <w:autoSpaceDN w:val="0"/>
        <w:adjustRightInd w:val="0"/>
        <w:textAlignment w:val="baseline"/>
        <w:rPr>
          <w:rFonts w:ascii="David" w:eastAsia="Times New Roman" w:hAnsi="David"/>
          <w:sz w:val="24"/>
          <w:rtl/>
          <w:lang w:eastAsia="he-IL"/>
        </w:rPr>
      </w:pPr>
    </w:p>
    <w:p w14:paraId="10548B31" w14:textId="77777777" w:rsidR="00ED43B8" w:rsidRPr="00EB6BEB" w:rsidRDefault="00ED43B8" w:rsidP="00480723">
      <w:pPr>
        <w:overflowPunct w:val="0"/>
        <w:autoSpaceDE w:val="0"/>
        <w:autoSpaceDN w:val="0"/>
        <w:adjustRightInd w:val="0"/>
        <w:jc w:val="center"/>
        <w:textAlignment w:val="baseline"/>
        <w:rPr>
          <w:rFonts w:ascii="David" w:eastAsia="Times New Roman" w:hAnsi="David"/>
          <w:b/>
          <w:bCs/>
          <w:sz w:val="24"/>
          <w:u w:val="single"/>
          <w:rtl/>
          <w:lang w:eastAsia="he-IL"/>
        </w:rPr>
      </w:pPr>
      <w:r w:rsidRPr="00EB6BEB">
        <w:rPr>
          <w:rFonts w:ascii="David" w:eastAsia="Times New Roman" w:hAnsi="David"/>
          <w:b/>
          <w:bCs/>
          <w:sz w:val="24"/>
          <w:u w:val="single"/>
          <w:rtl/>
          <w:lang w:eastAsia="he-IL"/>
        </w:rPr>
        <w:t>אישור עו"ד</w:t>
      </w:r>
    </w:p>
    <w:p w14:paraId="166C8329" w14:textId="77777777" w:rsidR="00ED43B8" w:rsidRPr="00EB6BEB" w:rsidRDefault="00ED43B8" w:rsidP="00ED43B8">
      <w:pPr>
        <w:overflowPunct w:val="0"/>
        <w:autoSpaceDE w:val="0"/>
        <w:autoSpaceDN w:val="0"/>
        <w:adjustRightInd w:val="0"/>
        <w:textAlignment w:val="baseline"/>
        <w:rPr>
          <w:rFonts w:ascii="David" w:eastAsia="Times New Roman" w:hAnsi="David"/>
          <w:sz w:val="24"/>
          <w:rtl/>
          <w:lang w:eastAsia="he-IL"/>
        </w:rPr>
      </w:pPr>
    </w:p>
    <w:p w14:paraId="5BF083C0" w14:textId="77777777" w:rsidR="00ED43B8" w:rsidRPr="00EB6BEB" w:rsidRDefault="00ED43B8" w:rsidP="00F616BE">
      <w:pPr>
        <w:overflowPunct w:val="0"/>
        <w:autoSpaceDE w:val="0"/>
        <w:autoSpaceDN w:val="0"/>
        <w:adjustRightInd w:val="0"/>
        <w:textAlignment w:val="baseline"/>
        <w:rPr>
          <w:rFonts w:ascii="David" w:eastAsia="Times New Roman" w:hAnsi="David"/>
          <w:sz w:val="24"/>
          <w:rtl/>
          <w:lang w:eastAsia="he-IL"/>
        </w:rPr>
      </w:pPr>
      <w:r w:rsidRPr="00EB6BEB">
        <w:rPr>
          <w:rFonts w:ascii="David" w:eastAsia="Times New Roman" w:hAnsi="David"/>
          <w:sz w:val="24"/>
          <w:rtl/>
          <w:lang w:eastAsia="he-IL"/>
        </w:rPr>
        <w:t>אני הח"מ,______________ עו"ד (</w:t>
      </w:r>
      <w:proofErr w:type="spellStart"/>
      <w:r w:rsidRPr="00EB6BEB">
        <w:rPr>
          <w:rFonts w:ascii="David" w:eastAsia="Times New Roman" w:hAnsi="David"/>
          <w:sz w:val="24"/>
          <w:rtl/>
          <w:lang w:eastAsia="he-IL"/>
        </w:rPr>
        <w:t>מ.ר</w:t>
      </w:r>
      <w:proofErr w:type="spellEnd"/>
      <w:r w:rsidRPr="00EB6BEB">
        <w:rPr>
          <w:rFonts w:ascii="David" w:eastAsia="Times New Roman" w:hAnsi="David"/>
          <w:sz w:val="24"/>
          <w:rtl/>
          <w:lang w:eastAsia="he-IL"/>
        </w:rPr>
        <w:t>.__________), מאשר/ת כי בתאריך________ הופיע בפני</w:t>
      </w:r>
      <w:r w:rsidR="00480723" w:rsidRPr="00EB6BEB">
        <w:rPr>
          <w:rFonts w:ascii="David" w:eastAsia="Times New Roman" w:hAnsi="David"/>
          <w:sz w:val="24"/>
          <w:rtl/>
          <w:lang w:eastAsia="he-IL"/>
        </w:rPr>
        <w:t>י</w:t>
      </w:r>
      <w:r w:rsidRPr="00EB6BEB">
        <w:rPr>
          <w:rFonts w:ascii="David" w:eastAsia="Times New Roman" w:hAnsi="David"/>
          <w:sz w:val="24"/>
          <w:rtl/>
          <w:lang w:eastAsia="he-IL"/>
        </w:rPr>
        <w:t xml:space="preserve">,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w:t>
      </w:r>
      <w:r w:rsidR="00F616BE" w:rsidRPr="00EB6BEB">
        <w:rPr>
          <w:rFonts w:ascii="David" w:eastAsia="Times New Roman" w:hAnsi="David"/>
          <w:sz w:val="24"/>
          <w:rtl/>
          <w:lang w:eastAsia="he-IL"/>
        </w:rPr>
        <w:t>אני</w:t>
      </w:r>
      <w:r w:rsidRPr="00EB6BEB">
        <w:rPr>
          <w:rFonts w:ascii="David" w:eastAsia="Times New Roman" w:hAnsi="David"/>
          <w:sz w:val="24"/>
          <w:rtl/>
          <w:lang w:eastAsia="he-IL"/>
        </w:rPr>
        <w:t xml:space="preserve"> מאשר כי החותם מוסמך לחייב בחתימתו את המציע.</w:t>
      </w:r>
    </w:p>
    <w:tbl>
      <w:tblPr>
        <w:bidiVisual/>
        <w:tblW w:w="0" w:type="auto"/>
        <w:jc w:val="center"/>
        <w:tblLook w:val="01E0" w:firstRow="1" w:lastRow="1" w:firstColumn="1" w:lastColumn="1" w:noHBand="0" w:noVBand="0"/>
      </w:tblPr>
      <w:tblGrid>
        <w:gridCol w:w="4643"/>
        <w:gridCol w:w="4643"/>
      </w:tblGrid>
      <w:tr w:rsidR="00ED43B8" w:rsidRPr="00EB6BEB" w14:paraId="3943D79C" w14:textId="77777777" w:rsidTr="00016AA5">
        <w:trPr>
          <w:jc w:val="center"/>
        </w:trPr>
        <w:tc>
          <w:tcPr>
            <w:tcW w:w="4643" w:type="dxa"/>
          </w:tcPr>
          <w:p w14:paraId="34FB3E02"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EB6BEB">
              <w:rPr>
                <w:rFonts w:ascii="David" w:eastAsia="Times New Roman" w:hAnsi="David"/>
                <w:sz w:val="24"/>
                <w:rtl/>
                <w:lang w:eastAsia="he-IL"/>
              </w:rPr>
              <w:t>_________________</w:t>
            </w:r>
          </w:p>
        </w:tc>
        <w:tc>
          <w:tcPr>
            <w:tcW w:w="4643" w:type="dxa"/>
          </w:tcPr>
          <w:p w14:paraId="2586A3BA"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EB6BEB">
              <w:rPr>
                <w:rFonts w:ascii="David" w:eastAsia="Times New Roman" w:hAnsi="David"/>
                <w:sz w:val="24"/>
                <w:rtl/>
                <w:lang w:eastAsia="he-IL"/>
              </w:rPr>
              <w:t>____________________________</w:t>
            </w:r>
          </w:p>
        </w:tc>
      </w:tr>
      <w:tr w:rsidR="00ED43B8" w:rsidRPr="00EB6BEB" w14:paraId="573242AF" w14:textId="77777777" w:rsidTr="00016AA5">
        <w:trPr>
          <w:jc w:val="center"/>
        </w:trPr>
        <w:tc>
          <w:tcPr>
            <w:tcW w:w="4643" w:type="dxa"/>
          </w:tcPr>
          <w:p w14:paraId="7AB3489F"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b/>
                <w:bCs/>
                <w:sz w:val="24"/>
                <w:rtl/>
                <w:lang w:eastAsia="he-IL"/>
              </w:rPr>
            </w:pPr>
            <w:r w:rsidRPr="00EB6BEB">
              <w:rPr>
                <w:rFonts w:ascii="David" w:eastAsia="Times New Roman" w:hAnsi="David"/>
                <w:b/>
                <w:bCs/>
                <w:sz w:val="24"/>
                <w:rtl/>
                <w:lang w:eastAsia="he-IL"/>
              </w:rPr>
              <w:t>תאריך</w:t>
            </w:r>
          </w:p>
        </w:tc>
        <w:tc>
          <w:tcPr>
            <w:tcW w:w="4643" w:type="dxa"/>
          </w:tcPr>
          <w:p w14:paraId="4AF5EA81"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b/>
                <w:bCs/>
                <w:sz w:val="24"/>
                <w:rtl/>
                <w:lang w:eastAsia="he-IL"/>
              </w:rPr>
            </w:pPr>
            <w:r w:rsidRPr="00EB6BEB">
              <w:rPr>
                <w:rFonts w:ascii="David" w:eastAsia="Times New Roman" w:hAnsi="David"/>
                <w:b/>
                <w:bCs/>
                <w:sz w:val="24"/>
                <w:rtl/>
                <w:lang w:eastAsia="he-IL"/>
              </w:rPr>
              <w:t>חתימה וחותמת</w:t>
            </w:r>
          </w:p>
        </w:tc>
      </w:tr>
    </w:tbl>
    <w:p w14:paraId="3E351C06" w14:textId="77777777" w:rsidR="00B948E0" w:rsidRPr="00EB6BEB" w:rsidRDefault="00B948E0">
      <w:pPr>
        <w:rPr>
          <w:rFonts w:ascii="David" w:hAnsi="David"/>
          <w:rtl/>
        </w:rPr>
      </w:pPr>
    </w:p>
    <w:p w14:paraId="1680F3F7" w14:textId="77777777" w:rsidR="00B948E0" w:rsidRPr="00EB6BEB" w:rsidRDefault="00B948E0">
      <w:pPr>
        <w:bidi w:val="0"/>
        <w:spacing w:line="240" w:lineRule="auto"/>
        <w:jc w:val="left"/>
        <w:rPr>
          <w:rFonts w:ascii="David" w:hAnsi="David"/>
        </w:rPr>
      </w:pPr>
      <w:r w:rsidRPr="00EB6BEB">
        <w:rPr>
          <w:rFonts w:ascii="David" w:hAnsi="David"/>
          <w:rtl/>
        </w:rPr>
        <w:br w:type="page"/>
      </w:r>
    </w:p>
    <w:p w14:paraId="70B90C06" w14:textId="75BF37B5" w:rsidR="0099756A" w:rsidRPr="009C2430" w:rsidRDefault="0099756A" w:rsidP="0099756A">
      <w:pPr>
        <w:pStyle w:val="20"/>
        <w:rPr>
          <w:rtl/>
        </w:rPr>
      </w:pPr>
      <w:bookmarkStart w:id="200" w:name="נספח_אישור_מחזור"/>
      <w:bookmarkStart w:id="201" w:name="_Toc31632405"/>
      <w:bookmarkStart w:id="202" w:name="_Toc85623729"/>
      <w:bookmarkStart w:id="203" w:name="_Toc171015870"/>
      <w:r w:rsidRPr="009C2430">
        <w:rPr>
          <w:rtl/>
        </w:rPr>
        <w:t>נספח ב'</w:t>
      </w:r>
      <w:r w:rsidR="00E57240">
        <w:rPr>
          <w:rFonts w:hint="cs"/>
          <w:rtl/>
        </w:rPr>
        <w:t>2</w:t>
      </w:r>
      <w:bookmarkEnd w:id="200"/>
      <w:r w:rsidRPr="009C2430">
        <w:rPr>
          <w:rtl/>
        </w:rPr>
        <w:t xml:space="preserve"> – </w:t>
      </w:r>
      <w:bookmarkStart w:id="204" w:name="נספח_אישור_מחזור_כותרת"/>
      <w:r w:rsidRPr="009C2430">
        <w:rPr>
          <w:rtl/>
        </w:rPr>
        <w:t>אישור רואה חשבון על אודות נתונים מהדוחות הכספיים</w:t>
      </w:r>
      <w:bookmarkEnd w:id="201"/>
      <w:bookmarkEnd w:id="202"/>
      <w:bookmarkEnd w:id="203"/>
      <w:bookmarkEnd w:id="204"/>
    </w:p>
    <w:p w14:paraId="060F3A72" w14:textId="77777777" w:rsidR="0099756A" w:rsidRPr="009C2430" w:rsidRDefault="0099756A" w:rsidP="0099756A">
      <w:pPr>
        <w:ind w:left="386" w:hanging="316"/>
        <w:jc w:val="center"/>
        <w:rPr>
          <w:rFonts w:ascii="David" w:hAnsi="David"/>
          <w:noProof/>
          <w:rtl/>
        </w:rPr>
      </w:pPr>
      <w:bookmarkStart w:id="205" w:name="_Hlk84158123"/>
    </w:p>
    <w:p w14:paraId="1141C90F" w14:textId="3A062192" w:rsidR="0099756A" w:rsidRPr="009C2430" w:rsidRDefault="0099756A" w:rsidP="0099756A">
      <w:pPr>
        <w:ind w:left="386" w:hanging="316"/>
        <w:jc w:val="center"/>
        <w:rPr>
          <w:rFonts w:ascii="David" w:hAnsi="David"/>
          <w:noProof/>
          <w:rtl/>
        </w:rPr>
      </w:pPr>
      <w:r w:rsidRPr="009C2430">
        <w:rPr>
          <w:rFonts w:ascii="David" w:hAnsi="David"/>
          <w:noProof/>
          <w:rtl/>
        </w:rPr>
        <w:t>הנדון</w:t>
      </w:r>
      <w:r w:rsidRPr="009C2430">
        <w:rPr>
          <w:rFonts w:ascii="David" w:hAnsi="David"/>
          <w:b/>
          <w:bCs/>
          <w:noProof/>
          <w:rtl/>
        </w:rPr>
        <w:t>: אישור רואה חשבון על אודות נתונים מהדוחות הכספיים (או כל מידע אחר המופיע בדוחות הכספיים)</w:t>
      </w:r>
      <w:r w:rsidRPr="009C2430">
        <w:rPr>
          <w:rFonts w:ascii="David" w:hAnsi="David"/>
          <w:b/>
          <w:bCs/>
          <w:noProof/>
          <w:szCs w:val="22"/>
          <w:rtl/>
        </w:rPr>
        <w:t xml:space="preserve"> </w:t>
      </w:r>
      <w:r w:rsidRPr="009C2430">
        <w:rPr>
          <w:rFonts w:ascii="David" w:hAnsi="David"/>
          <w:b/>
          <w:bCs/>
          <w:noProof/>
          <w:rtl/>
        </w:rPr>
        <w:t>לכל אחת מהשנים המסתיימות בתאריכים: 31.12.20</w:t>
      </w:r>
      <w:r w:rsidR="00C36F94">
        <w:rPr>
          <w:rFonts w:ascii="David" w:hAnsi="David" w:hint="cs"/>
          <w:b/>
          <w:bCs/>
          <w:noProof/>
          <w:rtl/>
        </w:rPr>
        <w:t>20</w:t>
      </w:r>
      <w:r w:rsidRPr="009C2430">
        <w:rPr>
          <w:rFonts w:ascii="David" w:hAnsi="David"/>
          <w:b/>
          <w:bCs/>
          <w:noProof/>
          <w:rtl/>
        </w:rPr>
        <w:t>, 31.12.20</w:t>
      </w:r>
      <w:r w:rsidR="00C36F94">
        <w:rPr>
          <w:rFonts w:ascii="David" w:hAnsi="David" w:hint="cs"/>
          <w:b/>
          <w:bCs/>
          <w:noProof/>
          <w:rtl/>
        </w:rPr>
        <w:t>21</w:t>
      </w:r>
      <w:r w:rsidR="003123CD" w:rsidRPr="009C2430">
        <w:rPr>
          <w:rFonts w:ascii="David" w:hAnsi="David"/>
          <w:b/>
          <w:bCs/>
          <w:noProof/>
          <w:rtl/>
        </w:rPr>
        <w:t>,</w:t>
      </w:r>
      <w:r w:rsidRPr="009C2430">
        <w:rPr>
          <w:rFonts w:ascii="David" w:hAnsi="David"/>
          <w:b/>
          <w:bCs/>
          <w:noProof/>
          <w:rtl/>
        </w:rPr>
        <w:t xml:space="preserve"> 31.12.202</w:t>
      </w:r>
      <w:r w:rsidR="00C36F94">
        <w:rPr>
          <w:rFonts w:ascii="David" w:hAnsi="David" w:hint="cs"/>
          <w:b/>
          <w:bCs/>
          <w:noProof/>
          <w:rtl/>
        </w:rPr>
        <w:t>2</w:t>
      </w:r>
      <w:r w:rsidR="003123CD" w:rsidRPr="009C2430">
        <w:rPr>
          <w:rFonts w:ascii="David" w:hAnsi="David"/>
          <w:b/>
          <w:bCs/>
          <w:noProof/>
          <w:rtl/>
        </w:rPr>
        <w:t xml:space="preserve"> ו־31.12.202</w:t>
      </w:r>
      <w:r w:rsidR="00C36F94">
        <w:rPr>
          <w:rFonts w:ascii="David" w:hAnsi="David" w:hint="cs"/>
          <w:b/>
          <w:bCs/>
          <w:noProof/>
          <w:rtl/>
        </w:rPr>
        <w:t>3</w:t>
      </w:r>
    </w:p>
    <w:p w14:paraId="23CB0D48" w14:textId="77777777" w:rsidR="0099756A" w:rsidRPr="009C2430" w:rsidRDefault="0099756A" w:rsidP="0099756A">
      <w:pPr>
        <w:rPr>
          <w:rFonts w:ascii="David" w:hAnsi="David"/>
          <w:noProof/>
          <w:rtl/>
        </w:rPr>
      </w:pPr>
    </w:p>
    <w:p w14:paraId="3FC94BE9" w14:textId="77777777" w:rsidR="0099756A" w:rsidRPr="009C2430" w:rsidRDefault="0099756A" w:rsidP="0099756A">
      <w:pPr>
        <w:rPr>
          <w:rFonts w:ascii="David" w:hAnsi="David"/>
          <w:noProof/>
          <w:rtl/>
        </w:rPr>
      </w:pPr>
      <w:r w:rsidRPr="009C2430">
        <w:rPr>
          <w:rFonts w:ascii="David" w:hAnsi="David"/>
          <w:noProof/>
          <w:rtl/>
        </w:rPr>
        <w:t>לבקשתכם וכרואי החשבון של _________ (להלן: "המציע") הרינו לאשר כדלקמן:</w:t>
      </w:r>
    </w:p>
    <w:p w14:paraId="287211CC" w14:textId="77777777" w:rsidR="0099756A" w:rsidRPr="009C2430" w:rsidRDefault="0099756A" w:rsidP="00BD4D22">
      <w:pPr>
        <w:pStyle w:val="a5"/>
        <w:numPr>
          <w:ilvl w:val="0"/>
          <w:numId w:val="34"/>
        </w:numPr>
        <w:spacing w:after="120"/>
        <w:ind w:left="357" w:hanging="357"/>
        <w:contextualSpacing w:val="0"/>
        <w:rPr>
          <w:rFonts w:ascii="David" w:hAnsi="David"/>
          <w:rtl/>
        </w:rPr>
      </w:pPr>
      <w:r w:rsidRPr="009C2430">
        <w:rPr>
          <w:rFonts w:ascii="David" w:hAnsi="David"/>
          <w:noProof/>
          <w:rtl/>
        </w:rPr>
        <w:t xml:space="preserve">הננו משמשים כרואי החשבון של המציע משנת _________. </w:t>
      </w:r>
    </w:p>
    <w:p w14:paraId="3B218505" w14:textId="5D43FE4D" w:rsidR="0099756A" w:rsidRPr="009C2430" w:rsidRDefault="0099756A" w:rsidP="00BD4D22">
      <w:pPr>
        <w:pStyle w:val="a5"/>
        <w:numPr>
          <w:ilvl w:val="0"/>
          <w:numId w:val="34"/>
        </w:numPr>
        <w:spacing w:after="120"/>
        <w:ind w:left="357" w:hanging="357"/>
        <w:contextualSpacing w:val="0"/>
        <w:rPr>
          <w:rFonts w:ascii="David" w:hAnsi="David"/>
          <w:b/>
          <w:bCs/>
          <w:sz w:val="24"/>
          <w:rtl/>
        </w:rPr>
      </w:pPr>
      <w:r w:rsidRPr="009C2430">
        <w:rPr>
          <w:rFonts w:ascii="David" w:hAnsi="David"/>
          <w:b/>
          <w:bCs/>
          <w:noProof/>
          <w:sz w:val="24"/>
          <w:rtl/>
        </w:rPr>
        <w:t xml:space="preserve">יש למחוק את המיותר מבין סעיפים </w:t>
      </w:r>
      <w:r w:rsidRPr="009C2430">
        <w:rPr>
          <w:rFonts w:ascii="David" w:hAnsi="David"/>
          <w:b/>
          <w:bCs/>
          <w:noProof/>
          <w:sz w:val="24"/>
          <w:rtl/>
        </w:rPr>
        <w:fldChar w:fldCharType="begin"/>
      </w:r>
      <w:r w:rsidRPr="009C2430">
        <w:rPr>
          <w:rFonts w:ascii="David" w:hAnsi="David"/>
          <w:b/>
          <w:bCs/>
          <w:noProof/>
          <w:sz w:val="24"/>
          <w:rtl/>
        </w:rPr>
        <w:instrText xml:space="preserve"> </w:instrText>
      </w:r>
      <w:r w:rsidRPr="009C2430">
        <w:rPr>
          <w:rFonts w:ascii="David" w:hAnsi="David"/>
          <w:b/>
          <w:bCs/>
          <w:noProof/>
          <w:sz w:val="24"/>
        </w:rPr>
        <w:instrText>REF</w:instrText>
      </w:r>
      <w:r w:rsidRPr="009C2430">
        <w:rPr>
          <w:rFonts w:ascii="David" w:hAnsi="David"/>
          <w:b/>
          <w:bCs/>
          <w:noProof/>
          <w:sz w:val="24"/>
          <w:rtl/>
        </w:rPr>
        <w:instrText xml:space="preserve"> _</w:instrText>
      </w:r>
      <w:r w:rsidRPr="009C2430">
        <w:rPr>
          <w:rFonts w:ascii="David" w:hAnsi="David"/>
          <w:b/>
          <w:bCs/>
          <w:noProof/>
          <w:sz w:val="24"/>
        </w:rPr>
        <w:instrText>Ref49420440 \r \h</w:instrText>
      </w:r>
      <w:r w:rsidRPr="009C2430">
        <w:rPr>
          <w:rFonts w:ascii="David" w:hAnsi="David"/>
          <w:b/>
          <w:bCs/>
          <w:noProof/>
          <w:sz w:val="24"/>
          <w:rtl/>
        </w:rPr>
        <w:instrText xml:space="preserve">  \* </w:instrText>
      </w:r>
      <w:r w:rsidRPr="009C2430">
        <w:rPr>
          <w:rFonts w:ascii="David" w:hAnsi="David"/>
          <w:b/>
          <w:bCs/>
          <w:noProof/>
          <w:sz w:val="24"/>
        </w:rPr>
        <w:instrText>MERGEFORMAT</w:instrText>
      </w:r>
      <w:r w:rsidRPr="009C2430">
        <w:rPr>
          <w:rFonts w:ascii="David" w:hAnsi="David"/>
          <w:b/>
          <w:bCs/>
          <w:noProof/>
          <w:sz w:val="24"/>
          <w:rtl/>
        </w:rPr>
        <w:instrText xml:space="preserve"> </w:instrText>
      </w:r>
      <w:r w:rsidRPr="009C2430">
        <w:rPr>
          <w:rFonts w:ascii="David" w:hAnsi="David"/>
          <w:b/>
          <w:bCs/>
          <w:noProof/>
          <w:sz w:val="24"/>
          <w:rtl/>
        </w:rPr>
      </w:r>
      <w:r w:rsidRPr="009C2430">
        <w:rPr>
          <w:rFonts w:ascii="David" w:hAnsi="David"/>
          <w:b/>
          <w:bCs/>
          <w:noProof/>
          <w:sz w:val="24"/>
          <w:rtl/>
        </w:rPr>
        <w:fldChar w:fldCharType="separate"/>
      </w:r>
      <w:r w:rsidR="004D07B9">
        <w:rPr>
          <w:rFonts w:ascii="David" w:hAnsi="David"/>
          <w:b/>
          <w:bCs/>
          <w:noProof/>
          <w:sz w:val="24"/>
          <w:cs/>
        </w:rPr>
        <w:t>‎</w:t>
      </w:r>
      <w:r w:rsidR="004D07B9">
        <w:rPr>
          <w:rFonts w:ascii="David" w:hAnsi="David"/>
          <w:b/>
          <w:bCs/>
          <w:noProof/>
          <w:sz w:val="24"/>
        </w:rPr>
        <w:t>2.1</w:t>
      </w:r>
      <w:r w:rsidRPr="009C2430">
        <w:rPr>
          <w:rFonts w:ascii="David" w:hAnsi="David"/>
          <w:b/>
          <w:bCs/>
          <w:noProof/>
          <w:sz w:val="24"/>
          <w:rtl/>
        </w:rPr>
        <w:fldChar w:fldCharType="end"/>
      </w:r>
      <w:r w:rsidRPr="009C2430">
        <w:rPr>
          <w:rFonts w:ascii="David" w:hAnsi="David"/>
          <w:b/>
          <w:bCs/>
          <w:noProof/>
          <w:sz w:val="24"/>
          <w:rtl/>
        </w:rPr>
        <w:t xml:space="preserve"> ו-</w:t>
      </w:r>
      <w:r w:rsidRPr="009C2430">
        <w:rPr>
          <w:rFonts w:ascii="David" w:hAnsi="David"/>
          <w:b/>
          <w:bCs/>
          <w:noProof/>
          <w:sz w:val="24"/>
          <w:rtl/>
        </w:rPr>
        <w:fldChar w:fldCharType="begin"/>
      </w:r>
      <w:r w:rsidRPr="009C2430">
        <w:rPr>
          <w:rFonts w:ascii="David" w:hAnsi="David"/>
          <w:b/>
          <w:bCs/>
          <w:noProof/>
          <w:sz w:val="24"/>
          <w:rtl/>
        </w:rPr>
        <w:instrText xml:space="preserve"> </w:instrText>
      </w:r>
      <w:r w:rsidRPr="009C2430">
        <w:rPr>
          <w:rFonts w:ascii="David" w:hAnsi="David"/>
          <w:b/>
          <w:bCs/>
          <w:noProof/>
          <w:sz w:val="24"/>
        </w:rPr>
        <w:instrText>REF</w:instrText>
      </w:r>
      <w:r w:rsidRPr="009C2430">
        <w:rPr>
          <w:rFonts w:ascii="David" w:hAnsi="David"/>
          <w:b/>
          <w:bCs/>
          <w:noProof/>
          <w:sz w:val="24"/>
          <w:rtl/>
        </w:rPr>
        <w:instrText xml:space="preserve"> _</w:instrText>
      </w:r>
      <w:r w:rsidRPr="009C2430">
        <w:rPr>
          <w:rFonts w:ascii="David" w:hAnsi="David"/>
          <w:b/>
          <w:bCs/>
          <w:noProof/>
          <w:sz w:val="24"/>
        </w:rPr>
        <w:instrText>Ref49420447 \r \h</w:instrText>
      </w:r>
      <w:r w:rsidRPr="009C2430">
        <w:rPr>
          <w:rFonts w:ascii="David" w:hAnsi="David"/>
          <w:b/>
          <w:bCs/>
          <w:noProof/>
          <w:sz w:val="24"/>
          <w:rtl/>
        </w:rPr>
        <w:instrText xml:space="preserve">  \* </w:instrText>
      </w:r>
      <w:r w:rsidRPr="009C2430">
        <w:rPr>
          <w:rFonts w:ascii="David" w:hAnsi="David"/>
          <w:b/>
          <w:bCs/>
          <w:noProof/>
          <w:sz w:val="24"/>
        </w:rPr>
        <w:instrText>MERGEFORMAT</w:instrText>
      </w:r>
      <w:r w:rsidRPr="009C2430">
        <w:rPr>
          <w:rFonts w:ascii="David" w:hAnsi="David"/>
          <w:b/>
          <w:bCs/>
          <w:noProof/>
          <w:sz w:val="24"/>
          <w:rtl/>
        </w:rPr>
        <w:instrText xml:space="preserve"> </w:instrText>
      </w:r>
      <w:r w:rsidRPr="009C2430">
        <w:rPr>
          <w:rFonts w:ascii="David" w:hAnsi="David"/>
          <w:b/>
          <w:bCs/>
          <w:noProof/>
          <w:sz w:val="24"/>
          <w:rtl/>
        </w:rPr>
      </w:r>
      <w:r w:rsidRPr="009C2430">
        <w:rPr>
          <w:rFonts w:ascii="David" w:hAnsi="David"/>
          <w:b/>
          <w:bCs/>
          <w:noProof/>
          <w:sz w:val="24"/>
          <w:rtl/>
        </w:rPr>
        <w:fldChar w:fldCharType="separate"/>
      </w:r>
      <w:r w:rsidR="004D07B9">
        <w:rPr>
          <w:rFonts w:ascii="David" w:hAnsi="David"/>
          <w:b/>
          <w:bCs/>
          <w:noProof/>
          <w:sz w:val="24"/>
          <w:cs/>
        </w:rPr>
        <w:t>‎</w:t>
      </w:r>
      <w:r w:rsidR="004D07B9">
        <w:rPr>
          <w:rFonts w:ascii="David" w:hAnsi="David"/>
          <w:b/>
          <w:bCs/>
          <w:noProof/>
          <w:sz w:val="24"/>
        </w:rPr>
        <w:t>2.2</w:t>
      </w:r>
      <w:r w:rsidRPr="009C2430">
        <w:rPr>
          <w:rFonts w:ascii="David" w:hAnsi="David"/>
          <w:b/>
          <w:bCs/>
          <w:noProof/>
          <w:sz w:val="24"/>
          <w:rtl/>
        </w:rPr>
        <w:fldChar w:fldCharType="end"/>
      </w:r>
      <w:r w:rsidRPr="009C2430">
        <w:rPr>
          <w:rFonts w:ascii="David" w:hAnsi="David"/>
          <w:b/>
          <w:bCs/>
          <w:noProof/>
          <w:sz w:val="24"/>
          <w:rtl/>
        </w:rPr>
        <w:t>:</w:t>
      </w:r>
    </w:p>
    <w:p w14:paraId="0FF8D65A" w14:textId="77777777" w:rsidR="0099756A" w:rsidRPr="009C2430" w:rsidRDefault="0099756A" w:rsidP="00BD4D22">
      <w:pPr>
        <w:pStyle w:val="a5"/>
        <w:numPr>
          <w:ilvl w:val="1"/>
          <w:numId w:val="34"/>
        </w:numPr>
        <w:spacing w:after="120" w:line="240" w:lineRule="auto"/>
        <w:ind w:left="951" w:hanging="567"/>
        <w:contextualSpacing w:val="0"/>
        <w:rPr>
          <w:rFonts w:ascii="David" w:hAnsi="David"/>
          <w:u w:val="single"/>
          <w:rtl/>
        </w:rPr>
      </w:pPr>
      <w:bookmarkStart w:id="206" w:name="_Ref49420440"/>
      <w:r w:rsidRPr="009C2430">
        <w:rPr>
          <w:rFonts w:ascii="David" w:hAnsi="David"/>
          <w:noProof/>
          <w:rtl/>
        </w:rPr>
        <w:t xml:space="preserve">הדוחות הכספיים המבוקרים / סקורים </w:t>
      </w:r>
      <w:r w:rsidRPr="009C2430">
        <w:rPr>
          <w:rFonts w:ascii="David" w:hAnsi="David"/>
          <w:rtl/>
        </w:rPr>
        <w:t xml:space="preserve">[מחק את המיותר] </w:t>
      </w:r>
      <w:r w:rsidRPr="009C2430">
        <w:rPr>
          <w:rFonts w:ascii="David" w:hAnsi="David"/>
          <w:noProof/>
          <w:rtl/>
        </w:rPr>
        <w:t>של המציע ליום / לימים _____ בוקרו / נסקרו (בהתאמה) על ידי משרדנו. דוח רואי החשבון המבקרים נחתם ביום / בימים _______.</w:t>
      </w:r>
      <w:bookmarkEnd w:id="206"/>
    </w:p>
    <w:p w14:paraId="584403C0" w14:textId="77777777" w:rsidR="0099756A" w:rsidRPr="009C2430" w:rsidRDefault="0099756A" w:rsidP="00BD4D22">
      <w:pPr>
        <w:pStyle w:val="a5"/>
        <w:numPr>
          <w:ilvl w:val="1"/>
          <w:numId w:val="34"/>
        </w:numPr>
        <w:spacing w:line="240" w:lineRule="auto"/>
        <w:ind w:left="951" w:hanging="567"/>
        <w:contextualSpacing w:val="0"/>
        <w:rPr>
          <w:rFonts w:ascii="David" w:hAnsi="David"/>
        </w:rPr>
      </w:pPr>
      <w:bookmarkStart w:id="207" w:name="_Ref49420447"/>
      <w:r w:rsidRPr="009C2430">
        <w:rPr>
          <w:rFonts w:ascii="David" w:hAnsi="David"/>
          <w:noProof/>
          <w:rtl/>
        </w:rPr>
        <w:t xml:space="preserve">הדוחות הכספיים המבוקרים / סקורים </w:t>
      </w:r>
      <w:r w:rsidRPr="009C2430">
        <w:rPr>
          <w:rFonts w:ascii="David" w:hAnsi="David"/>
          <w:rtl/>
        </w:rPr>
        <w:t xml:space="preserve">[מחק את המיותר] </w:t>
      </w:r>
      <w:r w:rsidRPr="009C2430">
        <w:rPr>
          <w:rFonts w:ascii="David" w:hAnsi="David"/>
          <w:noProof/>
          <w:rtl/>
        </w:rPr>
        <w:t xml:space="preserve">של המציע ליום / ימים ________ בוקרו / נסקרו (בהתאמה) על ידי רואי חשבון אחרים. </w:t>
      </w:r>
      <w:r w:rsidRPr="009C2430">
        <w:rPr>
          <w:rFonts w:ascii="David" w:hAnsi="David"/>
          <w:rtl/>
        </w:rPr>
        <w:t>דוח רואי החשבון המבקרים האחרים נחתם/ו ביום / בימים ________.</w:t>
      </w:r>
      <w:bookmarkEnd w:id="207"/>
    </w:p>
    <w:p w14:paraId="4450BA69" w14:textId="77777777" w:rsidR="0099756A" w:rsidRPr="009C2430" w:rsidRDefault="0099756A" w:rsidP="0099756A">
      <w:pPr>
        <w:pStyle w:val="a5"/>
        <w:ind w:left="567"/>
        <w:rPr>
          <w:rFonts w:ascii="David" w:hAnsi="David"/>
        </w:rPr>
      </w:pPr>
    </w:p>
    <w:p w14:paraId="680C29EE" w14:textId="20F0CB38" w:rsidR="0099756A" w:rsidRPr="009C2430" w:rsidRDefault="0099756A" w:rsidP="00BD4D22">
      <w:pPr>
        <w:pStyle w:val="a5"/>
        <w:numPr>
          <w:ilvl w:val="0"/>
          <w:numId w:val="34"/>
        </w:numPr>
        <w:spacing w:after="120"/>
        <w:ind w:left="357" w:hanging="357"/>
        <w:contextualSpacing w:val="0"/>
        <w:rPr>
          <w:rFonts w:ascii="David" w:hAnsi="David"/>
          <w:b/>
          <w:bCs/>
          <w:noProof/>
          <w:sz w:val="24"/>
        </w:rPr>
      </w:pPr>
      <w:r w:rsidRPr="009C2430">
        <w:rPr>
          <w:rFonts w:ascii="David" w:hAnsi="David"/>
          <w:b/>
          <w:bCs/>
          <w:noProof/>
          <w:sz w:val="24"/>
          <w:rtl/>
        </w:rPr>
        <w:t xml:space="preserve">יש למחוק את המיותר מבין סעיפים </w:t>
      </w:r>
      <w:r w:rsidRPr="009C2430">
        <w:rPr>
          <w:rFonts w:ascii="David" w:hAnsi="David"/>
          <w:b/>
          <w:bCs/>
          <w:noProof/>
          <w:sz w:val="24"/>
          <w:rtl/>
        </w:rPr>
        <w:fldChar w:fldCharType="begin"/>
      </w:r>
      <w:r w:rsidRPr="009C2430">
        <w:rPr>
          <w:rFonts w:ascii="David" w:hAnsi="David"/>
          <w:b/>
          <w:bCs/>
          <w:noProof/>
          <w:sz w:val="24"/>
          <w:rtl/>
        </w:rPr>
        <w:instrText xml:space="preserve"> </w:instrText>
      </w:r>
      <w:r w:rsidRPr="009C2430">
        <w:rPr>
          <w:rFonts w:ascii="David" w:hAnsi="David"/>
          <w:b/>
          <w:bCs/>
          <w:noProof/>
          <w:sz w:val="24"/>
        </w:rPr>
        <w:instrText>REF</w:instrText>
      </w:r>
      <w:r w:rsidRPr="009C2430">
        <w:rPr>
          <w:rFonts w:ascii="David" w:hAnsi="David"/>
          <w:b/>
          <w:bCs/>
          <w:noProof/>
          <w:sz w:val="24"/>
          <w:rtl/>
        </w:rPr>
        <w:instrText xml:space="preserve"> _</w:instrText>
      </w:r>
      <w:r w:rsidRPr="009C2430">
        <w:rPr>
          <w:rFonts w:ascii="David" w:hAnsi="David"/>
          <w:b/>
          <w:bCs/>
          <w:noProof/>
          <w:sz w:val="24"/>
        </w:rPr>
        <w:instrText>Ref49420464 \r \h</w:instrText>
      </w:r>
      <w:r w:rsidRPr="009C2430">
        <w:rPr>
          <w:rFonts w:ascii="David" w:hAnsi="David"/>
          <w:b/>
          <w:bCs/>
          <w:noProof/>
          <w:sz w:val="24"/>
          <w:rtl/>
        </w:rPr>
        <w:instrText xml:space="preserve">  \* </w:instrText>
      </w:r>
      <w:r w:rsidRPr="009C2430">
        <w:rPr>
          <w:rFonts w:ascii="David" w:hAnsi="David"/>
          <w:b/>
          <w:bCs/>
          <w:noProof/>
          <w:sz w:val="24"/>
        </w:rPr>
        <w:instrText>MERGEFORMAT</w:instrText>
      </w:r>
      <w:r w:rsidRPr="009C2430">
        <w:rPr>
          <w:rFonts w:ascii="David" w:hAnsi="David"/>
          <w:b/>
          <w:bCs/>
          <w:noProof/>
          <w:sz w:val="24"/>
          <w:rtl/>
        </w:rPr>
        <w:instrText xml:space="preserve"> </w:instrText>
      </w:r>
      <w:r w:rsidRPr="009C2430">
        <w:rPr>
          <w:rFonts w:ascii="David" w:hAnsi="David"/>
          <w:b/>
          <w:bCs/>
          <w:noProof/>
          <w:sz w:val="24"/>
          <w:rtl/>
        </w:rPr>
      </w:r>
      <w:r w:rsidRPr="009C2430">
        <w:rPr>
          <w:rFonts w:ascii="David" w:hAnsi="David"/>
          <w:b/>
          <w:bCs/>
          <w:noProof/>
          <w:sz w:val="24"/>
          <w:rtl/>
        </w:rPr>
        <w:fldChar w:fldCharType="separate"/>
      </w:r>
      <w:r w:rsidR="004D07B9">
        <w:rPr>
          <w:rFonts w:ascii="David" w:hAnsi="David"/>
          <w:b/>
          <w:bCs/>
          <w:noProof/>
          <w:sz w:val="24"/>
          <w:cs/>
        </w:rPr>
        <w:t>‎</w:t>
      </w:r>
      <w:r w:rsidR="004D07B9">
        <w:rPr>
          <w:rFonts w:ascii="David" w:hAnsi="David"/>
          <w:b/>
          <w:bCs/>
          <w:noProof/>
          <w:sz w:val="24"/>
        </w:rPr>
        <w:t>3.1</w:t>
      </w:r>
      <w:r w:rsidRPr="009C2430">
        <w:rPr>
          <w:rFonts w:ascii="David" w:hAnsi="David"/>
          <w:b/>
          <w:bCs/>
          <w:noProof/>
          <w:sz w:val="24"/>
          <w:rtl/>
        </w:rPr>
        <w:fldChar w:fldCharType="end"/>
      </w:r>
      <w:r w:rsidRPr="009C2430">
        <w:rPr>
          <w:rFonts w:ascii="David" w:hAnsi="David"/>
          <w:b/>
          <w:bCs/>
          <w:noProof/>
          <w:sz w:val="24"/>
          <w:rtl/>
        </w:rPr>
        <w:t xml:space="preserve"> ו-</w:t>
      </w:r>
      <w:r w:rsidRPr="009C2430">
        <w:rPr>
          <w:rFonts w:ascii="David" w:hAnsi="David"/>
          <w:b/>
          <w:bCs/>
          <w:noProof/>
          <w:sz w:val="24"/>
          <w:rtl/>
        </w:rPr>
        <w:fldChar w:fldCharType="begin"/>
      </w:r>
      <w:r w:rsidRPr="009C2430">
        <w:rPr>
          <w:rFonts w:ascii="David" w:hAnsi="David"/>
          <w:b/>
          <w:bCs/>
          <w:noProof/>
          <w:sz w:val="24"/>
          <w:rtl/>
        </w:rPr>
        <w:instrText xml:space="preserve"> </w:instrText>
      </w:r>
      <w:r w:rsidRPr="009C2430">
        <w:rPr>
          <w:rFonts w:ascii="David" w:hAnsi="David"/>
          <w:b/>
          <w:bCs/>
          <w:noProof/>
          <w:sz w:val="24"/>
        </w:rPr>
        <w:instrText>REF</w:instrText>
      </w:r>
      <w:r w:rsidRPr="009C2430">
        <w:rPr>
          <w:rFonts w:ascii="David" w:hAnsi="David"/>
          <w:b/>
          <w:bCs/>
          <w:noProof/>
          <w:sz w:val="24"/>
          <w:rtl/>
        </w:rPr>
        <w:instrText xml:space="preserve"> _</w:instrText>
      </w:r>
      <w:r w:rsidRPr="009C2430">
        <w:rPr>
          <w:rFonts w:ascii="David" w:hAnsi="David"/>
          <w:b/>
          <w:bCs/>
          <w:noProof/>
          <w:sz w:val="24"/>
        </w:rPr>
        <w:instrText>Ref49420471 \r \h</w:instrText>
      </w:r>
      <w:r w:rsidRPr="009C2430">
        <w:rPr>
          <w:rFonts w:ascii="David" w:hAnsi="David"/>
          <w:b/>
          <w:bCs/>
          <w:noProof/>
          <w:sz w:val="24"/>
          <w:rtl/>
        </w:rPr>
        <w:instrText xml:space="preserve">  \* </w:instrText>
      </w:r>
      <w:r w:rsidRPr="009C2430">
        <w:rPr>
          <w:rFonts w:ascii="David" w:hAnsi="David"/>
          <w:b/>
          <w:bCs/>
          <w:noProof/>
          <w:sz w:val="24"/>
        </w:rPr>
        <w:instrText>MERGEFORMAT</w:instrText>
      </w:r>
      <w:r w:rsidRPr="009C2430">
        <w:rPr>
          <w:rFonts w:ascii="David" w:hAnsi="David"/>
          <w:b/>
          <w:bCs/>
          <w:noProof/>
          <w:sz w:val="24"/>
          <w:rtl/>
        </w:rPr>
        <w:instrText xml:space="preserve"> </w:instrText>
      </w:r>
      <w:r w:rsidRPr="009C2430">
        <w:rPr>
          <w:rFonts w:ascii="David" w:hAnsi="David"/>
          <w:b/>
          <w:bCs/>
          <w:noProof/>
          <w:sz w:val="24"/>
          <w:rtl/>
        </w:rPr>
      </w:r>
      <w:r w:rsidRPr="009C2430">
        <w:rPr>
          <w:rFonts w:ascii="David" w:hAnsi="David"/>
          <w:b/>
          <w:bCs/>
          <w:noProof/>
          <w:sz w:val="24"/>
          <w:rtl/>
        </w:rPr>
        <w:fldChar w:fldCharType="separate"/>
      </w:r>
      <w:r w:rsidR="004D07B9">
        <w:rPr>
          <w:rFonts w:ascii="David" w:hAnsi="David"/>
          <w:b/>
          <w:bCs/>
          <w:noProof/>
          <w:sz w:val="24"/>
          <w:cs/>
        </w:rPr>
        <w:t>‎</w:t>
      </w:r>
      <w:r w:rsidR="004D07B9">
        <w:rPr>
          <w:rFonts w:ascii="David" w:hAnsi="David"/>
          <w:b/>
          <w:bCs/>
          <w:noProof/>
          <w:sz w:val="24"/>
        </w:rPr>
        <w:t>3.2</w:t>
      </w:r>
      <w:r w:rsidRPr="009C2430">
        <w:rPr>
          <w:rFonts w:ascii="David" w:hAnsi="David"/>
          <w:b/>
          <w:bCs/>
          <w:noProof/>
          <w:sz w:val="24"/>
          <w:rtl/>
        </w:rPr>
        <w:fldChar w:fldCharType="end"/>
      </w:r>
      <w:r w:rsidRPr="009C2430">
        <w:rPr>
          <w:rFonts w:ascii="David" w:hAnsi="David"/>
          <w:b/>
          <w:bCs/>
          <w:noProof/>
          <w:sz w:val="24"/>
          <w:rtl/>
        </w:rPr>
        <w:t>:</w:t>
      </w:r>
    </w:p>
    <w:p w14:paraId="35B17CDB" w14:textId="77777777" w:rsidR="0099756A" w:rsidRPr="009C2430" w:rsidRDefault="0099756A" w:rsidP="00BD4D22">
      <w:pPr>
        <w:pStyle w:val="a5"/>
        <w:numPr>
          <w:ilvl w:val="1"/>
          <w:numId w:val="34"/>
        </w:numPr>
        <w:spacing w:after="120" w:line="240" w:lineRule="auto"/>
        <w:ind w:left="951" w:hanging="567"/>
        <w:contextualSpacing w:val="0"/>
        <w:rPr>
          <w:rFonts w:ascii="David" w:hAnsi="David"/>
          <w:noProof/>
        </w:rPr>
      </w:pPr>
      <w:bookmarkStart w:id="208" w:name="_Ref49420464"/>
      <w:r w:rsidRPr="009C2430">
        <w:rPr>
          <w:rFonts w:ascii="David" w:hAnsi="David"/>
          <w:noProof/>
          <w:rtl/>
        </w:rPr>
        <w:t>דוח רואי החשבון המבקרים ליום _____ אינו כולל הסתייגות ו/או הפניית תשומת הלב להערת עסק חי, או כל סטייה אחרת מהנוסח האחיד.</w:t>
      </w:r>
      <w:bookmarkEnd w:id="208"/>
    </w:p>
    <w:p w14:paraId="750FBEE3" w14:textId="10427561" w:rsidR="0099756A" w:rsidRPr="009C2430" w:rsidRDefault="0099756A" w:rsidP="00BD4D22">
      <w:pPr>
        <w:pStyle w:val="a5"/>
        <w:numPr>
          <w:ilvl w:val="1"/>
          <w:numId w:val="34"/>
        </w:numPr>
        <w:spacing w:after="120" w:line="240" w:lineRule="auto"/>
        <w:ind w:left="951" w:hanging="567"/>
        <w:contextualSpacing w:val="0"/>
        <w:rPr>
          <w:rFonts w:ascii="David" w:hAnsi="David"/>
          <w:noProof/>
          <w:sz w:val="24"/>
        </w:rPr>
      </w:pPr>
      <w:bookmarkStart w:id="209" w:name="_Ref49420471"/>
      <w:r w:rsidRPr="009C2430">
        <w:rPr>
          <w:rFonts w:ascii="David" w:hAnsi="David"/>
          <w:noProof/>
          <w:sz w:val="24"/>
          <w:rtl/>
        </w:rPr>
        <w:t xml:space="preserve">דוח רואי החשבון המבקרים ליום _____ כולל סטייה מהנוסח האחיד, אולם אין לסטייה זו השלכה על המידע המפורט בסעיף </w:t>
      </w:r>
      <w:r w:rsidRPr="009C2430">
        <w:rPr>
          <w:rFonts w:ascii="David" w:hAnsi="David"/>
          <w:noProof/>
          <w:sz w:val="24"/>
          <w:rtl/>
        </w:rPr>
        <w:fldChar w:fldCharType="begin"/>
      </w:r>
      <w:r w:rsidRPr="009C2430">
        <w:rPr>
          <w:rFonts w:ascii="David" w:hAnsi="David"/>
          <w:noProof/>
          <w:sz w:val="24"/>
          <w:rtl/>
        </w:rPr>
        <w:instrText xml:space="preserve"> </w:instrText>
      </w:r>
      <w:r w:rsidRPr="009C2430">
        <w:rPr>
          <w:rFonts w:ascii="David" w:hAnsi="David"/>
          <w:noProof/>
          <w:sz w:val="24"/>
        </w:rPr>
        <w:instrText>REF</w:instrText>
      </w:r>
      <w:r w:rsidRPr="009C2430">
        <w:rPr>
          <w:rFonts w:ascii="David" w:hAnsi="David"/>
          <w:noProof/>
          <w:sz w:val="24"/>
          <w:rtl/>
        </w:rPr>
        <w:instrText xml:space="preserve"> _</w:instrText>
      </w:r>
      <w:r w:rsidRPr="009C2430">
        <w:rPr>
          <w:rFonts w:ascii="David" w:hAnsi="David"/>
          <w:noProof/>
          <w:sz w:val="24"/>
        </w:rPr>
        <w:instrText>Ref67863743 \r \h</w:instrText>
      </w:r>
      <w:r w:rsidRPr="009C2430">
        <w:rPr>
          <w:rFonts w:ascii="David" w:hAnsi="David"/>
          <w:noProof/>
          <w:sz w:val="24"/>
          <w:rtl/>
        </w:rPr>
        <w:instrText xml:space="preserve">  \* </w:instrText>
      </w:r>
      <w:r w:rsidRPr="009C2430">
        <w:rPr>
          <w:rFonts w:ascii="David" w:hAnsi="David"/>
          <w:noProof/>
          <w:sz w:val="24"/>
        </w:rPr>
        <w:instrText>MERGEFORMAT</w:instrText>
      </w:r>
      <w:r w:rsidRPr="009C2430">
        <w:rPr>
          <w:rFonts w:ascii="David" w:hAnsi="David"/>
          <w:noProof/>
          <w:sz w:val="24"/>
          <w:rtl/>
        </w:rPr>
        <w:instrText xml:space="preserve"> </w:instrText>
      </w:r>
      <w:r w:rsidRPr="009C2430">
        <w:rPr>
          <w:rFonts w:ascii="David" w:hAnsi="David"/>
          <w:noProof/>
          <w:sz w:val="24"/>
          <w:rtl/>
        </w:rPr>
      </w:r>
      <w:r w:rsidRPr="009C2430">
        <w:rPr>
          <w:rFonts w:ascii="David" w:hAnsi="David"/>
          <w:noProof/>
          <w:sz w:val="24"/>
          <w:rtl/>
        </w:rPr>
        <w:fldChar w:fldCharType="separate"/>
      </w:r>
      <w:r w:rsidR="004D07B9">
        <w:rPr>
          <w:rFonts w:ascii="David" w:hAnsi="David"/>
          <w:noProof/>
          <w:sz w:val="24"/>
          <w:cs/>
        </w:rPr>
        <w:t>‎</w:t>
      </w:r>
      <w:r w:rsidR="004D07B9">
        <w:rPr>
          <w:rFonts w:ascii="David" w:hAnsi="David"/>
          <w:noProof/>
          <w:sz w:val="24"/>
        </w:rPr>
        <w:t>4</w:t>
      </w:r>
      <w:r w:rsidRPr="009C2430">
        <w:rPr>
          <w:rFonts w:ascii="David" w:hAnsi="David"/>
          <w:noProof/>
          <w:sz w:val="24"/>
          <w:rtl/>
        </w:rPr>
        <w:fldChar w:fldCharType="end"/>
      </w:r>
      <w:r w:rsidRPr="009C2430">
        <w:rPr>
          <w:rFonts w:ascii="David" w:hAnsi="David"/>
          <w:noProof/>
          <w:sz w:val="24"/>
          <w:rtl/>
        </w:rPr>
        <w:t xml:space="preserve"> להלן.</w:t>
      </w:r>
      <w:bookmarkEnd w:id="209"/>
    </w:p>
    <w:p w14:paraId="781B08CA" w14:textId="77777777" w:rsidR="0099756A" w:rsidRPr="009C2430" w:rsidRDefault="0099756A" w:rsidP="0099756A">
      <w:pPr>
        <w:pStyle w:val="a5"/>
        <w:ind w:left="794"/>
        <w:rPr>
          <w:rFonts w:ascii="David" w:hAnsi="David"/>
          <w:noProof/>
        </w:rPr>
      </w:pPr>
    </w:p>
    <w:p w14:paraId="402D372D" w14:textId="34C7CBED" w:rsidR="0099756A" w:rsidRPr="009C2430" w:rsidRDefault="0099756A" w:rsidP="00BD4D22">
      <w:pPr>
        <w:pStyle w:val="a5"/>
        <w:numPr>
          <w:ilvl w:val="0"/>
          <w:numId w:val="34"/>
        </w:numPr>
        <w:spacing w:after="120"/>
        <w:ind w:left="357" w:hanging="357"/>
        <w:contextualSpacing w:val="0"/>
        <w:rPr>
          <w:rFonts w:ascii="David" w:hAnsi="David"/>
          <w:sz w:val="24"/>
        </w:rPr>
      </w:pPr>
      <w:bookmarkStart w:id="210" w:name="_Ref67863743"/>
      <w:r w:rsidRPr="009C2430">
        <w:rPr>
          <w:rFonts w:ascii="David" w:hAnsi="David"/>
          <w:noProof/>
          <w:sz w:val="24"/>
          <w:rtl/>
        </w:rPr>
        <w:t xml:space="preserve">בהתאם לדוחות הכספיים האמורים לעיל, המציע עומד בתנאי הנדרש במכרז בסעיף </w:t>
      </w:r>
      <w:r w:rsidRPr="009C2430">
        <w:rPr>
          <w:rFonts w:ascii="David" w:hAnsi="David"/>
          <w:noProof/>
          <w:sz w:val="24"/>
          <w:rtl/>
        </w:rPr>
        <w:fldChar w:fldCharType="begin"/>
      </w:r>
      <w:r w:rsidRPr="009C2430">
        <w:rPr>
          <w:rFonts w:ascii="David" w:hAnsi="David"/>
          <w:noProof/>
          <w:sz w:val="24"/>
          <w:rtl/>
        </w:rPr>
        <w:instrText xml:space="preserve"> </w:instrText>
      </w:r>
      <w:r w:rsidRPr="009C2430">
        <w:rPr>
          <w:rFonts w:ascii="David" w:hAnsi="David"/>
          <w:noProof/>
          <w:sz w:val="24"/>
        </w:rPr>
        <w:instrText>REF</w:instrText>
      </w:r>
      <w:r w:rsidRPr="009C2430">
        <w:rPr>
          <w:rFonts w:ascii="David" w:hAnsi="David"/>
          <w:noProof/>
          <w:sz w:val="24"/>
          <w:rtl/>
        </w:rPr>
        <w:instrText xml:space="preserve"> _</w:instrText>
      </w:r>
      <w:r w:rsidRPr="009C2430">
        <w:rPr>
          <w:rFonts w:ascii="David" w:hAnsi="David"/>
          <w:noProof/>
          <w:sz w:val="24"/>
        </w:rPr>
        <w:instrText>Ref438998788 \r \h</w:instrText>
      </w:r>
      <w:r w:rsidRPr="009C2430">
        <w:rPr>
          <w:rFonts w:ascii="David" w:hAnsi="David"/>
          <w:noProof/>
          <w:sz w:val="24"/>
          <w:rtl/>
        </w:rPr>
        <w:instrText xml:space="preserve">  \* </w:instrText>
      </w:r>
      <w:r w:rsidRPr="009C2430">
        <w:rPr>
          <w:rFonts w:ascii="David" w:hAnsi="David"/>
          <w:noProof/>
          <w:sz w:val="24"/>
        </w:rPr>
        <w:instrText>MERGEFORMAT</w:instrText>
      </w:r>
      <w:r w:rsidRPr="009C2430">
        <w:rPr>
          <w:rFonts w:ascii="David" w:hAnsi="David"/>
          <w:noProof/>
          <w:sz w:val="24"/>
          <w:rtl/>
        </w:rPr>
        <w:instrText xml:space="preserve"> </w:instrText>
      </w:r>
      <w:r w:rsidRPr="009C2430">
        <w:rPr>
          <w:rFonts w:ascii="David" w:hAnsi="David"/>
          <w:noProof/>
          <w:sz w:val="24"/>
          <w:rtl/>
        </w:rPr>
      </w:r>
      <w:r w:rsidRPr="009C2430">
        <w:rPr>
          <w:rFonts w:ascii="David" w:hAnsi="David"/>
          <w:noProof/>
          <w:sz w:val="24"/>
          <w:rtl/>
        </w:rPr>
        <w:fldChar w:fldCharType="separate"/>
      </w:r>
      <w:r w:rsidR="004D07B9">
        <w:rPr>
          <w:rFonts w:ascii="David" w:hAnsi="David"/>
          <w:noProof/>
          <w:sz w:val="24"/>
          <w:cs/>
        </w:rPr>
        <w:t>‎</w:t>
      </w:r>
      <w:r w:rsidR="004D07B9">
        <w:rPr>
          <w:rFonts w:ascii="David" w:hAnsi="David"/>
          <w:noProof/>
          <w:sz w:val="24"/>
        </w:rPr>
        <w:t>6.2.1.1</w:t>
      </w:r>
      <w:r w:rsidRPr="009C2430">
        <w:rPr>
          <w:rFonts w:ascii="David" w:hAnsi="David"/>
          <w:noProof/>
          <w:sz w:val="24"/>
          <w:rtl/>
        </w:rPr>
        <w:fldChar w:fldCharType="end"/>
      </w:r>
      <w:r w:rsidRPr="009C2430">
        <w:rPr>
          <w:rFonts w:ascii="David" w:hAnsi="David"/>
          <w:noProof/>
          <w:sz w:val="24"/>
          <w:rtl/>
        </w:rPr>
        <w:t>.</w:t>
      </w:r>
      <w:bookmarkEnd w:id="210"/>
      <w:r w:rsidRPr="009C2430">
        <w:rPr>
          <w:rFonts w:ascii="David" w:hAnsi="David"/>
          <w:noProof/>
          <w:sz w:val="24"/>
          <w:rtl/>
        </w:rPr>
        <w:t xml:space="preserve"> </w:t>
      </w:r>
    </w:p>
    <w:p w14:paraId="21AA94B0" w14:textId="77777777" w:rsidR="0099756A" w:rsidRPr="009C2430" w:rsidRDefault="0099756A" w:rsidP="008C7262">
      <w:pPr>
        <w:pStyle w:val="a5"/>
        <w:spacing w:after="120"/>
        <w:ind w:left="357" w:right="1418"/>
        <w:contextualSpacing w:val="0"/>
        <w:jc w:val="right"/>
        <w:rPr>
          <w:rFonts w:ascii="David" w:hAnsi="David"/>
          <w:b/>
          <w:bCs/>
          <w:rtl/>
        </w:rPr>
      </w:pPr>
      <w:r w:rsidRPr="009C2430">
        <w:rPr>
          <w:rFonts w:ascii="David" w:hAnsi="David"/>
          <w:b/>
          <w:bCs/>
          <w:rtl/>
        </w:rPr>
        <w:t>בכבוד רב,</w:t>
      </w:r>
    </w:p>
    <w:tbl>
      <w:tblPr>
        <w:tblStyle w:val="af9"/>
        <w:bidiVisual/>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3711"/>
      </w:tblGrid>
      <w:tr w:rsidR="0099756A" w:rsidRPr="009C2430" w14:paraId="11BCD361" w14:textId="77777777" w:rsidTr="00716A03">
        <w:trPr>
          <w:trHeight w:val="255"/>
          <w:tblHeader/>
          <w:jc w:val="right"/>
        </w:trPr>
        <w:tc>
          <w:tcPr>
            <w:tcW w:w="3711" w:type="dxa"/>
          </w:tcPr>
          <w:p w14:paraId="2816E786" w14:textId="77777777" w:rsidR="0099756A" w:rsidRPr="009C2430" w:rsidRDefault="0099756A" w:rsidP="00716A03">
            <w:pPr>
              <w:tabs>
                <w:tab w:val="left" w:pos="6685"/>
                <w:tab w:val="right" w:pos="9070"/>
              </w:tabs>
              <w:jc w:val="center"/>
              <w:rPr>
                <w:rFonts w:ascii="David" w:hAnsi="David"/>
                <w:rtl/>
              </w:rPr>
            </w:pPr>
            <w:r w:rsidRPr="009C2430">
              <w:rPr>
                <w:rFonts w:ascii="David" w:hAnsi="David"/>
                <w:rtl/>
              </w:rPr>
              <w:t xml:space="preserve">רואי חשבון </w:t>
            </w:r>
          </w:p>
        </w:tc>
      </w:tr>
      <w:tr w:rsidR="0099756A" w:rsidRPr="009C2430" w14:paraId="405F9C44" w14:textId="77777777" w:rsidTr="00716A03">
        <w:trPr>
          <w:trHeight w:val="297"/>
          <w:jc w:val="right"/>
        </w:trPr>
        <w:tc>
          <w:tcPr>
            <w:tcW w:w="3711" w:type="dxa"/>
          </w:tcPr>
          <w:p w14:paraId="1405DF99" w14:textId="77777777" w:rsidR="0099756A" w:rsidRPr="009C2430" w:rsidRDefault="0099756A" w:rsidP="00716A03">
            <w:pPr>
              <w:pBdr>
                <w:bottom w:val="single" w:sz="4" w:space="1" w:color="auto"/>
              </w:pBdr>
              <w:tabs>
                <w:tab w:val="left" w:pos="6685"/>
                <w:tab w:val="right" w:pos="9070"/>
              </w:tabs>
              <w:jc w:val="center"/>
              <w:rPr>
                <w:rFonts w:ascii="David" w:hAnsi="David"/>
                <w:rtl/>
              </w:rPr>
            </w:pPr>
          </w:p>
        </w:tc>
      </w:tr>
    </w:tbl>
    <w:p w14:paraId="2EFAB293" w14:textId="77777777" w:rsidR="0099756A" w:rsidRPr="009C2430" w:rsidRDefault="0099756A" w:rsidP="0099756A">
      <w:pPr>
        <w:rPr>
          <w:rFonts w:ascii="David" w:hAnsi="David"/>
          <w:noProof/>
          <w:rtl/>
        </w:rPr>
      </w:pPr>
      <w:r w:rsidRPr="009C2430">
        <w:rPr>
          <w:rFonts w:ascii="David" w:hAnsi="David"/>
          <w:noProof/>
          <w:rtl/>
        </w:rPr>
        <w:t xml:space="preserve">הערות: </w:t>
      </w:r>
    </w:p>
    <w:p w14:paraId="62A16B05" w14:textId="77777777" w:rsidR="0099756A" w:rsidRPr="009C2430" w:rsidRDefault="0099756A" w:rsidP="00BD4D22">
      <w:pPr>
        <w:pStyle w:val="a5"/>
        <w:numPr>
          <w:ilvl w:val="0"/>
          <w:numId w:val="33"/>
        </w:numPr>
        <w:tabs>
          <w:tab w:val="clear" w:pos="360"/>
          <w:tab w:val="num" w:pos="720"/>
        </w:tabs>
        <w:spacing w:after="120" w:line="240" w:lineRule="auto"/>
        <w:ind w:left="714" w:hanging="357"/>
        <w:contextualSpacing w:val="0"/>
        <w:rPr>
          <w:rFonts w:ascii="David" w:hAnsi="David"/>
          <w:noProof/>
          <w:rtl/>
        </w:rPr>
      </w:pPr>
      <w:r w:rsidRPr="009C2430">
        <w:rPr>
          <w:rFonts w:ascii="David" w:hAnsi="David"/>
          <w:noProof/>
          <w:rtl/>
        </w:rPr>
        <w:t xml:space="preserve">נוסח זה נקבע בתיאום עם הוועדה לקביעת נוסחי חוות דעת מיוחדים ואישורי רואי חשבון של לשכת רואי חשבון בישראל, בדצמבר 2020. </w:t>
      </w:r>
    </w:p>
    <w:p w14:paraId="659392CE" w14:textId="77777777" w:rsidR="00B948E0" w:rsidRPr="009C2430" w:rsidRDefault="0099756A" w:rsidP="00BD4D22">
      <w:pPr>
        <w:pStyle w:val="a5"/>
        <w:numPr>
          <w:ilvl w:val="0"/>
          <w:numId w:val="33"/>
        </w:numPr>
        <w:tabs>
          <w:tab w:val="clear" w:pos="360"/>
          <w:tab w:val="num" w:pos="720"/>
        </w:tabs>
        <w:spacing w:after="120" w:line="240" w:lineRule="auto"/>
        <w:ind w:left="714" w:hanging="357"/>
        <w:contextualSpacing w:val="0"/>
        <w:rPr>
          <w:rFonts w:ascii="David" w:hAnsi="David"/>
        </w:rPr>
      </w:pPr>
      <w:r w:rsidRPr="009C2430">
        <w:rPr>
          <w:rFonts w:ascii="David" w:hAnsi="David"/>
          <w:noProof/>
          <w:rtl/>
        </w:rPr>
        <w:t>יודפס על נייר לוגו של משרד</w:t>
      </w:r>
      <w:r w:rsidRPr="009C2430">
        <w:rPr>
          <w:rFonts w:ascii="David" w:hAnsi="David"/>
          <w:rtl/>
        </w:rPr>
        <w:t xml:space="preserve"> רואי החשבון</w:t>
      </w:r>
      <w:r w:rsidRPr="009C2430">
        <w:rPr>
          <w:rFonts w:ascii="David" w:hAnsi="David"/>
          <w:noProof/>
          <w:rtl/>
        </w:rPr>
        <w:t>.</w:t>
      </w:r>
      <w:bookmarkEnd w:id="205"/>
    </w:p>
    <w:p w14:paraId="6973C991" w14:textId="77777777" w:rsidR="00B11825" w:rsidRPr="00EB6BEB" w:rsidRDefault="00B11825" w:rsidP="00B948E0">
      <w:pPr>
        <w:rPr>
          <w:rFonts w:ascii="David" w:eastAsia="Times New Roman" w:hAnsi="David"/>
          <w:b/>
          <w:bCs/>
          <w:sz w:val="24"/>
          <w:u w:val="single"/>
          <w:rtl/>
          <w:lang w:val="x-none" w:eastAsia="x-none"/>
        </w:rPr>
      </w:pPr>
    </w:p>
    <w:p w14:paraId="1A08ACA0" w14:textId="77777777" w:rsidR="00B948E0" w:rsidRPr="00EB6BEB" w:rsidRDefault="00B948E0" w:rsidP="00B11825">
      <w:pPr>
        <w:outlineLvl w:val="1"/>
        <w:rPr>
          <w:rFonts w:ascii="David" w:eastAsia="Times New Roman" w:hAnsi="David"/>
          <w:b/>
          <w:bCs/>
          <w:sz w:val="24"/>
          <w:u w:val="single"/>
          <w:rtl/>
          <w:lang w:val="x-none" w:eastAsia="x-none"/>
        </w:rPr>
        <w:sectPr w:rsidR="00B948E0" w:rsidRPr="00EB6BEB" w:rsidSect="00E56F5F">
          <w:pgSz w:w="11906" w:h="16838"/>
          <w:pgMar w:top="1440" w:right="680" w:bottom="1440" w:left="680" w:header="709" w:footer="709" w:gutter="0"/>
          <w:cols w:space="708"/>
          <w:bidi/>
          <w:rtlGutter/>
          <w:docGrid w:linePitch="360"/>
        </w:sectPr>
      </w:pPr>
    </w:p>
    <w:p w14:paraId="59D32DA5" w14:textId="41475762" w:rsidR="00ED43B8" w:rsidRPr="008877EF" w:rsidRDefault="00ED43B8" w:rsidP="00837E07">
      <w:pPr>
        <w:pStyle w:val="20"/>
        <w:rPr>
          <w:rtl/>
        </w:rPr>
      </w:pPr>
      <w:bookmarkStart w:id="211" w:name="נספח_נסיון_מציע"/>
      <w:bookmarkStart w:id="212" w:name="_Toc493407181"/>
      <w:bookmarkStart w:id="213" w:name="_Toc171015871"/>
      <w:r w:rsidRPr="008877EF">
        <w:rPr>
          <w:rtl/>
        </w:rPr>
        <w:t>נספח ב'</w:t>
      </w:r>
      <w:r w:rsidR="00E57240">
        <w:rPr>
          <w:rFonts w:hint="cs"/>
          <w:rtl/>
        </w:rPr>
        <w:t>3</w:t>
      </w:r>
      <w:bookmarkEnd w:id="211"/>
      <w:r w:rsidRPr="008877EF">
        <w:rPr>
          <w:rtl/>
        </w:rPr>
        <w:t xml:space="preserve"> – </w:t>
      </w:r>
      <w:bookmarkStart w:id="214" w:name="נספח_נסיון_מציע_כותרת"/>
      <w:r w:rsidRPr="008877EF">
        <w:rPr>
          <w:rtl/>
        </w:rPr>
        <w:t>ניסיון ה</w:t>
      </w:r>
      <w:r w:rsidR="00837E07" w:rsidRPr="008877EF">
        <w:rPr>
          <w:rtl/>
        </w:rPr>
        <w:t>מצי</w:t>
      </w:r>
      <w:r w:rsidR="00716A03" w:rsidRPr="008877EF">
        <w:rPr>
          <w:rtl/>
        </w:rPr>
        <w:t>ע</w:t>
      </w:r>
      <w:bookmarkEnd w:id="212"/>
      <w:bookmarkEnd w:id="213"/>
      <w:bookmarkEnd w:id="214"/>
    </w:p>
    <w:p w14:paraId="158B03A3" w14:textId="77777777" w:rsidR="00ED43B8" w:rsidRPr="008877EF" w:rsidRDefault="00F24360" w:rsidP="0092720B">
      <w:pPr>
        <w:pStyle w:val="30"/>
        <w:numPr>
          <w:ilvl w:val="0"/>
          <w:numId w:val="19"/>
        </w:numPr>
        <w:ind w:left="737" w:hanging="737"/>
        <w:rPr>
          <w:rtl/>
        </w:rPr>
      </w:pPr>
      <w:r w:rsidRPr="008877EF">
        <w:rPr>
          <w:rtl/>
        </w:rPr>
        <w:t>כללי</w:t>
      </w:r>
    </w:p>
    <w:p w14:paraId="11173EE3" w14:textId="77777777" w:rsidR="00F24360" w:rsidRPr="008877EF" w:rsidRDefault="00F24360" w:rsidP="00F24360">
      <w:pPr>
        <w:ind w:left="765"/>
        <w:rPr>
          <w:rFonts w:ascii="David" w:hAnsi="David"/>
        </w:rPr>
      </w:pPr>
      <w:r w:rsidRPr="008877EF">
        <w:rPr>
          <w:rFonts w:ascii="David" w:hAnsi="David"/>
          <w:rtl/>
        </w:rPr>
        <w:t>אני הח"מ ____________________, תעודת זהות ___________, לאחר שהוזהרתי, כי עלי לומר את האמת וכי אהיה צפוי לעונשים הקבועים בחוק אם לא אעשה כן, מצהיר בזה כדלהלן:</w:t>
      </w:r>
    </w:p>
    <w:p w14:paraId="43D4468F" w14:textId="77777777" w:rsidR="00F24360" w:rsidRPr="008877EF" w:rsidRDefault="00F24360" w:rsidP="00F24360">
      <w:pPr>
        <w:ind w:left="765"/>
        <w:rPr>
          <w:rFonts w:ascii="David" w:hAnsi="David"/>
          <w:rtl/>
        </w:rPr>
      </w:pPr>
    </w:p>
    <w:p w14:paraId="41A3A95A" w14:textId="7DF5879E" w:rsidR="00F24360" w:rsidRPr="00516F1E" w:rsidRDefault="00F24360" w:rsidP="002230D2">
      <w:pPr>
        <w:ind w:left="765"/>
        <w:rPr>
          <w:rFonts w:ascii="David" w:hAnsi="David"/>
          <w:rtl/>
        </w:rPr>
      </w:pPr>
      <w:r w:rsidRPr="00516F1E">
        <w:rPr>
          <w:rFonts w:ascii="David" w:hAnsi="David"/>
          <w:rtl/>
        </w:rPr>
        <w:t xml:space="preserve">הנני נותן תצהיר זה בשם ________________________, שהוא המציע (להלן – "המציע"), המבקש להתקשר עם </w:t>
      </w:r>
      <w:r w:rsidRPr="00516F1E">
        <w:rPr>
          <w:rFonts w:ascii="David" w:hAnsi="David"/>
          <w:rtl/>
        </w:rPr>
        <w:fldChar w:fldCharType="begin"/>
      </w:r>
      <w:r w:rsidRPr="00516F1E">
        <w:rPr>
          <w:rFonts w:ascii="David" w:hAnsi="David"/>
          <w:rtl/>
        </w:rPr>
        <w:instrText xml:space="preserve"> </w:instrText>
      </w:r>
      <w:r w:rsidRPr="00516F1E">
        <w:rPr>
          <w:rFonts w:ascii="David" w:hAnsi="David"/>
        </w:rPr>
        <w:instrText>REF</w:instrText>
      </w:r>
      <w:r w:rsidRPr="00516F1E">
        <w:rPr>
          <w:rFonts w:ascii="David" w:hAnsi="David"/>
          <w:rtl/>
        </w:rPr>
        <w:instrText xml:space="preserve"> שם_משרד \</w:instrText>
      </w:r>
      <w:r w:rsidRPr="00516F1E">
        <w:rPr>
          <w:rFonts w:ascii="David" w:hAnsi="David"/>
        </w:rPr>
        <w:instrText>h</w:instrText>
      </w:r>
      <w:r w:rsidRPr="00516F1E">
        <w:rPr>
          <w:rFonts w:ascii="David" w:hAnsi="David"/>
          <w:rtl/>
        </w:rPr>
        <w:instrText xml:space="preserve">  \* </w:instrText>
      </w:r>
      <w:r w:rsidRPr="00516F1E">
        <w:rPr>
          <w:rFonts w:ascii="David" w:hAnsi="David"/>
        </w:rPr>
        <w:instrText>MERGEFORMAT</w:instrText>
      </w:r>
      <w:r w:rsidRPr="00516F1E">
        <w:rPr>
          <w:rFonts w:ascii="David" w:hAnsi="David"/>
          <w:rtl/>
        </w:rPr>
        <w:instrText xml:space="preserve"> </w:instrText>
      </w:r>
      <w:r w:rsidRPr="00516F1E">
        <w:rPr>
          <w:rFonts w:ascii="David" w:hAnsi="David"/>
          <w:rtl/>
        </w:rPr>
      </w:r>
      <w:r w:rsidRPr="00516F1E">
        <w:rPr>
          <w:rFonts w:ascii="David" w:hAnsi="David"/>
          <w:rtl/>
        </w:rPr>
        <w:fldChar w:fldCharType="separate"/>
      </w:r>
      <w:r w:rsidR="004D07B9" w:rsidRPr="004D07B9">
        <w:rPr>
          <w:rFonts w:ascii="David" w:hAnsi="David"/>
          <w:rtl/>
        </w:rPr>
        <w:t>משרד התרבות והספורט</w:t>
      </w:r>
      <w:r w:rsidRPr="00516F1E">
        <w:rPr>
          <w:rFonts w:ascii="David" w:hAnsi="David"/>
          <w:rtl/>
        </w:rPr>
        <w:fldChar w:fldCharType="end"/>
      </w:r>
      <w:r w:rsidRPr="00516F1E">
        <w:rPr>
          <w:rFonts w:ascii="David" w:hAnsi="David"/>
          <w:rtl/>
        </w:rPr>
        <w:t xml:space="preserve"> – במסגרת מכרז מספר </w:t>
      </w:r>
      <w:r w:rsidR="00516F1E" w:rsidRPr="00516F1E">
        <w:rPr>
          <w:rFonts w:ascii="David" w:eastAsia="Times New Roman" w:hAnsi="David"/>
          <w:sz w:val="24"/>
          <w:rtl/>
        </w:rPr>
        <w:fldChar w:fldCharType="begin"/>
      </w:r>
      <w:r w:rsidR="00516F1E" w:rsidRPr="00516F1E">
        <w:rPr>
          <w:rFonts w:ascii="David" w:eastAsia="Times New Roman" w:hAnsi="David"/>
          <w:sz w:val="24"/>
          <w:rtl/>
        </w:rPr>
        <w:instrText xml:space="preserve"> </w:instrText>
      </w:r>
      <w:r w:rsidR="00516F1E" w:rsidRPr="00516F1E">
        <w:rPr>
          <w:rFonts w:ascii="David" w:eastAsia="Times New Roman" w:hAnsi="David"/>
          <w:sz w:val="24"/>
        </w:rPr>
        <w:instrText>REF</w:instrText>
      </w:r>
      <w:r w:rsidR="00516F1E" w:rsidRPr="00516F1E">
        <w:rPr>
          <w:rFonts w:ascii="David" w:eastAsia="Times New Roman" w:hAnsi="David"/>
          <w:sz w:val="24"/>
          <w:rtl/>
        </w:rPr>
        <w:instrText xml:space="preserve"> מספר_מכרז \</w:instrText>
      </w:r>
      <w:r w:rsidR="00516F1E" w:rsidRPr="00516F1E">
        <w:rPr>
          <w:rFonts w:ascii="David" w:eastAsia="Times New Roman" w:hAnsi="David"/>
          <w:sz w:val="24"/>
        </w:rPr>
        <w:instrText>h</w:instrText>
      </w:r>
      <w:r w:rsidR="00516F1E" w:rsidRPr="00516F1E">
        <w:rPr>
          <w:rFonts w:ascii="David" w:eastAsia="Times New Roman" w:hAnsi="David"/>
          <w:sz w:val="24"/>
          <w:rtl/>
        </w:rPr>
        <w:instrText xml:space="preserve">  \* </w:instrText>
      </w:r>
      <w:r w:rsidR="00516F1E" w:rsidRPr="00516F1E">
        <w:rPr>
          <w:rFonts w:ascii="David" w:eastAsia="Times New Roman" w:hAnsi="David"/>
          <w:sz w:val="24"/>
        </w:rPr>
        <w:instrText>MERGEFORMAT</w:instrText>
      </w:r>
      <w:r w:rsidR="00516F1E" w:rsidRPr="00516F1E">
        <w:rPr>
          <w:rFonts w:ascii="David" w:eastAsia="Times New Roman" w:hAnsi="David"/>
          <w:sz w:val="24"/>
          <w:rtl/>
        </w:rPr>
        <w:instrText xml:space="preserve"> </w:instrText>
      </w:r>
      <w:r w:rsidR="00516F1E" w:rsidRPr="00516F1E">
        <w:rPr>
          <w:rFonts w:ascii="David" w:eastAsia="Times New Roman" w:hAnsi="David"/>
          <w:sz w:val="24"/>
          <w:rtl/>
        </w:rPr>
      </w:r>
      <w:r w:rsidR="00516F1E" w:rsidRPr="00516F1E">
        <w:rPr>
          <w:rFonts w:ascii="David" w:eastAsia="Times New Roman" w:hAnsi="David"/>
          <w:sz w:val="24"/>
          <w:rtl/>
        </w:rPr>
        <w:fldChar w:fldCharType="separate"/>
      </w:r>
      <w:r w:rsidR="004D07B9" w:rsidRPr="004D07B9">
        <w:rPr>
          <w:rFonts w:ascii="David" w:eastAsia="Times New Roman" w:hAnsi="David"/>
          <w:sz w:val="24"/>
        </w:rPr>
        <w:t>3/2024</w:t>
      </w:r>
      <w:r w:rsidR="00516F1E" w:rsidRPr="00516F1E">
        <w:rPr>
          <w:rFonts w:ascii="David" w:eastAsia="Times New Roman" w:hAnsi="David"/>
          <w:sz w:val="24"/>
          <w:rtl/>
        </w:rPr>
        <w:fldChar w:fldCharType="end"/>
      </w:r>
      <w:r w:rsidR="00516F1E" w:rsidRPr="00516F1E">
        <w:rPr>
          <w:rFonts w:ascii="David" w:eastAsia="Times New Roman" w:hAnsi="David"/>
          <w:sz w:val="24"/>
          <w:rtl/>
        </w:rPr>
        <w:t xml:space="preserve"> </w:t>
      </w:r>
      <w:r w:rsidR="00516F1E" w:rsidRPr="00516F1E">
        <w:rPr>
          <w:rFonts w:ascii="David" w:hAnsi="David" w:hint="cs"/>
          <w:rtl/>
        </w:rPr>
        <w:t>ל</w:t>
      </w:r>
      <w:r w:rsidRPr="00516F1E">
        <w:rPr>
          <w:rFonts w:ascii="David" w:hAnsi="David"/>
          <w:rtl/>
        </w:rPr>
        <w:fldChar w:fldCharType="begin"/>
      </w:r>
      <w:r w:rsidRPr="00516F1E">
        <w:rPr>
          <w:rFonts w:ascii="David" w:hAnsi="David"/>
          <w:rtl/>
        </w:rPr>
        <w:instrText xml:space="preserve"> </w:instrText>
      </w:r>
      <w:r w:rsidRPr="00516F1E">
        <w:rPr>
          <w:rFonts w:ascii="David" w:hAnsi="David"/>
        </w:rPr>
        <w:instrText>REF</w:instrText>
      </w:r>
      <w:r w:rsidRPr="00516F1E">
        <w:rPr>
          <w:rFonts w:ascii="David" w:hAnsi="David"/>
          <w:rtl/>
        </w:rPr>
        <w:instrText xml:space="preserve"> שם_המכרז \</w:instrText>
      </w:r>
      <w:r w:rsidRPr="00516F1E">
        <w:rPr>
          <w:rFonts w:ascii="David" w:hAnsi="David"/>
        </w:rPr>
        <w:instrText>h</w:instrText>
      </w:r>
      <w:r w:rsidRPr="00516F1E">
        <w:rPr>
          <w:rFonts w:ascii="David" w:hAnsi="David"/>
          <w:rtl/>
        </w:rPr>
        <w:instrText xml:space="preserve">  \* </w:instrText>
      </w:r>
      <w:r w:rsidRPr="00516F1E">
        <w:rPr>
          <w:rFonts w:ascii="David" w:hAnsi="David"/>
        </w:rPr>
        <w:instrText>MERGEFORMAT</w:instrText>
      </w:r>
      <w:r w:rsidRPr="00516F1E">
        <w:rPr>
          <w:rFonts w:ascii="David" w:hAnsi="David"/>
          <w:rtl/>
        </w:rPr>
        <w:instrText xml:space="preserve"> </w:instrText>
      </w:r>
      <w:r w:rsidRPr="00516F1E">
        <w:rPr>
          <w:rFonts w:ascii="David" w:hAnsi="David"/>
          <w:rtl/>
        </w:rPr>
      </w:r>
      <w:r w:rsidRPr="00516F1E">
        <w:rPr>
          <w:rFonts w:ascii="David" w:hAnsi="David"/>
          <w:rtl/>
        </w:rPr>
        <w:fldChar w:fldCharType="separate"/>
      </w:r>
      <w:r w:rsidR="004D07B9" w:rsidRPr="004D07B9">
        <w:rPr>
          <w:rFonts w:ascii="David" w:hAnsi="David" w:hint="cs"/>
          <w:rtl/>
        </w:rPr>
        <w:t>מתן</w:t>
      </w:r>
      <w:r w:rsidR="004D07B9" w:rsidRPr="004D07B9">
        <w:rPr>
          <w:rFonts w:ascii="David" w:hAnsi="David"/>
          <w:rtl/>
        </w:rPr>
        <w:t xml:space="preserve"> </w:t>
      </w:r>
      <w:r w:rsidR="004D07B9" w:rsidRPr="004D07B9">
        <w:rPr>
          <w:rFonts w:ascii="David" w:hAnsi="David" w:hint="cs"/>
          <w:rtl/>
        </w:rPr>
        <w:t xml:space="preserve">שירותי איסוף, </w:t>
      </w:r>
      <w:r w:rsidR="004D07B9" w:rsidRPr="00911711">
        <w:rPr>
          <w:rFonts w:ascii="David" w:hAnsi="David" w:hint="cs"/>
          <w:sz w:val="24"/>
          <w:rtl/>
        </w:rPr>
        <w:t xml:space="preserve">ניתוח </w:t>
      </w:r>
      <w:r w:rsidR="004D07B9">
        <w:rPr>
          <w:rFonts w:ascii="David" w:hAnsi="David" w:hint="cs"/>
          <w:sz w:val="24"/>
          <w:rtl/>
        </w:rPr>
        <w:t>ו</w:t>
      </w:r>
      <w:r w:rsidR="004D07B9" w:rsidRPr="00911711">
        <w:rPr>
          <w:rFonts w:ascii="David" w:hAnsi="David" w:hint="cs"/>
          <w:sz w:val="24"/>
          <w:rtl/>
        </w:rPr>
        <w:t xml:space="preserve">עיבוד </w:t>
      </w:r>
      <w:r w:rsidR="004D07B9">
        <w:rPr>
          <w:rFonts w:ascii="David" w:hAnsi="David" w:hint="cs"/>
          <w:sz w:val="24"/>
          <w:rtl/>
        </w:rPr>
        <w:t xml:space="preserve">של </w:t>
      </w:r>
      <w:r w:rsidR="004D07B9" w:rsidRPr="00911711">
        <w:rPr>
          <w:rFonts w:ascii="David" w:hAnsi="David" w:hint="cs"/>
          <w:sz w:val="24"/>
          <w:rtl/>
        </w:rPr>
        <w:t>נתונים בתחום התרבות</w:t>
      </w:r>
      <w:r w:rsidR="004D07B9">
        <w:rPr>
          <w:rFonts w:ascii="David" w:hAnsi="David" w:hint="cs"/>
          <w:sz w:val="24"/>
          <w:rtl/>
        </w:rPr>
        <w:t>,</w:t>
      </w:r>
      <w:r w:rsidR="004D07B9" w:rsidRPr="00911711">
        <w:rPr>
          <w:rFonts w:ascii="David" w:hAnsi="David" w:hint="cs"/>
          <w:sz w:val="24"/>
          <w:rtl/>
        </w:rPr>
        <w:t xml:space="preserve"> וביצוע בקרה בגופי התרבות הנתמכים על ידי המשרד</w:t>
      </w:r>
      <w:r w:rsidRPr="00516F1E">
        <w:rPr>
          <w:rFonts w:ascii="David" w:hAnsi="David"/>
          <w:rtl/>
        </w:rPr>
        <w:fldChar w:fldCharType="end"/>
      </w:r>
      <w:r w:rsidRPr="00516F1E">
        <w:rPr>
          <w:rFonts w:ascii="David" w:hAnsi="David"/>
          <w:rtl/>
        </w:rPr>
        <w:t>.</w:t>
      </w:r>
    </w:p>
    <w:p w14:paraId="3EA4AD86" w14:textId="77777777" w:rsidR="00F24360" w:rsidRPr="008877EF" w:rsidRDefault="00F24360" w:rsidP="00F24360">
      <w:pPr>
        <w:ind w:left="765"/>
        <w:rPr>
          <w:rFonts w:ascii="David" w:hAnsi="David"/>
          <w:rtl/>
        </w:rPr>
      </w:pPr>
    </w:p>
    <w:p w14:paraId="4EA1C0A0" w14:textId="77777777" w:rsidR="00F24360" w:rsidRPr="008877EF" w:rsidRDefault="00F24360" w:rsidP="00F24360">
      <w:pPr>
        <w:ind w:left="765"/>
        <w:rPr>
          <w:rFonts w:ascii="David" w:hAnsi="David"/>
          <w:rtl/>
        </w:rPr>
      </w:pPr>
      <w:r w:rsidRPr="008877EF">
        <w:rPr>
          <w:rFonts w:ascii="David" w:hAnsi="David"/>
          <w:rtl/>
        </w:rPr>
        <w:t>אני מצהיר, כי הנני מוסמך לתת תצהיר זה בשם המציע.</w:t>
      </w:r>
    </w:p>
    <w:p w14:paraId="2E6796E3" w14:textId="77777777" w:rsidR="00F24360" w:rsidRPr="008877EF" w:rsidRDefault="00F24360" w:rsidP="0092720B">
      <w:pPr>
        <w:pStyle w:val="30"/>
        <w:numPr>
          <w:ilvl w:val="0"/>
          <w:numId w:val="19"/>
        </w:numPr>
        <w:ind w:left="737" w:hanging="737"/>
        <w:rPr>
          <w:rtl/>
        </w:rPr>
      </w:pPr>
      <w:r w:rsidRPr="008877EF">
        <w:rPr>
          <w:rtl/>
        </w:rPr>
        <w:t>הנחיות</w:t>
      </w:r>
    </w:p>
    <w:p w14:paraId="5714575C" w14:textId="77777777" w:rsidR="00837E07" w:rsidRPr="008877EF" w:rsidRDefault="00837E07" w:rsidP="00FA4246">
      <w:pPr>
        <w:pStyle w:val="a5"/>
        <w:numPr>
          <w:ilvl w:val="1"/>
          <w:numId w:val="39"/>
        </w:numPr>
        <w:rPr>
          <w:rFonts w:ascii="David" w:hAnsi="David"/>
          <w:b/>
          <w:bCs/>
        </w:rPr>
      </w:pPr>
      <w:r w:rsidRPr="008877EF">
        <w:rPr>
          <w:rFonts w:ascii="David" w:hAnsi="David"/>
          <w:b/>
          <w:bCs/>
          <w:rtl/>
        </w:rPr>
        <w:t xml:space="preserve">המציע מתבקש למלא את טבלאות הניסיון לפי סדר כרונולוגי של תאריך </w:t>
      </w:r>
      <w:r w:rsidRPr="008877EF">
        <w:rPr>
          <w:rFonts w:ascii="David" w:hAnsi="David"/>
          <w:b/>
          <w:bCs/>
          <w:u w:val="single"/>
          <w:rtl/>
        </w:rPr>
        <w:t>סיום</w:t>
      </w:r>
      <w:r w:rsidRPr="008877EF">
        <w:rPr>
          <w:rFonts w:ascii="David" w:hAnsi="David"/>
          <w:b/>
          <w:bCs/>
          <w:rtl/>
        </w:rPr>
        <w:t xml:space="preserve"> מתן השירות.</w:t>
      </w:r>
    </w:p>
    <w:p w14:paraId="4268368B" w14:textId="77777777" w:rsidR="00837E07" w:rsidRPr="008877EF" w:rsidRDefault="00837E07" w:rsidP="00FA4246">
      <w:pPr>
        <w:pStyle w:val="a5"/>
        <w:numPr>
          <w:ilvl w:val="1"/>
          <w:numId w:val="39"/>
        </w:numPr>
        <w:rPr>
          <w:rFonts w:ascii="David" w:hAnsi="David"/>
          <w:b/>
          <w:bCs/>
        </w:rPr>
      </w:pPr>
      <w:r w:rsidRPr="008877EF">
        <w:rPr>
          <w:rFonts w:ascii="David" w:hAnsi="David"/>
          <w:b/>
          <w:bCs/>
          <w:rtl/>
        </w:rPr>
        <w:t xml:space="preserve">טווח השנים המצוין בנספח זה מתייחס </w:t>
      </w:r>
      <w:r w:rsidRPr="008877EF">
        <w:rPr>
          <w:rFonts w:ascii="David" w:hAnsi="David"/>
          <w:b/>
          <w:bCs/>
          <w:u w:val="single"/>
          <w:rtl/>
        </w:rPr>
        <w:t>במשותף לתנאי הסף ואמות המידה כפי שנקבעו במכרז</w:t>
      </w:r>
      <w:r w:rsidRPr="008877EF">
        <w:rPr>
          <w:rFonts w:ascii="David" w:hAnsi="David"/>
          <w:b/>
          <w:bCs/>
          <w:rtl/>
        </w:rPr>
        <w:t>. בכל מקרה בדיקת הניסיון תתבצע בהתאם לדרישות כפי שנקבעו במכרז.</w:t>
      </w:r>
    </w:p>
    <w:p w14:paraId="33014F55" w14:textId="77777777" w:rsidR="00837E07" w:rsidRPr="008877EF" w:rsidRDefault="00837E07" w:rsidP="00FA4246">
      <w:pPr>
        <w:pStyle w:val="a5"/>
        <w:numPr>
          <w:ilvl w:val="1"/>
          <w:numId w:val="39"/>
        </w:numPr>
        <w:rPr>
          <w:rFonts w:ascii="David" w:hAnsi="David"/>
          <w:b/>
          <w:bCs/>
        </w:rPr>
      </w:pPr>
      <w:r w:rsidRPr="008877EF">
        <w:rPr>
          <w:rFonts w:ascii="David" w:hAnsi="David"/>
          <w:b/>
          <w:bCs/>
          <w:rtl/>
        </w:rPr>
        <w:t>על המציע להקפיד למלא פרטי התקשרות עדכניים של אנשי הקשר לעניין ניסיונו שצורפו על ידו.</w:t>
      </w:r>
    </w:p>
    <w:p w14:paraId="544D4BBD" w14:textId="77777777" w:rsidR="00837E07" w:rsidRPr="008877EF" w:rsidRDefault="00837E07" w:rsidP="00FA4246">
      <w:pPr>
        <w:pStyle w:val="a5"/>
        <w:numPr>
          <w:ilvl w:val="1"/>
          <w:numId w:val="39"/>
        </w:numPr>
        <w:rPr>
          <w:rFonts w:ascii="David" w:hAnsi="David"/>
          <w:b/>
          <w:bCs/>
        </w:rPr>
      </w:pPr>
      <w:r w:rsidRPr="008877EF">
        <w:rPr>
          <w:rFonts w:ascii="David" w:hAnsi="David"/>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14:paraId="345F8606" w14:textId="77777777" w:rsidR="00C772B3" w:rsidRPr="008877EF" w:rsidRDefault="00837E07" w:rsidP="00FA4246">
      <w:pPr>
        <w:pStyle w:val="a5"/>
        <w:numPr>
          <w:ilvl w:val="1"/>
          <w:numId w:val="39"/>
        </w:numPr>
        <w:rPr>
          <w:rFonts w:ascii="David" w:hAnsi="David"/>
          <w:b/>
          <w:bCs/>
          <w:rtl/>
        </w:rPr>
      </w:pPr>
      <w:r w:rsidRPr="008877EF">
        <w:rPr>
          <w:rFonts w:ascii="David" w:hAnsi="David"/>
          <w:b/>
          <w:bCs/>
          <w:rtl/>
        </w:rPr>
        <w:t>בדיקת עמידתו של המציע בתנאי הסף וניקודו באמות המידה יערכו על סמך הנתונים המפורטים בטבלאות המצורפות בלבד, לפי העניין.</w:t>
      </w:r>
    </w:p>
    <w:p w14:paraId="4FA57164" w14:textId="77777777" w:rsidR="00C772B3" w:rsidRPr="008877EF" w:rsidRDefault="00C772B3" w:rsidP="00FA4246">
      <w:pPr>
        <w:pStyle w:val="a5"/>
        <w:numPr>
          <w:ilvl w:val="0"/>
          <w:numId w:val="39"/>
        </w:numPr>
        <w:bidi w:val="0"/>
        <w:spacing w:line="240" w:lineRule="auto"/>
        <w:jc w:val="left"/>
        <w:rPr>
          <w:rFonts w:ascii="David" w:hAnsi="David"/>
          <w:b/>
          <w:bCs/>
        </w:rPr>
      </w:pPr>
      <w:r w:rsidRPr="008877EF">
        <w:rPr>
          <w:rFonts w:ascii="David" w:hAnsi="David"/>
          <w:b/>
          <w:bCs/>
          <w:rtl/>
        </w:rPr>
        <w:br w:type="page"/>
      </w:r>
    </w:p>
    <w:p w14:paraId="18FBE1AC" w14:textId="04FEAA6D" w:rsidR="008877EF" w:rsidRPr="00F824D8" w:rsidRDefault="008877EF" w:rsidP="008877EF">
      <w:pPr>
        <w:pStyle w:val="30"/>
        <w:numPr>
          <w:ilvl w:val="0"/>
          <w:numId w:val="18"/>
        </w:numPr>
        <w:ind w:left="737" w:hanging="737"/>
        <w:rPr>
          <w:rtl/>
        </w:rPr>
      </w:pPr>
      <w:r w:rsidRPr="00F824D8">
        <w:rPr>
          <w:rtl/>
        </w:rPr>
        <w:t>נ</w:t>
      </w:r>
      <w:r w:rsidR="00302994">
        <w:rPr>
          <w:rFonts w:hint="cs"/>
          <w:rtl/>
        </w:rPr>
        <w:t>י</w:t>
      </w:r>
      <w:r w:rsidRPr="00F824D8">
        <w:rPr>
          <w:rtl/>
        </w:rPr>
        <w:t>סיון המציע</w:t>
      </w:r>
    </w:p>
    <w:p w14:paraId="120D3CE2" w14:textId="49D95D3F" w:rsidR="008877EF" w:rsidRPr="000B5A17" w:rsidRDefault="008877EF" w:rsidP="008877EF">
      <w:pPr>
        <w:pStyle w:val="a5"/>
        <w:numPr>
          <w:ilvl w:val="1"/>
          <w:numId w:val="17"/>
        </w:numPr>
        <w:tabs>
          <w:tab w:val="left" w:pos="1473"/>
        </w:tabs>
        <w:spacing w:before="240"/>
        <w:ind w:left="1474" w:hanging="737"/>
        <w:rPr>
          <w:rFonts w:ascii="David" w:hAnsi="David"/>
          <w:sz w:val="24"/>
        </w:rPr>
      </w:pPr>
      <w:r w:rsidRPr="000B5A17">
        <w:rPr>
          <w:rFonts w:ascii="David" w:hAnsi="David"/>
          <w:rtl/>
        </w:rPr>
        <w:t xml:space="preserve">המציע עומד בתנאי הסף לניסיון כמפורט בסעיף </w:t>
      </w:r>
      <w:r w:rsidRPr="000B5A17">
        <w:rPr>
          <w:rFonts w:ascii="David" w:hAnsi="David"/>
          <w:sz w:val="24"/>
          <w:rtl/>
        </w:rPr>
        <w:fldChar w:fldCharType="begin"/>
      </w:r>
      <w:r w:rsidRPr="000B5A17">
        <w:rPr>
          <w:rFonts w:ascii="David" w:hAnsi="David"/>
          <w:sz w:val="24"/>
          <w:rtl/>
        </w:rPr>
        <w:instrText xml:space="preserve"> </w:instrText>
      </w:r>
      <w:r w:rsidRPr="000B5A17">
        <w:rPr>
          <w:rFonts w:ascii="David" w:hAnsi="David"/>
          <w:sz w:val="24"/>
        </w:rPr>
        <w:instrText>REF</w:instrText>
      </w:r>
      <w:r w:rsidRPr="000B5A17">
        <w:rPr>
          <w:rFonts w:ascii="David" w:hAnsi="David"/>
          <w:sz w:val="24"/>
          <w:rtl/>
        </w:rPr>
        <w:instrText xml:space="preserve"> _</w:instrText>
      </w:r>
      <w:r w:rsidRPr="000B5A17">
        <w:rPr>
          <w:rFonts w:ascii="David" w:hAnsi="David"/>
          <w:sz w:val="24"/>
        </w:rPr>
        <w:instrText>Ref50969640 \r \h</w:instrText>
      </w:r>
      <w:r w:rsidRPr="000B5A17">
        <w:rPr>
          <w:rFonts w:ascii="David" w:hAnsi="David"/>
          <w:sz w:val="24"/>
          <w:rtl/>
        </w:rPr>
        <w:instrText xml:space="preserve">  \* </w:instrText>
      </w:r>
      <w:r w:rsidRPr="000B5A17">
        <w:rPr>
          <w:rFonts w:ascii="David" w:hAnsi="David"/>
          <w:sz w:val="24"/>
        </w:rPr>
        <w:instrText>MERGEFORMAT</w:instrText>
      </w:r>
      <w:r w:rsidRPr="000B5A17">
        <w:rPr>
          <w:rFonts w:ascii="David" w:hAnsi="David"/>
          <w:sz w:val="24"/>
          <w:rtl/>
        </w:rPr>
        <w:instrText xml:space="preserve"> </w:instrText>
      </w:r>
      <w:r w:rsidRPr="000B5A17">
        <w:rPr>
          <w:rFonts w:ascii="David" w:hAnsi="David"/>
          <w:sz w:val="24"/>
          <w:rtl/>
        </w:rPr>
      </w:r>
      <w:r w:rsidRPr="000B5A17">
        <w:rPr>
          <w:rFonts w:ascii="David" w:hAnsi="David"/>
          <w:sz w:val="24"/>
          <w:rtl/>
        </w:rPr>
        <w:fldChar w:fldCharType="separate"/>
      </w:r>
      <w:r w:rsidR="004D07B9">
        <w:rPr>
          <w:rFonts w:ascii="David" w:hAnsi="David"/>
          <w:sz w:val="24"/>
          <w:cs/>
        </w:rPr>
        <w:t>‎</w:t>
      </w:r>
      <w:r w:rsidR="004D07B9">
        <w:rPr>
          <w:rFonts w:ascii="David" w:hAnsi="David"/>
          <w:sz w:val="24"/>
        </w:rPr>
        <w:t>6.2.1</w:t>
      </w:r>
      <w:r w:rsidRPr="000B5A17">
        <w:rPr>
          <w:rFonts w:ascii="David" w:hAnsi="David"/>
          <w:sz w:val="24"/>
          <w:rtl/>
        </w:rPr>
        <w:fldChar w:fldCharType="end"/>
      </w:r>
      <w:r w:rsidRPr="000B5A17">
        <w:rPr>
          <w:rFonts w:ascii="David" w:hAnsi="David"/>
          <w:sz w:val="24"/>
          <w:rtl/>
        </w:rPr>
        <w:t xml:space="preserve"> למכרז</w:t>
      </w:r>
      <w:r w:rsidRPr="000B5A17">
        <w:rPr>
          <w:rFonts w:ascii="David" w:hAnsi="David"/>
          <w:rtl/>
        </w:rPr>
        <w:t>.</w:t>
      </w:r>
    </w:p>
    <w:p w14:paraId="1B0CFF63" w14:textId="794D05C5" w:rsidR="008877EF" w:rsidRPr="002C2CAD" w:rsidRDefault="008877EF" w:rsidP="002C2CAD">
      <w:pPr>
        <w:pStyle w:val="a5"/>
        <w:numPr>
          <w:ilvl w:val="1"/>
          <w:numId w:val="17"/>
        </w:numPr>
        <w:tabs>
          <w:tab w:val="left" w:pos="1473"/>
        </w:tabs>
        <w:spacing w:before="240"/>
        <w:ind w:left="1474" w:hanging="737"/>
        <w:rPr>
          <w:rFonts w:ascii="David" w:hAnsi="David"/>
        </w:rPr>
      </w:pPr>
      <w:r w:rsidRPr="000B5A17">
        <w:rPr>
          <w:rFonts w:ascii="David" w:hAnsi="David"/>
          <w:rtl/>
        </w:rPr>
        <w:t xml:space="preserve">להלן </w:t>
      </w:r>
      <w:r w:rsidRPr="000B5A17">
        <w:rPr>
          <w:rFonts w:ascii="David" w:hAnsi="David" w:hint="cs"/>
          <w:rtl/>
        </w:rPr>
        <w:t>נ</w:t>
      </w:r>
      <w:r w:rsidR="00643ABA">
        <w:rPr>
          <w:rFonts w:ascii="David" w:hAnsi="David" w:hint="cs"/>
          <w:rtl/>
        </w:rPr>
        <w:t>י</w:t>
      </w:r>
      <w:r w:rsidRPr="000B5A17">
        <w:rPr>
          <w:rFonts w:ascii="David" w:hAnsi="David" w:hint="cs"/>
          <w:rtl/>
        </w:rPr>
        <w:t>סיונו של המציע</w:t>
      </w:r>
      <w:r w:rsidR="00FA7C7C">
        <w:rPr>
          <w:rFonts w:ascii="David" w:hAnsi="David" w:hint="cs"/>
          <w:rtl/>
        </w:rPr>
        <w:t xml:space="preserve"> משנת 2012</w:t>
      </w:r>
      <w:r w:rsidRPr="000B5A17">
        <w:rPr>
          <w:rFonts w:ascii="David" w:hAnsi="David" w:hint="cs"/>
          <w:rtl/>
        </w:rPr>
        <w:t xml:space="preserve"> </w:t>
      </w:r>
      <w:r w:rsidR="00013961">
        <w:rPr>
          <w:rFonts w:ascii="David" w:hAnsi="David" w:hint="cs"/>
          <w:sz w:val="24"/>
          <w:rtl/>
        </w:rPr>
        <w:t>בביצוע פרויקטים של פיתוח מערכות לאיסוף וניתוח נתונים,</w:t>
      </w:r>
      <w:r w:rsidR="00013961" w:rsidRPr="000B5A17">
        <w:rPr>
          <w:rFonts w:ascii="David" w:hAnsi="David" w:hint="cs"/>
          <w:rtl/>
        </w:rPr>
        <w:t xml:space="preserve"> </w:t>
      </w:r>
      <w:r w:rsidRPr="000B5A17">
        <w:rPr>
          <w:rFonts w:ascii="David" w:hAnsi="David" w:hint="cs"/>
          <w:rtl/>
        </w:rPr>
        <w:t>כ</w:t>
      </w:r>
      <w:r w:rsidR="00013961">
        <w:rPr>
          <w:rFonts w:ascii="David" w:hAnsi="David" w:hint="cs"/>
          <w:rtl/>
        </w:rPr>
        <w:t>נדרש</w:t>
      </w:r>
      <w:r w:rsidRPr="000B5A17">
        <w:rPr>
          <w:rFonts w:ascii="David" w:hAnsi="David" w:hint="cs"/>
          <w:rtl/>
        </w:rPr>
        <w:t xml:space="preserve"> ב</w:t>
      </w:r>
      <w:r w:rsidR="00D16F6D" w:rsidRPr="000B5A17">
        <w:rPr>
          <w:rFonts w:ascii="David" w:hAnsi="David" w:hint="cs"/>
          <w:rtl/>
        </w:rPr>
        <w:t xml:space="preserve">תנאי הסף </w:t>
      </w:r>
      <w:r w:rsidRPr="000B5A17">
        <w:rPr>
          <w:rFonts w:ascii="David" w:hAnsi="David"/>
          <w:rtl/>
        </w:rPr>
        <w:fldChar w:fldCharType="begin"/>
      </w:r>
      <w:r w:rsidRPr="000B5A17">
        <w:rPr>
          <w:rFonts w:ascii="David" w:hAnsi="David"/>
          <w:rtl/>
        </w:rPr>
        <w:instrText xml:space="preserve"> </w:instrText>
      </w:r>
      <w:r w:rsidRPr="000B5A17">
        <w:rPr>
          <w:rFonts w:ascii="David" w:hAnsi="David" w:hint="cs"/>
        </w:rPr>
        <w:instrText>REF</w:instrText>
      </w:r>
      <w:r w:rsidRPr="000B5A17">
        <w:rPr>
          <w:rFonts w:ascii="David" w:hAnsi="David" w:hint="cs"/>
          <w:rtl/>
        </w:rPr>
        <w:instrText xml:space="preserve"> _</w:instrText>
      </w:r>
      <w:r w:rsidRPr="000B5A17">
        <w:rPr>
          <w:rFonts w:ascii="David" w:hAnsi="David" w:hint="cs"/>
        </w:rPr>
        <w:instrText>Ref122429602 \n \h</w:instrText>
      </w:r>
      <w:r w:rsidRPr="000B5A17">
        <w:rPr>
          <w:rFonts w:ascii="David" w:hAnsi="David"/>
          <w:rtl/>
        </w:rPr>
        <w:instrText xml:space="preserve"> </w:instrText>
      </w:r>
      <w:r>
        <w:rPr>
          <w:rFonts w:ascii="David" w:hAnsi="David"/>
          <w:rtl/>
        </w:rPr>
        <w:instrText xml:space="preserve"> \* </w:instrText>
      </w:r>
      <w:r>
        <w:rPr>
          <w:rFonts w:ascii="David" w:hAnsi="David"/>
        </w:rPr>
        <w:instrText>MERGEFORMAT</w:instrText>
      </w:r>
      <w:r>
        <w:rPr>
          <w:rFonts w:ascii="David" w:hAnsi="David"/>
          <w:rtl/>
        </w:rPr>
        <w:instrText xml:space="preserve"> </w:instrText>
      </w:r>
      <w:r w:rsidRPr="000B5A17">
        <w:rPr>
          <w:rFonts w:ascii="David" w:hAnsi="David"/>
          <w:rtl/>
        </w:rPr>
      </w:r>
      <w:r w:rsidRPr="000B5A17">
        <w:rPr>
          <w:rFonts w:ascii="David" w:hAnsi="David"/>
          <w:rtl/>
        </w:rPr>
        <w:fldChar w:fldCharType="separate"/>
      </w:r>
      <w:r w:rsidR="004D07B9">
        <w:rPr>
          <w:rFonts w:ascii="David" w:hAnsi="David"/>
          <w:cs/>
        </w:rPr>
        <w:t>‎</w:t>
      </w:r>
      <w:r w:rsidR="004D07B9">
        <w:rPr>
          <w:rFonts w:ascii="David" w:hAnsi="David"/>
        </w:rPr>
        <w:t>6.2.1.2</w:t>
      </w:r>
      <w:r w:rsidRPr="000B5A17">
        <w:rPr>
          <w:rFonts w:ascii="David" w:hAnsi="David"/>
          <w:rtl/>
        </w:rPr>
        <w:fldChar w:fldCharType="end"/>
      </w:r>
      <w:r w:rsidRPr="000B5A17">
        <w:rPr>
          <w:rFonts w:ascii="David" w:hAnsi="David" w:hint="cs"/>
          <w:rtl/>
        </w:rPr>
        <w:t xml:space="preserve"> ו</w:t>
      </w:r>
      <w:r w:rsidR="001875F3">
        <w:rPr>
          <w:rFonts w:ascii="David" w:hAnsi="David" w:hint="cs"/>
          <w:rtl/>
        </w:rPr>
        <w:t>ב</w:t>
      </w:r>
      <w:r w:rsidR="00302994">
        <w:rPr>
          <w:rFonts w:ascii="David" w:hAnsi="David" w:hint="cs"/>
          <w:rtl/>
        </w:rPr>
        <w:t>אמת המידה</w:t>
      </w:r>
      <w:r w:rsidRPr="000B5A17">
        <w:rPr>
          <w:rFonts w:ascii="David" w:hAnsi="David" w:hint="cs"/>
          <w:rtl/>
        </w:rPr>
        <w:t xml:space="preserve"> </w:t>
      </w:r>
      <w:r w:rsidRPr="000B5A17">
        <w:rPr>
          <w:rFonts w:ascii="David" w:hAnsi="David"/>
          <w:rtl/>
        </w:rPr>
        <w:fldChar w:fldCharType="begin"/>
      </w:r>
      <w:r w:rsidRPr="000B5A17">
        <w:rPr>
          <w:rFonts w:ascii="David" w:hAnsi="David"/>
          <w:rtl/>
        </w:rPr>
        <w:instrText xml:space="preserve"> </w:instrText>
      </w:r>
      <w:r w:rsidRPr="000B5A17">
        <w:rPr>
          <w:rFonts w:ascii="David" w:hAnsi="David" w:hint="cs"/>
        </w:rPr>
        <w:instrText>REF</w:instrText>
      </w:r>
      <w:r w:rsidRPr="000B5A17">
        <w:rPr>
          <w:rFonts w:ascii="David" w:hAnsi="David" w:hint="cs"/>
          <w:rtl/>
        </w:rPr>
        <w:instrText xml:space="preserve"> _</w:instrText>
      </w:r>
      <w:r w:rsidRPr="000B5A17">
        <w:rPr>
          <w:rFonts w:ascii="David" w:hAnsi="David" w:hint="cs"/>
        </w:rPr>
        <w:instrText>Ref461960769 \n \h</w:instrText>
      </w:r>
      <w:r w:rsidRPr="000B5A17">
        <w:rPr>
          <w:rFonts w:ascii="David" w:hAnsi="David"/>
          <w:rtl/>
        </w:rPr>
        <w:instrText xml:space="preserve"> </w:instrText>
      </w:r>
      <w:r>
        <w:rPr>
          <w:rFonts w:ascii="David" w:hAnsi="David"/>
          <w:rtl/>
        </w:rPr>
        <w:instrText xml:space="preserve"> \* </w:instrText>
      </w:r>
      <w:r>
        <w:rPr>
          <w:rFonts w:ascii="David" w:hAnsi="David"/>
        </w:rPr>
        <w:instrText>MERGEFORMAT</w:instrText>
      </w:r>
      <w:r>
        <w:rPr>
          <w:rFonts w:ascii="David" w:hAnsi="David"/>
          <w:rtl/>
        </w:rPr>
        <w:instrText xml:space="preserve"> </w:instrText>
      </w:r>
      <w:r w:rsidRPr="000B5A17">
        <w:rPr>
          <w:rFonts w:ascii="David" w:hAnsi="David"/>
          <w:rtl/>
        </w:rPr>
      </w:r>
      <w:r w:rsidRPr="000B5A17">
        <w:rPr>
          <w:rFonts w:ascii="David" w:hAnsi="David"/>
          <w:rtl/>
        </w:rPr>
        <w:fldChar w:fldCharType="separate"/>
      </w:r>
      <w:r w:rsidR="004D07B9">
        <w:rPr>
          <w:rFonts w:ascii="David" w:hAnsi="David"/>
          <w:cs/>
        </w:rPr>
        <w:t>‎</w:t>
      </w:r>
      <w:r w:rsidR="004D07B9">
        <w:rPr>
          <w:rFonts w:ascii="David" w:hAnsi="David"/>
        </w:rPr>
        <w:t>10.6.1</w:t>
      </w:r>
      <w:r w:rsidRPr="000B5A17">
        <w:rPr>
          <w:rFonts w:ascii="David" w:hAnsi="David"/>
          <w:rtl/>
        </w:rPr>
        <w:fldChar w:fldCharType="end"/>
      </w:r>
      <w:r w:rsidRPr="000B5A17">
        <w:rPr>
          <w:rFonts w:ascii="David" w:hAnsi="David"/>
          <w:rtl/>
        </w:rPr>
        <w:t>:</w:t>
      </w:r>
    </w:p>
    <w:tbl>
      <w:tblPr>
        <w:tblStyle w:val="af9"/>
        <w:bidiVisual/>
        <w:tblW w:w="0" w:type="auto"/>
        <w:tblInd w:w="637" w:type="dxa"/>
        <w:tblLook w:val="04A0" w:firstRow="1" w:lastRow="0" w:firstColumn="1" w:lastColumn="0" w:noHBand="0" w:noVBand="1"/>
        <w:tblDescription w:val="ניסיון"/>
      </w:tblPr>
      <w:tblGrid>
        <w:gridCol w:w="734"/>
        <w:gridCol w:w="1522"/>
        <w:gridCol w:w="2126"/>
        <w:gridCol w:w="3119"/>
        <w:gridCol w:w="1134"/>
        <w:gridCol w:w="1134"/>
        <w:gridCol w:w="992"/>
        <w:gridCol w:w="1276"/>
        <w:gridCol w:w="1274"/>
      </w:tblGrid>
      <w:tr w:rsidR="008877EF" w:rsidRPr="000B5A17" w14:paraId="64D0725B" w14:textId="77777777" w:rsidTr="002C2CAD">
        <w:trPr>
          <w:trHeight w:val="20"/>
          <w:tblHeader/>
        </w:trPr>
        <w:tc>
          <w:tcPr>
            <w:tcW w:w="734" w:type="dxa"/>
            <w:shd w:val="clear" w:color="auto" w:fill="EAF1DD" w:themeFill="accent3" w:themeFillTint="33"/>
          </w:tcPr>
          <w:p w14:paraId="5CAE3E6C" w14:textId="77777777" w:rsidR="008877EF" w:rsidRPr="000B5A17" w:rsidRDefault="008877EF" w:rsidP="009425E3">
            <w:pPr>
              <w:pStyle w:val="a5"/>
              <w:tabs>
                <w:tab w:val="left" w:pos="1473"/>
              </w:tabs>
              <w:spacing w:before="240" w:line="240" w:lineRule="auto"/>
              <w:ind w:left="0"/>
              <w:rPr>
                <w:rFonts w:ascii="David" w:hAnsi="David"/>
                <w:b/>
                <w:bCs/>
                <w:rtl/>
              </w:rPr>
            </w:pPr>
            <w:r w:rsidRPr="000B5A17">
              <w:rPr>
                <w:rFonts w:ascii="David" w:hAnsi="David"/>
                <w:b/>
                <w:bCs/>
                <w:rtl/>
              </w:rPr>
              <w:t>מספר</w:t>
            </w:r>
          </w:p>
        </w:tc>
        <w:tc>
          <w:tcPr>
            <w:tcW w:w="1522" w:type="dxa"/>
            <w:shd w:val="clear" w:color="auto" w:fill="EAF1DD" w:themeFill="accent3" w:themeFillTint="33"/>
          </w:tcPr>
          <w:p w14:paraId="239D9DB0" w14:textId="77777777" w:rsidR="008877EF" w:rsidRPr="000B5A17" w:rsidRDefault="008877EF" w:rsidP="009425E3">
            <w:pPr>
              <w:pStyle w:val="a5"/>
              <w:tabs>
                <w:tab w:val="left" w:pos="1473"/>
              </w:tabs>
              <w:spacing w:before="240" w:line="240" w:lineRule="auto"/>
              <w:ind w:left="0"/>
              <w:rPr>
                <w:rFonts w:ascii="David" w:hAnsi="David"/>
                <w:b/>
                <w:bCs/>
                <w:rtl/>
              </w:rPr>
            </w:pPr>
            <w:r w:rsidRPr="000B5A17">
              <w:rPr>
                <w:rFonts w:ascii="David" w:hAnsi="David"/>
                <w:b/>
                <w:bCs/>
                <w:rtl/>
              </w:rPr>
              <w:t>שם הלקוח</w:t>
            </w:r>
          </w:p>
        </w:tc>
        <w:tc>
          <w:tcPr>
            <w:tcW w:w="2126" w:type="dxa"/>
            <w:shd w:val="clear" w:color="auto" w:fill="EAF1DD" w:themeFill="accent3" w:themeFillTint="33"/>
          </w:tcPr>
          <w:p w14:paraId="70B7245A" w14:textId="77777777" w:rsidR="008877EF" w:rsidRPr="000B5A17" w:rsidRDefault="008877EF" w:rsidP="009425E3">
            <w:pPr>
              <w:pStyle w:val="a5"/>
              <w:tabs>
                <w:tab w:val="left" w:pos="1473"/>
              </w:tabs>
              <w:spacing w:before="240" w:line="240" w:lineRule="auto"/>
              <w:ind w:left="0"/>
              <w:rPr>
                <w:rFonts w:ascii="David" w:hAnsi="David"/>
                <w:b/>
                <w:bCs/>
                <w:rtl/>
              </w:rPr>
            </w:pPr>
            <w:r w:rsidRPr="000B5A17">
              <w:rPr>
                <w:rFonts w:ascii="David" w:hAnsi="David"/>
                <w:b/>
                <w:bCs/>
                <w:rtl/>
              </w:rPr>
              <w:t>תיאור העבודה</w:t>
            </w:r>
          </w:p>
        </w:tc>
        <w:tc>
          <w:tcPr>
            <w:tcW w:w="3119" w:type="dxa"/>
            <w:shd w:val="clear" w:color="auto" w:fill="EAF1DD" w:themeFill="accent3" w:themeFillTint="33"/>
          </w:tcPr>
          <w:p w14:paraId="3CFA9279" w14:textId="4DB2D408" w:rsidR="008877EF" w:rsidRPr="00C36BC7" w:rsidRDefault="008877EF" w:rsidP="00D765D1">
            <w:pPr>
              <w:pStyle w:val="a5"/>
              <w:tabs>
                <w:tab w:val="left" w:pos="1473"/>
              </w:tabs>
              <w:spacing w:before="240" w:line="240" w:lineRule="auto"/>
              <w:ind w:left="0"/>
              <w:rPr>
                <w:rFonts w:ascii="David" w:hAnsi="David"/>
                <w:b/>
                <w:bCs/>
                <w:rtl/>
              </w:rPr>
            </w:pPr>
            <w:r w:rsidRPr="00C36BC7">
              <w:rPr>
                <w:rFonts w:ascii="David" w:hAnsi="David" w:hint="cs"/>
                <w:b/>
                <w:bCs/>
                <w:rtl/>
              </w:rPr>
              <w:t xml:space="preserve">האם הפרויקט כלל </w:t>
            </w:r>
            <w:r w:rsidR="00D765D1" w:rsidRPr="00C36BC7">
              <w:rPr>
                <w:rFonts w:ascii="David" w:hAnsi="David"/>
                <w:b/>
                <w:bCs/>
                <w:rtl/>
              </w:rPr>
              <w:t>איסוף, עיבוד וניתוח נתונים כספיים</w:t>
            </w:r>
            <w:r w:rsidR="00D765D1" w:rsidRPr="00C36BC7">
              <w:rPr>
                <w:rFonts w:ascii="David" w:hAnsi="David" w:hint="cs"/>
                <w:b/>
                <w:bCs/>
                <w:rtl/>
              </w:rPr>
              <w:t>,</w:t>
            </w:r>
            <w:r w:rsidR="00D765D1" w:rsidRPr="00C36BC7">
              <w:rPr>
                <w:rFonts w:ascii="David" w:hAnsi="David"/>
                <w:b/>
                <w:bCs/>
                <w:rtl/>
              </w:rPr>
              <w:t xml:space="preserve"> </w:t>
            </w:r>
            <w:r w:rsidR="00D765D1" w:rsidRPr="00C36BC7">
              <w:rPr>
                <w:rFonts w:ascii="David" w:hAnsi="David" w:hint="cs"/>
                <w:b/>
                <w:bCs/>
                <w:rtl/>
              </w:rPr>
              <w:t>כמותיים ואיכותניים</w:t>
            </w:r>
            <w:r w:rsidR="00D765D1" w:rsidRPr="00C36BC7">
              <w:rPr>
                <w:rFonts w:ascii="David" w:hAnsi="David"/>
                <w:b/>
                <w:bCs/>
                <w:rtl/>
              </w:rPr>
              <w:t xml:space="preserve"> באופן אוטומטי באמצעות מערכת ממוחשבת מגופים שונים, כולל ביצוע ניתוחים השוואתיים בין הגופים ובין תקופות שונות או מאפיינים שוני</w:t>
            </w:r>
            <w:r w:rsidR="00D765D1" w:rsidRPr="00C36BC7">
              <w:rPr>
                <w:rFonts w:ascii="David" w:hAnsi="David" w:hint="cs"/>
                <w:b/>
                <w:bCs/>
                <w:rtl/>
              </w:rPr>
              <w:t>ם?</w:t>
            </w:r>
          </w:p>
        </w:tc>
        <w:tc>
          <w:tcPr>
            <w:tcW w:w="1134" w:type="dxa"/>
            <w:shd w:val="clear" w:color="auto" w:fill="EAF1DD" w:themeFill="accent3" w:themeFillTint="33"/>
          </w:tcPr>
          <w:p w14:paraId="73D1F682" w14:textId="77777777" w:rsidR="008877EF" w:rsidRPr="000B5A17" w:rsidRDefault="008877EF" w:rsidP="009425E3">
            <w:pPr>
              <w:pStyle w:val="a5"/>
              <w:tabs>
                <w:tab w:val="left" w:pos="1473"/>
              </w:tabs>
              <w:spacing w:before="240" w:line="240" w:lineRule="auto"/>
              <w:ind w:left="0"/>
              <w:rPr>
                <w:rFonts w:ascii="David" w:hAnsi="David"/>
                <w:b/>
                <w:bCs/>
                <w:rtl/>
              </w:rPr>
            </w:pPr>
            <w:r>
              <w:rPr>
                <w:rFonts w:ascii="David" w:hAnsi="David" w:hint="cs"/>
                <w:b/>
                <w:bCs/>
                <w:rtl/>
              </w:rPr>
              <w:t xml:space="preserve">מועד תחילת העבודה בפרויקט </w:t>
            </w:r>
            <w:r w:rsidRPr="000B5A17">
              <w:rPr>
                <w:rFonts w:ascii="David" w:hAnsi="David" w:hint="cs"/>
                <w:sz w:val="16"/>
                <w:szCs w:val="18"/>
                <w:rtl/>
              </w:rPr>
              <w:t>(חודש ושנה)</w:t>
            </w:r>
          </w:p>
        </w:tc>
        <w:tc>
          <w:tcPr>
            <w:tcW w:w="1134" w:type="dxa"/>
            <w:shd w:val="clear" w:color="auto" w:fill="EAF1DD" w:themeFill="accent3" w:themeFillTint="33"/>
          </w:tcPr>
          <w:p w14:paraId="58EACF2A" w14:textId="77777777" w:rsidR="008877EF" w:rsidRPr="000B5A17" w:rsidRDefault="008877EF" w:rsidP="009425E3">
            <w:pPr>
              <w:pStyle w:val="a5"/>
              <w:tabs>
                <w:tab w:val="left" w:pos="1473"/>
              </w:tabs>
              <w:spacing w:before="240" w:line="240" w:lineRule="auto"/>
              <w:ind w:left="0"/>
              <w:rPr>
                <w:rFonts w:ascii="David" w:hAnsi="David"/>
                <w:b/>
                <w:bCs/>
                <w:rtl/>
              </w:rPr>
            </w:pPr>
            <w:r>
              <w:rPr>
                <w:rFonts w:ascii="David" w:hAnsi="David" w:hint="cs"/>
                <w:b/>
                <w:bCs/>
                <w:rtl/>
              </w:rPr>
              <w:t xml:space="preserve">מועד סיום העבודה בפרויקט </w:t>
            </w:r>
            <w:r w:rsidRPr="000B5A17">
              <w:rPr>
                <w:rFonts w:ascii="David" w:hAnsi="David" w:hint="cs"/>
                <w:sz w:val="16"/>
                <w:szCs w:val="18"/>
                <w:rtl/>
              </w:rPr>
              <w:t>(חודש ושנה)</w:t>
            </w:r>
          </w:p>
        </w:tc>
        <w:tc>
          <w:tcPr>
            <w:tcW w:w="992" w:type="dxa"/>
            <w:shd w:val="clear" w:color="auto" w:fill="EAF1DD" w:themeFill="accent3" w:themeFillTint="33"/>
          </w:tcPr>
          <w:p w14:paraId="431A5480" w14:textId="77777777" w:rsidR="008877EF" w:rsidRPr="000B5A17" w:rsidRDefault="008877EF" w:rsidP="009425E3">
            <w:pPr>
              <w:pStyle w:val="a5"/>
              <w:tabs>
                <w:tab w:val="left" w:pos="1473"/>
              </w:tabs>
              <w:spacing w:before="240" w:line="240" w:lineRule="auto"/>
              <w:ind w:left="0"/>
              <w:rPr>
                <w:rFonts w:ascii="David" w:hAnsi="David"/>
                <w:b/>
                <w:bCs/>
                <w:rtl/>
              </w:rPr>
            </w:pPr>
            <w:r w:rsidRPr="000B5A17">
              <w:rPr>
                <w:rFonts w:ascii="David" w:hAnsi="David"/>
                <w:b/>
                <w:bCs/>
                <w:rtl/>
              </w:rPr>
              <w:t>שם איש הקשר אצל הלקוח</w:t>
            </w:r>
          </w:p>
        </w:tc>
        <w:tc>
          <w:tcPr>
            <w:tcW w:w="1276" w:type="dxa"/>
            <w:shd w:val="clear" w:color="auto" w:fill="EAF1DD" w:themeFill="accent3" w:themeFillTint="33"/>
          </w:tcPr>
          <w:p w14:paraId="64288EF6" w14:textId="77777777" w:rsidR="008877EF" w:rsidRPr="000B5A17" w:rsidRDefault="008877EF" w:rsidP="009425E3">
            <w:pPr>
              <w:pStyle w:val="a5"/>
              <w:tabs>
                <w:tab w:val="left" w:pos="1473"/>
              </w:tabs>
              <w:spacing w:before="240" w:line="240" w:lineRule="auto"/>
              <w:ind w:left="0"/>
              <w:rPr>
                <w:rFonts w:ascii="David" w:hAnsi="David"/>
                <w:b/>
                <w:bCs/>
                <w:rtl/>
              </w:rPr>
            </w:pPr>
            <w:r w:rsidRPr="000B5A17">
              <w:rPr>
                <w:rFonts w:ascii="David" w:hAnsi="David"/>
                <w:b/>
                <w:bCs/>
                <w:rtl/>
              </w:rPr>
              <w:t>תפקיד איש הקשר אצל הלקוח</w:t>
            </w:r>
          </w:p>
        </w:tc>
        <w:tc>
          <w:tcPr>
            <w:tcW w:w="1274" w:type="dxa"/>
            <w:shd w:val="clear" w:color="auto" w:fill="EAF1DD" w:themeFill="accent3" w:themeFillTint="33"/>
          </w:tcPr>
          <w:p w14:paraId="030152C1" w14:textId="77777777" w:rsidR="008877EF" w:rsidRPr="000B5A17" w:rsidRDefault="008877EF" w:rsidP="009425E3">
            <w:pPr>
              <w:pStyle w:val="a5"/>
              <w:tabs>
                <w:tab w:val="left" w:pos="1473"/>
              </w:tabs>
              <w:spacing w:before="240" w:line="240" w:lineRule="auto"/>
              <w:ind w:left="0"/>
              <w:rPr>
                <w:rFonts w:ascii="David" w:hAnsi="David"/>
                <w:b/>
                <w:bCs/>
                <w:rtl/>
              </w:rPr>
            </w:pPr>
            <w:r w:rsidRPr="000B5A17">
              <w:rPr>
                <w:rFonts w:ascii="David" w:hAnsi="David"/>
                <w:b/>
                <w:bCs/>
                <w:rtl/>
              </w:rPr>
              <w:t>טלפון סלולרי של איש הקשר אצל הלקוח</w:t>
            </w:r>
          </w:p>
        </w:tc>
      </w:tr>
      <w:tr w:rsidR="008877EF" w:rsidRPr="000B5A17" w14:paraId="4EE0306C" w14:textId="77777777" w:rsidTr="009425E3">
        <w:trPr>
          <w:trHeight w:val="567"/>
        </w:trPr>
        <w:tc>
          <w:tcPr>
            <w:tcW w:w="734" w:type="dxa"/>
            <w:vAlign w:val="center"/>
          </w:tcPr>
          <w:p w14:paraId="2BBFE866" w14:textId="77777777" w:rsidR="008877EF" w:rsidRPr="000B5A17" w:rsidRDefault="008877EF" w:rsidP="009425E3">
            <w:pPr>
              <w:pStyle w:val="a5"/>
              <w:tabs>
                <w:tab w:val="left" w:pos="1473"/>
              </w:tabs>
              <w:spacing w:line="240" w:lineRule="auto"/>
              <w:ind w:left="0"/>
              <w:jc w:val="center"/>
              <w:rPr>
                <w:rFonts w:ascii="David" w:hAnsi="David"/>
                <w:b/>
                <w:bCs/>
                <w:rtl/>
              </w:rPr>
            </w:pPr>
            <w:r w:rsidRPr="000B5A17">
              <w:rPr>
                <w:rFonts w:ascii="David" w:hAnsi="David"/>
                <w:b/>
                <w:bCs/>
                <w:rtl/>
              </w:rPr>
              <w:t>1</w:t>
            </w:r>
          </w:p>
        </w:tc>
        <w:tc>
          <w:tcPr>
            <w:tcW w:w="1522" w:type="dxa"/>
          </w:tcPr>
          <w:p w14:paraId="7C436BA4" w14:textId="77777777" w:rsidR="008877EF" w:rsidRPr="000B5A17" w:rsidRDefault="008877EF" w:rsidP="009425E3">
            <w:pPr>
              <w:pStyle w:val="a5"/>
              <w:tabs>
                <w:tab w:val="left" w:pos="1473"/>
              </w:tabs>
              <w:spacing w:line="240" w:lineRule="auto"/>
              <w:ind w:left="0"/>
              <w:rPr>
                <w:rFonts w:ascii="David" w:hAnsi="David"/>
                <w:b/>
                <w:bCs/>
                <w:rtl/>
              </w:rPr>
            </w:pPr>
          </w:p>
        </w:tc>
        <w:tc>
          <w:tcPr>
            <w:tcW w:w="2126" w:type="dxa"/>
          </w:tcPr>
          <w:p w14:paraId="41856392" w14:textId="77777777" w:rsidR="008877EF" w:rsidRPr="000B5A17" w:rsidRDefault="008877EF" w:rsidP="009425E3">
            <w:pPr>
              <w:pStyle w:val="a5"/>
              <w:tabs>
                <w:tab w:val="left" w:pos="1473"/>
              </w:tabs>
              <w:spacing w:line="240" w:lineRule="auto"/>
              <w:ind w:left="0"/>
              <w:rPr>
                <w:rFonts w:ascii="David" w:hAnsi="David"/>
                <w:b/>
                <w:bCs/>
                <w:rtl/>
              </w:rPr>
            </w:pPr>
          </w:p>
        </w:tc>
        <w:tc>
          <w:tcPr>
            <w:tcW w:w="3119" w:type="dxa"/>
          </w:tcPr>
          <w:p w14:paraId="3549AE95" w14:textId="77777777" w:rsidR="008877EF" w:rsidRPr="000B5A17" w:rsidRDefault="008877EF" w:rsidP="009425E3">
            <w:pPr>
              <w:pStyle w:val="a5"/>
              <w:tabs>
                <w:tab w:val="left" w:pos="1473"/>
              </w:tabs>
              <w:spacing w:line="240" w:lineRule="auto"/>
              <w:ind w:left="0"/>
              <w:rPr>
                <w:rFonts w:ascii="David" w:hAnsi="David"/>
                <w:b/>
                <w:bCs/>
                <w:rtl/>
              </w:rPr>
            </w:pPr>
          </w:p>
        </w:tc>
        <w:tc>
          <w:tcPr>
            <w:tcW w:w="1134" w:type="dxa"/>
          </w:tcPr>
          <w:p w14:paraId="66BB5C19" w14:textId="77777777" w:rsidR="008877EF" w:rsidRPr="000B5A17" w:rsidRDefault="008877EF" w:rsidP="009425E3">
            <w:pPr>
              <w:pStyle w:val="a5"/>
              <w:tabs>
                <w:tab w:val="left" w:pos="1473"/>
              </w:tabs>
              <w:spacing w:line="240" w:lineRule="auto"/>
              <w:ind w:left="0"/>
              <w:rPr>
                <w:rFonts w:ascii="David" w:hAnsi="David"/>
                <w:b/>
                <w:bCs/>
                <w:rtl/>
              </w:rPr>
            </w:pPr>
          </w:p>
        </w:tc>
        <w:tc>
          <w:tcPr>
            <w:tcW w:w="1134" w:type="dxa"/>
          </w:tcPr>
          <w:p w14:paraId="3CC92058" w14:textId="77777777" w:rsidR="008877EF" w:rsidRPr="000B5A17" w:rsidRDefault="008877EF" w:rsidP="009425E3">
            <w:pPr>
              <w:pStyle w:val="a5"/>
              <w:tabs>
                <w:tab w:val="left" w:pos="1473"/>
              </w:tabs>
              <w:spacing w:line="240" w:lineRule="auto"/>
              <w:ind w:left="0"/>
              <w:rPr>
                <w:rFonts w:ascii="David" w:hAnsi="David"/>
                <w:b/>
                <w:bCs/>
                <w:rtl/>
              </w:rPr>
            </w:pPr>
          </w:p>
        </w:tc>
        <w:tc>
          <w:tcPr>
            <w:tcW w:w="992" w:type="dxa"/>
          </w:tcPr>
          <w:p w14:paraId="0AEAB414" w14:textId="77777777" w:rsidR="008877EF" w:rsidRPr="000B5A17" w:rsidRDefault="008877EF" w:rsidP="009425E3">
            <w:pPr>
              <w:pStyle w:val="a5"/>
              <w:tabs>
                <w:tab w:val="left" w:pos="1473"/>
              </w:tabs>
              <w:spacing w:line="240" w:lineRule="auto"/>
              <w:ind w:left="0"/>
              <w:rPr>
                <w:rFonts w:ascii="David" w:hAnsi="David"/>
                <w:b/>
                <w:bCs/>
                <w:rtl/>
              </w:rPr>
            </w:pPr>
          </w:p>
        </w:tc>
        <w:tc>
          <w:tcPr>
            <w:tcW w:w="1276" w:type="dxa"/>
          </w:tcPr>
          <w:p w14:paraId="690B0A27" w14:textId="77777777" w:rsidR="008877EF" w:rsidRPr="000B5A17" w:rsidRDefault="008877EF" w:rsidP="009425E3">
            <w:pPr>
              <w:pStyle w:val="a5"/>
              <w:tabs>
                <w:tab w:val="left" w:pos="1473"/>
              </w:tabs>
              <w:spacing w:line="240" w:lineRule="auto"/>
              <w:ind w:left="0"/>
              <w:rPr>
                <w:rFonts w:ascii="David" w:hAnsi="David"/>
                <w:b/>
                <w:bCs/>
                <w:rtl/>
              </w:rPr>
            </w:pPr>
          </w:p>
        </w:tc>
        <w:tc>
          <w:tcPr>
            <w:tcW w:w="1274" w:type="dxa"/>
          </w:tcPr>
          <w:p w14:paraId="67915E6C" w14:textId="77777777" w:rsidR="008877EF" w:rsidRPr="000B5A17" w:rsidRDefault="008877EF" w:rsidP="009425E3">
            <w:pPr>
              <w:pStyle w:val="a5"/>
              <w:tabs>
                <w:tab w:val="left" w:pos="1473"/>
              </w:tabs>
              <w:spacing w:line="240" w:lineRule="auto"/>
              <w:ind w:left="0"/>
              <w:rPr>
                <w:rFonts w:ascii="David" w:hAnsi="David"/>
                <w:b/>
                <w:bCs/>
                <w:rtl/>
              </w:rPr>
            </w:pPr>
          </w:p>
        </w:tc>
      </w:tr>
      <w:tr w:rsidR="008877EF" w:rsidRPr="000B5A17" w14:paraId="159027A6" w14:textId="77777777" w:rsidTr="009425E3">
        <w:trPr>
          <w:trHeight w:val="567"/>
        </w:trPr>
        <w:tc>
          <w:tcPr>
            <w:tcW w:w="734" w:type="dxa"/>
            <w:vAlign w:val="center"/>
          </w:tcPr>
          <w:p w14:paraId="09AE7B40" w14:textId="77777777" w:rsidR="008877EF" w:rsidRPr="000B5A17" w:rsidRDefault="008877EF" w:rsidP="009425E3">
            <w:pPr>
              <w:pStyle w:val="a5"/>
              <w:tabs>
                <w:tab w:val="left" w:pos="1473"/>
              </w:tabs>
              <w:spacing w:line="240" w:lineRule="auto"/>
              <w:ind w:left="0"/>
              <w:jc w:val="center"/>
              <w:rPr>
                <w:rFonts w:ascii="David" w:hAnsi="David"/>
                <w:b/>
                <w:bCs/>
                <w:rtl/>
              </w:rPr>
            </w:pPr>
            <w:r w:rsidRPr="000B5A17">
              <w:rPr>
                <w:rFonts w:ascii="David" w:hAnsi="David"/>
                <w:b/>
                <w:bCs/>
                <w:rtl/>
              </w:rPr>
              <w:t>2</w:t>
            </w:r>
          </w:p>
        </w:tc>
        <w:tc>
          <w:tcPr>
            <w:tcW w:w="1522" w:type="dxa"/>
          </w:tcPr>
          <w:p w14:paraId="05BAFBD4" w14:textId="77777777" w:rsidR="008877EF" w:rsidRPr="000B5A17" w:rsidRDefault="008877EF" w:rsidP="009425E3">
            <w:pPr>
              <w:pStyle w:val="a5"/>
              <w:tabs>
                <w:tab w:val="left" w:pos="1473"/>
              </w:tabs>
              <w:spacing w:line="240" w:lineRule="auto"/>
              <w:ind w:left="0"/>
              <w:rPr>
                <w:rFonts w:ascii="David" w:hAnsi="David"/>
                <w:b/>
                <w:bCs/>
                <w:rtl/>
              </w:rPr>
            </w:pPr>
          </w:p>
        </w:tc>
        <w:tc>
          <w:tcPr>
            <w:tcW w:w="2126" w:type="dxa"/>
          </w:tcPr>
          <w:p w14:paraId="715BA29E" w14:textId="77777777" w:rsidR="008877EF" w:rsidRPr="000B5A17" w:rsidRDefault="008877EF" w:rsidP="009425E3">
            <w:pPr>
              <w:pStyle w:val="a5"/>
              <w:tabs>
                <w:tab w:val="left" w:pos="1473"/>
              </w:tabs>
              <w:spacing w:line="240" w:lineRule="auto"/>
              <w:ind w:left="0"/>
              <w:rPr>
                <w:rFonts w:ascii="David" w:hAnsi="David"/>
                <w:b/>
                <w:bCs/>
                <w:rtl/>
              </w:rPr>
            </w:pPr>
          </w:p>
        </w:tc>
        <w:tc>
          <w:tcPr>
            <w:tcW w:w="3119" w:type="dxa"/>
          </w:tcPr>
          <w:p w14:paraId="637A86DA" w14:textId="77777777" w:rsidR="008877EF" w:rsidRPr="000B5A17" w:rsidRDefault="008877EF" w:rsidP="009425E3">
            <w:pPr>
              <w:pStyle w:val="a5"/>
              <w:tabs>
                <w:tab w:val="left" w:pos="1473"/>
              </w:tabs>
              <w:spacing w:line="240" w:lineRule="auto"/>
              <w:ind w:left="0"/>
              <w:rPr>
                <w:rFonts w:ascii="David" w:hAnsi="David"/>
                <w:b/>
                <w:bCs/>
                <w:rtl/>
              </w:rPr>
            </w:pPr>
          </w:p>
        </w:tc>
        <w:tc>
          <w:tcPr>
            <w:tcW w:w="1134" w:type="dxa"/>
          </w:tcPr>
          <w:p w14:paraId="6E9431FC" w14:textId="77777777" w:rsidR="008877EF" w:rsidRPr="000B5A17" w:rsidRDefault="008877EF" w:rsidP="009425E3">
            <w:pPr>
              <w:pStyle w:val="a5"/>
              <w:tabs>
                <w:tab w:val="left" w:pos="1473"/>
              </w:tabs>
              <w:spacing w:line="240" w:lineRule="auto"/>
              <w:ind w:left="0"/>
              <w:rPr>
                <w:rFonts w:ascii="David" w:hAnsi="David"/>
                <w:b/>
                <w:bCs/>
                <w:rtl/>
              </w:rPr>
            </w:pPr>
          </w:p>
        </w:tc>
        <w:tc>
          <w:tcPr>
            <w:tcW w:w="1134" w:type="dxa"/>
          </w:tcPr>
          <w:p w14:paraId="464E73C0" w14:textId="77777777" w:rsidR="008877EF" w:rsidRPr="000B5A17" w:rsidRDefault="008877EF" w:rsidP="009425E3">
            <w:pPr>
              <w:pStyle w:val="a5"/>
              <w:tabs>
                <w:tab w:val="left" w:pos="1473"/>
              </w:tabs>
              <w:spacing w:line="240" w:lineRule="auto"/>
              <w:ind w:left="0"/>
              <w:rPr>
                <w:rFonts w:ascii="David" w:hAnsi="David"/>
                <w:b/>
                <w:bCs/>
                <w:rtl/>
              </w:rPr>
            </w:pPr>
          </w:p>
        </w:tc>
        <w:tc>
          <w:tcPr>
            <w:tcW w:w="992" w:type="dxa"/>
          </w:tcPr>
          <w:p w14:paraId="4ABB7978" w14:textId="77777777" w:rsidR="008877EF" w:rsidRPr="000B5A17" w:rsidRDefault="008877EF" w:rsidP="009425E3">
            <w:pPr>
              <w:pStyle w:val="a5"/>
              <w:tabs>
                <w:tab w:val="left" w:pos="1473"/>
              </w:tabs>
              <w:spacing w:line="240" w:lineRule="auto"/>
              <w:ind w:left="0"/>
              <w:rPr>
                <w:rFonts w:ascii="David" w:hAnsi="David"/>
                <w:b/>
                <w:bCs/>
                <w:rtl/>
              </w:rPr>
            </w:pPr>
          </w:p>
        </w:tc>
        <w:tc>
          <w:tcPr>
            <w:tcW w:w="1276" w:type="dxa"/>
          </w:tcPr>
          <w:p w14:paraId="152FDFF1" w14:textId="77777777" w:rsidR="008877EF" w:rsidRPr="000B5A17" w:rsidRDefault="008877EF" w:rsidP="009425E3">
            <w:pPr>
              <w:pStyle w:val="a5"/>
              <w:tabs>
                <w:tab w:val="left" w:pos="1473"/>
              </w:tabs>
              <w:spacing w:line="240" w:lineRule="auto"/>
              <w:ind w:left="0"/>
              <w:rPr>
                <w:rFonts w:ascii="David" w:hAnsi="David"/>
                <w:b/>
                <w:bCs/>
                <w:rtl/>
              </w:rPr>
            </w:pPr>
          </w:p>
        </w:tc>
        <w:tc>
          <w:tcPr>
            <w:tcW w:w="1274" w:type="dxa"/>
          </w:tcPr>
          <w:p w14:paraId="68AED0E1" w14:textId="77777777" w:rsidR="008877EF" w:rsidRPr="000B5A17" w:rsidRDefault="008877EF" w:rsidP="009425E3">
            <w:pPr>
              <w:pStyle w:val="a5"/>
              <w:tabs>
                <w:tab w:val="left" w:pos="1473"/>
              </w:tabs>
              <w:spacing w:line="240" w:lineRule="auto"/>
              <w:ind w:left="0"/>
              <w:rPr>
                <w:rFonts w:ascii="David" w:hAnsi="David"/>
                <w:b/>
                <w:bCs/>
                <w:rtl/>
              </w:rPr>
            </w:pPr>
          </w:p>
        </w:tc>
      </w:tr>
      <w:tr w:rsidR="008877EF" w:rsidRPr="000B5A17" w14:paraId="73CF6CF9" w14:textId="77777777" w:rsidTr="009425E3">
        <w:trPr>
          <w:trHeight w:val="567"/>
        </w:trPr>
        <w:tc>
          <w:tcPr>
            <w:tcW w:w="734" w:type="dxa"/>
            <w:vAlign w:val="center"/>
          </w:tcPr>
          <w:p w14:paraId="564DD1F6" w14:textId="77777777" w:rsidR="008877EF" w:rsidRPr="000B5A17" w:rsidRDefault="008877EF" w:rsidP="009425E3">
            <w:pPr>
              <w:pStyle w:val="a5"/>
              <w:tabs>
                <w:tab w:val="left" w:pos="1473"/>
              </w:tabs>
              <w:spacing w:line="240" w:lineRule="auto"/>
              <w:ind w:left="0"/>
              <w:jc w:val="center"/>
              <w:rPr>
                <w:rFonts w:ascii="David" w:hAnsi="David"/>
                <w:b/>
                <w:bCs/>
                <w:rtl/>
              </w:rPr>
            </w:pPr>
            <w:r w:rsidRPr="000B5A17">
              <w:rPr>
                <w:rFonts w:ascii="David" w:hAnsi="David"/>
                <w:b/>
                <w:bCs/>
                <w:rtl/>
              </w:rPr>
              <w:t>3</w:t>
            </w:r>
          </w:p>
        </w:tc>
        <w:tc>
          <w:tcPr>
            <w:tcW w:w="1522" w:type="dxa"/>
          </w:tcPr>
          <w:p w14:paraId="027CAF3A" w14:textId="77777777" w:rsidR="008877EF" w:rsidRPr="000B5A17" w:rsidRDefault="008877EF" w:rsidP="009425E3">
            <w:pPr>
              <w:pStyle w:val="a5"/>
              <w:tabs>
                <w:tab w:val="left" w:pos="1473"/>
              </w:tabs>
              <w:spacing w:line="240" w:lineRule="auto"/>
              <w:ind w:left="0"/>
              <w:rPr>
                <w:rFonts w:ascii="David" w:hAnsi="David"/>
                <w:b/>
                <w:bCs/>
                <w:rtl/>
              </w:rPr>
            </w:pPr>
          </w:p>
        </w:tc>
        <w:tc>
          <w:tcPr>
            <w:tcW w:w="2126" w:type="dxa"/>
          </w:tcPr>
          <w:p w14:paraId="045AE3EB" w14:textId="77777777" w:rsidR="008877EF" w:rsidRPr="000B5A17" w:rsidRDefault="008877EF" w:rsidP="009425E3">
            <w:pPr>
              <w:pStyle w:val="a5"/>
              <w:tabs>
                <w:tab w:val="left" w:pos="1473"/>
              </w:tabs>
              <w:spacing w:line="240" w:lineRule="auto"/>
              <w:ind w:left="0"/>
              <w:rPr>
                <w:rFonts w:ascii="David" w:hAnsi="David"/>
                <w:b/>
                <w:bCs/>
                <w:rtl/>
              </w:rPr>
            </w:pPr>
          </w:p>
        </w:tc>
        <w:tc>
          <w:tcPr>
            <w:tcW w:w="3119" w:type="dxa"/>
          </w:tcPr>
          <w:p w14:paraId="2DE6696B" w14:textId="77777777" w:rsidR="008877EF" w:rsidRPr="000B5A17" w:rsidRDefault="008877EF" w:rsidP="009425E3">
            <w:pPr>
              <w:pStyle w:val="a5"/>
              <w:tabs>
                <w:tab w:val="left" w:pos="1473"/>
              </w:tabs>
              <w:spacing w:line="240" w:lineRule="auto"/>
              <w:ind w:left="0"/>
              <w:rPr>
                <w:rFonts w:ascii="David" w:hAnsi="David"/>
                <w:b/>
                <w:bCs/>
                <w:rtl/>
              </w:rPr>
            </w:pPr>
          </w:p>
        </w:tc>
        <w:tc>
          <w:tcPr>
            <w:tcW w:w="1134" w:type="dxa"/>
          </w:tcPr>
          <w:p w14:paraId="7B66FD6F" w14:textId="77777777" w:rsidR="008877EF" w:rsidRPr="000B5A17" w:rsidRDefault="008877EF" w:rsidP="009425E3">
            <w:pPr>
              <w:pStyle w:val="a5"/>
              <w:tabs>
                <w:tab w:val="left" w:pos="1473"/>
              </w:tabs>
              <w:spacing w:line="240" w:lineRule="auto"/>
              <w:ind w:left="0"/>
              <w:rPr>
                <w:rFonts w:ascii="David" w:hAnsi="David"/>
                <w:b/>
                <w:bCs/>
                <w:rtl/>
              </w:rPr>
            </w:pPr>
          </w:p>
        </w:tc>
        <w:tc>
          <w:tcPr>
            <w:tcW w:w="1134" w:type="dxa"/>
          </w:tcPr>
          <w:p w14:paraId="39157888" w14:textId="77777777" w:rsidR="008877EF" w:rsidRPr="000B5A17" w:rsidRDefault="008877EF" w:rsidP="009425E3">
            <w:pPr>
              <w:pStyle w:val="a5"/>
              <w:tabs>
                <w:tab w:val="left" w:pos="1473"/>
              </w:tabs>
              <w:spacing w:line="240" w:lineRule="auto"/>
              <w:ind w:left="0"/>
              <w:rPr>
                <w:rFonts w:ascii="David" w:hAnsi="David"/>
                <w:b/>
                <w:bCs/>
                <w:rtl/>
              </w:rPr>
            </w:pPr>
          </w:p>
        </w:tc>
        <w:tc>
          <w:tcPr>
            <w:tcW w:w="992" w:type="dxa"/>
          </w:tcPr>
          <w:p w14:paraId="07BDDC8A" w14:textId="77777777" w:rsidR="008877EF" w:rsidRPr="000B5A17" w:rsidRDefault="008877EF" w:rsidP="009425E3">
            <w:pPr>
              <w:pStyle w:val="a5"/>
              <w:tabs>
                <w:tab w:val="left" w:pos="1473"/>
              </w:tabs>
              <w:spacing w:line="240" w:lineRule="auto"/>
              <w:ind w:left="0"/>
              <w:rPr>
                <w:rFonts w:ascii="David" w:hAnsi="David"/>
                <w:b/>
                <w:bCs/>
                <w:rtl/>
              </w:rPr>
            </w:pPr>
          </w:p>
        </w:tc>
        <w:tc>
          <w:tcPr>
            <w:tcW w:w="1276" w:type="dxa"/>
          </w:tcPr>
          <w:p w14:paraId="19C25986" w14:textId="77777777" w:rsidR="008877EF" w:rsidRPr="000B5A17" w:rsidRDefault="008877EF" w:rsidP="009425E3">
            <w:pPr>
              <w:pStyle w:val="a5"/>
              <w:tabs>
                <w:tab w:val="left" w:pos="1473"/>
              </w:tabs>
              <w:spacing w:line="240" w:lineRule="auto"/>
              <w:ind w:left="0"/>
              <w:rPr>
                <w:rFonts w:ascii="David" w:hAnsi="David"/>
                <w:b/>
                <w:bCs/>
                <w:rtl/>
              </w:rPr>
            </w:pPr>
          </w:p>
        </w:tc>
        <w:tc>
          <w:tcPr>
            <w:tcW w:w="1274" w:type="dxa"/>
          </w:tcPr>
          <w:p w14:paraId="4FF136C8" w14:textId="77777777" w:rsidR="008877EF" w:rsidRPr="000B5A17" w:rsidRDefault="008877EF" w:rsidP="009425E3">
            <w:pPr>
              <w:pStyle w:val="a5"/>
              <w:tabs>
                <w:tab w:val="left" w:pos="1473"/>
              </w:tabs>
              <w:spacing w:line="240" w:lineRule="auto"/>
              <w:ind w:left="0"/>
              <w:rPr>
                <w:rFonts w:ascii="David" w:hAnsi="David"/>
                <w:b/>
                <w:bCs/>
                <w:rtl/>
              </w:rPr>
            </w:pPr>
          </w:p>
        </w:tc>
      </w:tr>
      <w:tr w:rsidR="008877EF" w:rsidRPr="000B5A17" w14:paraId="09EDF71B" w14:textId="77777777" w:rsidTr="009425E3">
        <w:trPr>
          <w:trHeight w:val="567"/>
        </w:trPr>
        <w:tc>
          <w:tcPr>
            <w:tcW w:w="734" w:type="dxa"/>
            <w:vAlign w:val="center"/>
          </w:tcPr>
          <w:p w14:paraId="77946FE2" w14:textId="77777777" w:rsidR="008877EF" w:rsidRPr="000B5A17" w:rsidRDefault="008877EF" w:rsidP="009425E3">
            <w:pPr>
              <w:pStyle w:val="a5"/>
              <w:tabs>
                <w:tab w:val="left" w:pos="1473"/>
              </w:tabs>
              <w:spacing w:line="240" w:lineRule="auto"/>
              <w:ind w:left="0"/>
              <w:jc w:val="center"/>
              <w:rPr>
                <w:rFonts w:ascii="David" w:hAnsi="David"/>
                <w:b/>
                <w:bCs/>
                <w:rtl/>
              </w:rPr>
            </w:pPr>
            <w:r w:rsidRPr="000B5A17">
              <w:rPr>
                <w:rFonts w:ascii="David" w:hAnsi="David"/>
                <w:b/>
                <w:bCs/>
                <w:rtl/>
              </w:rPr>
              <w:t>4</w:t>
            </w:r>
          </w:p>
        </w:tc>
        <w:tc>
          <w:tcPr>
            <w:tcW w:w="1522" w:type="dxa"/>
          </w:tcPr>
          <w:p w14:paraId="149532CE" w14:textId="77777777" w:rsidR="008877EF" w:rsidRPr="000B5A17" w:rsidRDefault="008877EF" w:rsidP="009425E3">
            <w:pPr>
              <w:pStyle w:val="a5"/>
              <w:tabs>
                <w:tab w:val="left" w:pos="1473"/>
              </w:tabs>
              <w:spacing w:line="240" w:lineRule="auto"/>
              <w:ind w:left="0"/>
              <w:rPr>
                <w:rFonts w:ascii="David" w:hAnsi="David"/>
                <w:b/>
                <w:bCs/>
                <w:rtl/>
              </w:rPr>
            </w:pPr>
          </w:p>
        </w:tc>
        <w:tc>
          <w:tcPr>
            <w:tcW w:w="2126" w:type="dxa"/>
          </w:tcPr>
          <w:p w14:paraId="3ACACC7F" w14:textId="77777777" w:rsidR="008877EF" w:rsidRPr="000B5A17" w:rsidRDefault="008877EF" w:rsidP="009425E3">
            <w:pPr>
              <w:pStyle w:val="a5"/>
              <w:tabs>
                <w:tab w:val="left" w:pos="1473"/>
              </w:tabs>
              <w:spacing w:line="240" w:lineRule="auto"/>
              <w:ind w:left="0"/>
              <w:rPr>
                <w:rFonts w:ascii="David" w:hAnsi="David"/>
                <w:b/>
                <w:bCs/>
                <w:rtl/>
              </w:rPr>
            </w:pPr>
          </w:p>
        </w:tc>
        <w:tc>
          <w:tcPr>
            <w:tcW w:w="3119" w:type="dxa"/>
          </w:tcPr>
          <w:p w14:paraId="1113FECE" w14:textId="77777777" w:rsidR="008877EF" w:rsidRPr="000B5A17" w:rsidRDefault="008877EF" w:rsidP="009425E3">
            <w:pPr>
              <w:pStyle w:val="a5"/>
              <w:tabs>
                <w:tab w:val="left" w:pos="1473"/>
              </w:tabs>
              <w:spacing w:line="240" w:lineRule="auto"/>
              <w:ind w:left="0"/>
              <w:rPr>
                <w:rFonts w:ascii="David" w:hAnsi="David"/>
                <w:b/>
                <w:bCs/>
                <w:rtl/>
              </w:rPr>
            </w:pPr>
          </w:p>
        </w:tc>
        <w:tc>
          <w:tcPr>
            <w:tcW w:w="1134" w:type="dxa"/>
          </w:tcPr>
          <w:p w14:paraId="4722D012" w14:textId="77777777" w:rsidR="008877EF" w:rsidRPr="000B5A17" w:rsidRDefault="008877EF" w:rsidP="009425E3">
            <w:pPr>
              <w:pStyle w:val="a5"/>
              <w:tabs>
                <w:tab w:val="left" w:pos="1473"/>
              </w:tabs>
              <w:spacing w:line="240" w:lineRule="auto"/>
              <w:ind w:left="0"/>
              <w:rPr>
                <w:rFonts w:ascii="David" w:hAnsi="David"/>
                <w:b/>
                <w:bCs/>
                <w:rtl/>
              </w:rPr>
            </w:pPr>
          </w:p>
        </w:tc>
        <w:tc>
          <w:tcPr>
            <w:tcW w:w="1134" w:type="dxa"/>
          </w:tcPr>
          <w:p w14:paraId="1D9514F6" w14:textId="77777777" w:rsidR="008877EF" w:rsidRPr="000B5A17" w:rsidRDefault="008877EF" w:rsidP="009425E3">
            <w:pPr>
              <w:pStyle w:val="a5"/>
              <w:tabs>
                <w:tab w:val="left" w:pos="1473"/>
              </w:tabs>
              <w:spacing w:line="240" w:lineRule="auto"/>
              <w:ind w:left="0"/>
              <w:rPr>
                <w:rFonts w:ascii="David" w:hAnsi="David"/>
                <w:b/>
                <w:bCs/>
                <w:rtl/>
              </w:rPr>
            </w:pPr>
          </w:p>
        </w:tc>
        <w:tc>
          <w:tcPr>
            <w:tcW w:w="992" w:type="dxa"/>
          </w:tcPr>
          <w:p w14:paraId="7B51F3B6" w14:textId="77777777" w:rsidR="008877EF" w:rsidRPr="000B5A17" w:rsidRDefault="008877EF" w:rsidP="009425E3">
            <w:pPr>
              <w:pStyle w:val="a5"/>
              <w:tabs>
                <w:tab w:val="left" w:pos="1473"/>
              </w:tabs>
              <w:spacing w:line="240" w:lineRule="auto"/>
              <w:ind w:left="0"/>
              <w:rPr>
                <w:rFonts w:ascii="David" w:hAnsi="David"/>
                <w:b/>
                <w:bCs/>
                <w:rtl/>
              </w:rPr>
            </w:pPr>
          </w:p>
        </w:tc>
        <w:tc>
          <w:tcPr>
            <w:tcW w:w="1276" w:type="dxa"/>
          </w:tcPr>
          <w:p w14:paraId="11FF7EDD" w14:textId="77777777" w:rsidR="008877EF" w:rsidRPr="000B5A17" w:rsidRDefault="008877EF" w:rsidP="009425E3">
            <w:pPr>
              <w:pStyle w:val="a5"/>
              <w:tabs>
                <w:tab w:val="left" w:pos="1473"/>
              </w:tabs>
              <w:spacing w:line="240" w:lineRule="auto"/>
              <w:ind w:left="0"/>
              <w:rPr>
                <w:rFonts w:ascii="David" w:hAnsi="David"/>
                <w:b/>
                <w:bCs/>
                <w:rtl/>
              </w:rPr>
            </w:pPr>
          </w:p>
        </w:tc>
        <w:tc>
          <w:tcPr>
            <w:tcW w:w="1274" w:type="dxa"/>
          </w:tcPr>
          <w:p w14:paraId="11B28D93" w14:textId="77777777" w:rsidR="008877EF" w:rsidRPr="000B5A17" w:rsidRDefault="008877EF" w:rsidP="009425E3">
            <w:pPr>
              <w:pStyle w:val="a5"/>
              <w:tabs>
                <w:tab w:val="left" w:pos="1473"/>
              </w:tabs>
              <w:spacing w:line="240" w:lineRule="auto"/>
              <w:ind w:left="0"/>
              <w:rPr>
                <w:rFonts w:ascii="David" w:hAnsi="David"/>
                <w:b/>
                <w:bCs/>
                <w:rtl/>
              </w:rPr>
            </w:pPr>
          </w:p>
        </w:tc>
      </w:tr>
      <w:tr w:rsidR="008877EF" w:rsidRPr="000B5A17" w14:paraId="07F2D864" w14:textId="77777777" w:rsidTr="009425E3">
        <w:trPr>
          <w:trHeight w:val="567"/>
        </w:trPr>
        <w:tc>
          <w:tcPr>
            <w:tcW w:w="734" w:type="dxa"/>
            <w:vAlign w:val="center"/>
          </w:tcPr>
          <w:p w14:paraId="092D6ADA" w14:textId="77777777" w:rsidR="008877EF" w:rsidRPr="000B5A17" w:rsidRDefault="008877EF" w:rsidP="009425E3">
            <w:pPr>
              <w:pStyle w:val="a5"/>
              <w:tabs>
                <w:tab w:val="left" w:pos="1473"/>
              </w:tabs>
              <w:spacing w:line="240" w:lineRule="auto"/>
              <w:ind w:left="0"/>
              <w:jc w:val="center"/>
              <w:rPr>
                <w:rFonts w:ascii="David" w:hAnsi="David"/>
                <w:b/>
                <w:bCs/>
                <w:rtl/>
              </w:rPr>
            </w:pPr>
            <w:r w:rsidRPr="000B5A17">
              <w:rPr>
                <w:rFonts w:ascii="David" w:hAnsi="David"/>
                <w:b/>
                <w:bCs/>
                <w:rtl/>
              </w:rPr>
              <w:t>5</w:t>
            </w:r>
          </w:p>
        </w:tc>
        <w:tc>
          <w:tcPr>
            <w:tcW w:w="1522" w:type="dxa"/>
          </w:tcPr>
          <w:p w14:paraId="2E68EED5" w14:textId="77777777" w:rsidR="008877EF" w:rsidRPr="000B5A17" w:rsidRDefault="008877EF" w:rsidP="009425E3">
            <w:pPr>
              <w:pStyle w:val="a5"/>
              <w:tabs>
                <w:tab w:val="left" w:pos="1473"/>
              </w:tabs>
              <w:spacing w:line="240" w:lineRule="auto"/>
              <w:ind w:left="0"/>
              <w:rPr>
                <w:rFonts w:ascii="David" w:hAnsi="David"/>
                <w:b/>
                <w:bCs/>
                <w:rtl/>
              </w:rPr>
            </w:pPr>
          </w:p>
        </w:tc>
        <w:tc>
          <w:tcPr>
            <w:tcW w:w="2126" w:type="dxa"/>
          </w:tcPr>
          <w:p w14:paraId="0A9F3FB8" w14:textId="77777777" w:rsidR="008877EF" w:rsidRPr="000B5A17" w:rsidRDefault="008877EF" w:rsidP="009425E3">
            <w:pPr>
              <w:pStyle w:val="a5"/>
              <w:tabs>
                <w:tab w:val="left" w:pos="1473"/>
              </w:tabs>
              <w:spacing w:line="240" w:lineRule="auto"/>
              <w:ind w:left="0"/>
              <w:rPr>
                <w:rFonts w:ascii="David" w:hAnsi="David"/>
                <w:b/>
                <w:bCs/>
                <w:rtl/>
              </w:rPr>
            </w:pPr>
          </w:p>
        </w:tc>
        <w:tc>
          <w:tcPr>
            <w:tcW w:w="3119" w:type="dxa"/>
          </w:tcPr>
          <w:p w14:paraId="1A5C1D42" w14:textId="77777777" w:rsidR="008877EF" w:rsidRPr="000B5A17" w:rsidRDefault="008877EF" w:rsidP="009425E3">
            <w:pPr>
              <w:pStyle w:val="a5"/>
              <w:tabs>
                <w:tab w:val="left" w:pos="1473"/>
              </w:tabs>
              <w:spacing w:line="240" w:lineRule="auto"/>
              <w:ind w:left="0"/>
              <w:rPr>
                <w:rFonts w:ascii="David" w:hAnsi="David"/>
                <w:b/>
                <w:bCs/>
                <w:rtl/>
              </w:rPr>
            </w:pPr>
          </w:p>
        </w:tc>
        <w:tc>
          <w:tcPr>
            <w:tcW w:w="1134" w:type="dxa"/>
          </w:tcPr>
          <w:p w14:paraId="5ADB3548" w14:textId="77777777" w:rsidR="008877EF" w:rsidRPr="000B5A17" w:rsidRDefault="008877EF" w:rsidP="009425E3">
            <w:pPr>
              <w:pStyle w:val="a5"/>
              <w:tabs>
                <w:tab w:val="left" w:pos="1473"/>
              </w:tabs>
              <w:spacing w:line="240" w:lineRule="auto"/>
              <w:ind w:left="0"/>
              <w:rPr>
                <w:rFonts w:ascii="David" w:hAnsi="David"/>
                <w:b/>
                <w:bCs/>
                <w:rtl/>
              </w:rPr>
            </w:pPr>
          </w:p>
        </w:tc>
        <w:tc>
          <w:tcPr>
            <w:tcW w:w="1134" w:type="dxa"/>
          </w:tcPr>
          <w:p w14:paraId="2697EFDD" w14:textId="77777777" w:rsidR="008877EF" w:rsidRPr="000B5A17" w:rsidRDefault="008877EF" w:rsidP="009425E3">
            <w:pPr>
              <w:pStyle w:val="a5"/>
              <w:tabs>
                <w:tab w:val="left" w:pos="1473"/>
              </w:tabs>
              <w:spacing w:line="240" w:lineRule="auto"/>
              <w:ind w:left="0"/>
              <w:rPr>
                <w:rFonts w:ascii="David" w:hAnsi="David"/>
                <w:b/>
                <w:bCs/>
                <w:rtl/>
              </w:rPr>
            </w:pPr>
          </w:p>
        </w:tc>
        <w:tc>
          <w:tcPr>
            <w:tcW w:w="992" w:type="dxa"/>
          </w:tcPr>
          <w:p w14:paraId="2DD9A98F" w14:textId="77777777" w:rsidR="008877EF" w:rsidRPr="000B5A17" w:rsidRDefault="008877EF" w:rsidP="009425E3">
            <w:pPr>
              <w:pStyle w:val="a5"/>
              <w:tabs>
                <w:tab w:val="left" w:pos="1473"/>
              </w:tabs>
              <w:spacing w:line="240" w:lineRule="auto"/>
              <w:ind w:left="0"/>
              <w:rPr>
                <w:rFonts w:ascii="David" w:hAnsi="David"/>
                <w:b/>
                <w:bCs/>
                <w:rtl/>
              </w:rPr>
            </w:pPr>
          </w:p>
        </w:tc>
        <w:tc>
          <w:tcPr>
            <w:tcW w:w="1276" w:type="dxa"/>
          </w:tcPr>
          <w:p w14:paraId="124A963D" w14:textId="77777777" w:rsidR="008877EF" w:rsidRPr="000B5A17" w:rsidRDefault="008877EF" w:rsidP="009425E3">
            <w:pPr>
              <w:pStyle w:val="a5"/>
              <w:tabs>
                <w:tab w:val="left" w:pos="1473"/>
              </w:tabs>
              <w:spacing w:line="240" w:lineRule="auto"/>
              <w:ind w:left="0"/>
              <w:rPr>
                <w:rFonts w:ascii="David" w:hAnsi="David"/>
                <w:b/>
                <w:bCs/>
                <w:rtl/>
              </w:rPr>
            </w:pPr>
          </w:p>
        </w:tc>
        <w:tc>
          <w:tcPr>
            <w:tcW w:w="1274" w:type="dxa"/>
          </w:tcPr>
          <w:p w14:paraId="527259FB" w14:textId="77777777" w:rsidR="008877EF" w:rsidRPr="000B5A17" w:rsidRDefault="008877EF" w:rsidP="009425E3">
            <w:pPr>
              <w:pStyle w:val="a5"/>
              <w:tabs>
                <w:tab w:val="left" w:pos="1473"/>
              </w:tabs>
              <w:spacing w:line="240" w:lineRule="auto"/>
              <w:ind w:left="0"/>
              <w:rPr>
                <w:rFonts w:ascii="David" w:hAnsi="David"/>
                <w:b/>
                <w:bCs/>
                <w:rtl/>
              </w:rPr>
            </w:pPr>
          </w:p>
        </w:tc>
      </w:tr>
      <w:tr w:rsidR="008877EF" w:rsidRPr="000B5A17" w14:paraId="488B0950" w14:textId="77777777" w:rsidTr="009425E3">
        <w:trPr>
          <w:trHeight w:val="567"/>
        </w:trPr>
        <w:tc>
          <w:tcPr>
            <w:tcW w:w="734" w:type="dxa"/>
            <w:vAlign w:val="center"/>
          </w:tcPr>
          <w:p w14:paraId="0A641E84" w14:textId="77777777" w:rsidR="008877EF" w:rsidRPr="000B5A17" w:rsidRDefault="008877EF" w:rsidP="009425E3">
            <w:pPr>
              <w:pStyle w:val="a5"/>
              <w:tabs>
                <w:tab w:val="left" w:pos="1473"/>
              </w:tabs>
              <w:spacing w:line="240" w:lineRule="auto"/>
              <w:ind w:left="0"/>
              <w:jc w:val="center"/>
              <w:rPr>
                <w:rFonts w:ascii="David" w:hAnsi="David"/>
                <w:b/>
                <w:bCs/>
                <w:rtl/>
              </w:rPr>
            </w:pPr>
            <w:r>
              <w:rPr>
                <w:rFonts w:ascii="David" w:hAnsi="David" w:hint="cs"/>
                <w:b/>
                <w:bCs/>
                <w:rtl/>
              </w:rPr>
              <w:t>6</w:t>
            </w:r>
          </w:p>
        </w:tc>
        <w:tc>
          <w:tcPr>
            <w:tcW w:w="1522" w:type="dxa"/>
          </w:tcPr>
          <w:p w14:paraId="3DF36B8B" w14:textId="77777777" w:rsidR="008877EF" w:rsidRPr="000B5A17" w:rsidRDefault="008877EF" w:rsidP="009425E3">
            <w:pPr>
              <w:pStyle w:val="a5"/>
              <w:tabs>
                <w:tab w:val="left" w:pos="1473"/>
              </w:tabs>
              <w:spacing w:line="240" w:lineRule="auto"/>
              <w:ind w:left="0"/>
              <w:rPr>
                <w:rFonts w:ascii="David" w:hAnsi="David"/>
                <w:b/>
                <w:bCs/>
                <w:rtl/>
              </w:rPr>
            </w:pPr>
          </w:p>
        </w:tc>
        <w:tc>
          <w:tcPr>
            <w:tcW w:w="2126" w:type="dxa"/>
          </w:tcPr>
          <w:p w14:paraId="3E71992D" w14:textId="77777777" w:rsidR="008877EF" w:rsidRPr="000B5A17" w:rsidRDefault="008877EF" w:rsidP="009425E3">
            <w:pPr>
              <w:pStyle w:val="a5"/>
              <w:tabs>
                <w:tab w:val="left" w:pos="1473"/>
              </w:tabs>
              <w:spacing w:line="240" w:lineRule="auto"/>
              <w:ind w:left="0"/>
              <w:rPr>
                <w:rFonts w:ascii="David" w:hAnsi="David"/>
                <w:b/>
                <w:bCs/>
                <w:rtl/>
              </w:rPr>
            </w:pPr>
          </w:p>
        </w:tc>
        <w:tc>
          <w:tcPr>
            <w:tcW w:w="3119" w:type="dxa"/>
          </w:tcPr>
          <w:p w14:paraId="270E197B" w14:textId="77777777" w:rsidR="008877EF" w:rsidRPr="000B5A17" w:rsidRDefault="008877EF" w:rsidP="009425E3">
            <w:pPr>
              <w:pStyle w:val="a5"/>
              <w:tabs>
                <w:tab w:val="left" w:pos="1473"/>
              </w:tabs>
              <w:spacing w:line="240" w:lineRule="auto"/>
              <w:ind w:left="0"/>
              <w:rPr>
                <w:rFonts w:ascii="David" w:hAnsi="David"/>
                <w:b/>
                <w:bCs/>
                <w:rtl/>
              </w:rPr>
            </w:pPr>
          </w:p>
        </w:tc>
        <w:tc>
          <w:tcPr>
            <w:tcW w:w="1134" w:type="dxa"/>
          </w:tcPr>
          <w:p w14:paraId="62F45E1F" w14:textId="77777777" w:rsidR="008877EF" w:rsidRPr="000B5A17" w:rsidRDefault="008877EF" w:rsidP="009425E3">
            <w:pPr>
              <w:pStyle w:val="a5"/>
              <w:tabs>
                <w:tab w:val="left" w:pos="1473"/>
              </w:tabs>
              <w:spacing w:line="240" w:lineRule="auto"/>
              <w:ind w:left="0"/>
              <w:rPr>
                <w:rFonts w:ascii="David" w:hAnsi="David"/>
                <w:b/>
                <w:bCs/>
                <w:rtl/>
              </w:rPr>
            </w:pPr>
          </w:p>
        </w:tc>
        <w:tc>
          <w:tcPr>
            <w:tcW w:w="1134" w:type="dxa"/>
          </w:tcPr>
          <w:p w14:paraId="53CBAE51" w14:textId="77777777" w:rsidR="008877EF" w:rsidRPr="000B5A17" w:rsidRDefault="008877EF" w:rsidP="009425E3">
            <w:pPr>
              <w:pStyle w:val="a5"/>
              <w:tabs>
                <w:tab w:val="left" w:pos="1473"/>
              </w:tabs>
              <w:spacing w:line="240" w:lineRule="auto"/>
              <w:ind w:left="0"/>
              <w:rPr>
                <w:rFonts w:ascii="David" w:hAnsi="David"/>
                <w:b/>
                <w:bCs/>
                <w:rtl/>
              </w:rPr>
            </w:pPr>
          </w:p>
        </w:tc>
        <w:tc>
          <w:tcPr>
            <w:tcW w:w="992" w:type="dxa"/>
          </w:tcPr>
          <w:p w14:paraId="47EB3836" w14:textId="77777777" w:rsidR="008877EF" w:rsidRPr="000B5A17" w:rsidRDefault="008877EF" w:rsidP="009425E3">
            <w:pPr>
              <w:pStyle w:val="a5"/>
              <w:tabs>
                <w:tab w:val="left" w:pos="1473"/>
              </w:tabs>
              <w:spacing w:line="240" w:lineRule="auto"/>
              <w:ind w:left="0"/>
              <w:rPr>
                <w:rFonts w:ascii="David" w:hAnsi="David"/>
                <w:b/>
                <w:bCs/>
                <w:rtl/>
              </w:rPr>
            </w:pPr>
          </w:p>
        </w:tc>
        <w:tc>
          <w:tcPr>
            <w:tcW w:w="1276" w:type="dxa"/>
          </w:tcPr>
          <w:p w14:paraId="25D840D7" w14:textId="77777777" w:rsidR="008877EF" w:rsidRPr="000B5A17" w:rsidRDefault="008877EF" w:rsidP="009425E3">
            <w:pPr>
              <w:pStyle w:val="a5"/>
              <w:tabs>
                <w:tab w:val="left" w:pos="1473"/>
              </w:tabs>
              <w:spacing w:line="240" w:lineRule="auto"/>
              <w:ind w:left="0"/>
              <w:rPr>
                <w:rFonts w:ascii="David" w:hAnsi="David"/>
                <w:b/>
                <w:bCs/>
                <w:rtl/>
              </w:rPr>
            </w:pPr>
          </w:p>
        </w:tc>
        <w:tc>
          <w:tcPr>
            <w:tcW w:w="1274" w:type="dxa"/>
          </w:tcPr>
          <w:p w14:paraId="743C4E0C" w14:textId="77777777" w:rsidR="008877EF" w:rsidRPr="000B5A17" w:rsidRDefault="008877EF" w:rsidP="009425E3">
            <w:pPr>
              <w:pStyle w:val="a5"/>
              <w:tabs>
                <w:tab w:val="left" w:pos="1473"/>
              </w:tabs>
              <w:spacing w:line="240" w:lineRule="auto"/>
              <w:ind w:left="0"/>
              <w:rPr>
                <w:rFonts w:ascii="David" w:hAnsi="David"/>
                <w:b/>
                <w:bCs/>
                <w:rtl/>
              </w:rPr>
            </w:pPr>
          </w:p>
        </w:tc>
      </w:tr>
      <w:tr w:rsidR="008877EF" w:rsidRPr="000B5A17" w14:paraId="0FD371D2" w14:textId="77777777" w:rsidTr="009425E3">
        <w:trPr>
          <w:trHeight w:val="567"/>
        </w:trPr>
        <w:tc>
          <w:tcPr>
            <w:tcW w:w="734" w:type="dxa"/>
            <w:vAlign w:val="center"/>
          </w:tcPr>
          <w:p w14:paraId="18F10BB8" w14:textId="77777777" w:rsidR="008877EF" w:rsidRPr="000B5A17" w:rsidRDefault="008877EF" w:rsidP="009425E3">
            <w:pPr>
              <w:pStyle w:val="a5"/>
              <w:tabs>
                <w:tab w:val="left" w:pos="1473"/>
              </w:tabs>
              <w:spacing w:line="240" w:lineRule="auto"/>
              <w:ind w:left="0"/>
              <w:jc w:val="center"/>
              <w:rPr>
                <w:rFonts w:ascii="David" w:hAnsi="David"/>
                <w:b/>
                <w:bCs/>
                <w:rtl/>
              </w:rPr>
            </w:pPr>
            <w:r>
              <w:rPr>
                <w:rFonts w:ascii="David" w:hAnsi="David" w:hint="cs"/>
                <w:b/>
                <w:bCs/>
                <w:rtl/>
              </w:rPr>
              <w:t>7</w:t>
            </w:r>
          </w:p>
        </w:tc>
        <w:tc>
          <w:tcPr>
            <w:tcW w:w="1522" w:type="dxa"/>
          </w:tcPr>
          <w:p w14:paraId="725B5A85" w14:textId="77777777" w:rsidR="008877EF" w:rsidRPr="000B5A17" w:rsidRDefault="008877EF" w:rsidP="009425E3">
            <w:pPr>
              <w:pStyle w:val="a5"/>
              <w:tabs>
                <w:tab w:val="left" w:pos="1473"/>
              </w:tabs>
              <w:spacing w:line="240" w:lineRule="auto"/>
              <w:ind w:left="0"/>
              <w:rPr>
                <w:rFonts w:ascii="David" w:hAnsi="David"/>
                <w:b/>
                <w:bCs/>
                <w:rtl/>
              </w:rPr>
            </w:pPr>
          </w:p>
        </w:tc>
        <w:tc>
          <w:tcPr>
            <w:tcW w:w="2126" w:type="dxa"/>
          </w:tcPr>
          <w:p w14:paraId="35ACA7DD" w14:textId="77777777" w:rsidR="008877EF" w:rsidRPr="000B5A17" w:rsidRDefault="008877EF" w:rsidP="009425E3">
            <w:pPr>
              <w:pStyle w:val="a5"/>
              <w:tabs>
                <w:tab w:val="left" w:pos="1473"/>
              </w:tabs>
              <w:spacing w:line="240" w:lineRule="auto"/>
              <w:ind w:left="0"/>
              <w:rPr>
                <w:rFonts w:ascii="David" w:hAnsi="David"/>
                <w:b/>
                <w:bCs/>
                <w:rtl/>
              </w:rPr>
            </w:pPr>
          </w:p>
        </w:tc>
        <w:tc>
          <w:tcPr>
            <w:tcW w:w="3119" w:type="dxa"/>
          </w:tcPr>
          <w:p w14:paraId="3BB09364" w14:textId="77777777" w:rsidR="008877EF" w:rsidRPr="000B5A17" w:rsidRDefault="008877EF" w:rsidP="009425E3">
            <w:pPr>
              <w:pStyle w:val="a5"/>
              <w:tabs>
                <w:tab w:val="left" w:pos="1473"/>
              </w:tabs>
              <w:spacing w:line="240" w:lineRule="auto"/>
              <w:ind w:left="0"/>
              <w:rPr>
                <w:rFonts w:ascii="David" w:hAnsi="David"/>
                <w:b/>
                <w:bCs/>
                <w:rtl/>
              </w:rPr>
            </w:pPr>
          </w:p>
        </w:tc>
        <w:tc>
          <w:tcPr>
            <w:tcW w:w="1134" w:type="dxa"/>
          </w:tcPr>
          <w:p w14:paraId="00132F76" w14:textId="77777777" w:rsidR="008877EF" w:rsidRPr="000B5A17" w:rsidRDefault="008877EF" w:rsidP="009425E3">
            <w:pPr>
              <w:pStyle w:val="a5"/>
              <w:tabs>
                <w:tab w:val="left" w:pos="1473"/>
              </w:tabs>
              <w:spacing w:line="240" w:lineRule="auto"/>
              <w:ind w:left="0"/>
              <w:rPr>
                <w:rFonts w:ascii="David" w:hAnsi="David"/>
                <w:b/>
                <w:bCs/>
                <w:rtl/>
              </w:rPr>
            </w:pPr>
          </w:p>
        </w:tc>
        <w:tc>
          <w:tcPr>
            <w:tcW w:w="1134" w:type="dxa"/>
          </w:tcPr>
          <w:p w14:paraId="7B1063F5" w14:textId="77777777" w:rsidR="008877EF" w:rsidRPr="000B5A17" w:rsidRDefault="008877EF" w:rsidP="009425E3">
            <w:pPr>
              <w:pStyle w:val="a5"/>
              <w:tabs>
                <w:tab w:val="left" w:pos="1473"/>
              </w:tabs>
              <w:spacing w:line="240" w:lineRule="auto"/>
              <w:ind w:left="0"/>
              <w:rPr>
                <w:rFonts w:ascii="David" w:hAnsi="David"/>
                <w:b/>
                <w:bCs/>
                <w:rtl/>
              </w:rPr>
            </w:pPr>
          </w:p>
        </w:tc>
        <w:tc>
          <w:tcPr>
            <w:tcW w:w="992" w:type="dxa"/>
          </w:tcPr>
          <w:p w14:paraId="3ED7A0A5" w14:textId="77777777" w:rsidR="008877EF" w:rsidRPr="000B5A17" w:rsidRDefault="008877EF" w:rsidP="009425E3">
            <w:pPr>
              <w:pStyle w:val="a5"/>
              <w:tabs>
                <w:tab w:val="left" w:pos="1473"/>
              </w:tabs>
              <w:spacing w:line="240" w:lineRule="auto"/>
              <w:ind w:left="0"/>
              <w:rPr>
                <w:rFonts w:ascii="David" w:hAnsi="David"/>
                <w:b/>
                <w:bCs/>
                <w:rtl/>
              </w:rPr>
            </w:pPr>
          </w:p>
        </w:tc>
        <w:tc>
          <w:tcPr>
            <w:tcW w:w="1276" w:type="dxa"/>
          </w:tcPr>
          <w:p w14:paraId="713ABE1E" w14:textId="77777777" w:rsidR="008877EF" w:rsidRPr="000B5A17" w:rsidRDefault="008877EF" w:rsidP="009425E3">
            <w:pPr>
              <w:pStyle w:val="a5"/>
              <w:tabs>
                <w:tab w:val="left" w:pos="1473"/>
              </w:tabs>
              <w:spacing w:line="240" w:lineRule="auto"/>
              <w:ind w:left="0"/>
              <w:rPr>
                <w:rFonts w:ascii="David" w:hAnsi="David"/>
                <w:b/>
                <w:bCs/>
                <w:rtl/>
              </w:rPr>
            </w:pPr>
          </w:p>
        </w:tc>
        <w:tc>
          <w:tcPr>
            <w:tcW w:w="1274" w:type="dxa"/>
          </w:tcPr>
          <w:p w14:paraId="759C7F7A" w14:textId="77777777" w:rsidR="008877EF" w:rsidRPr="000B5A17" w:rsidRDefault="008877EF" w:rsidP="009425E3">
            <w:pPr>
              <w:pStyle w:val="a5"/>
              <w:tabs>
                <w:tab w:val="left" w:pos="1473"/>
              </w:tabs>
              <w:spacing w:line="240" w:lineRule="auto"/>
              <w:ind w:left="0"/>
              <w:rPr>
                <w:rFonts w:ascii="David" w:hAnsi="David"/>
                <w:b/>
                <w:bCs/>
                <w:rtl/>
              </w:rPr>
            </w:pPr>
          </w:p>
        </w:tc>
      </w:tr>
    </w:tbl>
    <w:p w14:paraId="3DC23A90" w14:textId="77777777" w:rsidR="008877EF" w:rsidRPr="000B5A17" w:rsidRDefault="008877EF" w:rsidP="008877EF">
      <w:pPr>
        <w:pStyle w:val="HNormal"/>
        <w:tabs>
          <w:tab w:val="left" w:leader="underscore" w:pos="8309"/>
        </w:tabs>
        <w:spacing w:after="0"/>
        <w:ind w:left="1484"/>
        <w:rPr>
          <w:rFonts w:ascii="David" w:hAnsi="David" w:cs="David"/>
          <w:rtl/>
        </w:rPr>
      </w:pPr>
      <w:r w:rsidRPr="000B5A17">
        <w:rPr>
          <w:rFonts w:ascii="David" w:hAnsi="David" w:cs="David"/>
          <w:rtl/>
        </w:rPr>
        <w:t>* ניתן להוסיף שורות, ככל הנדרש, כל זמן שכל שורה כוללת את כל העמודות דלעיל.</w:t>
      </w:r>
    </w:p>
    <w:p w14:paraId="5F4D85C5" w14:textId="77777777" w:rsidR="008877EF" w:rsidRDefault="008877EF" w:rsidP="008877EF">
      <w:pPr>
        <w:pStyle w:val="a5"/>
        <w:tabs>
          <w:tab w:val="left" w:pos="1473"/>
        </w:tabs>
        <w:spacing w:before="240"/>
        <w:ind w:left="1474"/>
        <w:rPr>
          <w:rFonts w:ascii="David" w:hAnsi="David"/>
          <w:b/>
          <w:bCs/>
          <w:rtl/>
        </w:rPr>
      </w:pPr>
      <w:r>
        <w:rPr>
          <w:rFonts w:ascii="David" w:hAnsi="David"/>
          <w:b/>
          <w:bCs/>
          <w:rtl/>
        </w:rPr>
        <w:br w:type="page"/>
      </w:r>
    </w:p>
    <w:p w14:paraId="15138EAB" w14:textId="77777777" w:rsidR="00491B50" w:rsidRPr="00442D6B" w:rsidRDefault="00491B50" w:rsidP="0092720B">
      <w:pPr>
        <w:pStyle w:val="30"/>
        <w:numPr>
          <w:ilvl w:val="0"/>
          <w:numId w:val="19"/>
        </w:numPr>
        <w:ind w:left="737" w:hanging="737"/>
        <w:rPr>
          <w:rtl/>
        </w:rPr>
      </w:pPr>
      <w:r w:rsidRPr="00442D6B">
        <w:rPr>
          <w:rtl/>
        </w:rPr>
        <w:t>חתימות</w:t>
      </w:r>
    </w:p>
    <w:p w14:paraId="2A54FEF4" w14:textId="77777777" w:rsidR="00F24360" w:rsidRPr="00442D6B" w:rsidRDefault="008831F7" w:rsidP="00491B50">
      <w:pPr>
        <w:pStyle w:val="a5"/>
        <w:autoSpaceDE w:val="0"/>
        <w:autoSpaceDN w:val="0"/>
        <w:ind w:left="0"/>
        <w:jc w:val="center"/>
        <w:rPr>
          <w:rFonts w:ascii="David" w:hAnsi="David"/>
          <w:b/>
          <w:bCs/>
          <w:rtl/>
        </w:rPr>
      </w:pPr>
      <w:r w:rsidRPr="00442D6B">
        <w:rPr>
          <w:rFonts w:ascii="David" w:hAnsi="David"/>
          <w:b/>
          <w:bCs/>
          <w:rtl/>
        </w:rPr>
        <w:t>חתימת המציע</w:t>
      </w: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Look w:val="0000" w:firstRow="0" w:lastRow="0" w:firstColumn="0" w:lastColumn="0" w:noHBand="0" w:noVBand="0"/>
      </w:tblPr>
      <w:tblGrid>
        <w:gridCol w:w="1842"/>
        <w:gridCol w:w="3435"/>
        <w:gridCol w:w="3795"/>
      </w:tblGrid>
      <w:tr w:rsidR="008831F7" w:rsidRPr="00442D6B" w14:paraId="125357C6" w14:textId="77777777" w:rsidTr="00B91549">
        <w:trPr>
          <w:trHeight w:val="603"/>
          <w:jc w:val="center"/>
        </w:trPr>
        <w:tc>
          <w:tcPr>
            <w:tcW w:w="1842" w:type="dxa"/>
            <w:tcBorders>
              <w:top w:val="single" w:sz="18" w:space="0" w:color="000000"/>
              <w:bottom w:val="single" w:sz="18" w:space="0" w:color="000000"/>
            </w:tcBorders>
          </w:tcPr>
          <w:p w14:paraId="19C59F66" w14:textId="77777777" w:rsidR="008831F7" w:rsidRPr="00442D6B" w:rsidRDefault="008831F7" w:rsidP="00B91549">
            <w:pPr>
              <w:overflowPunct w:val="0"/>
              <w:autoSpaceDE w:val="0"/>
              <w:autoSpaceDN w:val="0"/>
              <w:adjustRightInd w:val="0"/>
              <w:textAlignment w:val="baseline"/>
              <w:rPr>
                <w:rFonts w:ascii="David" w:eastAsia="Times New Roman" w:hAnsi="David"/>
                <w:sz w:val="24"/>
                <w:lang w:eastAsia="he-IL"/>
              </w:rPr>
            </w:pPr>
          </w:p>
        </w:tc>
        <w:tc>
          <w:tcPr>
            <w:tcW w:w="3435" w:type="dxa"/>
            <w:tcBorders>
              <w:top w:val="single" w:sz="18" w:space="0" w:color="000000"/>
              <w:bottom w:val="single" w:sz="18" w:space="0" w:color="000000"/>
            </w:tcBorders>
          </w:tcPr>
          <w:p w14:paraId="4D80CDD7" w14:textId="77777777" w:rsidR="008831F7" w:rsidRPr="00442D6B" w:rsidRDefault="008831F7" w:rsidP="00B91549">
            <w:pPr>
              <w:overflowPunct w:val="0"/>
              <w:autoSpaceDE w:val="0"/>
              <w:autoSpaceDN w:val="0"/>
              <w:adjustRightInd w:val="0"/>
              <w:textAlignment w:val="baseline"/>
              <w:rPr>
                <w:rFonts w:ascii="David" w:eastAsia="Times New Roman" w:hAnsi="David"/>
                <w:sz w:val="24"/>
                <w:lang w:eastAsia="he-IL"/>
              </w:rPr>
            </w:pPr>
          </w:p>
        </w:tc>
        <w:tc>
          <w:tcPr>
            <w:tcW w:w="3795" w:type="dxa"/>
            <w:tcBorders>
              <w:top w:val="single" w:sz="18" w:space="0" w:color="000000"/>
              <w:bottom w:val="single" w:sz="18" w:space="0" w:color="000000"/>
            </w:tcBorders>
          </w:tcPr>
          <w:p w14:paraId="61659D60" w14:textId="77777777" w:rsidR="008831F7" w:rsidRPr="00442D6B" w:rsidRDefault="008831F7" w:rsidP="00B91549">
            <w:pPr>
              <w:overflowPunct w:val="0"/>
              <w:autoSpaceDE w:val="0"/>
              <w:autoSpaceDN w:val="0"/>
              <w:adjustRightInd w:val="0"/>
              <w:textAlignment w:val="baseline"/>
              <w:rPr>
                <w:rFonts w:ascii="David" w:eastAsia="Times New Roman" w:hAnsi="David"/>
                <w:sz w:val="24"/>
                <w:lang w:eastAsia="he-IL"/>
              </w:rPr>
            </w:pPr>
          </w:p>
        </w:tc>
      </w:tr>
      <w:tr w:rsidR="008831F7" w:rsidRPr="00442D6B" w14:paraId="0F279A08" w14:textId="77777777" w:rsidTr="00B91549">
        <w:trPr>
          <w:trHeight w:val="20"/>
          <w:jc w:val="center"/>
        </w:trPr>
        <w:tc>
          <w:tcPr>
            <w:tcW w:w="1842" w:type="dxa"/>
            <w:tcBorders>
              <w:top w:val="single" w:sz="18" w:space="0" w:color="000000"/>
            </w:tcBorders>
            <w:shd w:val="clear" w:color="auto" w:fill="BFBFBF"/>
          </w:tcPr>
          <w:p w14:paraId="225B0FFD" w14:textId="77777777" w:rsidR="008831F7" w:rsidRPr="00442D6B" w:rsidRDefault="008831F7" w:rsidP="00B91549">
            <w:pPr>
              <w:overflowPunct w:val="0"/>
              <w:autoSpaceDE w:val="0"/>
              <w:autoSpaceDN w:val="0"/>
              <w:adjustRightInd w:val="0"/>
              <w:jc w:val="center"/>
              <w:textAlignment w:val="baseline"/>
              <w:rPr>
                <w:rFonts w:ascii="David" w:eastAsia="Times New Roman" w:hAnsi="David"/>
                <w:sz w:val="24"/>
                <w:lang w:eastAsia="he-IL"/>
              </w:rPr>
            </w:pPr>
            <w:r w:rsidRPr="00442D6B">
              <w:rPr>
                <w:rFonts w:ascii="David" w:eastAsia="Times New Roman" w:hAnsi="David"/>
                <w:sz w:val="24"/>
                <w:rtl/>
                <w:lang w:eastAsia="he-IL"/>
              </w:rPr>
              <w:t>תאריך</w:t>
            </w:r>
          </w:p>
        </w:tc>
        <w:tc>
          <w:tcPr>
            <w:tcW w:w="3435" w:type="dxa"/>
            <w:tcBorders>
              <w:top w:val="single" w:sz="18" w:space="0" w:color="000000"/>
            </w:tcBorders>
            <w:shd w:val="clear" w:color="auto" w:fill="BFBFBF"/>
          </w:tcPr>
          <w:p w14:paraId="1A811436" w14:textId="77777777" w:rsidR="008831F7" w:rsidRPr="00442D6B" w:rsidRDefault="008831F7" w:rsidP="00B91549">
            <w:pPr>
              <w:overflowPunct w:val="0"/>
              <w:autoSpaceDE w:val="0"/>
              <w:autoSpaceDN w:val="0"/>
              <w:adjustRightInd w:val="0"/>
              <w:jc w:val="center"/>
              <w:textAlignment w:val="baseline"/>
              <w:rPr>
                <w:rFonts w:ascii="David" w:eastAsia="Times New Roman" w:hAnsi="David"/>
                <w:sz w:val="24"/>
                <w:lang w:eastAsia="he-IL"/>
              </w:rPr>
            </w:pPr>
            <w:r w:rsidRPr="00442D6B">
              <w:rPr>
                <w:rFonts w:ascii="David" w:eastAsia="Times New Roman" w:hAnsi="David"/>
                <w:sz w:val="24"/>
                <w:rtl/>
                <w:lang w:eastAsia="he-IL"/>
              </w:rPr>
              <w:t>שם מלא של החותם בשם המציע</w:t>
            </w:r>
          </w:p>
        </w:tc>
        <w:tc>
          <w:tcPr>
            <w:tcW w:w="3795" w:type="dxa"/>
            <w:tcBorders>
              <w:top w:val="single" w:sz="18" w:space="0" w:color="000000"/>
            </w:tcBorders>
            <w:shd w:val="clear" w:color="auto" w:fill="BFBFBF"/>
          </w:tcPr>
          <w:p w14:paraId="64F1110A" w14:textId="77777777" w:rsidR="008831F7" w:rsidRPr="00442D6B" w:rsidRDefault="008831F7" w:rsidP="00B91549">
            <w:pPr>
              <w:overflowPunct w:val="0"/>
              <w:autoSpaceDE w:val="0"/>
              <w:autoSpaceDN w:val="0"/>
              <w:adjustRightInd w:val="0"/>
              <w:jc w:val="center"/>
              <w:textAlignment w:val="baseline"/>
              <w:rPr>
                <w:rFonts w:ascii="David" w:eastAsia="Times New Roman" w:hAnsi="David"/>
                <w:sz w:val="24"/>
                <w:lang w:eastAsia="he-IL"/>
              </w:rPr>
            </w:pPr>
            <w:r w:rsidRPr="00442D6B">
              <w:rPr>
                <w:rFonts w:ascii="David" w:eastAsia="Times New Roman" w:hAnsi="David"/>
                <w:sz w:val="24"/>
                <w:rtl/>
                <w:lang w:eastAsia="he-IL"/>
              </w:rPr>
              <w:t>חתימה וחותמת המציע</w:t>
            </w:r>
          </w:p>
        </w:tc>
      </w:tr>
    </w:tbl>
    <w:p w14:paraId="7D4CDFDF" w14:textId="77777777" w:rsidR="008831F7" w:rsidRPr="00442D6B" w:rsidRDefault="008831F7" w:rsidP="00491B50">
      <w:pPr>
        <w:pStyle w:val="a5"/>
        <w:autoSpaceDE w:val="0"/>
        <w:autoSpaceDN w:val="0"/>
        <w:ind w:left="0"/>
        <w:jc w:val="center"/>
        <w:rPr>
          <w:rFonts w:ascii="David" w:hAnsi="David"/>
          <w:b/>
          <w:bCs/>
          <w:rtl/>
        </w:rPr>
      </w:pPr>
    </w:p>
    <w:p w14:paraId="09356C58" w14:textId="77777777" w:rsidR="00F24360" w:rsidRPr="00442D6B" w:rsidRDefault="00F24360" w:rsidP="00491B50">
      <w:pPr>
        <w:pStyle w:val="a5"/>
        <w:autoSpaceDE w:val="0"/>
        <w:autoSpaceDN w:val="0"/>
        <w:spacing w:line="240" w:lineRule="auto"/>
        <w:ind w:left="0"/>
        <w:jc w:val="center"/>
        <w:rPr>
          <w:rFonts w:ascii="David" w:hAnsi="David"/>
          <w:b/>
          <w:bCs/>
          <w:rtl/>
        </w:rPr>
      </w:pPr>
      <w:r w:rsidRPr="00442D6B">
        <w:rPr>
          <w:rFonts w:ascii="David" w:hAnsi="David"/>
          <w:b/>
          <w:bCs/>
          <w:rtl/>
        </w:rPr>
        <w:t>אישור עורך דין</w:t>
      </w:r>
    </w:p>
    <w:p w14:paraId="618A2909" w14:textId="77777777" w:rsidR="00F24360" w:rsidRPr="00442D6B" w:rsidRDefault="00F24360" w:rsidP="00491B50">
      <w:pPr>
        <w:pStyle w:val="a5"/>
        <w:autoSpaceDE w:val="0"/>
        <w:autoSpaceDN w:val="0"/>
        <w:spacing w:line="240" w:lineRule="auto"/>
        <w:ind w:left="0"/>
        <w:rPr>
          <w:rFonts w:ascii="David" w:hAnsi="David"/>
          <w:rtl/>
        </w:rPr>
      </w:pPr>
    </w:p>
    <w:p w14:paraId="0C551989" w14:textId="77777777" w:rsidR="00F24360" w:rsidRPr="00442D6B" w:rsidRDefault="00F24360" w:rsidP="00491B50">
      <w:pPr>
        <w:pStyle w:val="a5"/>
        <w:autoSpaceDE w:val="0"/>
        <w:autoSpaceDN w:val="0"/>
        <w:spacing w:line="240" w:lineRule="auto"/>
        <w:ind w:left="0"/>
        <w:rPr>
          <w:rFonts w:ascii="David" w:hAnsi="David"/>
        </w:rPr>
      </w:pPr>
      <w:r w:rsidRPr="00442D6B">
        <w:rPr>
          <w:rFonts w:ascii="David" w:hAnsi="David"/>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37C15963" w14:textId="77777777" w:rsidR="00F24360" w:rsidRPr="00442D6B" w:rsidRDefault="00F24360" w:rsidP="00491B50">
      <w:pPr>
        <w:pStyle w:val="a5"/>
        <w:autoSpaceDE w:val="0"/>
        <w:autoSpaceDN w:val="0"/>
        <w:spacing w:line="240" w:lineRule="auto"/>
        <w:ind w:left="0"/>
        <w:rPr>
          <w:rFonts w:ascii="David" w:hAnsi="David"/>
          <w:rtl/>
        </w:rPr>
      </w:pPr>
    </w:p>
    <w:tbl>
      <w:tblPr>
        <w:tblStyle w:val="25"/>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F24360" w:rsidRPr="00442D6B" w14:paraId="2476CE4D" w14:textId="77777777" w:rsidTr="00F24360">
        <w:trPr>
          <w:tblHeader/>
          <w:jc w:val="center"/>
        </w:trPr>
        <w:tc>
          <w:tcPr>
            <w:tcW w:w="2721" w:type="dxa"/>
            <w:tcBorders>
              <w:top w:val="nil"/>
              <w:left w:val="nil"/>
              <w:bottom w:val="nil"/>
              <w:right w:val="nil"/>
            </w:tcBorders>
            <w:hideMark/>
          </w:tcPr>
          <w:p w14:paraId="0F8F02C9" w14:textId="77777777" w:rsidR="00F24360" w:rsidRPr="00442D6B" w:rsidRDefault="00F24360" w:rsidP="00491B50">
            <w:pPr>
              <w:pStyle w:val="a5"/>
              <w:autoSpaceDE w:val="0"/>
              <w:autoSpaceDN w:val="0"/>
              <w:spacing w:line="240" w:lineRule="auto"/>
              <w:ind w:left="0"/>
              <w:jc w:val="center"/>
              <w:rPr>
                <w:rFonts w:ascii="David" w:hAnsi="David"/>
                <w:b/>
                <w:bCs/>
              </w:rPr>
            </w:pPr>
            <w:r w:rsidRPr="00442D6B">
              <w:rPr>
                <w:rFonts w:ascii="David" w:hAnsi="David"/>
                <w:b/>
                <w:bCs/>
                <w:rtl/>
              </w:rPr>
              <w:br w:type="page"/>
              <w:t>תאריך</w:t>
            </w:r>
          </w:p>
        </w:tc>
        <w:tc>
          <w:tcPr>
            <w:tcW w:w="3345" w:type="dxa"/>
            <w:tcBorders>
              <w:top w:val="nil"/>
              <w:left w:val="nil"/>
              <w:bottom w:val="nil"/>
              <w:right w:val="nil"/>
            </w:tcBorders>
            <w:hideMark/>
          </w:tcPr>
          <w:p w14:paraId="7C6A87FF" w14:textId="77777777" w:rsidR="00F24360" w:rsidRPr="00442D6B" w:rsidRDefault="00F24360" w:rsidP="00491B50">
            <w:pPr>
              <w:pStyle w:val="a5"/>
              <w:autoSpaceDE w:val="0"/>
              <w:autoSpaceDN w:val="0"/>
              <w:spacing w:line="240" w:lineRule="auto"/>
              <w:ind w:left="0"/>
              <w:jc w:val="center"/>
              <w:rPr>
                <w:rFonts w:ascii="David" w:hAnsi="David"/>
                <w:b/>
                <w:bCs/>
              </w:rPr>
            </w:pPr>
            <w:r w:rsidRPr="00442D6B">
              <w:rPr>
                <w:rFonts w:ascii="David" w:hAnsi="David"/>
                <w:b/>
                <w:bCs/>
                <w:rtl/>
              </w:rPr>
              <w:t>מספר רישיון</w:t>
            </w:r>
          </w:p>
        </w:tc>
        <w:tc>
          <w:tcPr>
            <w:tcW w:w="3361" w:type="dxa"/>
            <w:tcBorders>
              <w:top w:val="nil"/>
              <w:left w:val="nil"/>
              <w:bottom w:val="nil"/>
              <w:right w:val="nil"/>
            </w:tcBorders>
            <w:hideMark/>
          </w:tcPr>
          <w:p w14:paraId="1DF03D92" w14:textId="77777777" w:rsidR="00F24360" w:rsidRPr="00442D6B" w:rsidRDefault="00F24360" w:rsidP="00491B50">
            <w:pPr>
              <w:pStyle w:val="a5"/>
              <w:autoSpaceDE w:val="0"/>
              <w:autoSpaceDN w:val="0"/>
              <w:spacing w:line="240" w:lineRule="auto"/>
              <w:ind w:left="0"/>
              <w:jc w:val="center"/>
              <w:rPr>
                <w:rFonts w:ascii="David" w:hAnsi="David"/>
                <w:b/>
                <w:bCs/>
              </w:rPr>
            </w:pPr>
            <w:r w:rsidRPr="00442D6B">
              <w:rPr>
                <w:rFonts w:ascii="David" w:hAnsi="David"/>
                <w:b/>
                <w:bCs/>
                <w:rtl/>
              </w:rPr>
              <w:t>חתימה וחותמת</w:t>
            </w:r>
          </w:p>
        </w:tc>
      </w:tr>
      <w:tr w:rsidR="00F24360" w:rsidRPr="00D751A3" w14:paraId="4AC475FD" w14:textId="77777777" w:rsidTr="00491B50">
        <w:trPr>
          <w:jc w:val="center"/>
        </w:trPr>
        <w:tc>
          <w:tcPr>
            <w:tcW w:w="2721" w:type="dxa"/>
            <w:tcBorders>
              <w:top w:val="nil"/>
              <w:left w:val="nil"/>
              <w:bottom w:val="nil"/>
              <w:right w:val="nil"/>
            </w:tcBorders>
          </w:tcPr>
          <w:p w14:paraId="7CD525A7" w14:textId="77777777" w:rsidR="00F24360" w:rsidRPr="00442D6B" w:rsidRDefault="00F24360" w:rsidP="00491B50">
            <w:pPr>
              <w:pStyle w:val="a5"/>
              <w:pBdr>
                <w:bottom w:val="single" w:sz="4" w:space="1" w:color="auto"/>
              </w:pBdr>
              <w:autoSpaceDE w:val="0"/>
              <w:autoSpaceDN w:val="0"/>
              <w:spacing w:line="240" w:lineRule="auto"/>
              <w:ind w:left="0"/>
              <w:rPr>
                <w:rFonts w:ascii="David" w:hAnsi="David"/>
              </w:rPr>
            </w:pPr>
          </w:p>
        </w:tc>
        <w:tc>
          <w:tcPr>
            <w:tcW w:w="3345" w:type="dxa"/>
            <w:tcBorders>
              <w:top w:val="nil"/>
              <w:left w:val="nil"/>
              <w:bottom w:val="nil"/>
              <w:right w:val="nil"/>
            </w:tcBorders>
          </w:tcPr>
          <w:p w14:paraId="18127507" w14:textId="77777777" w:rsidR="00F24360" w:rsidRPr="00442D6B" w:rsidRDefault="00F24360" w:rsidP="00491B50">
            <w:pPr>
              <w:pStyle w:val="a5"/>
              <w:pBdr>
                <w:bottom w:val="single" w:sz="4" w:space="1" w:color="auto"/>
              </w:pBdr>
              <w:autoSpaceDE w:val="0"/>
              <w:autoSpaceDN w:val="0"/>
              <w:spacing w:line="240" w:lineRule="auto"/>
              <w:ind w:left="0"/>
              <w:rPr>
                <w:rFonts w:ascii="David" w:hAnsi="David"/>
              </w:rPr>
            </w:pPr>
          </w:p>
        </w:tc>
        <w:tc>
          <w:tcPr>
            <w:tcW w:w="3361" w:type="dxa"/>
            <w:tcBorders>
              <w:top w:val="nil"/>
              <w:left w:val="nil"/>
              <w:bottom w:val="nil"/>
              <w:right w:val="nil"/>
            </w:tcBorders>
          </w:tcPr>
          <w:p w14:paraId="17203CAD" w14:textId="77777777" w:rsidR="00F24360" w:rsidRPr="00442D6B" w:rsidRDefault="00F24360" w:rsidP="00491B50">
            <w:pPr>
              <w:pStyle w:val="a5"/>
              <w:pBdr>
                <w:bottom w:val="single" w:sz="4" w:space="1" w:color="auto"/>
              </w:pBdr>
              <w:autoSpaceDE w:val="0"/>
              <w:autoSpaceDN w:val="0"/>
              <w:spacing w:line="240" w:lineRule="auto"/>
              <w:ind w:left="0"/>
              <w:rPr>
                <w:rFonts w:ascii="David" w:hAnsi="David"/>
              </w:rPr>
            </w:pPr>
          </w:p>
        </w:tc>
      </w:tr>
    </w:tbl>
    <w:p w14:paraId="0DEBA5B6" w14:textId="77777777" w:rsidR="00E57240" w:rsidRDefault="00E57240" w:rsidP="009953D3">
      <w:pPr>
        <w:pStyle w:val="20"/>
        <w:rPr>
          <w:rtl/>
        </w:rPr>
      </w:pPr>
      <w:r>
        <w:rPr>
          <w:rtl/>
        </w:rPr>
        <w:br w:type="page"/>
      </w:r>
    </w:p>
    <w:p w14:paraId="6DEF4D23" w14:textId="6B408632" w:rsidR="006E043C" w:rsidRPr="00442D6B" w:rsidRDefault="006E043C" w:rsidP="009953D3">
      <w:pPr>
        <w:pStyle w:val="20"/>
        <w:rPr>
          <w:rtl/>
        </w:rPr>
      </w:pPr>
      <w:bookmarkStart w:id="215" w:name="נספח_נסיון_צוות"/>
      <w:bookmarkStart w:id="216" w:name="_Toc171015872"/>
      <w:r w:rsidRPr="00442D6B">
        <w:rPr>
          <w:rtl/>
        </w:rPr>
        <w:t>נספח ב'</w:t>
      </w:r>
      <w:r w:rsidR="00E57240">
        <w:rPr>
          <w:rFonts w:hint="cs"/>
          <w:rtl/>
        </w:rPr>
        <w:t>4</w:t>
      </w:r>
      <w:bookmarkEnd w:id="215"/>
      <w:r w:rsidRPr="00442D6B">
        <w:rPr>
          <w:rtl/>
        </w:rPr>
        <w:t xml:space="preserve"> – </w:t>
      </w:r>
      <w:bookmarkStart w:id="217" w:name="נספח_נסיון_צוות_כותרת"/>
      <w:r w:rsidRPr="00442D6B">
        <w:rPr>
          <w:rtl/>
        </w:rPr>
        <w:t xml:space="preserve">ניסיון </w:t>
      </w:r>
      <w:r w:rsidR="006F33DE" w:rsidRPr="00442D6B">
        <w:rPr>
          <w:rtl/>
        </w:rPr>
        <w:t>הצוות</w:t>
      </w:r>
      <w:r w:rsidR="009953D3" w:rsidRPr="00442D6B">
        <w:rPr>
          <w:rtl/>
        </w:rPr>
        <w:t xml:space="preserve"> המוצע</w:t>
      </w:r>
      <w:bookmarkEnd w:id="216"/>
      <w:bookmarkEnd w:id="217"/>
    </w:p>
    <w:p w14:paraId="106F3CF1" w14:textId="77777777" w:rsidR="006E043C" w:rsidRPr="00442D6B" w:rsidRDefault="006E043C" w:rsidP="0092720B">
      <w:pPr>
        <w:pStyle w:val="30"/>
        <w:numPr>
          <w:ilvl w:val="0"/>
          <w:numId w:val="32"/>
        </w:numPr>
        <w:ind w:left="737" w:hanging="737"/>
        <w:rPr>
          <w:rtl/>
        </w:rPr>
      </w:pPr>
      <w:r w:rsidRPr="00442D6B">
        <w:rPr>
          <w:rtl/>
        </w:rPr>
        <w:t>כללי</w:t>
      </w:r>
    </w:p>
    <w:p w14:paraId="16819B88" w14:textId="77777777" w:rsidR="006E043C" w:rsidRPr="00442D6B" w:rsidRDefault="006E043C" w:rsidP="006E043C">
      <w:pPr>
        <w:ind w:left="765"/>
        <w:rPr>
          <w:rFonts w:ascii="David" w:hAnsi="David"/>
        </w:rPr>
      </w:pPr>
      <w:r w:rsidRPr="00442D6B">
        <w:rPr>
          <w:rFonts w:ascii="David" w:hAnsi="David"/>
          <w:rtl/>
        </w:rPr>
        <w:t>אני הח"מ ____________________, תעודת זהות ___________, לאחר שהוזהרתי, כי עלי לומר את האמת וכי אהיה צפוי לעונשים הקבועים בחוק אם לא אעשה כן, מצהיר בזה כדלהלן:</w:t>
      </w:r>
    </w:p>
    <w:p w14:paraId="053869CE" w14:textId="77777777" w:rsidR="006E043C" w:rsidRPr="00442D6B" w:rsidRDefault="006E043C" w:rsidP="006E043C">
      <w:pPr>
        <w:ind w:left="765"/>
        <w:rPr>
          <w:rFonts w:ascii="David" w:hAnsi="David"/>
          <w:rtl/>
        </w:rPr>
      </w:pPr>
    </w:p>
    <w:p w14:paraId="603FBC8E" w14:textId="5DF332A8" w:rsidR="006E043C" w:rsidRPr="00442D6B" w:rsidRDefault="006E043C" w:rsidP="002230D2">
      <w:pPr>
        <w:ind w:left="765"/>
        <w:rPr>
          <w:rFonts w:ascii="David" w:hAnsi="David"/>
          <w:rtl/>
        </w:rPr>
      </w:pPr>
      <w:r w:rsidRPr="00442D6B">
        <w:rPr>
          <w:rFonts w:ascii="David" w:hAnsi="David"/>
          <w:rtl/>
        </w:rPr>
        <w:t xml:space="preserve">הנני נותן תצהיר זה בשם ________________________, שהוא המציע (להלן – "המציע"), המבקש להתקשר עם </w:t>
      </w:r>
      <w:r w:rsidRPr="00442D6B">
        <w:rPr>
          <w:rFonts w:ascii="David" w:hAnsi="David"/>
          <w:rtl/>
        </w:rPr>
        <w:fldChar w:fldCharType="begin"/>
      </w:r>
      <w:r w:rsidRPr="00442D6B">
        <w:rPr>
          <w:rFonts w:ascii="David" w:hAnsi="David"/>
          <w:rtl/>
        </w:rPr>
        <w:instrText xml:space="preserve"> </w:instrText>
      </w:r>
      <w:r w:rsidRPr="00442D6B">
        <w:rPr>
          <w:rFonts w:ascii="David" w:hAnsi="David"/>
        </w:rPr>
        <w:instrText>REF</w:instrText>
      </w:r>
      <w:r w:rsidRPr="00442D6B">
        <w:rPr>
          <w:rFonts w:ascii="David" w:hAnsi="David"/>
          <w:rtl/>
        </w:rPr>
        <w:instrText xml:space="preserve"> שם_משרד \</w:instrText>
      </w:r>
      <w:r w:rsidRPr="00442D6B">
        <w:rPr>
          <w:rFonts w:ascii="David" w:hAnsi="David"/>
        </w:rPr>
        <w:instrText>h</w:instrText>
      </w:r>
      <w:r w:rsidRPr="00442D6B">
        <w:rPr>
          <w:rFonts w:ascii="David" w:hAnsi="David"/>
          <w:rtl/>
        </w:rPr>
        <w:instrText xml:space="preserve">  \* </w:instrText>
      </w:r>
      <w:r w:rsidRPr="00442D6B">
        <w:rPr>
          <w:rFonts w:ascii="David" w:hAnsi="David"/>
        </w:rPr>
        <w:instrText>MERGEFORMAT</w:instrText>
      </w:r>
      <w:r w:rsidRPr="00442D6B">
        <w:rPr>
          <w:rFonts w:ascii="David" w:hAnsi="David"/>
          <w:rtl/>
        </w:rPr>
        <w:instrText xml:space="preserve"> </w:instrText>
      </w:r>
      <w:r w:rsidRPr="00442D6B">
        <w:rPr>
          <w:rFonts w:ascii="David" w:hAnsi="David"/>
          <w:rtl/>
        </w:rPr>
      </w:r>
      <w:r w:rsidRPr="00442D6B">
        <w:rPr>
          <w:rFonts w:ascii="David" w:hAnsi="David"/>
          <w:rtl/>
        </w:rPr>
        <w:fldChar w:fldCharType="separate"/>
      </w:r>
      <w:r w:rsidR="004D07B9" w:rsidRPr="004D07B9">
        <w:rPr>
          <w:rFonts w:ascii="David" w:hAnsi="David"/>
          <w:rtl/>
        </w:rPr>
        <w:t>משרד התרבות והספורט</w:t>
      </w:r>
      <w:r w:rsidRPr="00442D6B">
        <w:rPr>
          <w:rFonts w:ascii="David" w:hAnsi="David"/>
          <w:rtl/>
        </w:rPr>
        <w:fldChar w:fldCharType="end"/>
      </w:r>
      <w:r w:rsidRPr="00442D6B">
        <w:rPr>
          <w:rFonts w:ascii="David" w:hAnsi="David"/>
          <w:rtl/>
        </w:rPr>
        <w:t xml:space="preserve"> – במסגרת </w:t>
      </w:r>
      <w:r w:rsidRPr="00516F1E">
        <w:rPr>
          <w:rFonts w:ascii="David" w:hAnsi="David"/>
          <w:rtl/>
        </w:rPr>
        <w:t xml:space="preserve">מכרז מספר </w:t>
      </w:r>
      <w:r w:rsidR="00516F1E" w:rsidRPr="00516F1E">
        <w:rPr>
          <w:rFonts w:ascii="David" w:eastAsia="Times New Roman" w:hAnsi="David"/>
          <w:sz w:val="24"/>
          <w:rtl/>
        </w:rPr>
        <w:fldChar w:fldCharType="begin"/>
      </w:r>
      <w:r w:rsidR="00516F1E" w:rsidRPr="00516F1E">
        <w:rPr>
          <w:rFonts w:ascii="David" w:eastAsia="Times New Roman" w:hAnsi="David"/>
          <w:sz w:val="24"/>
          <w:rtl/>
        </w:rPr>
        <w:instrText xml:space="preserve"> </w:instrText>
      </w:r>
      <w:r w:rsidR="00516F1E" w:rsidRPr="00516F1E">
        <w:rPr>
          <w:rFonts w:ascii="David" w:eastAsia="Times New Roman" w:hAnsi="David"/>
          <w:sz w:val="24"/>
        </w:rPr>
        <w:instrText>REF</w:instrText>
      </w:r>
      <w:r w:rsidR="00516F1E" w:rsidRPr="00516F1E">
        <w:rPr>
          <w:rFonts w:ascii="David" w:eastAsia="Times New Roman" w:hAnsi="David"/>
          <w:sz w:val="24"/>
          <w:rtl/>
        </w:rPr>
        <w:instrText xml:space="preserve"> מספר_מכרז \</w:instrText>
      </w:r>
      <w:r w:rsidR="00516F1E" w:rsidRPr="00516F1E">
        <w:rPr>
          <w:rFonts w:ascii="David" w:eastAsia="Times New Roman" w:hAnsi="David"/>
          <w:sz w:val="24"/>
        </w:rPr>
        <w:instrText>h</w:instrText>
      </w:r>
      <w:r w:rsidR="00516F1E" w:rsidRPr="00516F1E">
        <w:rPr>
          <w:rFonts w:ascii="David" w:eastAsia="Times New Roman" w:hAnsi="David"/>
          <w:sz w:val="24"/>
          <w:rtl/>
        </w:rPr>
        <w:instrText xml:space="preserve">  \* </w:instrText>
      </w:r>
      <w:r w:rsidR="00516F1E" w:rsidRPr="00516F1E">
        <w:rPr>
          <w:rFonts w:ascii="David" w:eastAsia="Times New Roman" w:hAnsi="David"/>
          <w:sz w:val="24"/>
        </w:rPr>
        <w:instrText>MERGEFORMAT</w:instrText>
      </w:r>
      <w:r w:rsidR="00516F1E" w:rsidRPr="00516F1E">
        <w:rPr>
          <w:rFonts w:ascii="David" w:eastAsia="Times New Roman" w:hAnsi="David"/>
          <w:sz w:val="24"/>
          <w:rtl/>
        </w:rPr>
        <w:instrText xml:space="preserve"> </w:instrText>
      </w:r>
      <w:r w:rsidR="00516F1E" w:rsidRPr="00516F1E">
        <w:rPr>
          <w:rFonts w:ascii="David" w:eastAsia="Times New Roman" w:hAnsi="David"/>
          <w:sz w:val="24"/>
          <w:rtl/>
        </w:rPr>
      </w:r>
      <w:r w:rsidR="00516F1E" w:rsidRPr="00516F1E">
        <w:rPr>
          <w:rFonts w:ascii="David" w:eastAsia="Times New Roman" w:hAnsi="David"/>
          <w:sz w:val="24"/>
          <w:rtl/>
        </w:rPr>
        <w:fldChar w:fldCharType="separate"/>
      </w:r>
      <w:r w:rsidR="004D07B9" w:rsidRPr="004D07B9">
        <w:rPr>
          <w:rFonts w:ascii="David" w:eastAsia="Times New Roman" w:hAnsi="David"/>
          <w:sz w:val="24"/>
        </w:rPr>
        <w:t>3/2024</w:t>
      </w:r>
      <w:r w:rsidR="00516F1E" w:rsidRPr="00516F1E">
        <w:rPr>
          <w:rFonts w:ascii="David" w:eastAsia="Times New Roman" w:hAnsi="David"/>
          <w:sz w:val="24"/>
          <w:rtl/>
        </w:rPr>
        <w:fldChar w:fldCharType="end"/>
      </w:r>
      <w:r w:rsidR="00516F1E" w:rsidRPr="00BE24AE">
        <w:rPr>
          <w:rFonts w:ascii="David" w:eastAsia="Times New Roman" w:hAnsi="David"/>
          <w:sz w:val="24"/>
          <w:rtl/>
        </w:rPr>
        <w:t xml:space="preserve"> </w:t>
      </w:r>
      <w:r w:rsidRPr="00442D6B">
        <w:rPr>
          <w:rFonts w:ascii="David" w:hAnsi="David"/>
          <w:rtl/>
        </w:rPr>
        <w:t xml:space="preserve">– </w:t>
      </w:r>
      <w:r w:rsidRPr="00442D6B">
        <w:rPr>
          <w:rFonts w:ascii="David" w:hAnsi="David"/>
          <w:rtl/>
        </w:rPr>
        <w:fldChar w:fldCharType="begin"/>
      </w:r>
      <w:r w:rsidRPr="00442D6B">
        <w:rPr>
          <w:rFonts w:ascii="David" w:hAnsi="David"/>
          <w:rtl/>
        </w:rPr>
        <w:instrText xml:space="preserve"> </w:instrText>
      </w:r>
      <w:r w:rsidRPr="00442D6B">
        <w:rPr>
          <w:rFonts w:ascii="David" w:hAnsi="David"/>
        </w:rPr>
        <w:instrText>REF</w:instrText>
      </w:r>
      <w:r w:rsidRPr="00442D6B">
        <w:rPr>
          <w:rFonts w:ascii="David" w:hAnsi="David"/>
          <w:rtl/>
        </w:rPr>
        <w:instrText xml:space="preserve"> שם_המכרז \</w:instrText>
      </w:r>
      <w:r w:rsidRPr="00442D6B">
        <w:rPr>
          <w:rFonts w:ascii="David" w:hAnsi="David"/>
        </w:rPr>
        <w:instrText>h</w:instrText>
      </w:r>
      <w:r w:rsidRPr="00442D6B">
        <w:rPr>
          <w:rFonts w:ascii="David" w:hAnsi="David"/>
          <w:rtl/>
        </w:rPr>
        <w:instrText xml:space="preserve">  \* </w:instrText>
      </w:r>
      <w:r w:rsidRPr="00442D6B">
        <w:rPr>
          <w:rFonts w:ascii="David" w:hAnsi="David"/>
        </w:rPr>
        <w:instrText>MERGEFORMAT</w:instrText>
      </w:r>
      <w:r w:rsidRPr="00442D6B">
        <w:rPr>
          <w:rFonts w:ascii="David" w:hAnsi="David"/>
          <w:rtl/>
        </w:rPr>
        <w:instrText xml:space="preserve"> </w:instrText>
      </w:r>
      <w:r w:rsidRPr="00442D6B">
        <w:rPr>
          <w:rFonts w:ascii="David" w:hAnsi="David"/>
          <w:rtl/>
        </w:rPr>
      </w:r>
      <w:r w:rsidRPr="00442D6B">
        <w:rPr>
          <w:rFonts w:ascii="David" w:hAnsi="David"/>
          <w:rtl/>
        </w:rPr>
        <w:fldChar w:fldCharType="separate"/>
      </w:r>
      <w:r w:rsidR="004D07B9" w:rsidRPr="004D07B9">
        <w:rPr>
          <w:rFonts w:ascii="David" w:hAnsi="David" w:hint="cs"/>
          <w:rtl/>
        </w:rPr>
        <w:t>מתן</w:t>
      </w:r>
      <w:r w:rsidR="004D07B9" w:rsidRPr="004D07B9">
        <w:rPr>
          <w:rFonts w:ascii="David" w:hAnsi="David"/>
          <w:rtl/>
        </w:rPr>
        <w:t xml:space="preserve"> </w:t>
      </w:r>
      <w:r w:rsidR="004D07B9" w:rsidRPr="004D07B9">
        <w:rPr>
          <w:rFonts w:ascii="David" w:hAnsi="David" w:hint="cs"/>
          <w:rtl/>
        </w:rPr>
        <w:t xml:space="preserve">שירותי איסוף, </w:t>
      </w:r>
      <w:r w:rsidR="004D07B9" w:rsidRPr="00911711">
        <w:rPr>
          <w:rFonts w:ascii="David" w:hAnsi="David" w:hint="cs"/>
          <w:sz w:val="24"/>
          <w:rtl/>
        </w:rPr>
        <w:t xml:space="preserve">ניתוח </w:t>
      </w:r>
      <w:r w:rsidR="004D07B9">
        <w:rPr>
          <w:rFonts w:ascii="David" w:hAnsi="David" w:hint="cs"/>
          <w:sz w:val="24"/>
          <w:rtl/>
        </w:rPr>
        <w:t>ו</w:t>
      </w:r>
      <w:r w:rsidR="004D07B9" w:rsidRPr="00911711">
        <w:rPr>
          <w:rFonts w:ascii="David" w:hAnsi="David" w:hint="cs"/>
          <w:sz w:val="24"/>
          <w:rtl/>
        </w:rPr>
        <w:t xml:space="preserve">עיבוד </w:t>
      </w:r>
      <w:r w:rsidR="004D07B9">
        <w:rPr>
          <w:rFonts w:ascii="David" w:hAnsi="David" w:hint="cs"/>
          <w:sz w:val="24"/>
          <w:rtl/>
        </w:rPr>
        <w:t xml:space="preserve">של </w:t>
      </w:r>
      <w:r w:rsidR="004D07B9" w:rsidRPr="00911711">
        <w:rPr>
          <w:rFonts w:ascii="David" w:hAnsi="David" w:hint="cs"/>
          <w:sz w:val="24"/>
          <w:rtl/>
        </w:rPr>
        <w:t>נתונים בתחום התרבות</w:t>
      </w:r>
      <w:r w:rsidR="004D07B9">
        <w:rPr>
          <w:rFonts w:ascii="David" w:hAnsi="David" w:hint="cs"/>
          <w:sz w:val="24"/>
          <w:rtl/>
        </w:rPr>
        <w:t>,</w:t>
      </w:r>
      <w:r w:rsidR="004D07B9" w:rsidRPr="00911711">
        <w:rPr>
          <w:rFonts w:ascii="David" w:hAnsi="David" w:hint="cs"/>
          <w:sz w:val="24"/>
          <w:rtl/>
        </w:rPr>
        <w:t xml:space="preserve"> וביצוע בקרה בגופי התרבות הנתמכים על ידי המשרד</w:t>
      </w:r>
      <w:r w:rsidRPr="00442D6B">
        <w:rPr>
          <w:rFonts w:ascii="David" w:hAnsi="David"/>
          <w:rtl/>
        </w:rPr>
        <w:fldChar w:fldCharType="end"/>
      </w:r>
      <w:r w:rsidRPr="00442D6B">
        <w:rPr>
          <w:rFonts w:ascii="David" w:hAnsi="David"/>
          <w:rtl/>
        </w:rPr>
        <w:t>.</w:t>
      </w:r>
    </w:p>
    <w:p w14:paraId="083180AF" w14:textId="77777777" w:rsidR="006E043C" w:rsidRPr="00442D6B" w:rsidRDefault="006E043C" w:rsidP="006E043C">
      <w:pPr>
        <w:ind w:left="765"/>
        <w:rPr>
          <w:rFonts w:ascii="David" w:hAnsi="David"/>
          <w:rtl/>
        </w:rPr>
      </w:pPr>
    </w:p>
    <w:p w14:paraId="6E227F08" w14:textId="77777777" w:rsidR="006E043C" w:rsidRPr="00442D6B" w:rsidRDefault="006E043C" w:rsidP="006E043C">
      <w:pPr>
        <w:ind w:left="765"/>
        <w:rPr>
          <w:rFonts w:ascii="David" w:hAnsi="David"/>
          <w:rtl/>
        </w:rPr>
      </w:pPr>
      <w:r w:rsidRPr="00442D6B">
        <w:rPr>
          <w:rFonts w:ascii="David" w:hAnsi="David"/>
          <w:rtl/>
        </w:rPr>
        <w:t>אני מצהיר, כי הנני מוסמך לתת תצהיר זה בשם המציע.</w:t>
      </w:r>
    </w:p>
    <w:p w14:paraId="3C703E5B" w14:textId="77777777" w:rsidR="006E043C" w:rsidRPr="00442D6B" w:rsidRDefault="006E043C" w:rsidP="0092720B">
      <w:pPr>
        <w:pStyle w:val="30"/>
        <w:numPr>
          <w:ilvl w:val="0"/>
          <w:numId w:val="19"/>
        </w:numPr>
        <w:ind w:left="737" w:hanging="737"/>
        <w:rPr>
          <w:rtl/>
        </w:rPr>
      </w:pPr>
      <w:r w:rsidRPr="00442D6B">
        <w:rPr>
          <w:rtl/>
        </w:rPr>
        <w:t>הנחיות</w:t>
      </w:r>
    </w:p>
    <w:p w14:paraId="39150AFE" w14:textId="77777777" w:rsidR="00AC21C1" w:rsidRPr="00442D6B" w:rsidRDefault="00AC21C1" w:rsidP="00FA4246">
      <w:pPr>
        <w:pStyle w:val="a5"/>
        <w:numPr>
          <w:ilvl w:val="0"/>
          <w:numId w:val="40"/>
        </w:numPr>
        <w:rPr>
          <w:rFonts w:ascii="David" w:hAnsi="David"/>
          <w:b/>
          <w:bCs/>
        </w:rPr>
      </w:pPr>
      <w:r w:rsidRPr="00442D6B">
        <w:rPr>
          <w:rFonts w:ascii="David" w:hAnsi="David"/>
          <w:b/>
          <w:bCs/>
          <w:rtl/>
        </w:rPr>
        <w:t xml:space="preserve">בסופו של נספח זה, יש לצרף קורות חיים מפורטים ועדכניים נכון למועד הגשת ההצעה של </w:t>
      </w:r>
      <w:r w:rsidR="006F33DE" w:rsidRPr="00442D6B">
        <w:rPr>
          <w:rFonts w:ascii="David" w:hAnsi="David"/>
          <w:b/>
          <w:bCs/>
          <w:rtl/>
        </w:rPr>
        <w:t>הצוות</w:t>
      </w:r>
      <w:r w:rsidRPr="00442D6B">
        <w:rPr>
          <w:rFonts w:ascii="David" w:hAnsi="David"/>
          <w:b/>
          <w:bCs/>
          <w:rtl/>
        </w:rPr>
        <w:t xml:space="preserve"> המוצע, ומסמכים נוספים לגביהם, ככל שהם רלוונטיים להערכת ניסיונ</w:t>
      </w:r>
      <w:r w:rsidR="006F33DE" w:rsidRPr="00442D6B">
        <w:rPr>
          <w:rFonts w:ascii="David" w:hAnsi="David"/>
          <w:b/>
          <w:bCs/>
          <w:rtl/>
        </w:rPr>
        <w:t>ם</w:t>
      </w:r>
      <w:r w:rsidRPr="00442D6B">
        <w:rPr>
          <w:rFonts w:ascii="David" w:hAnsi="David"/>
          <w:b/>
          <w:bCs/>
          <w:rtl/>
        </w:rPr>
        <w:t>, כישורי</w:t>
      </w:r>
      <w:r w:rsidR="006F33DE" w:rsidRPr="00442D6B">
        <w:rPr>
          <w:rFonts w:ascii="David" w:hAnsi="David"/>
          <w:b/>
          <w:bCs/>
          <w:rtl/>
        </w:rPr>
        <w:t>הם</w:t>
      </w:r>
      <w:r w:rsidRPr="00442D6B">
        <w:rPr>
          <w:rFonts w:ascii="David" w:hAnsi="David"/>
          <w:b/>
          <w:bCs/>
          <w:rtl/>
        </w:rPr>
        <w:t xml:space="preserve"> ומיומנויותי</w:t>
      </w:r>
      <w:r w:rsidR="006F33DE" w:rsidRPr="00442D6B">
        <w:rPr>
          <w:rFonts w:ascii="David" w:hAnsi="David"/>
          <w:b/>
          <w:bCs/>
          <w:rtl/>
        </w:rPr>
        <w:t>הם</w:t>
      </w:r>
      <w:r w:rsidRPr="00442D6B">
        <w:rPr>
          <w:rFonts w:ascii="David" w:hAnsi="David"/>
          <w:b/>
          <w:bCs/>
          <w:rtl/>
        </w:rPr>
        <w:t>.</w:t>
      </w:r>
    </w:p>
    <w:p w14:paraId="77537542" w14:textId="77777777" w:rsidR="00AC21C1" w:rsidRPr="00442D6B" w:rsidRDefault="00AC21C1" w:rsidP="00FA4246">
      <w:pPr>
        <w:pStyle w:val="a5"/>
        <w:numPr>
          <w:ilvl w:val="0"/>
          <w:numId w:val="40"/>
        </w:numPr>
        <w:rPr>
          <w:rFonts w:ascii="David" w:hAnsi="David"/>
          <w:b/>
          <w:bCs/>
        </w:rPr>
      </w:pPr>
      <w:r w:rsidRPr="00442D6B">
        <w:rPr>
          <w:rFonts w:ascii="David" w:hAnsi="David"/>
          <w:b/>
          <w:bCs/>
          <w:rtl/>
        </w:rPr>
        <w:t xml:space="preserve">מובהר בזה כי בדיקת </w:t>
      </w:r>
      <w:proofErr w:type="spellStart"/>
      <w:r w:rsidRPr="00442D6B">
        <w:rPr>
          <w:rFonts w:ascii="David" w:hAnsi="David"/>
          <w:b/>
          <w:bCs/>
          <w:rtl/>
        </w:rPr>
        <w:t>עמידתום</w:t>
      </w:r>
      <w:proofErr w:type="spellEnd"/>
      <w:r w:rsidRPr="00442D6B">
        <w:rPr>
          <w:rFonts w:ascii="David" w:hAnsi="David"/>
          <w:b/>
          <w:bCs/>
          <w:rtl/>
        </w:rPr>
        <w:t xml:space="preserve"> של </w:t>
      </w:r>
      <w:r w:rsidR="006F33DE" w:rsidRPr="00442D6B">
        <w:rPr>
          <w:rFonts w:ascii="David" w:hAnsi="David"/>
          <w:b/>
          <w:bCs/>
          <w:rtl/>
        </w:rPr>
        <w:t>הצוות</w:t>
      </w:r>
      <w:r w:rsidRPr="00442D6B">
        <w:rPr>
          <w:rFonts w:ascii="David" w:hAnsi="David"/>
          <w:b/>
          <w:bCs/>
          <w:rtl/>
        </w:rPr>
        <w:t xml:space="preserve"> המוצע בתנאי הסף וניקודו באמות המידה תערך </w:t>
      </w:r>
      <w:r w:rsidRPr="00442D6B">
        <w:rPr>
          <w:rFonts w:ascii="David" w:hAnsi="David"/>
          <w:b/>
          <w:bCs/>
          <w:u w:val="single"/>
          <w:rtl/>
        </w:rPr>
        <w:t>על סמך הנתונים המפורטים בטבלאות המצורפות</w:t>
      </w:r>
      <w:r w:rsidR="0092720B" w:rsidRPr="00442D6B">
        <w:rPr>
          <w:rFonts w:ascii="David" w:hAnsi="David" w:hint="cs"/>
          <w:b/>
          <w:bCs/>
          <w:rtl/>
        </w:rPr>
        <w:t xml:space="preserve"> בלבד</w:t>
      </w:r>
      <w:r w:rsidRPr="00442D6B">
        <w:rPr>
          <w:rFonts w:ascii="David" w:hAnsi="David"/>
          <w:b/>
          <w:bCs/>
          <w:rtl/>
        </w:rPr>
        <w:t xml:space="preserve">. </w:t>
      </w:r>
    </w:p>
    <w:p w14:paraId="57C64DA6" w14:textId="77777777" w:rsidR="00AC21C1" w:rsidRPr="00442D6B" w:rsidRDefault="00AC21C1" w:rsidP="00FA4246">
      <w:pPr>
        <w:pStyle w:val="a5"/>
        <w:numPr>
          <w:ilvl w:val="0"/>
          <w:numId w:val="40"/>
        </w:numPr>
        <w:rPr>
          <w:rFonts w:ascii="David" w:hAnsi="David"/>
          <w:b/>
          <w:bCs/>
          <w:rtl/>
        </w:rPr>
      </w:pPr>
      <w:r w:rsidRPr="00442D6B">
        <w:rPr>
          <w:rFonts w:ascii="David" w:hAnsi="David"/>
          <w:b/>
          <w:bCs/>
          <w:rtl/>
        </w:rPr>
        <w:t>טווח השנים המצוין בנספח זה מתייחס במשותף לתנאי הסף ואמות המידה כפי שנקבעו במכרז. בכל מקרה בדיקת הניסיון תתבצע בהתאם לדרישות כפי שנקבעו במכרז.</w:t>
      </w:r>
    </w:p>
    <w:p w14:paraId="6D9DD010" w14:textId="77777777" w:rsidR="00AC21C1" w:rsidRPr="00442D6B" w:rsidRDefault="00AC21C1" w:rsidP="00FA4246">
      <w:pPr>
        <w:pStyle w:val="a5"/>
        <w:numPr>
          <w:ilvl w:val="0"/>
          <w:numId w:val="40"/>
        </w:numPr>
        <w:rPr>
          <w:rFonts w:ascii="David" w:hAnsi="David"/>
          <w:b/>
          <w:bCs/>
        </w:rPr>
      </w:pPr>
      <w:r w:rsidRPr="00442D6B">
        <w:rPr>
          <w:rFonts w:ascii="David" w:hAnsi="David"/>
          <w:b/>
          <w:bCs/>
          <w:rtl/>
        </w:rPr>
        <w:t>תתאפשר חפיפה בניקוד בין אמות המידה לעניין אותן שנות ניסיון ובלבד שהניסיון שיוצג בהצעה הוא רלוונטי לבדיקה, אלא אם כן נאמר אחרת באמת המידה.</w:t>
      </w:r>
    </w:p>
    <w:p w14:paraId="5A43F231" w14:textId="77777777" w:rsidR="00AC21C1" w:rsidRPr="00442D6B" w:rsidRDefault="00AC21C1" w:rsidP="00FA4246">
      <w:pPr>
        <w:pStyle w:val="a5"/>
        <w:numPr>
          <w:ilvl w:val="0"/>
          <w:numId w:val="40"/>
        </w:numPr>
        <w:rPr>
          <w:rFonts w:ascii="David" w:hAnsi="David"/>
          <w:b/>
          <w:bCs/>
        </w:rPr>
      </w:pPr>
      <w:r w:rsidRPr="00442D6B">
        <w:rPr>
          <w:rFonts w:ascii="David" w:hAnsi="David"/>
          <w:b/>
          <w:bCs/>
          <w:rtl/>
        </w:rPr>
        <w:t xml:space="preserve">המציע מתבקש למלא את טבלאות הניסיון לפי סדר כרונולוגי של תאריך </w:t>
      </w:r>
      <w:r w:rsidRPr="00442D6B">
        <w:rPr>
          <w:rFonts w:ascii="David" w:hAnsi="David"/>
          <w:b/>
          <w:bCs/>
          <w:u w:val="single"/>
          <w:rtl/>
        </w:rPr>
        <w:t>סיום</w:t>
      </w:r>
      <w:r w:rsidRPr="00442D6B">
        <w:rPr>
          <w:rFonts w:ascii="David" w:hAnsi="David"/>
          <w:b/>
          <w:bCs/>
          <w:rtl/>
        </w:rPr>
        <w:t xml:space="preserve"> מתן השירות.</w:t>
      </w:r>
    </w:p>
    <w:p w14:paraId="7BAF2FB8" w14:textId="77777777" w:rsidR="00AC21C1" w:rsidRPr="00442D6B" w:rsidRDefault="00AC21C1" w:rsidP="00FA4246">
      <w:pPr>
        <w:pStyle w:val="a5"/>
        <w:numPr>
          <w:ilvl w:val="0"/>
          <w:numId w:val="40"/>
        </w:numPr>
        <w:rPr>
          <w:rFonts w:ascii="David" w:hAnsi="David"/>
          <w:b/>
          <w:bCs/>
          <w:rtl/>
        </w:rPr>
      </w:pPr>
      <w:r w:rsidRPr="00442D6B">
        <w:rPr>
          <w:rFonts w:ascii="David" w:hAnsi="David"/>
          <w:b/>
          <w:bCs/>
          <w:rtl/>
        </w:rPr>
        <w:t>על המציע להקפיד למלא פרטי התקשרות עדכניים של אנשי הקשר לעניין ניסיונו שצורפו על ידו.</w:t>
      </w:r>
    </w:p>
    <w:p w14:paraId="0AC69198" w14:textId="77777777" w:rsidR="003123CD" w:rsidRPr="009425E3" w:rsidRDefault="003123CD">
      <w:pPr>
        <w:bidi w:val="0"/>
        <w:spacing w:line="240" w:lineRule="auto"/>
        <w:jc w:val="left"/>
        <w:rPr>
          <w:rFonts w:ascii="David" w:hAnsi="David"/>
          <w:b/>
          <w:bCs/>
        </w:rPr>
      </w:pPr>
      <w:r w:rsidRPr="009425E3">
        <w:rPr>
          <w:rFonts w:ascii="David" w:hAnsi="David"/>
          <w:b/>
          <w:bCs/>
          <w:rtl/>
        </w:rPr>
        <w:br w:type="page"/>
      </w:r>
    </w:p>
    <w:p w14:paraId="7ECC2F7C" w14:textId="77777777" w:rsidR="009425E3" w:rsidRPr="000B5A17" w:rsidRDefault="009425E3" w:rsidP="009425E3">
      <w:pPr>
        <w:pStyle w:val="30"/>
        <w:numPr>
          <w:ilvl w:val="0"/>
          <w:numId w:val="18"/>
        </w:numPr>
        <w:ind w:left="737" w:hanging="737"/>
        <w:rPr>
          <w:rtl/>
        </w:rPr>
      </w:pPr>
      <w:r w:rsidRPr="000B5A17">
        <w:rPr>
          <w:rtl/>
        </w:rPr>
        <w:t>פירוט לעניין מנהל הפרויקט המוצע</w:t>
      </w:r>
      <w:r>
        <w:rPr>
          <w:rFonts w:hint="cs"/>
          <w:rtl/>
        </w:rPr>
        <w:t xml:space="preserve"> </w:t>
      </w:r>
      <w:r>
        <w:rPr>
          <w:rtl/>
        </w:rPr>
        <w:t>–</w:t>
      </w:r>
      <w:r>
        <w:rPr>
          <w:rFonts w:hint="cs"/>
          <w:rtl/>
        </w:rPr>
        <w:t xml:space="preserve"> שירות </w:t>
      </w:r>
      <w:r>
        <w:rPr>
          <w:rFonts w:hint="cs"/>
        </w:rPr>
        <w:t>A</w:t>
      </w:r>
    </w:p>
    <w:p w14:paraId="7A469BE2" w14:textId="3FC392E0" w:rsidR="009425E3" w:rsidRPr="000B5A17" w:rsidRDefault="009425E3" w:rsidP="009425E3">
      <w:pPr>
        <w:pStyle w:val="a5"/>
        <w:numPr>
          <w:ilvl w:val="1"/>
          <w:numId w:val="17"/>
        </w:numPr>
        <w:tabs>
          <w:tab w:val="left" w:pos="1473"/>
        </w:tabs>
        <w:spacing w:before="240"/>
        <w:ind w:left="1474" w:hanging="737"/>
        <w:rPr>
          <w:rFonts w:ascii="David" w:hAnsi="David"/>
          <w:sz w:val="24"/>
        </w:rPr>
      </w:pPr>
      <w:r w:rsidRPr="000B5A17">
        <w:rPr>
          <w:rFonts w:ascii="David" w:hAnsi="David"/>
          <w:rtl/>
        </w:rPr>
        <w:t xml:space="preserve">מנהל הפרויקט המוצע עומד בתנאי הסף לניסיון והשכלה </w:t>
      </w:r>
      <w:r w:rsidRPr="000B5A17">
        <w:rPr>
          <w:rFonts w:ascii="David" w:hAnsi="David"/>
          <w:sz w:val="24"/>
          <w:rtl/>
        </w:rPr>
        <w:t xml:space="preserve">כמפורט בסעיף </w:t>
      </w:r>
      <w:r w:rsidR="007858FB">
        <w:rPr>
          <w:rFonts w:ascii="David" w:hAnsi="David"/>
          <w:sz w:val="24"/>
          <w:rtl/>
        </w:rPr>
        <w:fldChar w:fldCharType="begin"/>
      </w:r>
      <w:r w:rsidR="007858FB">
        <w:rPr>
          <w:rFonts w:ascii="David" w:hAnsi="David"/>
          <w:sz w:val="24"/>
          <w:rtl/>
        </w:rPr>
        <w:instrText xml:space="preserve"> </w:instrText>
      </w:r>
      <w:r w:rsidR="007858FB">
        <w:rPr>
          <w:rFonts w:ascii="David" w:hAnsi="David"/>
          <w:sz w:val="24"/>
        </w:rPr>
        <w:instrText>REF</w:instrText>
      </w:r>
      <w:r w:rsidR="007858FB">
        <w:rPr>
          <w:rFonts w:ascii="David" w:hAnsi="David"/>
          <w:sz w:val="24"/>
          <w:rtl/>
        </w:rPr>
        <w:instrText xml:space="preserve"> _</w:instrText>
      </w:r>
      <w:r w:rsidR="007858FB">
        <w:rPr>
          <w:rFonts w:ascii="David" w:hAnsi="David"/>
          <w:sz w:val="24"/>
        </w:rPr>
        <w:instrText>Ref167017966 \r \h</w:instrText>
      </w:r>
      <w:r w:rsidR="007858FB">
        <w:rPr>
          <w:rFonts w:ascii="David" w:hAnsi="David"/>
          <w:sz w:val="24"/>
          <w:rtl/>
        </w:rPr>
        <w:instrText xml:space="preserve"> </w:instrText>
      </w:r>
      <w:r w:rsidR="007858FB">
        <w:rPr>
          <w:rFonts w:ascii="David" w:hAnsi="David"/>
          <w:sz w:val="24"/>
          <w:rtl/>
        </w:rPr>
      </w:r>
      <w:r w:rsidR="007858FB">
        <w:rPr>
          <w:rFonts w:ascii="David" w:hAnsi="David"/>
          <w:sz w:val="24"/>
          <w:rtl/>
        </w:rPr>
        <w:fldChar w:fldCharType="separate"/>
      </w:r>
      <w:r w:rsidR="004D07B9">
        <w:rPr>
          <w:rFonts w:ascii="David" w:hAnsi="David"/>
          <w:sz w:val="24"/>
          <w:cs/>
        </w:rPr>
        <w:t>‎</w:t>
      </w:r>
      <w:r w:rsidR="004D07B9">
        <w:rPr>
          <w:rFonts w:ascii="David" w:hAnsi="David"/>
          <w:sz w:val="24"/>
        </w:rPr>
        <w:t>6.2.2</w:t>
      </w:r>
      <w:r w:rsidR="007858FB">
        <w:rPr>
          <w:rFonts w:ascii="David" w:hAnsi="David"/>
          <w:sz w:val="24"/>
          <w:rtl/>
        </w:rPr>
        <w:fldChar w:fldCharType="end"/>
      </w:r>
      <w:r w:rsidRPr="000B5A17">
        <w:rPr>
          <w:rFonts w:ascii="David" w:hAnsi="David"/>
          <w:sz w:val="24"/>
          <w:rtl/>
        </w:rPr>
        <w:t xml:space="preserve"> למכרז</w:t>
      </w:r>
      <w:r w:rsidRPr="000B5A17">
        <w:rPr>
          <w:rFonts w:ascii="David" w:hAnsi="David"/>
          <w:rtl/>
        </w:rPr>
        <w:t>.</w:t>
      </w:r>
    </w:p>
    <w:p w14:paraId="01D7266A" w14:textId="77777777" w:rsidR="009425E3" w:rsidRPr="000B5A17" w:rsidRDefault="009425E3" w:rsidP="009425E3">
      <w:pPr>
        <w:pStyle w:val="a5"/>
        <w:numPr>
          <w:ilvl w:val="1"/>
          <w:numId w:val="17"/>
        </w:numPr>
        <w:tabs>
          <w:tab w:val="left" w:pos="1473"/>
        </w:tabs>
        <w:spacing w:before="240"/>
        <w:ind w:left="1474" w:hanging="737"/>
        <w:rPr>
          <w:rFonts w:ascii="David" w:hAnsi="David"/>
        </w:rPr>
      </w:pPr>
      <w:r w:rsidRPr="000B5A17">
        <w:rPr>
          <w:rFonts w:ascii="David" w:hAnsi="David"/>
          <w:rtl/>
        </w:rPr>
        <w:t>שם מנהל הפרויקט המוצע: _________________ (שם משפחה קודם: _________________)</w:t>
      </w:r>
    </w:p>
    <w:p w14:paraId="35E966FB" w14:textId="77777777" w:rsidR="009425E3" w:rsidRPr="000B5A17" w:rsidRDefault="009425E3" w:rsidP="009425E3">
      <w:pPr>
        <w:pStyle w:val="a5"/>
        <w:numPr>
          <w:ilvl w:val="1"/>
          <w:numId w:val="17"/>
        </w:numPr>
        <w:tabs>
          <w:tab w:val="left" w:pos="1473"/>
        </w:tabs>
        <w:spacing w:before="240"/>
        <w:ind w:left="1474" w:hanging="737"/>
        <w:rPr>
          <w:rFonts w:ascii="David" w:hAnsi="David"/>
          <w:rtl/>
        </w:rPr>
      </w:pPr>
      <w:r w:rsidRPr="000B5A17">
        <w:rPr>
          <w:rFonts w:ascii="David" w:hAnsi="David"/>
          <w:rtl/>
        </w:rPr>
        <w:t>מספר תעודת זהות: _______________</w:t>
      </w:r>
    </w:p>
    <w:p w14:paraId="5620870C" w14:textId="77777777" w:rsidR="009425E3" w:rsidRPr="000B5A17" w:rsidRDefault="009425E3" w:rsidP="009425E3">
      <w:pPr>
        <w:pStyle w:val="a5"/>
        <w:numPr>
          <w:ilvl w:val="1"/>
          <w:numId w:val="17"/>
        </w:numPr>
        <w:tabs>
          <w:tab w:val="left" w:pos="1473"/>
        </w:tabs>
        <w:spacing w:before="240"/>
        <w:ind w:left="1474" w:hanging="737"/>
        <w:rPr>
          <w:rFonts w:ascii="David" w:hAnsi="David"/>
        </w:rPr>
      </w:pPr>
      <w:r w:rsidRPr="000B5A17">
        <w:rPr>
          <w:rFonts w:ascii="David" w:hAnsi="David"/>
          <w:rtl/>
        </w:rPr>
        <w:t>טלפון: _________________</w:t>
      </w:r>
    </w:p>
    <w:p w14:paraId="38E9BC5D" w14:textId="77777777" w:rsidR="009425E3" w:rsidRPr="000B5A17" w:rsidRDefault="009425E3" w:rsidP="009425E3">
      <w:pPr>
        <w:pStyle w:val="a5"/>
        <w:numPr>
          <w:ilvl w:val="1"/>
          <w:numId w:val="17"/>
        </w:numPr>
        <w:tabs>
          <w:tab w:val="left" w:pos="1473"/>
        </w:tabs>
        <w:spacing w:before="240"/>
        <w:ind w:left="1474" w:hanging="737"/>
        <w:rPr>
          <w:rFonts w:ascii="David" w:hAnsi="David"/>
        </w:rPr>
      </w:pPr>
      <w:r w:rsidRPr="000B5A17">
        <w:rPr>
          <w:rFonts w:ascii="David" w:hAnsi="David"/>
          <w:rtl/>
        </w:rPr>
        <w:t>טלפון נייד: _________________</w:t>
      </w:r>
    </w:p>
    <w:p w14:paraId="79EC0FED" w14:textId="77777777" w:rsidR="009425E3" w:rsidRPr="000B5A17" w:rsidRDefault="009425E3" w:rsidP="009425E3">
      <w:pPr>
        <w:pStyle w:val="a5"/>
        <w:numPr>
          <w:ilvl w:val="1"/>
          <w:numId w:val="17"/>
        </w:numPr>
        <w:tabs>
          <w:tab w:val="left" w:pos="1473"/>
        </w:tabs>
        <w:spacing w:before="240"/>
        <w:ind w:left="1474" w:hanging="737"/>
        <w:rPr>
          <w:rFonts w:ascii="David" w:hAnsi="David"/>
        </w:rPr>
      </w:pPr>
      <w:r w:rsidRPr="000B5A17">
        <w:rPr>
          <w:rFonts w:ascii="David" w:hAnsi="David"/>
          <w:rtl/>
        </w:rPr>
        <w:t>דואר אלקטרוני: _________________</w:t>
      </w:r>
    </w:p>
    <w:p w14:paraId="702BF69F" w14:textId="40007298" w:rsidR="009425E3" w:rsidRPr="000B5A17" w:rsidRDefault="009425E3" w:rsidP="009425E3">
      <w:pPr>
        <w:pStyle w:val="a5"/>
        <w:numPr>
          <w:ilvl w:val="1"/>
          <w:numId w:val="17"/>
        </w:numPr>
        <w:tabs>
          <w:tab w:val="left" w:pos="1473"/>
        </w:tabs>
        <w:spacing w:before="240"/>
        <w:ind w:left="1474" w:hanging="737"/>
        <w:rPr>
          <w:rFonts w:ascii="David" w:hAnsi="David"/>
        </w:rPr>
      </w:pPr>
      <w:r w:rsidRPr="000B5A17">
        <w:rPr>
          <w:rFonts w:ascii="David" w:hAnsi="David"/>
          <w:rtl/>
        </w:rPr>
        <w:t>השכלה אקדמית</w:t>
      </w:r>
      <w:r>
        <w:rPr>
          <w:rFonts w:ascii="David" w:hAnsi="David" w:hint="cs"/>
          <w:rtl/>
        </w:rPr>
        <w:t xml:space="preserve"> </w:t>
      </w:r>
      <w:r>
        <w:rPr>
          <w:rFonts w:ascii="David" w:hAnsi="David"/>
          <w:rtl/>
        </w:rPr>
        <w:t>–</w:t>
      </w:r>
      <w:r>
        <w:rPr>
          <w:rFonts w:ascii="David" w:hAnsi="David" w:hint="cs"/>
          <w:rtl/>
        </w:rPr>
        <w:t xml:space="preserve"> סעיף </w:t>
      </w:r>
      <w:r w:rsidR="00911711">
        <w:rPr>
          <w:rFonts w:ascii="David" w:hAnsi="David"/>
          <w:rtl/>
        </w:rPr>
        <w:fldChar w:fldCharType="begin"/>
      </w:r>
      <w:r w:rsidR="00911711">
        <w:rPr>
          <w:rFonts w:ascii="David" w:hAnsi="David"/>
          <w:rtl/>
        </w:rPr>
        <w:instrText xml:space="preserve"> </w:instrText>
      </w:r>
      <w:r w:rsidR="00911711">
        <w:rPr>
          <w:rFonts w:ascii="David" w:hAnsi="David"/>
        </w:rPr>
        <w:instrText>REF</w:instrText>
      </w:r>
      <w:r w:rsidR="00911711">
        <w:rPr>
          <w:rFonts w:ascii="David" w:hAnsi="David"/>
          <w:rtl/>
        </w:rPr>
        <w:instrText xml:space="preserve"> _</w:instrText>
      </w:r>
      <w:r w:rsidR="00911711">
        <w:rPr>
          <w:rFonts w:ascii="David" w:hAnsi="David"/>
        </w:rPr>
        <w:instrText>Ref122852720 \r \h</w:instrText>
      </w:r>
      <w:r w:rsidR="00911711">
        <w:rPr>
          <w:rFonts w:ascii="David" w:hAnsi="David"/>
          <w:rtl/>
        </w:rPr>
        <w:instrText xml:space="preserve"> </w:instrText>
      </w:r>
      <w:r w:rsidR="00911711">
        <w:rPr>
          <w:rFonts w:ascii="David" w:hAnsi="David"/>
          <w:rtl/>
        </w:rPr>
      </w:r>
      <w:r w:rsidR="00911711">
        <w:rPr>
          <w:rFonts w:ascii="David" w:hAnsi="David"/>
          <w:rtl/>
        </w:rPr>
        <w:fldChar w:fldCharType="separate"/>
      </w:r>
      <w:r w:rsidR="004D07B9">
        <w:rPr>
          <w:rFonts w:ascii="David" w:hAnsi="David"/>
          <w:cs/>
        </w:rPr>
        <w:t>‎</w:t>
      </w:r>
      <w:r w:rsidR="004D07B9">
        <w:rPr>
          <w:rFonts w:ascii="David" w:hAnsi="David"/>
        </w:rPr>
        <w:t>6.2.2.1</w:t>
      </w:r>
      <w:r w:rsidR="00911711">
        <w:rPr>
          <w:rFonts w:ascii="David" w:hAnsi="David"/>
          <w:rtl/>
        </w:rPr>
        <w:fldChar w:fldCharType="end"/>
      </w:r>
      <w:r w:rsidRPr="000B5A17">
        <w:rPr>
          <w:rFonts w:ascii="David" w:hAnsi="David"/>
          <w:rtl/>
        </w:rPr>
        <w:t xml:space="preserve"> (יש לסמן </w:t>
      </w:r>
      <w:r w:rsidRPr="000B5A17">
        <w:rPr>
          <w:rFonts w:ascii="David" w:hAnsi="David"/>
        </w:rPr>
        <w:t>X</w:t>
      </w:r>
      <w:r w:rsidRPr="000B5A17">
        <w:rPr>
          <w:rFonts w:ascii="David" w:hAnsi="David"/>
          <w:rtl/>
        </w:rPr>
        <w:t xml:space="preserve"> במקום המתאים ולהשלים פרטי השכלה רלוונטיים):</w:t>
      </w:r>
    </w:p>
    <w:p w14:paraId="61A137F5" w14:textId="77777777" w:rsidR="009425E3" w:rsidRPr="000B5A17" w:rsidRDefault="009425E3" w:rsidP="009425E3">
      <w:pPr>
        <w:pStyle w:val="a5"/>
        <w:numPr>
          <w:ilvl w:val="0"/>
          <w:numId w:val="36"/>
        </w:numPr>
        <w:ind w:left="1899"/>
        <w:rPr>
          <w:rFonts w:ascii="David" w:hAnsi="David"/>
          <w:b/>
          <w:bCs/>
        </w:rPr>
      </w:pPr>
      <w:r w:rsidRPr="000B5A17">
        <w:rPr>
          <w:rFonts w:ascii="David" w:hAnsi="David"/>
          <w:b/>
          <w:bCs/>
          <w:rtl/>
        </w:rPr>
        <w:t>תואר אקדמי ראשון</w:t>
      </w:r>
    </w:p>
    <w:p w14:paraId="00EC9823" w14:textId="77777777" w:rsidR="009425E3" w:rsidRPr="000B5A17" w:rsidRDefault="009425E3" w:rsidP="009425E3">
      <w:pPr>
        <w:pStyle w:val="a5"/>
        <w:ind w:left="1899"/>
        <w:rPr>
          <w:rFonts w:ascii="David" w:hAnsi="David"/>
        </w:rPr>
      </w:pPr>
      <w:r w:rsidRPr="000B5A17">
        <w:rPr>
          <w:rFonts w:ascii="David" w:hAnsi="David"/>
          <w:rtl/>
        </w:rPr>
        <w:t>תחום הלימודים: __________________________________________</w:t>
      </w:r>
    </w:p>
    <w:p w14:paraId="0F9519EF" w14:textId="77777777" w:rsidR="009425E3" w:rsidRPr="000B5A17" w:rsidRDefault="009425E3" w:rsidP="009425E3">
      <w:pPr>
        <w:pStyle w:val="a5"/>
        <w:ind w:left="1899"/>
        <w:rPr>
          <w:rFonts w:ascii="David" w:hAnsi="David"/>
        </w:rPr>
      </w:pPr>
      <w:r w:rsidRPr="000B5A17">
        <w:rPr>
          <w:rFonts w:ascii="David" w:hAnsi="David"/>
          <w:rtl/>
        </w:rPr>
        <w:t>שם המוסד האקדמי: _______________________________________</w:t>
      </w:r>
    </w:p>
    <w:p w14:paraId="6610A789" w14:textId="77777777" w:rsidR="009425E3" w:rsidRPr="000B5A17" w:rsidRDefault="009425E3" w:rsidP="009425E3">
      <w:pPr>
        <w:pStyle w:val="a5"/>
        <w:ind w:left="1899"/>
        <w:rPr>
          <w:rFonts w:ascii="David" w:hAnsi="David"/>
          <w:rtl/>
        </w:rPr>
      </w:pPr>
      <w:r w:rsidRPr="000B5A17">
        <w:rPr>
          <w:rFonts w:ascii="David" w:hAnsi="David"/>
          <w:rtl/>
        </w:rPr>
        <w:t>מועד קבלת התואר: _______________________________________</w:t>
      </w:r>
    </w:p>
    <w:p w14:paraId="27F82393" w14:textId="77777777" w:rsidR="009425E3" w:rsidRPr="000B5A17" w:rsidRDefault="009425E3" w:rsidP="009425E3">
      <w:pPr>
        <w:pStyle w:val="a5"/>
        <w:numPr>
          <w:ilvl w:val="0"/>
          <w:numId w:val="36"/>
        </w:numPr>
        <w:ind w:left="1899"/>
        <w:rPr>
          <w:rFonts w:ascii="David" w:hAnsi="David"/>
          <w:b/>
          <w:bCs/>
          <w:rtl/>
        </w:rPr>
      </w:pPr>
      <w:r w:rsidRPr="000B5A17">
        <w:rPr>
          <w:rFonts w:ascii="David" w:hAnsi="David"/>
          <w:b/>
          <w:bCs/>
          <w:rtl/>
        </w:rPr>
        <w:t xml:space="preserve">תואר אקדמי שני </w:t>
      </w:r>
    </w:p>
    <w:p w14:paraId="757996AA" w14:textId="77777777" w:rsidR="009425E3" w:rsidRPr="000B5A17" w:rsidRDefault="009425E3" w:rsidP="009425E3">
      <w:pPr>
        <w:pStyle w:val="a5"/>
        <w:ind w:left="1899"/>
        <w:rPr>
          <w:rFonts w:ascii="David" w:hAnsi="David"/>
        </w:rPr>
      </w:pPr>
      <w:r w:rsidRPr="000B5A17">
        <w:rPr>
          <w:rFonts w:ascii="David" w:hAnsi="David"/>
          <w:rtl/>
        </w:rPr>
        <w:t>תחום הלימודים: __________________________________________</w:t>
      </w:r>
    </w:p>
    <w:p w14:paraId="5495F6E9" w14:textId="77777777" w:rsidR="009425E3" w:rsidRPr="000B5A17" w:rsidRDefault="009425E3" w:rsidP="009425E3">
      <w:pPr>
        <w:pStyle w:val="a5"/>
        <w:ind w:left="1899"/>
        <w:rPr>
          <w:rFonts w:ascii="David" w:hAnsi="David"/>
        </w:rPr>
      </w:pPr>
      <w:r w:rsidRPr="000B5A17">
        <w:rPr>
          <w:rFonts w:ascii="David" w:hAnsi="David"/>
          <w:rtl/>
        </w:rPr>
        <w:t>שם המוסד האקדמי: _______________________________________</w:t>
      </w:r>
    </w:p>
    <w:p w14:paraId="182E2BED" w14:textId="77777777" w:rsidR="009425E3" w:rsidRPr="000B5A17" w:rsidRDefault="009425E3" w:rsidP="009425E3">
      <w:pPr>
        <w:pStyle w:val="a5"/>
        <w:ind w:left="1899"/>
        <w:rPr>
          <w:rFonts w:ascii="David" w:hAnsi="David"/>
          <w:rtl/>
        </w:rPr>
      </w:pPr>
      <w:r w:rsidRPr="000B5A17">
        <w:rPr>
          <w:rFonts w:ascii="David" w:hAnsi="David"/>
          <w:rtl/>
        </w:rPr>
        <w:t>מועד קבלת התואר: _______________________________________</w:t>
      </w:r>
    </w:p>
    <w:p w14:paraId="3E57F06D" w14:textId="77777777" w:rsidR="009425E3" w:rsidRPr="000B5A17" w:rsidRDefault="009425E3" w:rsidP="009425E3">
      <w:pPr>
        <w:pStyle w:val="a5"/>
        <w:numPr>
          <w:ilvl w:val="0"/>
          <w:numId w:val="36"/>
        </w:numPr>
        <w:ind w:left="1899"/>
        <w:rPr>
          <w:rFonts w:ascii="David" w:hAnsi="David"/>
          <w:b/>
          <w:bCs/>
          <w:rtl/>
        </w:rPr>
      </w:pPr>
      <w:r w:rsidRPr="000B5A17">
        <w:rPr>
          <w:rFonts w:ascii="David" w:hAnsi="David"/>
          <w:b/>
          <w:bCs/>
          <w:rtl/>
        </w:rPr>
        <w:t>תואר אקדמי שלישי</w:t>
      </w:r>
    </w:p>
    <w:p w14:paraId="4EAF4A75" w14:textId="77777777" w:rsidR="009425E3" w:rsidRPr="000B5A17" w:rsidRDefault="009425E3" w:rsidP="009425E3">
      <w:pPr>
        <w:pStyle w:val="a5"/>
        <w:ind w:left="1899"/>
        <w:rPr>
          <w:rFonts w:ascii="David" w:hAnsi="David"/>
        </w:rPr>
      </w:pPr>
      <w:r w:rsidRPr="000B5A17">
        <w:rPr>
          <w:rFonts w:ascii="David" w:hAnsi="David"/>
          <w:rtl/>
        </w:rPr>
        <w:t>תחום הלימודים: __________________________________________</w:t>
      </w:r>
    </w:p>
    <w:p w14:paraId="35C84192" w14:textId="77777777" w:rsidR="009425E3" w:rsidRPr="000B5A17" w:rsidRDefault="009425E3" w:rsidP="009425E3">
      <w:pPr>
        <w:pStyle w:val="a5"/>
        <w:ind w:left="1899"/>
        <w:rPr>
          <w:rFonts w:ascii="David" w:hAnsi="David"/>
        </w:rPr>
      </w:pPr>
      <w:r w:rsidRPr="000B5A17">
        <w:rPr>
          <w:rFonts w:ascii="David" w:hAnsi="David"/>
          <w:rtl/>
        </w:rPr>
        <w:t>שם המוסד האקדמי: _______________________________________</w:t>
      </w:r>
    </w:p>
    <w:p w14:paraId="5E885A6D" w14:textId="77777777" w:rsidR="009425E3" w:rsidRPr="000B5A17" w:rsidRDefault="009425E3" w:rsidP="009425E3">
      <w:pPr>
        <w:pStyle w:val="a5"/>
        <w:ind w:left="1899"/>
        <w:rPr>
          <w:rFonts w:ascii="David" w:hAnsi="David"/>
          <w:rtl/>
        </w:rPr>
      </w:pPr>
      <w:r w:rsidRPr="000B5A17">
        <w:rPr>
          <w:rFonts w:ascii="David" w:hAnsi="David"/>
          <w:rtl/>
        </w:rPr>
        <w:t>מועד קבלת התואר: _______________________________________</w:t>
      </w:r>
    </w:p>
    <w:p w14:paraId="3001E004" w14:textId="77777777" w:rsidR="009425E3" w:rsidRPr="000B5A17" w:rsidRDefault="009425E3" w:rsidP="009425E3">
      <w:pPr>
        <w:pStyle w:val="a5"/>
        <w:tabs>
          <w:tab w:val="left" w:pos="1473"/>
        </w:tabs>
        <w:spacing w:before="240"/>
        <w:ind w:left="1474"/>
        <w:rPr>
          <w:rFonts w:ascii="David" w:hAnsi="David"/>
          <w:b/>
          <w:bCs/>
          <w:rtl/>
        </w:rPr>
      </w:pPr>
      <w:r w:rsidRPr="000B5A17">
        <w:rPr>
          <w:rFonts w:ascii="David" w:hAnsi="David"/>
          <w:b/>
          <w:bCs/>
          <w:rtl/>
        </w:rPr>
        <w:t xml:space="preserve">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w:t>
      </w:r>
      <w:proofErr w:type="spellStart"/>
      <w:r w:rsidRPr="000B5A17">
        <w:rPr>
          <w:rFonts w:ascii="David" w:hAnsi="David"/>
          <w:b/>
          <w:bCs/>
          <w:rtl/>
        </w:rPr>
        <w:t>המל"ג</w:t>
      </w:r>
      <w:proofErr w:type="spellEnd"/>
      <w:r w:rsidRPr="000B5A17">
        <w:rPr>
          <w:rFonts w:ascii="David" w:hAnsi="David"/>
          <w:b/>
          <w:bCs/>
          <w:rtl/>
        </w:rPr>
        <w:t>).</w:t>
      </w:r>
    </w:p>
    <w:p w14:paraId="52FBB9D1" w14:textId="77777777" w:rsidR="003123CD" w:rsidRPr="00D751A3" w:rsidRDefault="003123CD" w:rsidP="00AC21C1">
      <w:pPr>
        <w:ind w:left="765"/>
        <w:rPr>
          <w:rFonts w:ascii="David" w:hAnsi="David"/>
          <w:b/>
          <w:bCs/>
          <w:highlight w:val="yellow"/>
        </w:rPr>
      </w:pPr>
    </w:p>
    <w:p w14:paraId="1E1461E4" w14:textId="45126B93" w:rsidR="009425E3" w:rsidRPr="000B5A17" w:rsidRDefault="009425E3" w:rsidP="009425E3">
      <w:pPr>
        <w:pStyle w:val="30"/>
        <w:numPr>
          <w:ilvl w:val="0"/>
          <w:numId w:val="18"/>
        </w:numPr>
        <w:spacing w:before="0"/>
        <w:ind w:left="737" w:hanging="737"/>
        <w:rPr>
          <w:rtl/>
        </w:rPr>
      </w:pPr>
      <w:r w:rsidRPr="000B5A17">
        <w:rPr>
          <w:rtl/>
        </w:rPr>
        <w:t>נ</w:t>
      </w:r>
      <w:r w:rsidR="00376667">
        <w:rPr>
          <w:rFonts w:hint="cs"/>
          <w:rtl/>
        </w:rPr>
        <w:t>י</w:t>
      </w:r>
      <w:r w:rsidRPr="000B5A17">
        <w:rPr>
          <w:rtl/>
        </w:rPr>
        <w:t>סיון מנהל הפרויקט המוצע</w:t>
      </w:r>
      <w:r>
        <w:rPr>
          <w:rFonts w:hint="cs"/>
          <w:rtl/>
        </w:rPr>
        <w:t xml:space="preserve"> </w:t>
      </w:r>
      <w:r>
        <w:rPr>
          <w:rtl/>
        </w:rPr>
        <w:t>–</w:t>
      </w:r>
      <w:r>
        <w:rPr>
          <w:rFonts w:hint="cs"/>
          <w:rtl/>
        </w:rPr>
        <w:t xml:space="preserve"> שירות </w:t>
      </w:r>
      <w:r>
        <w:rPr>
          <w:rFonts w:hint="cs"/>
        </w:rPr>
        <w:t>A</w:t>
      </w:r>
    </w:p>
    <w:p w14:paraId="7BA16F1F" w14:textId="3131D133" w:rsidR="009425E3" w:rsidRPr="00785ECC" w:rsidRDefault="009425E3" w:rsidP="00785ECC">
      <w:pPr>
        <w:pStyle w:val="a5"/>
        <w:numPr>
          <w:ilvl w:val="1"/>
          <w:numId w:val="17"/>
        </w:numPr>
        <w:spacing w:before="100" w:beforeAutospacing="1"/>
        <w:ind w:left="775" w:hanging="737"/>
        <w:rPr>
          <w:rFonts w:ascii="David" w:hAnsi="David"/>
        </w:rPr>
      </w:pPr>
      <w:r w:rsidRPr="002C23E8">
        <w:rPr>
          <w:rFonts w:ascii="David" w:hAnsi="David"/>
          <w:rtl/>
        </w:rPr>
        <w:t>על המציע למלא בטבל</w:t>
      </w:r>
      <w:r w:rsidR="008776EC">
        <w:rPr>
          <w:rFonts w:ascii="David" w:hAnsi="David" w:hint="cs"/>
          <w:rtl/>
        </w:rPr>
        <w:t>ה</w:t>
      </w:r>
      <w:r w:rsidRPr="002C23E8">
        <w:rPr>
          <w:rFonts w:ascii="David" w:hAnsi="David"/>
          <w:rtl/>
        </w:rPr>
        <w:t xml:space="preserve"> שלהלן את נ</w:t>
      </w:r>
      <w:r w:rsidR="00785ECC">
        <w:rPr>
          <w:rFonts w:ascii="David" w:hAnsi="David" w:hint="cs"/>
          <w:rtl/>
        </w:rPr>
        <w:t>י</w:t>
      </w:r>
      <w:r w:rsidRPr="002C23E8">
        <w:rPr>
          <w:rFonts w:ascii="David" w:hAnsi="David"/>
          <w:rtl/>
        </w:rPr>
        <w:t>סיו</w:t>
      </w:r>
      <w:r w:rsidR="00785ECC">
        <w:rPr>
          <w:rFonts w:ascii="David" w:hAnsi="David" w:hint="cs"/>
          <w:rtl/>
        </w:rPr>
        <w:t>נו של</w:t>
      </w:r>
      <w:r w:rsidRPr="002C23E8">
        <w:rPr>
          <w:rFonts w:ascii="David" w:hAnsi="David"/>
          <w:rtl/>
        </w:rPr>
        <w:t xml:space="preserve"> מנהל הפרויקט המוצע</w:t>
      </w:r>
      <w:r w:rsidR="00EF774A">
        <w:rPr>
          <w:rFonts w:ascii="David" w:hAnsi="David" w:hint="cs"/>
          <w:rtl/>
        </w:rPr>
        <w:t xml:space="preserve"> מאז שנת 2014</w:t>
      </w:r>
      <w:r w:rsidRPr="002C23E8">
        <w:rPr>
          <w:rFonts w:ascii="David" w:hAnsi="David"/>
          <w:rtl/>
        </w:rPr>
        <w:t xml:space="preserve"> ב</w:t>
      </w:r>
      <w:r>
        <w:rPr>
          <w:rFonts w:ascii="David" w:hAnsi="David" w:hint="cs"/>
          <w:rtl/>
        </w:rPr>
        <w:t>ניהול פרויקטי</w:t>
      </w:r>
      <w:r w:rsidR="007858FB">
        <w:rPr>
          <w:rFonts w:ascii="David" w:hAnsi="David" w:hint="cs"/>
          <w:rtl/>
        </w:rPr>
        <w:t>ם שמהותם</w:t>
      </w:r>
      <w:r w:rsidRPr="002C23E8">
        <w:rPr>
          <w:rFonts w:ascii="David" w:hAnsi="David"/>
          <w:rtl/>
        </w:rPr>
        <w:t xml:space="preserve"> </w:t>
      </w:r>
      <w:r w:rsidRPr="002C23E8">
        <w:rPr>
          <w:rFonts w:ascii="David" w:hAnsi="David" w:hint="cs"/>
          <w:rtl/>
        </w:rPr>
        <w:t>איסוף ו</w:t>
      </w:r>
      <w:r w:rsidR="006965BF">
        <w:rPr>
          <w:rFonts w:ascii="David" w:hAnsi="David" w:hint="cs"/>
          <w:rtl/>
        </w:rPr>
        <w:t>ניתוח</w:t>
      </w:r>
      <w:r w:rsidRPr="002C23E8">
        <w:rPr>
          <w:rFonts w:ascii="David" w:hAnsi="David" w:hint="cs"/>
          <w:rtl/>
        </w:rPr>
        <w:t xml:space="preserve"> נתונים</w:t>
      </w:r>
      <w:r w:rsidR="006965BF">
        <w:rPr>
          <w:rFonts w:ascii="David" w:hAnsi="David" w:hint="cs"/>
          <w:rtl/>
        </w:rPr>
        <w:t xml:space="preserve"> (כהגדרתם במכרז)</w:t>
      </w:r>
      <w:r w:rsidRPr="002C23E8">
        <w:rPr>
          <w:rFonts w:ascii="David" w:hAnsi="David" w:hint="cs"/>
          <w:rtl/>
        </w:rPr>
        <w:t xml:space="preserve"> </w:t>
      </w:r>
      <w:r w:rsidR="006965BF">
        <w:rPr>
          <w:rFonts w:ascii="David" w:hAnsi="David" w:hint="cs"/>
          <w:rtl/>
        </w:rPr>
        <w:t>כנדרש ב</w:t>
      </w:r>
      <w:r>
        <w:rPr>
          <w:rFonts w:ascii="David" w:hAnsi="David" w:hint="cs"/>
          <w:rtl/>
        </w:rPr>
        <w:t>תנאי הסף</w:t>
      </w:r>
      <w:r w:rsidRPr="002C23E8">
        <w:rPr>
          <w:rFonts w:ascii="David" w:hAnsi="David" w:hint="cs"/>
          <w:rtl/>
        </w:rPr>
        <w:t xml:space="preserve"> </w:t>
      </w:r>
      <w:r w:rsidRPr="002C23E8">
        <w:rPr>
          <w:rFonts w:ascii="David" w:hAnsi="David"/>
          <w:rtl/>
        </w:rPr>
        <w:fldChar w:fldCharType="begin"/>
      </w:r>
      <w:r w:rsidRPr="002C23E8">
        <w:rPr>
          <w:rFonts w:ascii="David" w:hAnsi="David"/>
          <w:rtl/>
        </w:rPr>
        <w:instrText xml:space="preserve"> </w:instrText>
      </w:r>
      <w:r w:rsidRPr="002C23E8">
        <w:rPr>
          <w:rFonts w:ascii="David" w:hAnsi="David" w:hint="cs"/>
        </w:rPr>
        <w:instrText>REF</w:instrText>
      </w:r>
      <w:r w:rsidRPr="002C23E8">
        <w:rPr>
          <w:rFonts w:ascii="David" w:hAnsi="David" w:hint="cs"/>
          <w:rtl/>
        </w:rPr>
        <w:instrText xml:space="preserve"> _</w:instrText>
      </w:r>
      <w:r w:rsidRPr="002C23E8">
        <w:rPr>
          <w:rFonts w:ascii="David" w:hAnsi="David" w:hint="cs"/>
        </w:rPr>
        <w:instrText>Ref102382146 \r \h</w:instrText>
      </w:r>
      <w:r w:rsidRPr="002C23E8">
        <w:rPr>
          <w:rFonts w:ascii="David" w:hAnsi="David"/>
          <w:rtl/>
        </w:rPr>
        <w:instrText xml:space="preserve">  \* </w:instrText>
      </w:r>
      <w:r w:rsidRPr="002C23E8">
        <w:rPr>
          <w:rFonts w:ascii="David" w:hAnsi="David"/>
        </w:rPr>
        <w:instrText>MERGEFORMAT</w:instrText>
      </w:r>
      <w:r w:rsidRPr="002C23E8">
        <w:rPr>
          <w:rFonts w:ascii="David" w:hAnsi="David"/>
          <w:rtl/>
        </w:rPr>
        <w:instrText xml:space="preserve"> </w:instrText>
      </w:r>
      <w:r w:rsidRPr="002C23E8">
        <w:rPr>
          <w:rFonts w:ascii="David" w:hAnsi="David"/>
          <w:rtl/>
        </w:rPr>
      </w:r>
      <w:r w:rsidRPr="002C23E8">
        <w:rPr>
          <w:rFonts w:ascii="David" w:hAnsi="David"/>
          <w:rtl/>
        </w:rPr>
        <w:fldChar w:fldCharType="separate"/>
      </w:r>
      <w:r w:rsidR="004D07B9">
        <w:rPr>
          <w:rFonts w:ascii="David" w:hAnsi="David"/>
          <w:cs/>
        </w:rPr>
        <w:t>‎</w:t>
      </w:r>
      <w:r w:rsidR="004D07B9">
        <w:rPr>
          <w:rFonts w:ascii="David" w:hAnsi="David"/>
        </w:rPr>
        <w:t>6.2.2.2</w:t>
      </w:r>
      <w:r w:rsidRPr="002C23E8">
        <w:rPr>
          <w:rFonts w:ascii="David" w:hAnsi="David"/>
          <w:rtl/>
        </w:rPr>
        <w:fldChar w:fldCharType="end"/>
      </w:r>
      <w:r>
        <w:rPr>
          <w:rFonts w:ascii="David" w:hAnsi="David" w:hint="cs"/>
          <w:rtl/>
        </w:rPr>
        <w:t xml:space="preserve"> ו</w:t>
      </w:r>
      <w:r w:rsidR="00D16F6D">
        <w:rPr>
          <w:rFonts w:ascii="David" w:hAnsi="David" w:hint="cs"/>
          <w:rtl/>
        </w:rPr>
        <w:t>ב</w:t>
      </w:r>
      <w:r>
        <w:rPr>
          <w:rFonts w:ascii="David" w:hAnsi="David" w:hint="cs"/>
          <w:rtl/>
        </w:rPr>
        <w:t xml:space="preserve">אמת המידה </w:t>
      </w:r>
      <w:r w:rsidR="003B650F">
        <w:rPr>
          <w:rFonts w:ascii="David" w:hAnsi="David"/>
          <w:rtl/>
        </w:rPr>
        <w:fldChar w:fldCharType="begin"/>
      </w:r>
      <w:r w:rsidR="003B650F">
        <w:rPr>
          <w:rFonts w:ascii="David" w:hAnsi="David"/>
          <w:rtl/>
        </w:rPr>
        <w:instrText xml:space="preserve"> </w:instrText>
      </w:r>
      <w:r w:rsidR="003B650F">
        <w:rPr>
          <w:rFonts w:ascii="David" w:hAnsi="David" w:hint="cs"/>
        </w:rPr>
        <w:instrText>REF</w:instrText>
      </w:r>
      <w:r w:rsidR="003B650F">
        <w:rPr>
          <w:rFonts w:ascii="David" w:hAnsi="David" w:hint="cs"/>
          <w:rtl/>
        </w:rPr>
        <w:instrText xml:space="preserve"> _</w:instrText>
      </w:r>
      <w:r w:rsidR="003B650F">
        <w:rPr>
          <w:rFonts w:ascii="David" w:hAnsi="David" w:hint="cs"/>
        </w:rPr>
        <w:instrText>Ref167018351 \r \h</w:instrText>
      </w:r>
      <w:r w:rsidR="003B650F">
        <w:rPr>
          <w:rFonts w:ascii="David" w:hAnsi="David"/>
          <w:rtl/>
        </w:rPr>
        <w:instrText xml:space="preserve"> </w:instrText>
      </w:r>
      <w:r w:rsidR="003B650F">
        <w:rPr>
          <w:rFonts w:ascii="David" w:hAnsi="David"/>
          <w:rtl/>
        </w:rPr>
      </w:r>
      <w:r w:rsidR="003B650F">
        <w:rPr>
          <w:rFonts w:ascii="David" w:hAnsi="David"/>
          <w:rtl/>
        </w:rPr>
        <w:fldChar w:fldCharType="separate"/>
      </w:r>
      <w:r w:rsidR="004D07B9">
        <w:rPr>
          <w:rFonts w:ascii="David" w:hAnsi="David"/>
          <w:cs/>
        </w:rPr>
        <w:t>‎</w:t>
      </w:r>
      <w:r w:rsidR="004D07B9">
        <w:rPr>
          <w:rFonts w:ascii="David" w:hAnsi="David"/>
        </w:rPr>
        <w:t>10.6.3.1</w:t>
      </w:r>
      <w:r w:rsidR="003B650F">
        <w:rPr>
          <w:rFonts w:ascii="David" w:hAnsi="David"/>
          <w:rtl/>
        </w:rPr>
        <w:fldChar w:fldCharType="end"/>
      </w:r>
      <w:r w:rsidRPr="002C23E8">
        <w:rPr>
          <w:rFonts w:ascii="David" w:hAnsi="David"/>
          <w:rtl/>
        </w:rPr>
        <w:t>:</w:t>
      </w:r>
    </w:p>
    <w:tbl>
      <w:tblPr>
        <w:tblStyle w:val="af9"/>
        <w:bidiVisual/>
        <w:tblW w:w="0" w:type="auto"/>
        <w:tblInd w:w="58" w:type="dxa"/>
        <w:tblLook w:val="04A0" w:firstRow="1" w:lastRow="0" w:firstColumn="1" w:lastColumn="0" w:noHBand="0" w:noVBand="1"/>
        <w:tblDescription w:val="ניסיון"/>
      </w:tblPr>
      <w:tblGrid>
        <w:gridCol w:w="734"/>
        <w:gridCol w:w="973"/>
        <w:gridCol w:w="1559"/>
        <w:gridCol w:w="3119"/>
        <w:gridCol w:w="1417"/>
        <w:gridCol w:w="1134"/>
        <w:gridCol w:w="992"/>
        <w:gridCol w:w="1134"/>
        <w:gridCol w:w="985"/>
      </w:tblGrid>
      <w:tr w:rsidR="00A57BB7" w:rsidRPr="000B5A17" w14:paraId="69908ABC" w14:textId="77777777" w:rsidTr="00785ECC">
        <w:trPr>
          <w:trHeight w:val="20"/>
          <w:tblHeader/>
        </w:trPr>
        <w:tc>
          <w:tcPr>
            <w:tcW w:w="734" w:type="dxa"/>
            <w:shd w:val="clear" w:color="auto" w:fill="EAF1DD" w:themeFill="accent3" w:themeFillTint="33"/>
          </w:tcPr>
          <w:p w14:paraId="7B30F277" w14:textId="77777777" w:rsidR="00A57BB7" w:rsidRPr="000B5A17" w:rsidRDefault="00A57BB7" w:rsidP="009425E3">
            <w:pPr>
              <w:pStyle w:val="a5"/>
              <w:tabs>
                <w:tab w:val="left" w:pos="1473"/>
              </w:tabs>
              <w:spacing w:before="240" w:line="240" w:lineRule="auto"/>
              <w:ind w:left="0"/>
              <w:rPr>
                <w:rFonts w:ascii="David" w:hAnsi="David"/>
                <w:b/>
                <w:bCs/>
                <w:rtl/>
              </w:rPr>
            </w:pPr>
            <w:r w:rsidRPr="000B5A17">
              <w:rPr>
                <w:rFonts w:ascii="David" w:hAnsi="David"/>
                <w:b/>
                <w:bCs/>
                <w:rtl/>
              </w:rPr>
              <w:t>מספר</w:t>
            </w:r>
          </w:p>
        </w:tc>
        <w:tc>
          <w:tcPr>
            <w:tcW w:w="973" w:type="dxa"/>
            <w:shd w:val="clear" w:color="auto" w:fill="EAF1DD" w:themeFill="accent3" w:themeFillTint="33"/>
          </w:tcPr>
          <w:p w14:paraId="1FD2C953" w14:textId="77777777" w:rsidR="00A57BB7" w:rsidRPr="000B5A17" w:rsidRDefault="00A57BB7" w:rsidP="009425E3">
            <w:pPr>
              <w:pStyle w:val="a5"/>
              <w:tabs>
                <w:tab w:val="left" w:pos="1473"/>
              </w:tabs>
              <w:spacing w:before="240" w:line="240" w:lineRule="auto"/>
              <w:ind w:left="0"/>
              <w:rPr>
                <w:rFonts w:ascii="David" w:hAnsi="David"/>
                <w:b/>
                <w:bCs/>
                <w:rtl/>
              </w:rPr>
            </w:pPr>
            <w:r w:rsidRPr="000B5A17">
              <w:rPr>
                <w:rFonts w:ascii="David" w:hAnsi="David"/>
                <w:b/>
                <w:bCs/>
                <w:rtl/>
              </w:rPr>
              <w:t>שם הלקוח</w:t>
            </w:r>
          </w:p>
        </w:tc>
        <w:tc>
          <w:tcPr>
            <w:tcW w:w="1559" w:type="dxa"/>
            <w:shd w:val="clear" w:color="auto" w:fill="EAF1DD" w:themeFill="accent3" w:themeFillTint="33"/>
          </w:tcPr>
          <w:p w14:paraId="748245FF" w14:textId="77777777" w:rsidR="00A57BB7" w:rsidRPr="000B5A17" w:rsidRDefault="00A57BB7" w:rsidP="009425E3">
            <w:pPr>
              <w:pStyle w:val="a5"/>
              <w:tabs>
                <w:tab w:val="left" w:pos="1473"/>
              </w:tabs>
              <w:spacing w:before="240" w:line="240" w:lineRule="auto"/>
              <w:ind w:left="0"/>
              <w:rPr>
                <w:rFonts w:ascii="David" w:hAnsi="David"/>
                <w:b/>
                <w:bCs/>
                <w:rtl/>
              </w:rPr>
            </w:pPr>
            <w:r w:rsidRPr="000B5A17">
              <w:rPr>
                <w:rFonts w:ascii="David" w:hAnsi="David"/>
                <w:b/>
                <w:bCs/>
                <w:rtl/>
              </w:rPr>
              <w:t>תיאור העבודה</w:t>
            </w:r>
          </w:p>
        </w:tc>
        <w:tc>
          <w:tcPr>
            <w:tcW w:w="3119" w:type="dxa"/>
            <w:shd w:val="clear" w:color="auto" w:fill="EAF1DD" w:themeFill="accent3" w:themeFillTint="33"/>
          </w:tcPr>
          <w:p w14:paraId="44C44777" w14:textId="1194168D" w:rsidR="00A57BB7" w:rsidRPr="000B5A17" w:rsidRDefault="00A57BB7" w:rsidP="009425E3">
            <w:pPr>
              <w:pStyle w:val="a5"/>
              <w:tabs>
                <w:tab w:val="left" w:pos="1473"/>
              </w:tabs>
              <w:spacing w:before="240" w:line="240" w:lineRule="auto"/>
              <w:ind w:left="0"/>
              <w:rPr>
                <w:rFonts w:ascii="David" w:hAnsi="David"/>
                <w:b/>
                <w:bCs/>
                <w:rtl/>
              </w:rPr>
            </w:pPr>
            <w:r w:rsidRPr="00C36BC7">
              <w:rPr>
                <w:rFonts w:ascii="David" w:hAnsi="David" w:hint="cs"/>
                <w:b/>
                <w:bCs/>
                <w:rtl/>
              </w:rPr>
              <w:t xml:space="preserve">האם הפרויקט כלל </w:t>
            </w:r>
            <w:r w:rsidRPr="00C36BC7">
              <w:rPr>
                <w:rFonts w:ascii="David" w:hAnsi="David"/>
                <w:b/>
                <w:bCs/>
                <w:rtl/>
              </w:rPr>
              <w:t>איסוף, עיבוד וניתוח נתונים כספיים</w:t>
            </w:r>
            <w:r w:rsidRPr="00C36BC7">
              <w:rPr>
                <w:rFonts w:ascii="David" w:hAnsi="David" w:hint="cs"/>
                <w:b/>
                <w:bCs/>
                <w:rtl/>
              </w:rPr>
              <w:t>,</w:t>
            </w:r>
            <w:r w:rsidRPr="00C36BC7">
              <w:rPr>
                <w:rFonts w:ascii="David" w:hAnsi="David"/>
                <w:b/>
                <w:bCs/>
                <w:rtl/>
              </w:rPr>
              <w:t xml:space="preserve"> </w:t>
            </w:r>
            <w:r w:rsidRPr="00C36BC7">
              <w:rPr>
                <w:rFonts w:ascii="David" w:hAnsi="David" w:hint="cs"/>
                <w:b/>
                <w:bCs/>
                <w:rtl/>
              </w:rPr>
              <w:t>כמותיים ואיכותניים</w:t>
            </w:r>
            <w:r w:rsidRPr="00C36BC7">
              <w:rPr>
                <w:rFonts w:ascii="David" w:hAnsi="David"/>
                <w:b/>
                <w:bCs/>
                <w:rtl/>
              </w:rPr>
              <w:t xml:space="preserve"> באופן אוטומטי באמצעות מערכת ממוחשבת מגופים שונים, כולל ביצוע ניתוחים השוואתיים בין הגופים ובין תקופות שונות או מאפיינים שוני</w:t>
            </w:r>
            <w:r w:rsidRPr="00C36BC7">
              <w:rPr>
                <w:rFonts w:ascii="David" w:hAnsi="David" w:hint="cs"/>
                <w:b/>
                <w:bCs/>
                <w:rtl/>
              </w:rPr>
              <w:t>ם?</w:t>
            </w:r>
          </w:p>
        </w:tc>
        <w:tc>
          <w:tcPr>
            <w:tcW w:w="1417" w:type="dxa"/>
            <w:shd w:val="clear" w:color="auto" w:fill="EAF1DD" w:themeFill="accent3" w:themeFillTint="33"/>
          </w:tcPr>
          <w:p w14:paraId="62095DF8" w14:textId="77777777" w:rsidR="00A57BB7" w:rsidRPr="000B5A17" w:rsidRDefault="00A57BB7" w:rsidP="009425E3">
            <w:pPr>
              <w:pStyle w:val="a5"/>
              <w:tabs>
                <w:tab w:val="left" w:pos="1473"/>
              </w:tabs>
              <w:spacing w:before="240" w:line="240" w:lineRule="auto"/>
              <w:ind w:left="0"/>
              <w:rPr>
                <w:rFonts w:ascii="David" w:hAnsi="David"/>
                <w:b/>
                <w:bCs/>
                <w:rtl/>
              </w:rPr>
            </w:pPr>
            <w:r>
              <w:rPr>
                <w:rFonts w:ascii="David" w:hAnsi="David" w:hint="cs"/>
                <w:b/>
                <w:bCs/>
                <w:rtl/>
              </w:rPr>
              <w:t xml:space="preserve">מועד תחילת העבודה בפרויקט </w:t>
            </w:r>
            <w:r w:rsidRPr="000B5A17">
              <w:rPr>
                <w:rFonts w:ascii="David" w:hAnsi="David" w:hint="cs"/>
                <w:sz w:val="16"/>
                <w:szCs w:val="18"/>
                <w:rtl/>
              </w:rPr>
              <w:t>(חודש ושנה)</w:t>
            </w:r>
          </w:p>
        </w:tc>
        <w:tc>
          <w:tcPr>
            <w:tcW w:w="1134" w:type="dxa"/>
            <w:shd w:val="clear" w:color="auto" w:fill="EAF1DD" w:themeFill="accent3" w:themeFillTint="33"/>
          </w:tcPr>
          <w:p w14:paraId="1C66DD92" w14:textId="77777777" w:rsidR="00A57BB7" w:rsidRPr="000B5A17" w:rsidRDefault="00A57BB7" w:rsidP="009425E3">
            <w:pPr>
              <w:pStyle w:val="a5"/>
              <w:tabs>
                <w:tab w:val="left" w:pos="1473"/>
              </w:tabs>
              <w:spacing w:before="240" w:line="240" w:lineRule="auto"/>
              <w:ind w:left="0"/>
              <w:rPr>
                <w:rFonts w:ascii="David" w:hAnsi="David"/>
                <w:b/>
                <w:bCs/>
                <w:rtl/>
              </w:rPr>
            </w:pPr>
            <w:r>
              <w:rPr>
                <w:rFonts w:ascii="David" w:hAnsi="David" w:hint="cs"/>
                <w:b/>
                <w:bCs/>
                <w:rtl/>
              </w:rPr>
              <w:t xml:space="preserve">מועד סיום העבודה בפרויקט </w:t>
            </w:r>
            <w:r w:rsidRPr="000B5A17">
              <w:rPr>
                <w:rFonts w:ascii="David" w:hAnsi="David" w:hint="cs"/>
                <w:sz w:val="16"/>
                <w:szCs w:val="18"/>
                <w:rtl/>
              </w:rPr>
              <w:t>(חודש ושנה)</w:t>
            </w:r>
          </w:p>
        </w:tc>
        <w:tc>
          <w:tcPr>
            <w:tcW w:w="992" w:type="dxa"/>
            <w:shd w:val="clear" w:color="auto" w:fill="EAF1DD" w:themeFill="accent3" w:themeFillTint="33"/>
          </w:tcPr>
          <w:p w14:paraId="314EE1C9" w14:textId="77777777" w:rsidR="00A57BB7" w:rsidRPr="000B5A17" w:rsidRDefault="00A57BB7" w:rsidP="009425E3">
            <w:pPr>
              <w:pStyle w:val="a5"/>
              <w:tabs>
                <w:tab w:val="left" w:pos="1473"/>
              </w:tabs>
              <w:spacing w:before="240" w:line="240" w:lineRule="auto"/>
              <w:ind w:left="0"/>
              <w:rPr>
                <w:rFonts w:ascii="David" w:hAnsi="David"/>
                <w:b/>
                <w:bCs/>
                <w:rtl/>
              </w:rPr>
            </w:pPr>
            <w:r w:rsidRPr="000B5A17">
              <w:rPr>
                <w:rFonts w:ascii="David" w:hAnsi="David"/>
                <w:b/>
                <w:bCs/>
                <w:rtl/>
              </w:rPr>
              <w:t>שם איש הקשר אצל הלקוח</w:t>
            </w:r>
          </w:p>
        </w:tc>
        <w:tc>
          <w:tcPr>
            <w:tcW w:w="1134" w:type="dxa"/>
            <w:shd w:val="clear" w:color="auto" w:fill="EAF1DD" w:themeFill="accent3" w:themeFillTint="33"/>
          </w:tcPr>
          <w:p w14:paraId="3A38BB41" w14:textId="77777777" w:rsidR="00A57BB7" w:rsidRPr="000B5A17" w:rsidRDefault="00A57BB7" w:rsidP="009425E3">
            <w:pPr>
              <w:pStyle w:val="a5"/>
              <w:tabs>
                <w:tab w:val="left" w:pos="1473"/>
              </w:tabs>
              <w:spacing w:before="240" w:line="240" w:lineRule="auto"/>
              <w:ind w:left="0"/>
              <w:rPr>
                <w:rFonts w:ascii="David" w:hAnsi="David"/>
                <w:b/>
                <w:bCs/>
                <w:rtl/>
              </w:rPr>
            </w:pPr>
            <w:r w:rsidRPr="000B5A17">
              <w:rPr>
                <w:rFonts w:ascii="David" w:hAnsi="David"/>
                <w:b/>
                <w:bCs/>
                <w:rtl/>
              </w:rPr>
              <w:t xml:space="preserve">תפקיד איש הקשר </w:t>
            </w:r>
          </w:p>
        </w:tc>
        <w:tc>
          <w:tcPr>
            <w:tcW w:w="985" w:type="dxa"/>
            <w:shd w:val="clear" w:color="auto" w:fill="EAF1DD" w:themeFill="accent3" w:themeFillTint="33"/>
          </w:tcPr>
          <w:p w14:paraId="2D748149" w14:textId="77777777" w:rsidR="00A57BB7" w:rsidRPr="000B5A17" w:rsidRDefault="00A57BB7" w:rsidP="009425E3">
            <w:pPr>
              <w:pStyle w:val="a5"/>
              <w:tabs>
                <w:tab w:val="left" w:pos="1473"/>
              </w:tabs>
              <w:spacing w:before="240" w:line="240" w:lineRule="auto"/>
              <w:ind w:left="0"/>
              <w:rPr>
                <w:rFonts w:ascii="David" w:hAnsi="David"/>
                <w:b/>
                <w:bCs/>
                <w:rtl/>
              </w:rPr>
            </w:pPr>
            <w:r w:rsidRPr="000B5A17">
              <w:rPr>
                <w:rFonts w:ascii="David" w:hAnsi="David"/>
                <w:b/>
                <w:bCs/>
                <w:rtl/>
              </w:rPr>
              <w:t xml:space="preserve">סלולרי של איש הקשר </w:t>
            </w:r>
          </w:p>
        </w:tc>
      </w:tr>
      <w:tr w:rsidR="00A57BB7" w:rsidRPr="000B5A17" w14:paraId="66B24073" w14:textId="77777777" w:rsidTr="009425E3">
        <w:trPr>
          <w:trHeight w:val="567"/>
        </w:trPr>
        <w:tc>
          <w:tcPr>
            <w:tcW w:w="734" w:type="dxa"/>
            <w:vAlign w:val="center"/>
          </w:tcPr>
          <w:p w14:paraId="6927377E" w14:textId="77777777" w:rsidR="00A57BB7" w:rsidRPr="000B5A17" w:rsidRDefault="00A57BB7" w:rsidP="009425E3">
            <w:pPr>
              <w:pStyle w:val="a5"/>
              <w:tabs>
                <w:tab w:val="left" w:pos="1473"/>
              </w:tabs>
              <w:spacing w:line="240" w:lineRule="auto"/>
              <w:ind w:left="0"/>
              <w:jc w:val="center"/>
              <w:rPr>
                <w:rFonts w:ascii="David" w:hAnsi="David"/>
                <w:b/>
                <w:bCs/>
                <w:rtl/>
              </w:rPr>
            </w:pPr>
            <w:r w:rsidRPr="000B5A17">
              <w:rPr>
                <w:rFonts w:ascii="David" w:hAnsi="David"/>
                <w:b/>
                <w:bCs/>
                <w:rtl/>
              </w:rPr>
              <w:t>1</w:t>
            </w:r>
          </w:p>
        </w:tc>
        <w:tc>
          <w:tcPr>
            <w:tcW w:w="973" w:type="dxa"/>
          </w:tcPr>
          <w:p w14:paraId="2088DDE1" w14:textId="77777777" w:rsidR="00A57BB7" w:rsidRPr="000B5A17" w:rsidRDefault="00A57BB7" w:rsidP="009425E3">
            <w:pPr>
              <w:pStyle w:val="a5"/>
              <w:tabs>
                <w:tab w:val="left" w:pos="1473"/>
              </w:tabs>
              <w:spacing w:line="240" w:lineRule="auto"/>
              <w:ind w:left="0"/>
              <w:rPr>
                <w:rFonts w:ascii="David" w:hAnsi="David"/>
                <w:b/>
                <w:bCs/>
                <w:rtl/>
              </w:rPr>
            </w:pPr>
          </w:p>
        </w:tc>
        <w:tc>
          <w:tcPr>
            <w:tcW w:w="1559" w:type="dxa"/>
          </w:tcPr>
          <w:p w14:paraId="3DB4B2F1" w14:textId="77777777" w:rsidR="00A57BB7" w:rsidRPr="000B5A17" w:rsidRDefault="00A57BB7" w:rsidP="009425E3">
            <w:pPr>
              <w:pStyle w:val="a5"/>
              <w:tabs>
                <w:tab w:val="left" w:pos="1473"/>
              </w:tabs>
              <w:spacing w:line="240" w:lineRule="auto"/>
              <w:ind w:left="0"/>
              <w:rPr>
                <w:rFonts w:ascii="David" w:hAnsi="David"/>
                <w:b/>
                <w:bCs/>
                <w:rtl/>
              </w:rPr>
            </w:pPr>
          </w:p>
        </w:tc>
        <w:tc>
          <w:tcPr>
            <w:tcW w:w="3119" w:type="dxa"/>
          </w:tcPr>
          <w:p w14:paraId="584195DA" w14:textId="77777777" w:rsidR="00A57BB7" w:rsidRPr="000B5A17" w:rsidRDefault="00A57BB7" w:rsidP="009425E3">
            <w:pPr>
              <w:pStyle w:val="a5"/>
              <w:tabs>
                <w:tab w:val="left" w:pos="1473"/>
              </w:tabs>
              <w:spacing w:line="240" w:lineRule="auto"/>
              <w:ind w:left="0"/>
              <w:rPr>
                <w:rFonts w:ascii="David" w:hAnsi="David"/>
                <w:b/>
                <w:bCs/>
                <w:rtl/>
              </w:rPr>
            </w:pPr>
          </w:p>
        </w:tc>
        <w:tc>
          <w:tcPr>
            <w:tcW w:w="1417" w:type="dxa"/>
          </w:tcPr>
          <w:p w14:paraId="1CC3653B" w14:textId="77777777" w:rsidR="00A57BB7" w:rsidRPr="000B5A17" w:rsidRDefault="00A57BB7" w:rsidP="009425E3">
            <w:pPr>
              <w:pStyle w:val="a5"/>
              <w:tabs>
                <w:tab w:val="left" w:pos="1473"/>
              </w:tabs>
              <w:spacing w:line="240" w:lineRule="auto"/>
              <w:ind w:left="0"/>
              <w:rPr>
                <w:rFonts w:ascii="David" w:hAnsi="David"/>
                <w:b/>
                <w:bCs/>
                <w:rtl/>
              </w:rPr>
            </w:pPr>
          </w:p>
        </w:tc>
        <w:tc>
          <w:tcPr>
            <w:tcW w:w="1134" w:type="dxa"/>
          </w:tcPr>
          <w:p w14:paraId="0F0F4355" w14:textId="77777777" w:rsidR="00A57BB7" w:rsidRPr="000B5A17" w:rsidRDefault="00A57BB7" w:rsidP="009425E3">
            <w:pPr>
              <w:pStyle w:val="a5"/>
              <w:tabs>
                <w:tab w:val="left" w:pos="1473"/>
              </w:tabs>
              <w:spacing w:line="240" w:lineRule="auto"/>
              <w:ind w:left="0"/>
              <w:rPr>
                <w:rFonts w:ascii="David" w:hAnsi="David"/>
                <w:b/>
                <w:bCs/>
                <w:rtl/>
              </w:rPr>
            </w:pPr>
          </w:p>
        </w:tc>
        <w:tc>
          <w:tcPr>
            <w:tcW w:w="992" w:type="dxa"/>
          </w:tcPr>
          <w:p w14:paraId="5796BE83" w14:textId="77777777" w:rsidR="00A57BB7" w:rsidRPr="000B5A17" w:rsidRDefault="00A57BB7" w:rsidP="009425E3">
            <w:pPr>
              <w:pStyle w:val="a5"/>
              <w:tabs>
                <w:tab w:val="left" w:pos="1473"/>
              </w:tabs>
              <w:spacing w:line="240" w:lineRule="auto"/>
              <w:ind w:left="0"/>
              <w:rPr>
                <w:rFonts w:ascii="David" w:hAnsi="David"/>
                <w:b/>
                <w:bCs/>
                <w:rtl/>
              </w:rPr>
            </w:pPr>
          </w:p>
        </w:tc>
        <w:tc>
          <w:tcPr>
            <w:tcW w:w="1134" w:type="dxa"/>
          </w:tcPr>
          <w:p w14:paraId="4D178EFE" w14:textId="77777777" w:rsidR="00A57BB7" w:rsidRPr="000B5A17" w:rsidRDefault="00A57BB7" w:rsidP="009425E3">
            <w:pPr>
              <w:pStyle w:val="a5"/>
              <w:tabs>
                <w:tab w:val="left" w:pos="1473"/>
              </w:tabs>
              <w:spacing w:line="240" w:lineRule="auto"/>
              <w:ind w:left="0"/>
              <w:rPr>
                <w:rFonts w:ascii="David" w:hAnsi="David"/>
                <w:b/>
                <w:bCs/>
                <w:rtl/>
              </w:rPr>
            </w:pPr>
          </w:p>
        </w:tc>
        <w:tc>
          <w:tcPr>
            <w:tcW w:w="985" w:type="dxa"/>
          </w:tcPr>
          <w:p w14:paraId="1BD5733A" w14:textId="77777777" w:rsidR="00A57BB7" w:rsidRPr="000B5A17" w:rsidRDefault="00A57BB7" w:rsidP="009425E3">
            <w:pPr>
              <w:pStyle w:val="a5"/>
              <w:tabs>
                <w:tab w:val="left" w:pos="1473"/>
              </w:tabs>
              <w:spacing w:line="240" w:lineRule="auto"/>
              <w:ind w:left="0"/>
              <w:rPr>
                <w:rFonts w:ascii="David" w:hAnsi="David"/>
                <w:b/>
                <w:bCs/>
                <w:rtl/>
              </w:rPr>
            </w:pPr>
          </w:p>
        </w:tc>
      </w:tr>
      <w:tr w:rsidR="00A57BB7" w:rsidRPr="000B5A17" w14:paraId="329201FA" w14:textId="77777777" w:rsidTr="009425E3">
        <w:trPr>
          <w:trHeight w:val="567"/>
        </w:trPr>
        <w:tc>
          <w:tcPr>
            <w:tcW w:w="734" w:type="dxa"/>
            <w:vAlign w:val="center"/>
          </w:tcPr>
          <w:p w14:paraId="5F5F6773" w14:textId="77777777" w:rsidR="00A57BB7" w:rsidRPr="000B5A17" w:rsidRDefault="00A57BB7" w:rsidP="009425E3">
            <w:pPr>
              <w:pStyle w:val="a5"/>
              <w:tabs>
                <w:tab w:val="left" w:pos="1473"/>
              </w:tabs>
              <w:spacing w:line="240" w:lineRule="auto"/>
              <w:ind w:left="0"/>
              <w:jc w:val="center"/>
              <w:rPr>
                <w:rFonts w:ascii="David" w:hAnsi="David"/>
                <w:b/>
                <w:bCs/>
                <w:rtl/>
              </w:rPr>
            </w:pPr>
            <w:r w:rsidRPr="000B5A17">
              <w:rPr>
                <w:rFonts w:ascii="David" w:hAnsi="David"/>
                <w:b/>
                <w:bCs/>
                <w:rtl/>
              </w:rPr>
              <w:t>2</w:t>
            </w:r>
          </w:p>
        </w:tc>
        <w:tc>
          <w:tcPr>
            <w:tcW w:w="973" w:type="dxa"/>
          </w:tcPr>
          <w:p w14:paraId="6A10814A" w14:textId="77777777" w:rsidR="00A57BB7" w:rsidRPr="000B5A17" w:rsidRDefault="00A57BB7" w:rsidP="009425E3">
            <w:pPr>
              <w:pStyle w:val="a5"/>
              <w:tabs>
                <w:tab w:val="left" w:pos="1473"/>
              </w:tabs>
              <w:spacing w:line="240" w:lineRule="auto"/>
              <w:ind w:left="0"/>
              <w:rPr>
                <w:rFonts w:ascii="David" w:hAnsi="David"/>
                <w:b/>
                <w:bCs/>
                <w:rtl/>
              </w:rPr>
            </w:pPr>
          </w:p>
        </w:tc>
        <w:tc>
          <w:tcPr>
            <w:tcW w:w="1559" w:type="dxa"/>
          </w:tcPr>
          <w:p w14:paraId="163CDDE9" w14:textId="77777777" w:rsidR="00A57BB7" w:rsidRPr="000B5A17" w:rsidRDefault="00A57BB7" w:rsidP="009425E3">
            <w:pPr>
              <w:pStyle w:val="a5"/>
              <w:tabs>
                <w:tab w:val="left" w:pos="1473"/>
              </w:tabs>
              <w:spacing w:line="240" w:lineRule="auto"/>
              <w:ind w:left="0"/>
              <w:rPr>
                <w:rFonts w:ascii="David" w:hAnsi="David"/>
                <w:b/>
                <w:bCs/>
                <w:rtl/>
              </w:rPr>
            </w:pPr>
          </w:p>
        </w:tc>
        <w:tc>
          <w:tcPr>
            <w:tcW w:w="3119" w:type="dxa"/>
          </w:tcPr>
          <w:p w14:paraId="3819E7F2" w14:textId="77777777" w:rsidR="00A57BB7" w:rsidRPr="000B5A17" w:rsidRDefault="00A57BB7" w:rsidP="009425E3">
            <w:pPr>
              <w:pStyle w:val="a5"/>
              <w:tabs>
                <w:tab w:val="left" w:pos="1473"/>
              </w:tabs>
              <w:spacing w:line="240" w:lineRule="auto"/>
              <w:ind w:left="0"/>
              <w:rPr>
                <w:rFonts w:ascii="David" w:hAnsi="David"/>
                <w:b/>
                <w:bCs/>
                <w:rtl/>
              </w:rPr>
            </w:pPr>
          </w:p>
        </w:tc>
        <w:tc>
          <w:tcPr>
            <w:tcW w:w="1417" w:type="dxa"/>
          </w:tcPr>
          <w:p w14:paraId="49F47403" w14:textId="77777777" w:rsidR="00A57BB7" w:rsidRPr="000B5A17" w:rsidRDefault="00A57BB7" w:rsidP="009425E3">
            <w:pPr>
              <w:pStyle w:val="a5"/>
              <w:tabs>
                <w:tab w:val="left" w:pos="1473"/>
              </w:tabs>
              <w:spacing w:line="240" w:lineRule="auto"/>
              <w:ind w:left="0"/>
              <w:rPr>
                <w:rFonts w:ascii="David" w:hAnsi="David"/>
                <w:b/>
                <w:bCs/>
                <w:rtl/>
              </w:rPr>
            </w:pPr>
          </w:p>
        </w:tc>
        <w:tc>
          <w:tcPr>
            <w:tcW w:w="1134" w:type="dxa"/>
          </w:tcPr>
          <w:p w14:paraId="42136970" w14:textId="77777777" w:rsidR="00A57BB7" w:rsidRPr="000B5A17" w:rsidRDefault="00A57BB7" w:rsidP="009425E3">
            <w:pPr>
              <w:pStyle w:val="a5"/>
              <w:tabs>
                <w:tab w:val="left" w:pos="1473"/>
              </w:tabs>
              <w:spacing w:line="240" w:lineRule="auto"/>
              <w:ind w:left="0"/>
              <w:rPr>
                <w:rFonts w:ascii="David" w:hAnsi="David"/>
                <w:b/>
                <w:bCs/>
                <w:rtl/>
              </w:rPr>
            </w:pPr>
          </w:p>
        </w:tc>
        <w:tc>
          <w:tcPr>
            <w:tcW w:w="992" w:type="dxa"/>
          </w:tcPr>
          <w:p w14:paraId="7DC0B910" w14:textId="77777777" w:rsidR="00A57BB7" w:rsidRPr="000B5A17" w:rsidRDefault="00A57BB7" w:rsidP="009425E3">
            <w:pPr>
              <w:pStyle w:val="a5"/>
              <w:tabs>
                <w:tab w:val="left" w:pos="1473"/>
              </w:tabs>
              <w:spacing w:line="240" w:lineRule="auto"/>
              <w:ind w:left="0"/>
              <w:rPr>
                <w:rFonts w:ascii="David" w:hAnsi="David"/>
                <w:b/>
                <w:bCs/>
                <w:rtl/>
              </w:rPr>
            </w:pPr>
          </w:p>
        </w:tc>
        <w:tc>
          <w:tcPr>
            <w:tcW w:w="1134" w:type="dxa"/>
          </w:tcPr>
          <w:p w14:paraId="658890AC" w14:textId="77777777" w:rsidR="00A57BB7" w:rsidRPr="000B5A17" w:rsidRDefault="00A57BB7" w:rsidP="009425E3">
            <w:pPr>
              <w:pStyle w:val="a5"/>
              <w:tabs>
                <w:tab w:val="left" w:pos="1473"/>
              </w:tabs>
              <w:spacing w:line="240" w:lineRule="auto"/>
              <w:ind w:left="0"/>
              <w:rPr>
                <w:rFonts w:ascii="David" w:hAnsi="David"/>
                <w:b/>
                <w:bCs/>
                <w:rtl/>
              </w:rPr>
            </w:pPr>
          </w:p>
        </w:tc>
        <w:tc>
          <w:tcPr>
            <w:tcW w:w="985" w:type="dxa"/>
          </w:tcPr>
          <w:p w14:paraId="43230C0C" w14:textId="77777777" w:rsidR="00A57BB7" w:rsidRPr="000B5A17" w:rsidRDefault="00A57BB7" w:rsidP="009425E3">
            <w:pPr>
              <w:pStyle w:val="a5"/>
              <w:tabs>
                <w:tab w:val="left" w:pos="1473"/>
              </w:tabs>
              <w:spacing w:line="240" w:lineRule="auto"/>
              <w:ind w:left="0"/>
              <w:rPr>
                <w:rFonts w:ascii="David" w:hAnsi="David"/>
                <w:b/>
                <w:bCs/>
                <w:rtl/>
              </w:rPr>
            </w:pPr>
          </w:p>
        </w:tc>
      </w:tr>
      <w:tr w:rsidR="00A57BB7" w:rsidRPr="000B5A17" w14:paraId="38DE55D7" w14:textId="77777777" w:rsidTr="009425E3">
        <w:trPr>
          <w:trHeight w:val="567"/>
        </w:trPr>
        <w:tc>
          <w:tcPr>
            <w:tcW w:w="734" w:type="dxa"/>
            <w:vAlign w:val="center"/>
          </w:tcPr>
          <w:p w14:paraId="26629097" w14:textId="77777777" w:rsidR="00A57BB7" w:rsidRPr="000B5A17" w:rsidRDefault="00A57BB7" w:rsidP="009425E3">
            <w:pPr>
              <w:pStyle w:val="a5"/>
              <w:tabs>
                <w:tab w:val="left" w:pos="1473"/>
              </w:tabs>
              <w:spacing w:line="240" w:lineRule="auto"/>
              <w:ind w:left="0"/>
              <w:jc w:val="center"/>
              <w:rPr>
                <w:rFonts w:ascii="David" w:hAnsi="David"/>
                <w:b/>
                <w:bCs/>
                <w:rtl/>
              </w:rPr>
            </w:pPr>
            <w:r w:rsidRPr="000B5A17">
              <w:rPr>
                <w:rFonts w:ascii="David" w:hAnsi="David"/>
                <w:b/>
                <w:bCs/>
                <w:rtl/>
              </w:rPr>
              <w:t>3</w:t>
            </w:r>
          </w:p>
        </w:tc>
        <w:tc>
          <w:tcPr>
            <w:tcW w:w="973" w:type="dxa"/>
          </w:tcPr>
          <w:p w14:paraId="2E51B03F" w14:textId="77777777" w:rsidR="00A57BB7" w:rsidRPr="000B5A17" w:rsidRDefault="00A57BB7" w:rsidP="009425E3">
            <w:pPr>
              <w:pStyle w:val="a5"/>
              <w:tabs>
                <w:tab w:val="left" w:pos="1473"/>
              </w:tabs>
              <w:spacing w:line="240" w:lineRule="auto"/>
              <w:ind w:left="0"/>
              <w:rPr>
                <w:rFonts w:ascii="David" w:hAnsi="David"/>
                <w:b/>
                <w:bCs/>
                <w:rtl/>
              </w:rPr>
            </w:pPr>
          </w:p>
        </w:tc>
        <w:tc>
          <w:tcPr>
            <w:tcW w:w="1559" w:type="dxa"/>
          </w:tcPr>
          <w:p w14:paraId="0EE32DFE" w14:textId="77777777" w:rsidR="00A57BB7" w:rsidRPr="000B5A17" w:rsidRDefault="00A57BB7" w:rsidP="009425E3">
            <w:pPr>
              <w:pStyle w:val="a5"/>
              <w:tabs>
                <w:tab w:val="left" w:pos="1473"/>
              </w:tabs>
              <w:spacing w:line="240" w:lineRule="auto"/>
              <w:ind w:left="0"/>
              <w:rPr>
                <w:rFonts w:ascii="David" w:hAnsi="David"/>
                <w:b/>
                <w:bCs/>
                <w:rtl/>
              </w:rPr>
            </w:pPr>
          </w:p>
        </w:tc>
        <w:tc>
          <w:tcPr>
            <w:tcW w:w="3119" w:type="dxa"/>
          </w:tcPr>
          <w:p w14:paraId="3C68193A" w14:textId="77777777" w:rsidR="00A57BB7" w:rsidRPr="000B5A17" w:rsidRDefault="00A57BB7" w:rsidP="009425E3">
            <w:pPr>
              <w:pStyle w:val="a5"/>
              <w:tabs>
                <w:tab w:val="left" w:pos="1473"/>
              </w:tabs>
              <w:spacing w:line="240" w:lineRule="auto"/>
              <w:ind w:left="0"/>
              <w:rPr>
                <w:rFonts w:ascii="David" w:hAnsi="David"/>
                <w:b/>
                <w:bCs/>
                <w:rtl/>
              </w:rPr>
            </w:pPr>
          </w:p>
        </w:tc>
        <w:tc>
          <w:tcPr>
            <w:tcW w:w="1417" w:type="dxa"/>
          </w:tcPr>
          <w:p w14:paraId="151F6EC4" w14:textId="77777777" w:rsidR="00A57BB7" w:rsidRPr="000B5A17" w:rsidRDefault="00A57BB7" w:rsidP="009425E3">
            <w:pPr>
              <w:pStyle w:val="a5"/>
              <w:tabs>
                <w:tab w:val="left" w:pos="1473"/>
              </w:tabs>
              <w:spacing w:line="240" w:lineRule="auto"/>
              <w:ind w:left="0"/>
              <w:rPr>
                <w:rFonts w:ascii="David" w:hAnsi="David"/>
                <w:b/>
                <w:bCs/>
                <w:rtl/>
              </w:rPr>
            </w:pPr>
          </w:p>
        </w:tc>
        <w:tc>
          <w:tcPr>
            <w:tcW w:w="1134" w:type="dxa"/>
          </w:tcPr>
          <w:p w14:paraId="71E911D2" w14:textId="77777777" w:rsidR="00A57BB7" w:rsidRPr="000B5A17" w:rsidRDefault="00A57BB7" w:rsidP="009425E3">
            <w:pPr>
              <w:pStyle w:val="a5"/>
              <w:tabs>
                <w:tab w:val="left" w:pos="1473"/>
              </w:tabs>
              <w:spacing w:line="240" w:lineRule="auto"/>
              <w:ind w:left="0"/>
              <w:rPr>
                <w:rFonts w:ascii="David" w:hAnsi="David"/>
                <w:b/>
                <w:bCs/>
                <w:rtl/>
              </w:rPr>
            </w:pPr>
          </w:p>
        </w:tc>
        <w:tc>
          <w:tcPr>
            <w:tcW w:w="992" w:type="dxa"/>
          </w:tcPr>
          <w:p w14:paraId="155D889C" w14:textId="77777777" w:rsidR="00A57BB7" w:rsidRPr="000B5A17" w:rsidRDefault="00A57BB7" w:rsidP="009425E3">
            <w:pPr>
              <w:pStyle w:val="a5"/>
              <w:tabs>
                <w:tab w:val="left" w:pos="1473"/>
              </w:tabs>
              <w:spacing w:line="240" w:lineRule="auto"/>
              <w:ind w:left="0"/>
              <w:rPr>
                <w:rFonts w:ascii="David" w:hAnsi="David"/>
                <w:b/>
                <w:bCs/>
                <w:rtl/>
              </w:rPr>
            </w:pPr>
          </w:p>
        </w:tc>
        <w:tc>
          <w:tcPr>
            <w:tcW w:w="1134" w:type="dxa"/>
          </w:tcPr>
          <w:p w14:paraId="404E8657" w14:textId="77777777" w:rsidR="00A57BB7" w:rsidRPr="000B5A17" w:rsidRDefault="00A57BB7" w:rsidP="009425E3">
            <w:pPr>
              <w:pStyle w:val="a5"/>
              <w:tabs>
                <w:tab w:val="left" w:pos="1473"/>
              </w:tabs>
              <w:spacing w:line="240" w:lineRule="auto"/>
              <w:ind w:left="0"/>
              <w:rPr>
                <w:rFonts w:ascii="David" w:hAnsi="David"/>
                <w:b/>
                <w:bCs/>
                <w:rtl/>
              </w:rPr>
            </w:pPr>
          </w:p>
        </w:tc>
        <w:tc>
          <w:tcPr>
            <w:tcW w:w="985" w:type="dxa"/>
          </w:tcPr>
          <w:p w14:paraId="1F847DE4" w14:textId="77777777" w:rsidR="00A57BB7" w:rsidRPr="000B5A17" w:rsidRDefault="00A57BB7" w:rsidP="009425E3">
            <w:pPr>
              <w:pStyle w:val="a5"/>
              <w:tabs>
                <w:tab w:val="left" w:pos="1473"/>
              </w:tabs>
              <w:spacing w:line="240" w:lineRule="auto"/>
              <w:ind w:left="0"/>
              <w:rPr>
                <w:rFonts w:ascii="David" w:hAnsi="David"/>
                <w:b/>
                <w:bCs/>
                <w:rtl/>
              </w:rPr>
            </w:pPr>
          </w:p>
        </w:tc>
      </w:tr>
      <w:tr w:rsidR="00A57BB7" w:rsidRPr="000B5A17" w14:paraId="5A952B2D" w14:textId="77777777" w:rsidTr="009425E3">
        <w:trPr>
          <w:trHeight w:val="567"/>
        </w:trPr>
        <w:tc>
          <w:tcPr>
            <w:tcW w:w="734" w:type="dxa"/>
            <w:vAlign w:val="center"/>
          </w:tcPr>
          <w:p w14:paraId="448FF3EB" w14:textId="77777777" w:rsidR="00A57BB7" w:rsidRPr="000B5A17" w:rsidRDefault="00A57BB7" w:rsidP="009425E3">
            <w:pPr>
              <w:pStyle w:val="a5"/>
              <w:tabs>
                <w:tab w:val="left" w:pos="1473"/>
              </w:tabs>
              <w:spacing w:line="240" w:lineRule="auto"/>
              <w:ind w:left="0"/>
              <w:jc w:val="center"/>
              <w:rPr>
                <w:rFonts w:ascii="David" w:hAnsi="David"/>
                <w:b/>
                <w:bCs/>
                <w:rtl/>
              </w:rPr>
            </w:pPr>
            <w:r w:rsidRPr="000B5A17">
              <w:rPr>
                <w:rFonts w:ascii="David" w:hAnsi="David"/>
                <w:b/>
                <w:bCs/>
                <w:rtl/>
              </w:rPr>
              <w:t>4</w:t>
            </w:r>
          </w:p>
        </w:tc>
        <w:tc>
          <w:tcPr>
            <w:tcW w:w="973" w:type="dxa"/>
          </w:tcPr>
          <w:p w14:paraId="618D5DE7" w14:textId="77777777" w:rsidR="00A57BB7" w:rsidRPr="000B5A17" w:rsidRDefault="00A57BB7" w:rsidP="009425E3">
            <w:pPr>
              <w:pStyle w:val="a5"/>
              <w:tabs>
                <w:tab w:val="left" w:pos="1473"/>
              </w:tabs>
              <w:spacing w:line="240" w:lineRule="auto"/>
              <w:ind w:left="0"/>
              <w:rPr>
                <w:rFonts w:ascii="David" w:hAnsi="David"/>
                <w:b/>
                <w:bCs/>
                <w:rtl/>
              </w:rPr>
            </w:pPr>
          </w:p>
        </w:tc>
        <w:tc>
          <w:tcPr>
            <w:tcW w:w="1559" w:type="dxa"/>
          </w:tcPr>
          <w:p w14:paraId="07585777" w14:textId="77777777" w:rsidR="00A57BB7" w:rsidRPr="000B5A17" w:rsidRDefault="00A57BB7" w:rsidP="009425E3">
            <w:pPr>
              <w:pStyle w:val="a5"/>
              <w:tabs>
                <w:tab w:val="left" w:pos="1473"/>
              </w:tabs>
              <w:spacing w:line="240" w:lineRule="auto"/>
              <w:ind w:left="0"/>
              <w:rPr>
                <w:rFonts w:ascii="David" w:hAnsi="David"/>
                <w:b/>
                <w:bCs/>
                <w:rtl/>
              </w:rPr>
            </w:pPr>
          </w:p>
        </w:tc>
        <w:tc>
          <w:tcPr>
            <w:tcW w:w="3119" w:type="dxa"/>
          </w:tcPr>
          <w:p w14:paraId="63201CF6" w14:textId="77777777" w:rsidR="00A57BB7" w:rsidRPr="000B5A17" w:rsidRDefault="00A57BB7" w:rsidP="009425E3">
            <w:pPr>
              <w:pStyle w:val="a5"/>
              <w:tabs>
                <w:tab w:val="left" w:pos="1473"/>
              </w:tabs>
              <w:spacing w:line="240" w:lineRule="auto"/>
              <w:ind w:left="0"/>
              <w:rPr>
                <w:rFonts w:ascii="David" w:hAnsi="David"/>
                <w:b/>
                <w:bCs/>
                <w:rtl/>
              </w:rPr>
            </w:pPr>
          </w:p>
        </w:tc>
        <w:tc>
          <w:tcPr>
            <w:tcW w:w="1417" w:type="dxa"/>
          </w:tcPr>
          <w:p w14:paraId="4CB6FCD4" w14:textId="77777777" w:rsidR="00A57BB7" w:rsidRPr="000B5A17" w:rsidRDefault="00A57BB7" w:rsidP="009425E3">
            <w:pPr>
              <w:pStyle w:val="a5"/>
              <w:tabs>
                <w:tab w:val="left" w:pos="1473"/>
              </w:tabs>
              <w:spacing w:line="240" w:lineRule="auto"/>
              <w:ind w:left="0"/>
              <w:rPr>
                <w:rFonts w:ascii="David" w:hAnsi="David"/>
                <w:b/>
                <w:bCs/>
                <w:rtl/>
              </w:rPr>
            </w:pPr>
          </w:p>
        </w:tc>
        <w:tc>
          <w:tcPr>
            <w:tcW w:w="1134" w:type="dxa"/>
          </w:tcPr>
          <w:p w14:paraId="230E23E3" w14:textId="77777777" w:rsidR="00A57BB7" w:rsidRPr="000B5A17" w:rsidRDefault="00A57BB7" w:rsidP="009425E3">
            <w:pPr>
              <w:pStyle w:val="a5"/>
              <w:tabs>
                <w:tab w:val="left" w:pos="1473"/>
              </w:tabs>
              <w:spacing w:line="240" w:lineRule="auto"/>
              <w:ind w:left="0"/>
              <w:rPr>
                <w:rFonts w:ascii="David" w:hAnsi="David"/>
                <w:b/>
                <w:bCs/>
                <w:rtl/>
              </w:rPr>
            </w:pPr>
          </w:p>
        </w:tc>
        <w:tc>
          <w:tcPr>
            <w:tcW w:w="992" w:type="dxa"/>
          </w:tcPr>
          <w:p w14:paraId="70839141" w14:textId="77777777" w:rsidR="00A57BB7" w:rsidRPr="000B5A17" w:rsidRDefault="00A57BB7" w:rsidP="009425E3">
            <w:pPr>
              <w:pStyle w:val="a5"/>
              <w:tabs>
                <w:tab w:val="left" w:pos="1473"/>
              </w:tabs>
              <w:spacing w:line="240" w:lineRule="auto"/>
              <w:ind w:left="0"/>
              <w:rPr>
                <w:rFonts w:ascii="David" w:hAnsi="David"/>
                <w:b/>
                <w:bCs/>
                <w:rtl/>
              </w:rPr>
            </w:pPr>
          </w:p>
        </w:tc>
        <w:tc>
          <w:tcPr>
            <w:tcW w:w="1134" w:type="dxa"/>
          </w:tcPr>
          <w:p w14:paraId="026869FF" w14:textId="77777777" w:rsidR="00A57BB7" w:rsidRPr="000B5A17" w:rsidRDefault="00A57BB7" w:rsidP="009425E3">
            <w:pPr>
              <w:pStyle w:val="a5"/>
              <w:tabs>
                <w:tab w:val="left" w:pos="1473"/>
              </w:tabs>
              <w:spacing w:line="240" w:lineRule="auto"/>
              <w:ind w:left="0"/>
              <w:rPr>
                <w:rFonts w:ascii="David" w:hAnsi="David"/>
                <w:b/>
                <w:bCs/>
                <w:rtl/>
              </w:rPr>
            </w:pPr>
          </w:p>
        </w:tc>
        <w:tc>
          <w:tcPr>
            <w:tcW w:w="985" w:type="dxa"/>
          </w:tcPr>
          <w:p w14:paraId="7AB70704" w14:textId="77777777" w:rsidR="00A57BB7" w:rsidRPr="000B5A17" w:rsidRDefault="00A57BB7" w:rsidP="009425E3">
            <w:pPr>
              <w:pStyle w:val="a5"/>
              <w:tabs>
                <w:tab w:val="left" w:pos="1473"/>
              </w:tabs>
              <w:spacing w:line="240" w:lineRule="auto"/>
              <w:ind w:left="0"/>
              <w:rPr>
                <w:rFonts w:ascii="David" w:hAnsi="David"/>
                <w:b/>
                <w:bCs/>
                <w:rtl/>
              </w:rPr>
            </w:pPr>
          </w:p>
        </w:tc>
      </w:tr>
    </w:tbl>
    <w:p w14:paraId="27A63E88" w14:textId="77777777" w:rsidR="009425E3" w:rsidRDefault="009425E3" w:rsidP="009425E3">
      <w:pPr>
        <w:pStyle w:val="HNormal"/>
        <w:tabs>
          <w:tab w:val="left" w:leader="underscore" w:pos="8309"/>
        </w:tabs>
        <w:spacing w:after="0"/>
        <w:ind w:left="775"/>
        <w:rPr>
          <w:rFonts w:ascii="David" w:hAnsi="David" w:cs="David"/>
          <w:rtl/>
        </w:rPr>
      </w:pPr>
      <w:r w:rsidRPr="002C23E8">
        <w:rPr>
          <w:rFonts w:ascii="David" w:hAnsi="David" w:cs="David"/>
          <w:rtl/>
        </w:rPr>
        <w:t>* ניתן להוסיף שורות, ככל הנדרש, כל זמן שכל שורה כוללת את כל העמודות דלעיל.</w:t>
      </w:r>
    </w:p>
    <w:p w14:paraId="2FB9B170" w14:textId="77777777" w:rsidR="009425E3" w:rsidRPr="002C23E8" w:rsidRDefault="009425E3" w:rsidP="009425E3">
      <w:pPr>
        <w:pStyle w:val="HNormal"/>
        <w:tabs>
          <w:tab w:val="left" w:leader="underscore" w:pos="8309"/>
        </w:tabs>
        <w:spacing w:after="0"/>
        <w:ind w:left="775"/>
        <w:rPr>
          <w:rFonts w:ascii="David" w:hAnsi="David" w:cs="David"/>
          <w:rtl/>
        </w:rPr>
      </w:pPr>
    </w:p>
    <w:p w14:paraId="5348D08C" w14:textId="4EE4F246" w:rsidR="00376667" w:rsidRPr="00785ECC" w:rsidRDefault="00376667" w:rsidP="00376667">
      <w:pPr>
        <w:pStyle w:val="a5"/>
        <w:numPr>
          <w:ilvl w:val="1"/>
          <w:numId w:val="17"/>
        </w:numPr>
        <w:spacing w:before="100" w:beforeAutospacing="1"/>
        <w:ind w:left="775" w:hanging="737"/>
        <w:rPr>
          <w:rFonts w:ascii="David" w:hAnsi="David"/>
        </w:rPr>
      </w:pPr>
      <w:r w:rsidRPr="002C23E8">
        <w:rPr>
          <w:rFonts w:ascii="David" w:hAnsi="David"/>
          <w:rtl/>
        </w:rPr>
        <w:t>על המציע למלא בטבל</w:t>
      </w:r>
      <w:r w:rsidR="008776EC">
        <w:rPr>
          <w:rFonts w:ascii="David" w:hAnsi="David" w:hint="cs"/>
          <w:rtl/>
        </w:rPr>
        <w:t>ה</w:t>
      </w:r>
      <w:r w:rsidRPr="002C23E8">
        <w:rPr>
          <w:rFonts w:ascii="David" w:hAnsi="David"/>
          <w:rtl/>
        </w:rPr>
        <w:t xml:space="preserve"> שלהלן את נ</w:t>
      </w:r>
      <w:r>
        <w:rPr>
          <w:rFonts w:ascii="David" w:hAnsi="David" w:hint="cs"/>
          <w:rtl/>
        </w:rPr>
        <w:t>י</w:t>
      </w:r>
      <w:r w:rsidRPr="002C23E8">
        <w:rPr>
          <w:rFonts w:ascii="David" w:hAnsi="David"/>
          <w:rtl/>
        </w:rPr>
        <w:t>סיו</w:t>
      </w:r>
      <w:r>
        <w:rPr>
          <w:rFonts w:ascii="David" w:hAnsi="David" w:hint="cs"/>
          <w:rtl/>
        </w:rPr>
        <w:t>נו של</w:t>
      </w:r>
      <w:r w:rsidRPr="002C23E8">
        <w:rPr>
          <w:rFonts w:ascii="David" w:hAnsi="David"/>
          <w:rtl/>
        </w:rPr>
        <w:t xml:space="preserve"> מנהל הפרויקט המוצע</w:t>
      </w:r>
      <w:r w:rsidR="00EF774A" w:rsidRPr="00EF774A">
        <w:rPr>
          <w:rFonts w:ascii="David" w:hAnsi="David" w:hint="cs"/>
          <w:rtl/>
        </w:rPr>
        <w:t xml:space="preserve"> </w:t>
      </w:r>
      <w:r w:rsidR="00EF774A">
        <w:rPr>
          <w:rFonts w:ascii="David" w:hAnsi="David" w:hint="cs"/>
          <w:rtl/>
        </w:rPr>
        <w:t>מאז שנת 2014</w:t>
      </w:r>
      <w:r w:rsidRPr="002C23E8">
        <w:rPr>
          <w:rFonts w:ascii="David" w:hAnsi="David"/>
          <w:rtl/>
        </w:rPr>
        <w:t xml:space="preserve"> </w:t>
      </w:r>
      <w:r>
        <w:rPr>
          <w:rFonts w:ascii="David" w:hAnsi="David" w:hint="cs"/>
          <w:sz w:val="24"/>
          <w:rtl/>
        </w:rPr>
        <w:t>בניהול פרויקטים שכללו פיתוח של מערכות ממוחשבות המשרתות לפחות 500 גופים,</w:t>
      </w:r>
      <w:r>
        <w:rPr>
          <w:rFonts w:ascii="David" w:hAnsi="David" w:hint="cs"/>
          <w:rtl/>
        </w:rPr>
        <w:t xml:space="preserve"> כנדרש באמת המידה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Ref167018795 \r \h</w:instrText>
      </w:r>
      <w:r>
        <w:rPr>
          <w:rFonts w:ascii="David" w:hAnsi="David"/>
          <w:rtl/>
        </w:rPr>
        <w:instrText xml:space="preserve"> </w:instrText>
      </w:r>
      <w:r>
        <w:rPr>
          <w:rFonts w:ascii="David" w:hAnsi="David"/>
          <w:rtl/>
        </w:rPr>
      </w:r>
      <w:r>
        <w:rPr>
          <w:rFonts w:ascii="David" w:hAnsi="David"/>
          <w:rtl/>
        </w:rPr>
        <w:fldChar w:fldCharType="separate"/>
      </w:r>
      <w:r w:rsidR="004D07B9">
        <w:rPr>
          <w:rFonts w:ascii="David" w:hAnsi="David"/>
          <w:cs/>
        </w:rPr>
        <w:t>‎</w:t>
      </w:r>
      <w:r w:rsidR="004D07B9">
        <w:rPr>
          <w:rFonts w:ascii="David" w:hAnsi="David"/>
        </w:rPr>
        <w:t>10.6.3.2</w:t>
      </w:r>
      <w:r>
        <w:rPr>
          <w:rFonts w:ascii="David" w:hAnsi="David"/>
          <w:rtl/>
        </w:rPr>
        <w:fldChar w:fldCharType="end"/>
      </w:r>
      <w:r w:rsidRPr="002C23E8">
        <w:rPr>
          <w:rFonts w:ascii="David" w:hAnsi="David"/>
          <w:rtl/>
        </w:rPr>
        <w:t>:</w:t>
      </w:r>
    </w:p>
    <w:tbl>
      <w:tblPr>
        <w:tblStyle w:val="af9"/>
        <w:bidiVisual/>
        <w:tblW w:w="0" w:type="auto"/>
        <w:tblInd w:w="58" w:type="dxa"/>
        <w:tblLook w:val="04A0" w:firstRow="1" w:lastRow="0" w:firstColumn="1" w:lastColumn="0" w:noHBand="0" w:noVBand="1"/>
        <w:tblDescription w:val="ניסיון"/>
      </w:tblPr>
      <w:tblGrid>
        <w:gridCol w:w="734"/>
        <w:gridCol w:w="973"/>
        <w:gridCol w:w="1559"/>
        <w:gridCol w:w="3119"/>
        <w:gridCol w:w="1417"/>
        <w:gridCol w:w="1134"/>
        <w:gridCol w:w="992"/>
        <w:gridCol w:w="1134"/>
        <w:gridCol w:w="985"/>
      </w:tblGrid>
      <w:tr w:rsidR="00376667" w:rsidRPr="000B5A17" w14:paraId="6AF5BF67" w14:textId="77777777" w:rsidTr="005F6D77">
        <w:trPr>
          <w:trHeight w:val="20"/>
          <w:tblHeader/>
        </w:trPr>
        <w:tc>
          <w:tcPr>
            <w:tcW w:w="734" w:type="dxa"/>
            <w:shd w:val="clear" w:color="auto" w:fill="EAF1DD" w:themeFill="accent3" w:themeFillTint="33"/>
          </w:tcPr>
          <w:p w14:paraId="2B757137" w14:textId="77777777" w:rsidR="00376667" w:rsidRPr="000B5A17" w:rsidRDefault="00376667" w:rsidP="005F6D77">
            <w:pPr>
              <w:pStyle w:val="a5"/>
              <w:tabs>
                <w:tab w:val="left" w:pos="1473"/>
              </w:tabs>
              <w:spacing w:before="240" w:line="240" w:lineRule="auto"/>
              <w:ind w:left="0"/>
              <w:rPr>
                <w:rFonts w:ascii="David" w:hAnsi="David"/>
                <w:b/>
                <w:bCs/>
                <w:rtl/>
              </w:rPr>
            </w:pPr>
            <w:r w:rsidRPr="000B5A17">
              <w:rPr>
                <w:rFonts w:ascii="David" w:hAnsi="David"/>
                <w:b/>
                <w:bCs/>
                <w:rtl/>
              </w:rPr>
              <w:t>מספר</w:t>
            </w:r>
          </w:p>
        </w:tc>
        <w:tc>
          <w:tcPr>
            <w:tcW w:w="973" w:type="dxa"/>
            <w:shd w:val="clear" w:color="auto" w:fill="EAF1DD" w:themeFill="accent3" w:themeFillTint="33"/>
          </w:tcPr>
          <w:p w14:paraId="53851A1B" w14:textId="77777777" w:rsidR="00376667" w:rsidRPr="000B5A17" w:rsidRDefault="00376667" w:rsidP="005F6D77">
            <w:pPr>
              <w:pStyle w:val="a5"/>
              <w:tabs>
                <w:tab w:val="left" w:pos="1473"/>
              </w:tabs>
              <w:spacing w:before="240" w:line="240" w:lineRule="auto"/>
              <w:ind w:left="0"/>
              <w:rPr>
                <w:rFonts w:ascii="David" w:hAnsi="David"/>
                <w:b/>
                <w:bCs/>
                <w:rtl/>
              </w:rPr>
            </w:pPr>
            <w:r w:rsidRPr="000B5A17">
              <w:rPr>
                <w:rFonts w:ascii="David" w:hAnsi="David"/>
                <w:b/>
                <w:bCs/>
                <w:rtl/>
              </w:rPr>
              <w:t>שם הלקוח</w:t>
            </w:r>
          </w:p>
        </w:tc>
        <w:tc>
          <w:tcPr>
            <w:tcW w:w="1559" w:type="dxa"/>
            <w:shd w:val="clear" w:color="auto" w:fill="EAF1DD" w:themeFill="accent3" w:themeFillTint="33"/>
          </w:tcPr>
          <w:p w14:paraId="34475075" w14:textId="77777777" w:rsidR="00376667" w:rsidRPr="000B5A17" w:rsidRDefault="00376667" w:rsidP="005F6D77">
            <w:pPr>
              <w:pStyle w:val="a5"/>
              <w:tabs>
                <w:tab w:val="left" w:pos="1473"/>
              </w:tabs>
              <w:spacing w:before="240" w:line="240" w:lineRule="auto"/>
              <w:ind w:left="0"/>
              <w:rPr>
                <w:rFonts w:ascii="David" w:hAnsi="David"/>
                <w:b/>
                <w:bCs/>
                <w:rtl/>
              </w:rPr>
            </w:pPr>
            <w:r w:rsidRPr="000B5A17">
              <w:rPr>
                <w:rFonts w:ascii="David" w:hAnsi="David"/>
                <w:b/>
                <w:bCs/>
                <w:rtl/>
              </w:rPr>
              <w:t>תיאור העבודה</w:t>
            </w:r>
          </w:p>
        </w:tc>
        <w:tc>
          <w:tcPr>
            <w:tcW w:w="3119" w:type="dxa"/>
            <w:shd w:val="clear" w:color="auto" w:fill="EAF1DD" w:themeFill="accent3" w:themeFillTint="33"/>
          </w:tcPr>
          <w:p w14:paraId="2EE65965" w14:textId="0C023577" w:rsidR="00376667" w:rsidRPr="000B5A17" w:rsidRDefault="00376667" w:rsidP="005F6D77">
            <w:pPr>
              <w:pStyle w:val="a5"/>
              <w:tabs>
                <w:tab w:val="left" w:pos="1473"/>
              </w:tabs>
              <w:spacing w:before="240" w:line="240" w:lineRule="auto"/>
              <w:ind w:left="0"/>
              <w:rPr>
                <w:rFonts w:ascii="David" w:hAnsi="David"/>
                <w:b/>
                <w:bCs/>
                <w:rtl/>
              </w:rPr>
            </w:pPr>
            <w:r>
              <w:rPr>
                <w:rFonts w:ascii="David" w:hAnsi="David" w:hint="cs"/>
                <w:b/>
                <w:bCs/>
                <w:rtl/>
              </w:rPr>
              <w:t>מספר הגופים אותם משרת</w:t>
            </w:r>
            <w:r w:rsidR="008776EC">
              <w:rPr>
                <w:rFonts w:ascii="David" w:hAnsi="David" w:hint="cs"/>
                <w:b/>
                <w:bCs/>
                <w:rtl/>
              </w:rPr>
              <w:t>ת המערכת הממוחשבת אשר פותחה במסגרת הפרויקט</w:t>
            </w:r>
          </w:p>
        </w:tc>
        <w:tc>
          <w:tcPr>
            <w:tcW w:w="1417" w:type="dxa"/>
            <w:shd w:val="clear" w:color="auto" w:fill="EAF1DD" w:themeFill="accent3" w:themeFillTint="33"/>
          </w:tcPr>
          <w:p w14:paraId="560036B5" w14:textId="77777777" w:rsidR="00376667" w:rsidRPr="000B5A17" w:rsidRDefault="00376667" w:rsidP="005F6D77">
            <w:pPr>
              <w:pStyle w:val="a5"/>
              <w:tabs>
                <w:tab w:val="left" w:pos="1473"/>
              </w:tabs>
              <w:spacing w:before="240" w:line="240" w:lineRule="auto"/>
              <w:ind w:left="0"/>
              <w:rPr>
                <w:rFonts w:ascii="David" w:hAnsi="David"/>
                <w:b/>
                <w:bCs/>
                <w:rtl/>
              </w:rPr>
            </w:pPr>
            <w:r>
              <w:rPr>
                <w:rFonts w:ascii="David" w:hAnsi="David" w:hint="cs"/>
                <w:b/>
                <w:bCs/>
                <w:rtl/>
              </w:rPr>
              <w:t xml:space="preserve">מועד תחילת העבודה בפרויקט </w:t>
            </w:r>
            <w:r w:rsidRPr="000B5A17">
              <w:rPr>
                <w:rFonts w:ascii="David" w:hAnsi="David" w:hint="cs"/>
                <w:sz w:val="16"/>
                <w:szCs w:val="18"/>
                <w:rtl/>
              </w:rPr>
              <w:t>(חודש ושנה)</w:t>
            </w:r>
          </w:p>
        </w:tc>
        <w:tc>
          <w:tcPr>
            <w:tcW w:w="1134" w:type="dxa"/>
            <w:shd w:val="clear" w:color="auto" w:fill="EAF1DD" w:themeFill="accent3" w:themeFillTint="33"/>
          </w:tcPr>
          <w:p w14:paraId="613F8E60" w14:textId="77777777" w:rsidR="00376667" w:rsidRPr="000B5A17" w:rsidRDefault="00376667" w:rsidP="005F6D77">
            <w:pPr>
              <w:pStyle w:val="a5"/>
              <w:tabs>
                <w:tab w:val="left" w:pos="1473"/>
              </w:tabs>
              <w:spacing w:before="240" w:line="240" w:lineRule="auto"/>
              <w:ind w:left="0"/>
              <w:rPr>
                <w:rFonts w:ascii="David" w:hAnsi="David"/>
                <w:b/>
                <w:bCs/>
                <w:rtl/>
              </w:rPr>
            </w:pPr>
            <w:r>
              <w:rPr>
                <w:rFonts w:ascii="David" w:hAnsi="David" w:hint="cs"/>
                <w:b/>
                <w:bCs/>
                <w:rtl/>
              </w:rPr>
              <w:t xml:space="preserve">מועד סיום העבודה בפרויקט </w:t>
            </w:r>
            <w:r w:rsidRPr="000B5A17">
              <w:rPr>
                <w:rFonts w:ascii="David" w:hAnsi="David" w:hint="cs"/>
                <w:sz w:val="16"/>
                <w:szCs w:val="18"/>
                <w:rtl/>
              </w:rPr>
              <w:t>(חודש ושנה)</w:t>
            </w:r>
          </w:p>
        </w:tc>
        <w:tc>
          <w:tcPr>
            <w:tcW w:w="992" w:type="dxa"/>
            <w:shd w:val="clear" w:color="auto" w:fill="EAF1DD" w:themeFill="accent3" w:themeFillTint="33"/>
          </w:tcPr>
          <w:p w14:paraId="5E45E3CC" w14:textId="77777777" w:rsidR="00376667" w:rsidRPr="000B5A17" w:rsidRDefault="00376667" w:rsidP="005F6D77">
            <w:pPr>
              <w:pStyle w:val="a5"/>
              <w:tabs>
                <w:tab w:val="left" w:pos="1473"/>
              </w:tabs>
              <w:spacing w:before="240" w:line="240" w:lineRule="auto"/>
              <w:ind w:left="0"/>
              <w:rPr>
                <w:rFonts w:ascii="David" w:hAnsi="David"/>
                <w:b/>
                <w:bCs/>
                <w:rtl/>
              </w:rPr>
            </w:pPr>
            <w:r w:rsidRPr="000B5A17">
              <w:rPr>
                <w:rFonts w:ascii="David" w:hAnsi="David"/>
                <w:b/>
                <w:bCs/>
                <w:rtl/>
              </w:rPr>
              <w:t>שם איש הקשר אצל הלקוח</w:t>
            </w:r>
          </w:p>
        </w:tc>
        <w:tc>
          <w:tcPr>
            <w:tcW w:w="1134" w:type="dxa"/>
            <w:shd w:val="clear" w:color="auto" w:fill="EAF1DD" w:themeFill="accent3" w:themeFillTint="33"/>
          </w:tcPr>
          <w:p w14:paraId="3A40EAAB" w14:textId="77777777" w:rsidR="00376667" w:rsidRPr="000B5A17" w:rsidRDefault="00376667" w:rsidP="005F6D77">
            <w:pPr>
              <w:pStyle w:val="a5"/>
              <w:tabs>
                <w:tab w:val="left" w:pos="1473"/>
              </w:tabs>
              <w:spacing w:before="240" w:line="240" w:lineRule="auto"/>
              <w:ind w:left="0"/>
              <w:rPr>
                <w:rFonts w:ascii="David" w:hAnsi="David"/>
                <w:b/>
                <w:bCs/>
                <w:rtl/>
              </w:rPr>
            </w:pPr>
            <w:r w:rsidRPr="000B5A17">
              <w:rPr>
                <w:rFonts w:ascii="David" w:hAnsi="David"/>
                <w:b/>
                <w:bCs/>
                <w:rtl/>
              </w:rPr>
              <w:t xml:space="preserve">תפקיד איש הקשר </w:t>
            </w:r>
          </w:p>
        </w:tc>
        <w:tc>
          <w:tcPr>
            <w:tcW w:w="985" w:type="dxa"/>
            <w:shd w:val="clear" w:color="auto" w:fill="EAF1DD" w:themeFill="accent3" w:themeFillTint="33"/>
          </w:tcPr>
          <w:p w14:paraId="677768A0" w14:textId="77777777" w:rsidR="00376667" w:rsidRPr="000B5A17" w:rsidRDefault="00376667" w:rsidP="005F6D77">
            <w:pPr>
              <w:pStyle w:val="a5"/>
              <w:tabs>
                <w:tab w:val="left" w:pos="1473"/>
              </w:tabs>
              <w:spacing w:before="240" w:line="240" w:lineRule="auto"/>
              <w:ind w:left="0"/>
              <w:rPr>
                <w:rFonts w:ascii="David" w:hAnsi="David"/>
                <w:b/>
                <w:bCs/>
                <w:rtl/>
              </w:rPr>
            </w:pPr>
            <w:r w:rsidRPr="000B5A17">
              <w:rPr>
                <w:rFonts w:ascii="David" w:hAnsi="David"/>
                <w:b/>
                <w:bCs/>
                <w:rtl/>
              </w:rPr>
              <w:t xml:space="preserve">סלולרי של איש הקשר </w:t>
            </w:r>
          </w:p>
        </w:tc>
      </w:tr>
      <w:tr w:rsidR="00376667" w:rsidRPr="000B5A17" w14:paraId="49A90888" w14:textId="77777777" w:rsidTr="005F6D77">
        <w:trPr>
          <w:trHeight w:val="567"/>
        </w:trPr>
        <w:tc>
          <w:tcPr>
            <w:tcW w:w="734" w:type="dxa"/>
            <w:vAlign w:val="center"/>
          </w:tcPr>
          <w:p w14:paraId="70BCC73B" w14:textId="77777777" w:rsidR="00376667" w:rsidRPr="000B5A17" w:rsidRDefault="00376667" w:rsidP="005F6D77">
            <w:pPr>
              <w:pStyle w:val="a5"/>
              <w:tabs>
                <w:tab w:val="left" w:pos="1473"/>
              </w:tabs>
              <w:spacing w:line="240" w:lineRule="auto"/>
              <w:ind w:left="0"/>
              <w:jc w:val="center"/>
              <w:rPr>
                <w:rFonts w:ascii="David" w:hAnsi="David"/>
                <w:b/>
                <w:bCs/>
                <w:rtl/>
              </w:rPr>
            </w:pPr>
            <w:r w:rsidRPr="000B5A17">
              <w:rPr>
                <w:rFonts w:ascii="David" w:hAnsi="David"/>
                <w:b/>
                <w:bCs/>
                <w:rtl/>
              </w:rPr>
              <w:t>1</w:t>
            </w:r>
          </w:p>
        </w:tc>
        <w:tc>
          <w:tcPr>
            <w:tcW w:w="973" w:type="dxa"/>
          </w:tcPr>
          <w:p w14:paraId="1534032B" w14:textId="77777777" w:rsidR="00376667" w:rsidRPr="000B5A17" w:rsidRDefault="00376667" w:rsidP="005F6D77">
            <w:pPr>
              <w:pStyle w:val="a5"/>
              <w:tabs>
                <w:tab w:val="left" w:pos="1473"/>
              </w:tabs>
              <w:spacing w:line="240" w:lineRule="auto"/>
              <w:ind w:left="0"/>
              <w:rPr>
                <w:rFonts w:ascii="David" w:hAnsi="David"/>
                <w:b/>
                <w:bCs/>
                <w:rtl/>
              </w:rPr>
            </w:pPr>
          </w:p>
        </w:tc>
        <w:tc>
          <w:tcPr>
            <w:tcW w:w="1559" w:type="dxa"/>
          </w:tcPr>
          <w:p w14:paraId="076A4F48" w14:textId="77777777" w:rsidR="00376667" w:rsidRPr="000B5A17" w:rsidRDefault="00376667" w:rsidP="005F6D77">
            <w:pPr>
              <w:pStyle w:val="a5"/>
              <w:tabs>
                <w:tab w:val="left" w:pos="1473"/>
              </w:tabs>
              <w:spacing w:line="240" w:lineRule="auto"/>
              <w:ind w:left="0"/>
              <w:rPr>
                <w:rFonts w:ascii="David" w:hAnsi="David"/>
                <w:b/>
                <w:bCs/>
                <w:rtl/>
              </w:rPr>
            </w:pPr>
          </w:p>
        </w:tc>
        <w:tc>
          <w:tcPr>
            <w:tcW w:w="3119" w:type="dxa"/>
          </w:tcPr>
          <w:p w14:paraId="14703BA6" w14:textId="77777777" w:rsidR="00376667" w:rsidRPr="000B5A17" w:rsidRDefault="00376667" w:rsidP="005F6D77">
            <w:pPr>
              <w:pStyle w:val="a5"/>
              <w:tabs>
                <w:tab w:val="left" w:pos="1473"/>
              </w:tabs>
              <w:spacing w:line="240" w:lineRule="auto"/>
              <w:ind w:left="0"/>
              <w:rPr>
                <w:rFonts w:ascii="David" w:hAnsi="David"/>
                <w:b/>
                <w:bCs/>
                <w:rtl/>
              </w:rPr>
            </w:pPr>
          </w:p>
        </w:tc>
        <w:tc>
          <w:tcPr>
            <w:tcW w:w="1417" w:type="dxa"/>
          </w:tcPr>
          <w:p w14:paraId="30AD1584" w14:textId="77777777" w:rsidR="00376667" w:rsidRPr="000B5A17" w:rsidRDefault="00376667" w:rsidP="005F6D77">
            <w:pPr>
              <w:pStyle w:val="a5"/>
              <w:tabs>
                <w:tab w:val="left" w:pos="1473"/>
              </w:tabs>
              <w:spacing w:line="240" w:lineRule="auto"/>
              <w:ind w:left="0"/>
              <w:rPr>
                <w:rFonts w:ascii="David" w:hAnsi="David"/>
                <w:b/>
                <w:bCs/>
                <w:rtl/>
              </w:rPr>
            </w:pPr>
          </w:p>
        </w:tc>
        <w:tc>
          <w:tcPr>
            <w:tcW w:w="1134" w:type="dxa"/>
          </w:tcPr>
          <w:p w14:paraId="7B1F23FE" w14:textId="77777777" w:rsidR="00376667" w:rsidRPr="000B5A17" w:rsidRDefault="00376667" w:rsidP="005F6D77">
            <w:pPr>
              <w:pStyle w:val="a5"/>
              <w:tabs>
                <w:tab w:val="left" w:pos="1473"/>
              </w:tabs>
              <w:spacing w:line="240" w:lineRule="auto"/>
              <w:ind w:left="0"/>
              <w:rPr>
                <w:rFonts w:ascii="David" w:hAnsi="David"/>
                <w:b/>
                <w:bCs/>
                <w:rtl/>
              </w:rPr>
            </w:pPr>
          </w:p>
        </w:tc>
        <w:tc>
          <w:tcPr>
            <w:tcW w:w="992" w:type="dxa"/>
          </w:tcPr>
          <w:p w14:paraId="74B4CC91" w14:textId="77777777" w:rsidR="00376667" w:rsidRPr="000B5A17" w:rsidRDefault="00376667" w:rsidP="005F6D77">
            <w:pPr>
              <w:pStyle w:val="a5"/>
              <w:tabs>
                <w:tab w:val="left" w:pos="1473"/>
              </w:tabs>
              <w:spacing w:line="240" w:lineRule="auto"/>
              <w:ind w:left="0"/>
              <w:rPr>
                <w:rFonts w:ascii="David" w:hAnsi="David"/>
                <w:b/>
                <w:bCs/>
                <w:rtl/>
              </w:rPr>
            </w:pPr>
          </w:p>
        </w:tc>
        <w:tc>
          <w:tcPr>
            <w:tcW w:w="1134" w:type="dxa"/>
          </w:tcPr>
          <w:p w14:paraId="5718DC46" w14:textId="77777777" w:rsidR="00376667" w:rsidRPr="000B5A17" w:rsidRDefault="00376667" w:rsidP="005F6D77">
            <w:pPr>
              <w:pStyle w:val="a5"/>
              <w:tabs>
                <w:tab w:val="left" w:pos="1473"/>
              </w:tabs>
              <w:spacing w:line="240" w:lineRule="auto"/>
              <w:ind w:left="0"/>
              <w:rPr>
                <w:rFonts w:ascii="David" w:hAnsi="David"/>
                <w:b/>
                <w:bCs/>
                <w:rtl/>
              </w:rPr>
            </w:pPr>
          </w:p>
        </w:tc>
        <w:tc>
          <w:tcPr>
            <w:tcW w:w="985" w:type="dxa"/>
          </w:tcPr>
          <w:p w14:paraId="6FC73E2C" w14:textId="77777777" w:rsidR="00376667" w:rsidRPr="000B5A17" w:rsidRDefault="00376667" w:rsidP="005F6D77">
            <w:pPr>
              <w:pStyle w:val="a5"/>
              <w:tabs>
                <w:tab w:val="left" w:pos="1473"/>
              </w:tabs>
              <w:spacing w:line="240" w:lineRule="auto"/>
              <w:ind w:left="0"/>
              <w:rPr>
                <w:rFonts w:ascii="David" w:hAnsi="David"/>
                <w:b/>
                <w:bCs/>
                <w:rtl/>
              </w:rPr>
            </w:pPr>
          </w:p>
        </w:tc>
      </w:tr>
      <w:tr w:rsidR="00376667" w:rsidRPr="000B5A17" w14:paraId="6F1C74D9" w14:textId="77777777" w:rsidTr="005F6D77">
        <w:trPr>
          <w:trHeight w:val="567"/>
        </w:trPr>
        <w:tc>
          <w:tcPr>
            <w:tcW w:w="734" w:type="dxa"/>
            <w:vAlign w:val="center"/>
          </w:tcPr>
          <w:p w14:paraId="74B92EA2" w14:textId="77777777" w:rsidR="00376667" w:rsidRPr="000B5A17" w:rsidRDefault="00376667" w:rsidP="005F6D77">
            <w:pPr>
              <w:pStyle w:val="a5"/>
              <w:tabs>
                <w:tab w:val="left" w:pos="1473"/>
              </w:tabs>
              <w:spacing w:line="240" w:lineRule="auto"/>
              <w:ind w:left="0"/>
              <w:jc w:val="center"/>
              <w:rPr>
                <w:rFonts w:ascii="David" w:hAnsi="David"/>
                <w:b/>
                <w:bCs/>
                <w:rtl/>
              </w:rPr>
            </w:pPr>
            <w:r w:rsidRPr="000B5A17">
              <w:rPr>
                <w:rFonts w:ascii="David" w:hAnsi="David"/>
                <w:b/>
                <w:bCs/>
                <w:rtl/>
              </w:rPr>
              <w:t>2</w:t>
            </w:r>
          </w:p>
        </w:tc>
        <w:tc>
          <w:tcPr>
            <w:tcW w:w="973" w:type="dxa"/>
          </w:tcPr>
          <w:p w14:paraId="7F3EE5E6" w14:textId="77777777" w:rsidR="00376667" w:rsidRPr="000B5A17" w:rsidRDefault="00376667" w:rsidP="005F6D77">
            <w:pPr>
              <w:pStyle w:val="a5"/>
              <w:tabs>
                <w:tab w:val="left" w:pos="1473"/>
              </w:tabs>
              <w:spacing w:line="240" w:lineRule="auto"/>
              <w:ind w:left="0"/>
              <w:rPr>
                <w:rFonts w:ascii="David" w:hAnsi="David"/>
                <w:b/>
                <w:bCs/>
                <w:rtl/>
              </w:rPr>
            </w:pPr>
          </w:p>
        </w:tc>
        <w:tc>
          <w:tcPr>
            <w:tcW w:w="1559" w:type="dxa"/>
          </w:tcPr>
          <w:p w14:paraId="2B069BDF" w14:textId="77777777" w:rsidR="00376667" w:rsidRPr="000B5A17" w:rsidRDefault="00376667" w:rsidP="005F6D77">
            <w:pPr>
              <w:pStyle w:val="a5"/>
              <w:tabs>
                <w:tab w:val="left" w:pos="1473"/>
              </w:tabs>
              <w:spacing w:line="240" w:lineRule="auto"/>
              <w:ind w:left="0"/>
              <w:rPr>
                <w:rFonts w:ascii="David" w:hAnsi="David"/>
                <w:b/>
                <w:bCs/>
                <w:rtl/>
              </w:rPr>
            </w:pPr>
          </w:p>
        </w:tc>
        <w:tc>
          <w:tcPr>
            <w:tcW w:w="3119" w:type="dxa"/>
          </w:tcPr>
          <w:p w14:paraId="37968278" w14:textId="77777777" w:rsidR="00376667" w:rsidRPr="000B5A17" w:rsidRDefault="00376667" w:rsidP="005F6D77">
            <w:pPr>
              <w:pStyle w:val="a5"/>
              <w:tabs>
                <w:tab w:val="left" w:pos="1473"/>
              </w:tabs>
              <w:spacing w:line="240" w:lineRule="auto"/>
              <w:ind w:left="0"/>
              <w:rPr>
                <w:rFonts w:ascii="David" w:hAnsi="David"/>
                <w:b/>
                <w:bCs/>
                <w:rtl/>
              </w:rPr>
            </w:pPr>
          </w:p>
        </w:tc>
        <w:tc>
          <w:tcPr>
            <w:tcW w:w="1417" w:type="dxa"/>
          </w:tcPr>
          <w:p w14:paraId="241801DF" w14:textId="77777777" w:rsidR="00376667" w:rsidRPr="000B5A17" w:rsidRDefault="00376667" w:rsidP="005F6D77">
            <w:pPr>
              <w:pStyle w:val="a5"/>
              <w:tabs>
                <w:tab w:val="left" w:pos="1473"/>
              </w:tabs>
              <w:spacing w:line="240" w:lineRule="auto"/>
              <w:ind w:left="0"/>
              <w:rPr>
                <w:rFonts w:ascii="David" w:hAnsi="David"/>
                <w:b/>
                <w:bCs/>
                <w:rtl/>
              </w:rPr>
            </w:pPr>
          </w:p>
        </w:tc>
        <w:tc>
          <w:tcPr>
            <w:tcW w:w="1134" w:type="dxa"/>
          </w:tcPr>
          <w:p w14:paraId="480C9E67" w14:textId="77777777" w:rsidR="00376667" w:rsidRPr="000B5A17" w:rsidRDefault="00376667" w:rsidP="005F6D77">
            <w:pPr>
              <w:pStyle w:val="a5"/>
              <w:tabs>
                <w:tab w:val="left" w:pos="1473"/>
              </w:tabs>
              <w:spacing w:line="240" w:lineRule="auto"/>
              <w:ind w:left="0"/>
              <w:rPr>
                <w:rFonts w:ascii="David" w:hAnsi="David"/>
                <w:b/>
                <w:bCs/>
                <w:rtl/>
              </w:rPr>
            </w:pPr>
          </w:p>
        </w:tc>
        <w:tc>
          <w:tcPr>
            <w:tcW w:w="992" w:type="dxa"/>
          </w:tcPr>
          <w:p w14:paraId="2725BFD1" w14:textId="77777777" w:rsidR="00376667" w:rsidRPr="000B5A17" w:rsidRDefault="00376667" w:rsidP="005F6D77">
            <w:pPr>
              <w:pStyle w:val="a5"/>
              <w:tabs>
                <w:tab w:val="left" w:pos="1473"/>
              </w:tabs>
              <w:spacing w:line="240" w:lineRule="auto"/>
              <w:ind w:left="0"/>
              <w:rPr>
                <w:rFonts w:ascii="David" w:hAnsi="David"/>
                <w:b/>
                <w:bCs/>
                <w:rtl/>
              </w:rPr>
            </w:pPr>
          </w:p>
        </w:tc>
        <w:tc>
          <w:tcPr>
            <w:tcW w:w="1134" w:type="dxa"/>
          </w:tcPr>
          <w:p w14:paraId="6E3C8C11" w14:textId="77777777" w:rsidR="00376667" w:rsidRPr="000B5A17" w:rsidRDefault="00376667" w:rsidP="005F6D77">
            <w:pPr>
              <w:pStyle w:val="a5"/>
              <w:tabs>
                <w:tab w:val="left" w:pos="1473"/>
              </w:tabs>
              <w:spacing w:line="240" w:lineRule="auto"/>
              <w:ind w:left="0"/>
              <w:rPr>
                <w:rFonts w:ascii="David" w:hAnsi="David"/>
                <w:b/>
                <w:bCs/>
                <w:rtl/>
              </w:rPr>
            </w:pPr>
          </w:p>
        </w:tc>
        <w:tc>
          <w:tcPr>
            <w:tcW w:w="985" w:type="dxa"/>
          </w:tcPr>
          <w:p w14:paraId="23D64B88" w14:textId="77777777" w:rsidR="00376667" w:rsidRPr="000B5A17" w:rsidRDefault="00376667" w:rsidP="005F6D77">
            <w:pPr>
              <w:pStyle w:val="a5"/>
              <w:tabs>
                <w:tab w:val="left" w:pos="1473"/>
              </w:tabs>
              <w:spacing w:line="240" w:lineRule="auto"/>
              <w:ind w:left="0"/>
              <w:rPr>
                <w:rFonts w:ascii="David" w:hAnsi="David"/>
                <w:b/>
                <w:bCs/>
                <w:rtl/>
              </w:rPr>
            </w:pPr>
          </w:p>
        </w:tc>
      </w:tr>
      <w:tr w:rsidR="00376667" w:rsidRPr="000B5A17" w14:paraId="400EDEB3" w14:textId="77777777" w:rsidTr="005F6D77">
        <w:trPr>
          <w:trHeight w:val="567"/>
        </w:trPr>
        <w:tc>
          <w:tcPr>
            <w:tcW w:w="734" w:type="dxa"/>
            <w:vAlign w:val="center"/>
          </w:tcPr>
          <w:p w14:paraId="31BB9DDF" w14:textId="77777777" w:rsidR="00376667" w:rsidRPr="000B5A17" w:rsidRDefault="00376667" w:rsidP="005F6D77">
            <w:pPr>
              <w:pStyle w:val="a5"/>
              <w:tabs>
                <w:tab w:val="left" w:pos="1473"/>
              </w:tabs>
              <w:spacing w:line="240" w:lineRule="auto"/>
              <w:ind w:left="0"/>
              <w:jc w:val="center"/>
              <w:rPr>
                <w:rFonts w:ascii="David" w:hAnsi="David"/>
                <w:b/>
                <w:bCs/>
                <w:rtl/>
              </w:rPr>
            </w:pPr>
            <w:r w:rsidRPr="000B5A17">
              <w:rPr>
                <w:rFonts w:ascii="David" w:hAnsi="David"/>
                <w:b/>
                <w:bCs/>
                <w:rtl/>
              </w:rPr>
              <w:t>3</w:t>
            </w:r>
          </w:p>
        </w:tc>
        <w:tc>
          <w:tcPr>
            <w:tcW w:w="973" w:type="dxa"/>
          </w:tcPr>
          <w:p w14:paraId="05A4435D" w14:textId="77777777" w:rsidR="00376667" w:rsidRPr="000B5A17" w:rsidRDefault="00376667" w:rsidP="005F6D77">
            <w:pPr>
              <w:pStyle w:val="a5"/>
              <w:tabs>
                <w:tab w:val="left" w:pos="1473"/>
              </w:tabs>
              <w:spacing w:line="240" w:lineRule="auto"/>
              <w:ind w:left="0"/>
              <w:rPr>
                <w:rFonts w:ascii="David" w:hAnsi="David"/>
                <w:b/>
                <w:bCs/>
                <w:rtl/>
              </w:rPr>
            </w:pPr>
          </w:p>
        </w:tc>
        <w:tc>
          <w:tcPr>
            <w:tcW w:w="1559" w:type="dxa"/>
          </w:tcPr>
          <w:p w14:paraId="09B907FA" w14:textId="77777777" w:rsidR="00376667" w:rsidRPr="000B5A17" w:rsidRDefault="00376667" w:rsidP="005F6D77">
            <w:pPr>
              <w:pStyle w:val="a5"/>
              <w:tabs>
                <w:tab w:val="left" w:pos="1473"/>
              </w:tabs>
              <w:spacing w:line="240" w:lineRule="auto"/>
              <w:ind w:left="0"/>
              <w:rPr>
                <w:rFonts w:ascii="David" w:hAnsi="David"/>
                <w:b/>
                <w:bCs/>
                <w:rtl/>
              </w:rPr>
            </w:pPr>
          </w:p>
        </w:tc>
        <w:tc>
          <w:tcPr>
            <w:tcW w:w="3119" w:type="dxa"/>
          </w:tcPr>
          <w:p w14:paraId="1A73B659" w14:textId="77777777" w:rsidR="00376667" w:rsidRPr="000B5A17" w:rsidRDefault="00376667" w:rsidP="005F6D77">
            <w:pPr>
              <w:pStyle w:val="a5"/>
              <w:tabs>
                <w:tab w:val="left" w:pos="1473"/>
              </w:tabs>
              <w:spacing w:line="240" w:lineRule="auto"/>
              <w:ind w:left="0"/>
              <w:rPr>
                <w:rFonts w:ascii="David" w:hAnsi="David"/>
                <w:b/>
                <w:bCs/>
                <w:rtl/>
              </w:rPr>
            </w:pPr>
          </w:p>
        </w:tc>
        <w:tc>
          <w:tcPr>
            <w:tcW w:w="1417" w:type="dxa"/>
          </w:tcPr>
          <w:p w14:paraId="64273478" w14:textId="77777777" w:rsidR="00376667" w:rsidRPr="000B5A17" w:rsidRDefault="00376667" w:rsidP="005F6D77">
            <w:pPr>
              <w:pStyle w:val="a5"/>
              <w:tabs>
                <w:tab w:val="left" w:pos="1473"/>
              </w:tabs>
              <w:spacing w:line="240" w:lineRule="auto"/>
              <w:ind w:left="0"/>
              <w:rPr>
                <w:rFonts w:ascii="David" w:hAnsi="David"/>
                <w:b/>
                <w:bCs/>
                <w:rtl/>
              </w:rPr>
            </w:pPr>
          </w:p>
        </w:tc>
        <w:tc>
          <w:tcPr>
            <w:tcW w:w="1134" w:type="dxa"/>
          </w:tcPr>
          <w:p w14:paraId="4F14CC04" w14:textId="77777777" w:rsidR="00376667" w:rsidRPr="000B5A17" w:rsidRDefault="00376667" w:rsidP="005F6D77">
            <w:pPr>
              <w:pStyle w:val="a5"/>
              <w:tabs>
                <w:tab w:val="left" w:pos="1473"/>
              </w:tabs>
              <w:spacing w:line="240" w:lineRule="auto"/>
              <w:ind w:left="0"/>
              <w:rPr>
                <w:rFonts w:ascii="David" w:hAnsi="David"/>
                <w:b/>
                <w:bCs/>
                <w:rtl/>
              </w:rPr>
            </w:pPr>
          </w:p>
        </w:tc>
        <w:tc>
          <w:tcPr>
            <w:tcW w:w="992" w:type="dxa"/>
          </w:tcPr>
          <w:p w14:paraId="6BE388EC" w14:textId="77777777" w:rsidR="00376667" w:rsidRPr="000B5A17" w:rsidRDefault="00376667" w:rsidP="005F6D77">
            <w:pPr>
              <w:pStyle w:val="a5"/>
              <w:tabs>
                <w:tab w:val="left" w:pos="1473"/>
              </w:tabs>
              <w:spacing w:line="240" w:lineRule="auto"/>
              <w:ind w:left="0"/>
              <w:rPr>
                <w:rFonts w:ascii="David" w:hAnsi="David"/>
                <w:b/>
                <w:bCs/>
                <w:rtl/>
              </w:rPr>
            </w:pPr>
          </w:p>
        </w:tc>
        <w:tc>
          <w:tcPr>
            <w:tcW w:w="1134" w:type="dxa"/>
          </w:tcPr>
          <w:p w14:paraId="1308ACEA" w14:textId="77777777" w:rsidR="00376667" w:rsidRPr="000B5A17" w:rsidRDefault="00376667" w:rsidP="005F6D77">
            <w:pPr>
              <w:pStyle w:val="a5"/>
              <w:tabs>
                <w:tab w:val="left" w:pos="1473"/>
              </w:tabs>
              <w:spacing w:line="240" w:lineRule="auto"/>
              <w:ind w:left="0"/>
              <w:rPr>
                <w:rFonts w:ascii="David" w:hAnsi="David"/>
                <w:b/>
                <w:bCs/>
                <w:rtl/>
              </w:rPr>
            </w:pPr>
          </w:p>
        </w:tc>
        <w:tc>
          <w:tcPr>
            <w:tcW w:w="985" w:type="dxa"/>
          </w:tcPr>
          <w:p w14:paraId="4EDE4521" w14:textId="77777777" w:rsidR="00376667" w:rsidRPr="000B5A17" w:rsidRDefault="00376667" w:rsidP="005F6D77">
            <w:pPr>
              <w:pStyle w:val="a5"/>
              <w:tabs>
                <w:tab w:val="left" w:pos="1473"/>
              </w:tabs>
              <w:spacing w:line="240" w:lineRule="auto"/>
              <w:ind w:left="0"/>
              <w:rPr>
                <w:rFonts w:ascii="David" w:hAnsi="David"/>
                <w:b/>
                <w:bCs/>
                <w:rtl/>
              </w:rPr>
            </w:pPr>
          </w:p>
        </w:tc>
      </w:tr>
      <w:tr w:rsidR="00376667" w:rsidRPr="000B5A17" w14:paraId="42DDA251" w14:textId="77777777" w:rsidTr="005F6D77">
        <w:trPr>
          <w:trHeight w:val="567"/>
        </w:trPr>
        <w:tc>
          <w:tcPr>
            <w:tcW w:w="734" w:type="dxa"/>
            <w:vAlign w:val="center"/>
          </w:tcPr>
          <w:p w14:paraId="15825F75" w14:textId="77777777" w:rsidR="00376667" w:rsidRPr="000B5A17" w:rsidRDefault="00376667" w:rsidP="005F6D77">
            <w:pPr>
              <w:pStyle w:val="a5"/>
              <w:tabs>
                <w:tab w:val="left" w:pos="1473"/>
              </w:tabs>
              <w:spacing w:line="240" w:lineRule="auto"/>
              <w:ind w:left="0"/>
              <w:jc w:val="center"/>
              <w:rPr>
                <w:rFonts w:ascii="David" w:hAnsi="David"/>
                <w:b/>
                <w:bCs/>
                <w:rtl/>
              </w:rPr>
            </w:pPr>
            <w:r w:rsidRPr="000B5A17">
              <w:rPr>
                <w:rFonts w:ascii="David" w:hAnsi="David"/>
                <w:b/>
                <w:bCs/>
                <w:rtl/>
              </w:rPr>
              <w:t>4</w:t>
            </w:r>
          </w:p>
        </w:tc>
        <w:tc>
          <w:tcPr>
            <w:tcW w:w="973" w:type="dxa"/>
          </w:tcPr>
          <w:p w14:paraId="4594CA98" w14:textId="77777777" w:rsidR="00376667" w:rsidRPr="000B5A17" w:rsidRDefault="00376667" w:rsidP="005F6D77">
            <w:pPr>
              <w:pStyle w:val="a5"/>
              <w:tabs>
                <w:tab w:val="left" w:pos="1473"/>
              </w:tabs>
              <w:spacing w:line="240" w:lineRule="auto"/>
              <w:ind w:left="0"/>
              <w:rPr>
                <w:rFonts w:ascii="David" w:hAnsi="David"/>
                <w:b/>
                <w:bCs/>
                <w:rtl/>
              </w:rPr>
            </w:pPr>
          </w:p>
        </w:tc>
        <w:tc>
          <w:tcPr>
            <w:tcW w:w="1559" w:type="dxa"/>
          </w:tcPr>
          <w:p w14:paraId="782D00CF" w14:textId="77777777" w:rsidR="00376667" w:rsidRPr="000B5A17" w:rsidRDefault="00376667" w:rsidP="005F6D77">
            <w:pPr>
              <w:pStyle w:val="a5"/>
              <w:tabs>
                <w:tab w:val="left" w:pos="1473"/>
              </w:tabs>
              <w:spacing w:line="240" w:lineRule="auto"/>
              <w:ind w:left="0"/>
              <w:rPr>
                <w:rFonts w:ascii="David" w:hAnsi="David"/>
                <w:b/>
                <w:bCs/>
                <w:rtl/>
              </w:rPr>
            </w:pPr>
          </w:p>
        </w:tc>
        <w:tc>
          <w:tcPr>
            <w:tcW w:w="3119" w:type="dxa"/>
          </w:tcPr>
          <w:p w14:paraId="7184EC00" w14:textId="77777777" w:rsidR="00376667" w:rsidRPr="000B5A17" w:rsidRDefault="00376667" w:rsidP="005F6D77">
            <w:pPr>
              <w:pStyle w:val="a5"/>
              <w:tabs>
                <w:tab w:val="left" w:pos="1473"/>
              </w:tabs>
              <w:spacing w:line="240" w:lineRule="auto"/>
              <w:ind w:left="0"/>
              <w:rPr>
                <w:rFonts w:ascii="David" w:hAnsi="David"/>
                <w:b/>
                <w:bCs/>
                <w:rtl/>
              </w:rPr>
            </w:pPr>
          </w:p>
        </w:tc>
        <w:tc>
          <w:tcPr>
            <w:tcW w:w="1417" w:type="dxa"/>
          </w:tcPr>
          <w:p w14:paraId="135E9DEF" w14:textId="77777777" w:rsidR="00376667" w:rsidRPr="000B5A17" w:rsidRDefault="00376667" w:rsidP="005F6D77">
            <w:pPr>
              <w:pStyle w:val="a5"/>
              <w:tabs>
                <w:tab w:val="left" w:pos="1473"/>
              </w:tabs>
              <w:spacing w:line="240" w:lineRule="auto"/>
              <w:ind w:left="0"/>
              <w:rPr>
                <w:rFonts w:ascii="David" w:hAnsi="David"/>
                <w:b/>
                <w:bCs/>
                <w:rtl/>
              </w:rPr>
            </w:pPr>
          </w:p>
        </w:tc>
        <w:tc>
          <w:tcPr>
            <w:tcW w:w="1134" w:type="dxa"/>
          </w:tcPr>
          <w:p w14:paraId="2FDD9CE3" w14:textId="77777777" w:rsidR="00376667" w:rsidRPr="000B5A17" w:rsidRDefault="00376667" w:rsidP="005F6D77">
            <w:pPr>
              <w:pStyle w:val="a5"/>
              <w:tabs>
                <w:tab w:val="left" w:pos="1473"/>
              </w:tabs>
              <w:spacing w:line="240" w:lineRule="auto"/>
              <w:ind w:left="0"/>
              <w:rPr>
                <w:rFonts w:ascii="David" w:hAnsi="David"/>
                <w:b/>
                <w:bCs/>
                <w:rtl/>
              </w:rPr>
            </w:pPr>
          </w:p>
        </w:tc>
        <w:tc>
          <w:tcPr>
            <w:tcW w:w="992" w:type="dxa"/>
          </w:tcPr>
          <w:p w14:paraId="63D879BE" w14:textId="77777777" w:rsidR="00376667" w:rsidRPr="000B5A17" w:rsidRDefault="00376667" w:rsidP="005F6D77">
            <w:pPr>
              <w:pStyle w:val="a5"/>
              <w:tabs>
                <w:tab w:val="left" w:pos="1473"/>
              </w:tabs>
              <w:spacing w:line="240" w:lineRule="auto"/>
              <w:ind w:left="0"/>
              <w:rPr>
                <w:rFonts w:ascii="David" w:hAnsi="David"/>
                <w:b/>
                <w:bCs/>
                <w:rtl/>
              </w:rPr>
            </w:pPr>
          </w:p>
        </w:tc>
        <w:tc>
          <w:tcPr>
            <w:tcW w:w="1134" w:type="dxa"/>
          </w:tcPr>
          <w:p w14:paraId="02C36098" w14:textId="77777777" w:rsidR="00376667" w:rsidRPr="000B5A17" w:rsidRDefault="00376667" w:rsidP="005F6D77">
            <w:pPr>
              <w:pStyle w:val="a5"/>
              <w:tabs>
                <w:tab w:val="left" w:pos="1473"/>
              </w:tabs>
              <w:spacing w:line="240" w:lineRule="auto"/>
              <w:ind w:left="0"/>
              <w:rPr>
                <w:rFonts w:ascii="David" w:hAnsi="David"/>
                <w:b/>
                <w:bCs/>
                <w:rtl/>
              </w:rPr>
            </w:pPr>
          </w:p>
        </w:tc>
        <w:tc>
          <w:tcPr>
            <w:tcW w:w="985" w:type="dxa"/>
          </w:tcPr>
          <w:p w14:paraId="1C5D5048" w14:textId="77777777" w:rsidR="00376667" w:rsidRPr="000B5A17" w:rsidRDefault="00376667" w:rsidP="005F6D77">
            <w:pPr>
              <w:pStyle w:val="a5"/>
              <w:tabs>
                <w:tab w:val="left" w:pos="1473"/>
              </w:tabs>
              <w:spacing w:line="240" w:lineRule="auto"/>
              <w:ind w:left="0"/>
              <w:rPr>
                <w:rFonts w:ascii="David" w:hAnsi="David"/>
                <w:b/>
                <w:bCs/>
                <w:rtl/>
              </w:rPr>
            </w:pPr>
          </w:p>
        </w:tc>
      </w:tr>
    </w:tbl>
    <w:p w14:paraId="4BA8C4D5" w14:textId="77777777" w:rsidR="00376667" w:rsidRDefault="00376667" w:rsidP="00376667">
      <w:pPr>
        <w:pStyle w:val="HNormal"/>
        <w:tabs>
          <w:tab w:val="left" w:leader="underscore" w:pos="8309"/>
        </w:tabs>
        <w:spacing w:after="0"/>
        <w:ind w:left="775"/>
        <w:rPr>
          <w:rFonts w:ascii="David" w:hAnsi="David" w:cs="David"/>
          <w:rtl/>
        </w:rPr>
      </w:pPr>
      <w:r w:rsidRPr="002C23E8">
        <w:rPr>
          <w:rFonts w:ascii="David" w:hAnsi="David" w:cs="David"/>
          <w:rtl/>
        </w:rPr>
        <w:t>* ניתן להוסיף שורות, ככל הנדרש, כל זמן שכל שורה כוללת את כל העמודות דלעיל.</w:t>
      </w:r>
    </w:p>
    <w:p w14:paraId="5C650429" w14:textId="77777777" w:rsidR="00376667" w:rsidRPr="00376667" w:rsidRDefault="00376667" w:rsidP="00376667">
      <w:pPr>
        <w:spacing w:before="120" w:line="240" w:lineRule="auto"/>
        <w:rPr>
          <w:rFonts w:ascii="David" w:hAnsi="David"/>
          <w:b/>
          <w:bCs/>
        </w:rPr>
      </w:pPr>
    </w:p>
    <w:p w14:paraId="43BD400D" w14:textId="7060804E" w:rsidR="003F4874" w:rsidRPr="00785ECC" w:rsidRDefault="003F4874" w:rsidP="003F4874">
      <w:pPr>
        <w:pStyle w:val="a5"/>
        <w:numPr>
          <w:ilvl w:val="1"/>
          <w:numId w:val="17"/>
        </w:numPr>
        <w:spacing w:before="100" w:beforeAutospacing="1"/>
        <w:ind w:left="775" w:hanging="737"/>
        <w:rPr>
          <w:rFonts w:ascii="David" w:hAnsi="David"/>
        </w:rPr>
      </w:pPr>
      <w:r w:rsidRPr="002C23E8">
        <w:rPr>
          <w:rFonts w:ascii="David" w:hAnsi="David"/>
          <w:rtl/>
        </w:rPr>
        <w:t>על המציע למלא בטבל</w:t>
      </w:r>
      <w:r>
        <w:rPr>
          <w:rFonts w:ascii="David" w:hAnsi="David" w:hint="cs"/>
          <w:rtl/>
        </w:rPr>
        <w:t>ה</w:t>
      </w:r>
      <w:r w:rsidRPr="002C23E8">
        <w:rPr>
          <w:rFonts w:ascii="David" w:hAnsi="David"/>
          <w:rtl/>
        </w:rPr>
        <w:t xml:space="preserve"> שלהלן את נ</w:t>
      </w:r>
      <w:r>
        <w:rPr>
          <w:rFonts w:ascii="David" w:hAnsi="David" w:hint="cs"/>
          <w:rtl/>
        </w:rPr>
        <w:t>י</w:t>
      </w:r>
      <w:r w:rsidRPr="002C23E8">
        <w:rPr>
          <w:rFonts w:ascii="David" w:hAnsi="David"/>
          <w:rtl/>
        </w:rPr>
        <w:t>סיו</w:t>
      </w:r>
      <w:r>
        <w:rPr>
          <w:rFonts w:ascii="David" w:hAnsi="David" w:hint="cs"/>
          <w:rtl/>
        </w:rPr>
        <w:t>נו של</w:t>
      </w:r>
      <w:r w:rsidRPr="002C23E8">
        <w:rPr>
          <w:rFonts w:ascii="David" w:hAnsi="David"/>
          <w:rtl/>
        </w:rPr>
        <w:t xml:space="preserve"> מנהל הפרויקט המוצע</w:t>
      </w:r>
      <w:r w:rsidR="00EF774A" w:rsidRPr="00EF774A">
        <w:rPr>
          <w:rFonts w:ascii="David" w:hAnsi="David" w:hint="cs"/>
          <w:rtl/>
        </w:rPr>
        <w:t xml:space="preserve"> </w:t>
      </w:r>
      <w:r w:rsidR="00EF774A">
        <w:rPr>
          <w:rFonts w:ascii="David" w:hAnsi="David" w:hint="cs"/>
          <w:rtl/>
        </w:rPr>
        <w:t>מאז שנת 2014</w:t>
      </w:r>
      <w:r w:rsidRPr="002C23E8">
        <w:rPr>
          <w:rFonts w:ascii="David" w:hAnsi="David"/>
          <w:rtl/>
        </w:rPr>
        <w:t xml:space="preserve"> </w:t>
      </w:r>
      <w:r>
        <w:rPr>
          <w:rFonts w:ascii="David" w:hAnsi="David" w:hint="cs"/>
          <w:sz w:val="24"/>
          <w:rtl/>
        </w:rPr>
        <w:t xml:space="preserve">בניהול פרויקטים </w:t>
      </w:r>
      <w:r w:rsidR="00333C9E" w:rsidRPr="008C1D8F">
        <w:rPr>
          <w:rFonts w:ascii="David" w:hAnsi="David"/>
          <w:rtl/>
        </w:rPr>
        <w:t xml:space="preserve">של תמיכות לפי </w:t>
      </w:r>
      <w:r w:rsidR="00333C9E">
        <w:rPr>
          <w:rFonts w:ascii="David" w:hAnsi="David" w:hint="cs"/>
          <w:rtl/>
        </w:rPr>
        <w:t>'</w:t>
      </w:r>
      <w:r w:rsidR="00333C9E" w:rsidRPr="008C1D8F">
        <w:rPr>
          <w:rFonts w:ascii="David" w:hAnsi="David"/>
          <w:rtl/>
        </w:rPr>
        <w:t>נוהל שר האוצר לתמיכות מתקציב המדינה</w:t>
      </w:r>
      <w:r w:rsidR="00333C9E">
        <w:rPr>
          <w:rFonts w:ascii="David" w:hAnsi="David" w:hint="cs"/>
          <w:rtl/>
        </w:rPr>
        <w:t>'</w:t>
      </w:r>
      <w:r w:rsidR="00333C9E" w:rsidRPr="008C1D8F">
        <w:rPr>
          <w:rFonts w:ascii="David" w:hAnsi="David"/>
          <w:rtl/>
        </w:rPr>
        <w:t xml:space="preserve"> (3(א)) </w:t>
      </w:r>
      <w:r w:rsidR="00333C9E" w:rsidRPr="008C1D8F">
        <w:rPr>
          <w:rFonts w:ascii="David" w:hAnsi="David" w:hint="cs"/>
          <w:rtl/>
        </w:rPr>
        <w:t xml:space="preserve">או תמיכות בגופים אחרים לפי הוראות </w:t>
      </w:r>
      <w:proofErr w:type="spellStart"/>
      <w:r w:rsidR="00333C9E" w:rsidRPr="008C1D8F">
        <w:rPr>
          <w:rFonts w:ascii="David" w:hAnsi="David" w:hint="cs"/>
          <w:rtl/>
        </w:rPr>
        <w:t>תכ"ם</w:t>
      </w:r>
      <w:proofErr w:type="spellEnd"/>
      <w:r w:rsidR="00333C9E" w:rsidRPr="008C1D8F">
        <w:rPr>
          <w:rFonts w:ascii="David" w:hAnsi="David" w:hint="cs"/>
          <w:rtl/>
        </w:rPr>
        <w:t xml:space="preserve"> 6.2</w:t>
      </w:r>
      <w:r>
        <w:rPr>
          <w:rFonts w:ascii="David" w:hAnsi="David" w:hint="cs"/>
          <w:sz w:val="24"/>
          <w:rtl/>
        </w:rPr>
        <w:t>,</w:t>
      </w:r>
      <w:r>
        <w:rPr>
          <w:rFonts w:ascii="David" w:hAnsi="David" w:hint="cs"/>
          <w:rtl/>
        </w:rPr>
        <w:t xml:space="preserve"> כנדרש באמת המידה</w:t>
      </w:r>
      <w:r w:rsidR="00835A2B">
        <w:rPr>
          <w:rFonts w:ascii="David" w:hAnsi="David" w:hint="cs"/>
          <w:rtl/>
        </w:rPr>
        <w:t xml:space="preserve"> </w:t>
      </w:r>
      <w:r w:rsidR="00835A2B">
        <w:rPr>
          <w:rFonts w:ascii="David" w:hAnsi="David"/>
          <w:rtl/>
        </w:rPr>
        <w:fldChar w:fldCharType="begin"/>
      </w:r>
      <w:r w:rsidR="00835A2B">
        <w:rPr>
          <w:rFonts w:ascii="David" w:hAnsi="David"/>
          <w:rtl/>
        </w:rPr>
        <w:instrText xml:space="preserve"> </w:instrText>
      </w:r>
      <w:r w:rsidR="00835A2B">
        <w:rPr>
          <w:rFonts w:ascii="David" w:hAnsi="David" w:hint="cs"/>
        </w:rPr>
        <w:instrText>REF</w:instrText>
      </w:r>
      <w:r w:rsidR="00835A2B">
        <w:rPr>
          <w:rFonts w:ascii="David" w:hAnsi="David" w:hint="cs"/>
          <w:rtl/>
        </w:rPr>
        <w:instrText xml:space="preserve"> _</w:instrText>
      </w:r>
      <w:r w:rsidR="00835A2B">
        <w:rPr>
          <w:rFonts w:ascii="David" w:hAnsi="David" w:hint="cs"/>
        </w:rPr>
        <w:instrText>Ref167018986 \r \h</w:instrText>
      </w:r>
      <w:r w:rsidR="00835A2B">
        <w:rPr>
          <w:rFonts w:ascii="David" w:hAnsi="David"/>
          <w:rtl/>
        </w:rPr>
        <w:instrText xml:space="preserve"> </w:instrText>
      </w:r>
      <w:r w:rsidR="00835A2B">
        <w:rPr>
          <w:rFonts w:ascii="David" w:hAnsi="David"/>
          <w:rtl/>
        </w:rPr>
      </w:r>
      <w:r w:rsidR="00835A2B">
        <w:rPr>
          <w:rFonts w:ascii="David" w:hAnsi="David"/>
          <w:rtl/>
        </w:rPr>
        <w:fldChar w:fldCharType="separate"/>
      </w:r>
      <w:r w:rsidR="004D07B9">
        <w:rPr>
          <w:rFonts w:ascii="David" w:hAnsi="David"/>
          <w:cs/>
        </w:rPr>
        <w:t>‎</w:t>
      </w:r>
      <w:r w:rsidR="004D07B9">
        <w:rPr>
          <w:rFonts w:ascii="David" w:hAnsi="David"/>
        </w:rPr>
        <w:t>10.6.3.3</w:t>
      </w:r>
      <w:r w:rsidR="00835A2B">
        <w:rPr>
          <w:rFonts w:ascii="David" w:hAnsi="David"/>
          <w:rtl/>
        </w:rPr>
        <w:fldChar w:fldCharType="end"/>
      </w:r>
      <w:r w:rsidRPr="002C23E8">
        <w:rPr>
          <w:rFonts w:ascii="David" w:hAnsi="David"/>
          <w:rtl/>
        </w:rPr>
        <w:t>:</w:t>
      </w:r>
    </w:p>
    <w:tbl>
      <w:tblPr>
        <w:tblStyle w:val="af9"/>
        <w:bidiVisual/>
        <w:tblW w:w="0" w:type="auto"/>
        <w:tblInd w:w="58" w:type="dxa"/>
        <w:tblLook w:val="04A0" w:firstRow="1" w:lastRow="0" w:firstColumn="1" w:lastColumn="0" w:noHBand="0" w:noVBand="1"/>
        <w:tblDescription w:val="ניסיון"/>
      </w:tblPr>
      <w:tblGrid>
        <w:gridCol w:w="734"/>
        <w:gridCol w:w="973"/>
        <w:gridCol w:w="1559"/>
        <w:gridCol w:w="3119"/>
        <w:gridCol w:w="1417"/>
        <w:gridCol w:w="1134"/>
        <w:gridCol w:w="992"/>
        <w:gridCol w:w="1134"/>
        <w:gridCol w:w="985"/>
      </w:tblGrid>
      <w:tr w:rsidR="003F4874" w:rsidRPr="000B5A17" w14:paraId="42B5E54C" w14:textId="77777777" w:rsidTr="005F6D77">
        <w:trPr>
          <w:trHeight w:val="20"/>
          <w:tblHeader/>
        </w:trPr>
        <w:tc>
          <w:tcPr>
            <w:tcW w:w="734" w:type="dxa"/>
            <w:shd w:val="clear" w:color="auto" w:fill="EAF1DD" w:themeFill="accent3" w:themeFillTint="33"/>
          </w:tcPr>
          <w:p w14:paraId="4E4EFAA7" w14:textId="77777777" w:rsidR="003F4874" w:rsidRPr="000B5A17" w:rsidRDefault="003F4874" w:rsidP="005F6D77">
            <w:pPr>
              <w:pStyle w:val="a5"/>
              <w:tabs>
                <w:tab w:val="left" w:pos="1473"/>
              </w:tabs>
              <w:spacing w:before="240" w:line="240" w:lineRule="auto"/>
              <w:ind w:left="0"/>
              <w:rPr>
                <w:rFonts w:ascii="David" w:hAnsi="David"/>
                <w:b/>
                <w:bCs/>
                <w:rtl/>
              </w:rPr>
            </w:pPr>
            <w:r w:rsidRPr="000B5A17">
              <w:rPr>
                <w:rFonts w:ascii="David" w:hAnsi="David"/>
                <w:b/>
                <w:bCs/>
                <w:rtl/>
              </w:rPr>
              <w:t>מספר</w:t>
            </w:r>
          </w:p>
        </w:tc>
        <w:tc>
          <w:tcPr>
            <w:tcW w:w="973" w:type="dxa"/>
            <w:shd w:val="clear" w:color="auto" w:fill="EAF1DD" w:themeFill="accent3" w:themeFillTint="33"/>
          </w:tcPr>
          <w:p w14:paraId="46F2C0E5" w14:textId="77777777" w:rsidR="003F4874" w:rsidRPr="000B5A17" w:rsidRDefault="003F4874" w:rsidP="005F6D77">
            <w:pPr>
              <w:pStyle w:val="a5"/>
              <w:tabs>
                <w:tab w:val="left" w:pos="1473"/>
              </w:tabs>
              <w:spacing w:before="240" w:line="240" w:lineRule="auto"/>
              <w:ind w:left="0"/>
              <w:rPr>
                <w:rFonts w:ascii="David" w:hAnsi="David"/>
                <w:b/>
                <w:bCs/>
                <w:rtl/>
              </w:rPr>
            </w:pPr>
            <w:r w:rsidRPr="000B5A17">
              <w:rPr>
                <w:rFonts w:ascii="David" w:hAnsi="David"/>
                <w:b/>
                <w:bCs/>
                <w:rtl/>
              </w:rPr>
              <w:t>שם הלקוח</w:t>
            </w:r>
          </w:p>
        </w:tc>
        <w:tc>
          <w:tcPr>
            <w:tcW w:w="1559" w:type="dxa"/>
            <w:shd w:val="clear" w:color="auto" w:fill="EAF1DD" w:themeFill="accent3" w:themeFillTint="33"/>
          </w:tcPr>
          <w:p w14:paraId="69DEDE11" w14:textId="77777777" w:rsidR="003F4874" w:rsidRPr="000B5A17" w:rsidRDefault="003F4874" w:rsidP="005F6D77">
            <w:pPr>
              <w:pStyle w:val="a5"/>
              <w:tabs>
                <w:tab w:val="left" w:pos="1473"/>
              </w:tabs>
              <w:spacing w:before="240" w:line="240" w:lineRule="auto"/>
              <w:ind w:left="0"/>
              <w:rPr>
                <w:rFonts w:ascii="David" w:hAnsi="David"/>
                <w:b/>
                <w:bCs/>
                <w:rtl/>
              </w:rPr>
            </w:pPr>
            <w:r w:rsidRPr="000B5A17">
              <w:rPr>
                <w:rFonts w:ascii="David" w:hAnsi="David"/>
                <w:b/>
                <w:bCs/>
                <w:rtl/>
              </w:rPr>
              <w:t>תיאור העבודה</w:t>
            </w:r>
          </w:p>
        </w:tc>
        <w:tc>
          <w:tcPr>
            <w:tcW w:w="3119" w:type="dxa"/>
            <w:shd w:val="clear" w:color="auto" w:fill="EAF1DD" w:themeFill="accent3" w:themeFillTint="33"/>
          </w:tcPr>
          <w:p w14:paraId="25FA19F4" w14:textId="026213E4" w:rsidR="003F4874" w:rsidRPr="00835A2B" w:rsidRDefault="00835A2B" w:rsidP="005F6D77">
            <w:pPr>
              <w:pStyle w:val="a5"/>
              <w:tabs>
                <w:tab w:val="left" w:pos="1473"/>
              </w:tabs>
              <w:spacing w:before="240" w:line="240" w:lineRule="auto"/>
              <w:ind w:left="0"/>
              <w:rPr>
                <w:rFonts w:ascii="David" w:hAnsi="David"/>
                <w:b/>
                <w:bCs/>
                <w:rtl/>
              </w:rPr>
            </w:pPr>
            <w:r w:rsidRPr="00835A2B">
              <w:rPr>
                <w:rFonts w:ascii="David" w:hAnsi="David" w:hint="cs"/>
                <w:b/>
                <w:bCs/>
                <w:rtl/>
              </w:rPr>
              <w:t xml:space="preserve">האם מדובר בפרויקט </w:t>
            </w:r>
            <w:r w:rsidRPr="00835A2B">
              <w:rPr>
                <w:rFonts w:ascii="David" w:hAnsi="David"/>
                <w:b/>
                <w:bCs/>
                <w:rtl/>
              </w:rPr>
              <w:t xml:space="preserve">של תמיכות לפי </w:t>
            </w:r>
            <w:r w:rsidRPr="00835A2B">
              <w:rPr>
                <w:rFonts w:ascii="David" w:hAnsi="David" w:hint="cs"/>
                <w:b/>
                <w:bCs/>
                <w:rtl/>
              </w:rPr>
              <w:t>'</w:t>
            </w:r>
            <w:r w:rsidRPr="00835A2B">
              <w:rPr>
                <w:rFonts w:ascii="David" w:hAnsi="David"/>
                <w:b/>
                <w:bCs/>
                <w:rtl/>
              </w:rPr>
              <w:t>נוהל שר האוצר לתמיכות מתקציב המדינה</w:t>
            </w:r>
            <w:r w:rsidRPr="00835A2B">
              <w:rPr>
                <w:rFonts w:ascii="David" w:hAnsi="David" w:hint="cs"/>
                <w:b/>
                <w:bCs/>
                <w:rtl/>
              </w:rPr>
              <w:t>'</w:t>
            </w:r>
            <w:r w:rsidRPr="00835A2B">
              <w:rPr>
                <w:rFonts w:ascii="David" w:hAnsi="David"/>
                <w:b/>
                <w:bCs/>
                <w:rtl/>
              </w:rPr>
              <w:t xml:space="preserve"> (3(א)) </w:t>
            </w:r>
            <w:r w:rsidRPr="00835A2B">
              <w:rPr>
                <w:rFonts w:ascii="David" w:hAnsi="David" w:hint="cs"/>
                <w:b/>
                <w:bCs/>
                <w:rtl/>
              </w:rPr>
              <w:t xml:space="preserve">או תמיכות בגופים אחרים לפי הוראות </w:t>
            </w:r>
            <w:proofErr w:type="spellStart"/>
            <w:r w:rsidRPr="00835A2B">
              <w:rPr>
                <w:rFonts w:ascii="David" w:hAnsi="David" w:hint="cs"/>
                <w:b/>
                <w:bCs/>
                <w:rtl/>
              </w:rPr>
              <w:t>תכ"ם</w:t>
            </w:r>
            <w:proofErr w:type="spellEnd"/>
            <w:r w:rsidRPr="00835A2B">
              <w:rPr>
                <w:rFonts w:ascii="David" w:hAnsi="David" w:hint="cs"/>
                <w:b/>
                <w:bCs/>
                <w:rtl/>
              </w:rPr>
              <w:t xml:space="preserve"> 6.2</w:t>
            </w:r>
          </w:p>
        </w:tc>
        <w:tc>
          <w:tcPr>
            <w:tcW w:w="1417" w:type="dxa"/>
            <w:shd w:val="clear" w:color="auto" w:fill="EAF1DD" w:themeFill="accent3" w:themeFillTint="33"/>
          </w:tcPr>
          <w:p w14:paraId="06C26F13" w14:textId="77777777" w:rsidR="003F4874" w:rsidRPr="000B5A17" w:rsidRDefault="003F4874" w:rsidP="005F6D77">
            <w:pPr>
              <w:pStyle w:val="a5"/>
              <w:tabs>
                <w:tab w:val="left" w:pos="1473"/>
              </w:tabs>
              <w:spacing w:before="240" w:line="240" w:lineRule="auto"/>
              <w:ind w:left="0"/>
              <w:rPr>
                <w:rFonts w:ascii="David" w:hAnsi="David"/>
                <w:b/>
                <w:bCs/>
                <w:rtl/>
              </w:rPr>
            </w:pPr>
            <w:r>
              <w:rPr>
                <w:rFonts w:ascii="David" w:hAnsi="David" w:hint="cs"/>
                <w:b/>
                <w:bCs/>
                <w:rtl/>
              </w:rPr>
              <w:t xml:space="preserve">מועד תחילת העבודה בפרויקט </w:t>
            </w:r>
            <w:r w:rsidRPr="000B5A17">
              <w:rPr>
                <w:rFonts w:ascii="David" w:hAnsi="David" w:hint="cs"/>
                <w:sz w:val="16"/>
                <w:szCs w:val="18"/>
                <w:rtl/>
              </w:rPr>
              <w:t>(חודש ושנה)</w:t>
            </w:r>
          </w:p>
        </w:tc>
        <w:tc>
          <w:tcPr>
            <w:tcW w:w="1134" w:type="dxa"/>
            <w:shd w:val="clear" w:color="auto" w:fill="EAF1DD" w:themeFill="accent3" w:themeFillTint="33"/>
          </w:tcPr>
          <w:p w14:paraId="6C2BDFAD" w14:textId="77777777" w:rsidR="003F4874" w:rsidRPr="000B5A17" w:rsidRDefault="003F4874" w:rsidP="005F6D77">
            <w:pPr>
              <w:pStyle w:val="a5"/>
              <w:tabs>
                <w:tab w:val="left" w:pos="1473"/>
              </w:tabs>
              <w:spacing w:before="240" w:line="240" w:lineRule="auto"/>
              <w:ind w:left="0"/>
              <w:rPr>
                <w:rFonts w:ascii="David" w:hAnsi="David"/>
                <w:b/>
                <w:bCs/>
                <w:rtl/>
              </w:rPr>
            </w:pPr>
            <w:r>
              <w:rPr>
                <w:rFonts w:ascii="David" w:hAnsi="David" w:hint="cs"/>
                <w:b/>
                <w:bCs/>
                <w:rtl/>
              </w:rPr>
              <w:t xml:space="preserve">מועד סיום העבודה בפרויקט </w:t>
            </w:r>
            <w:r w:rsidRPr="000B5A17">
              <w:rPr>
                <w:rFonts w:ascii="David" w:hAnsi="David" w:hint="cs"/>
                <w:sz w:val="16"/>
                <w:szCs w:val="18"/>
                <w:rtl/>
              </w:rPr>
              <w:t>(חודש ושנה)</w:t>
            </w:r>
          </w:p>
        </w:tc>
        <w:tc>
          <w:tcPr>
            <w:tcW w:w="992" w:type="dxa"/>
            <w:shd w:val="clear" w:color="auto" w:fill="EAF1DD" w:themeFill="accent3" w:themeFillTint="33"/>
          </w:tcPr>
          <w:p w14:paraId="6A30DD64" w14:textId="77777777" w:rsidR="003F4874" w:rsidRPr="000B5A17" w:rsidRDefault="003F4874" w:rsidP="005F6D77">
            <w:pPr>
              <w:pStyle w:val="a5"/>
              <w:tabs>
                <w:tab w:val="left" w:pos="1473"/>
              </w:tabs>
              <w:spacing w:before="240" w:line="240" w:lineRule="auto"/>
              <w:ind w:left="0"/>
              <w:rPr>
                <w:rFonts w:ascii="David" w:hAnsi="David"/>
                <w:b/>
                <w:bCs/>
                <w:rtl/>
              </w:rPr>
            </w:pPr>
            <w:r w:rsidRPr="000B5A17">
              <w:rPr>
                <w:rFonts w:ascii="David" w:hAnsi="David"/>
                <w:b/>
                <w:bCs/>
                <w:rtl/>
              </w:rPr>
              <w:t>שם איש הקשר אצל הלקוח</w:t>
            </w:r>
          </w:p>
        </w:tc>
        <w:tc>
          <w:tcPr>
            <w:tcW w:w="1134" w:type="dxa"/>
            <w:shd w:val="clear" w:color="auto" w:fill="EAF1DD" w:themeFill="accent3" w:themeFillTint="33"/>
          </w:tcPr>
          <w:p w14:paraId="6FAA34BE" w14:textId="77777777" w:rsidR="003F4874" w:rsidRPr="000B5A17" w:rsidRDefault="003F4874" w:rsidP="005F6D77">
            <w:pPr>
              <w:pStyle w:val="a5"/>
              <w:tabs>
                <w:tab w:val="left" w:pos="1473"/>
              </w:tabs>
              <w:spacing w:before="240" w:line="240" w:lineRule="auto"/>
              <w:ind w:left="0"/>
              <w:rPr>
                <w:rFonts w:ascii="David" w:hAnsi="David"/>
                <w:b/>
                <w:bCs/>
                <w:rtl/>
              </w:rPr>
            </w:pPr>
            <w:r w:rsidRPr="000B5A17">
              <w:rPr>
                <w:rFonts w:ascii="David" w:hAnsi="David"/>
                <w:b/>
                <w:bCs/>
                <w:rtl/>
              </w:rPr>
              <w:t xml:space="preserve">תפקיד איש הקשר </w:t>
            </w:r>
          </w:p>
        </w:tc>
        <w:tc>
          <w:tcPr>
            <w:tcW w:w="985" w:type="dxa"/>
            <w:shd w:val="clear" w:color="auto" w:fill="EAF1DD" w:themeFill="accent3" w:themeFillTint="33"/>
          </w:tcPr>
          <w:p w14:paraId="6FB6610B" w14:textId="77777777" w:rsidR="003F4874" w:rsidRPr="000B5A17" w:rsidRDefault="003F4874" w:rsidP="005F6D77">
            <w:pPr>
              <w:pStyle w:val="a5"/>
              <w:tabs>
                <w:tab w:val="left" w:pos="1473"/>
              </w:tabs>
              <w:spacing w:before="240" w:line="240" w:lineRule="auto"/>
              <w:ind w:left="0"/>
              <w:rPr>
                <w:rFonts w:ascii="David" w:hAnsi="David"/>
                <w:b/>
                <w:bCs/>
                <w:rtl/>
              </w:rPr>
            </w:pPr>
            <w:r w:rsidRPr="000B5A17">
              <w:rPr>
                <w:rFonts w:ascii="David" w:hAnsi="David"/>
                <w:b/>
                <w:bCs/>
                <w:rtl/>
              </w:rPr>
              <w:t xml:space="preserve">סלולרי של איש הקשר </w:t>
            </w:r>
          </w:p>
        </w:tc>
      </w:tr>
      <w:tr w:rsidR="003F4874" w:rsidRPr="000B5A17" w14:paraId="28A86C7B" w14:textId="77777777" w:rsidTr="005F6D77">
        <w:trPr>
          <w:trHeight w:val="567"/>
        </w:trPr>
        <w:tc>
          <w:tcPr>
            <w:tcW w:w="734" w:type="dxa"/>
            <w:vAlign w:val="center"/>
          </w:tcPr>
          <w:p w14:paraId="572A69A7" w14:textId="77777777" w:rsidR="003F4874" w:rsidRPr="000B5A17" w:rsidRDefault="003F4874" w:rsidP="005F6D77">
            <w:pPr>
              <w:pStyle w:val="a5"/>
              <w:tabs>
                <w:tab w:val="left" w:pos="1473"/>
              </w:tabs>
              <w:spacing w:line="240" w:lineRule="auto"/>
              <w:ind w:left="0"/>
              <w:jc w:val="center"/>
              <w:rPr>
                <w:rFonts w:ascii="David" w:hAnsi="David"/>
                <w:b/>
                <w:bCs/>
                <w:rtl/>
              </w:rPr>
            </w:pPr>
            <w:r w:rsidRPr="000B5A17">
              <w:rPr>
                <w:rFonts w:ascii="David" w:hAnsi="David"/>
                <w:b/>
                <w:bCs/>
                <w:rtl/>
              </w:rPr>
              <w:t>1</w:t>
            </w:r>
          </w:p>
        </w:tc>
        <w:tc>
          <w:tcPr>
            <w:tcW w:w="973" w:type="dxa"/>
          </w:tcPr>
          <w:p w14:paraId="11240BBB" w14:textId="77777777" w:rsidR="003F4874" w:rsidRPr="000B5A17" w:rsidRDefault="003F4874" w:rsidP="005F6D77">
            <w:pPr>
              <w:pStyle w:val="a5"/>
              <w:tabs>
                <w:tab w:val="left" w:pos="1473"/>
              </w:tabs>
              <w:spacing w:line="240" w:lineRule="auto"/>
              <w:ind w:left="0"/>
              <w:rPr>
                <w:rFonts w:ascii="David" w:hAnsi="David"/>
                <w:b/>
                <w:bCs/>
                <w:rtl/>
              </w:rPr>
            </w:pPr>
          </w:p>
        </w:tc>
        <w:tc>
          <w:tcPr>
            <w:tcW w:w="1559" w:type="dxa"/>
          </w:tcPr>
          <w:p w14:paraId="2EE2B32A" w14:textId="77777777" w:rsidR="003F4874" w:rsidRPr="000B5A17" w:rsidRDefault="003F4874" w:rsidP="005F6D77">
            <w:pPr>
              <w:pStyle w:val="a5"/>
              <w:tabs>
                <w:tab w:val="left" w:pos="1473"/>
              </w:tabs>
              <w:spacing w:line="240" w:lineRule="auto"/>
              <w:ind w:left="0"/>
              <w:rPr>
                <w:rFonts w:ascii="David" w:hAnsi="David"/>
                <w:b/>
                <w:bCs/>
                <w:rtl/>
              </w:rPr>
            </w:pPr>
          </w:p>
        </w:tc>
        <w:tc>
          <w:tcPr>
            <w:tcW w:w="3119" w:type="dxa"/>
          </w:tcPr>
          <w:p w14:paraId="25827F0E" w14:textId="77777777" w:rsidR="003F4874" w:rsidRPr="00D71412" w:rsidRDefault="00D71412" w:rsidP="00835A2B">
            <w:pPr>
              <w:pStyle w:val="a5"/>
              <w:numPr>
                <w:ilvl w:val="0"/>
                <w:numId w:val="36"/>
              </w:numPr>
              <w:tabs>
                <w:tab w:val="left" w:pos="1473"/>
              </w:tabs>
              <w:spacing w:line="240" w:lineRule="auto"/>
              <w:ind w:left="360"/>
              <w:rPr>
                <w:rFonts w:ascii="David" w:hAnsi="David"/>
                <w:sz w:val="20"/>
                <w:szCs w:val="20"/>
              </w:rPr>
            </w:pPr>
            <w:r w:rsidRPr="00D71412">
              <w:rPr>
                <w:rFonts w:ascii="David" w:hAnsi="David" w:hint="cs"/>
                <w:sz w:val="20"/>
                <w:szCs w:val="20"/>
                <w:rtl/>
              </w:rPr>
              <w:t>תמיכות לפי נוהל שר האוצר לתמיכות מתקציב המדינה (3(א))</w:t>
            </w:r>
          </w:p>
          <w:p w14:paraId="4A002EDE" w14:textId="5BECF596" w:rsidR="00D71412" w:rsidRPr="000B5A17" w:rsidRDefault="00D71412" w:rsidP="00835A2B">
            <w:pPr>
              <w:pStyle w:val="a5"/>
              <w:numPr>
                <w:ilvl w:val="0"/>
                <w:numId w:val="36"/>
              </w:numPr>
              <w:tabs>
                <w:tab w:val="left" w:pos="1473"/>
              </w:tabs>
              <w:spacing w:line="240" w:lineRule="auto"/>
              <w:ind w:left="360"/>
              <w:rPr>
                <w:rFonts w:ascii="David" w:hAnsi="David"/>
                <w:b/>
                <w:bCs/>
                <w:rtl/>
              </w:rPr>
            </w:pPr>
            <w:r w:rsidRPr="00D71412">
              <w:rPr>
                <w:rFonts w:ascii="David" w:hAnsi="David" w:hint="cs"/>
                <w:sz w:val="20"/>
                <w:szCs w:val="20"/>
                <w:rtl/>
              </w:rPr>
              <w:t xml:space="preserve">תמיכות בגופים אחרים לפי הוראת </w:t>
            </w:r>
            <w:proofErr w:type="spellStart"/>
            <w:r w:rsidRPr="00D71412">
              <w:rPr>
                <w:rFonts w:ascii="David" w:hAnsi="David" w:hint="cs"/>
                <w:sz w:val="20"/>
                <w:szCs w:val="20"/>
                <w:rtl/>
              </w:rPr>
              <w:t>תכ"ם</w:t>
            </w:r>
            <w:proofErr w:type="spellEnd"/>
            <w:r w:rsidRPr="00D71412">
              <w:rPr>
                <w:rFonts w:ascii="David" w:hAnsi="David" w:hint="cs"/>
                <w:sz w:val="20"/>
                <w:szCs w:val="20"/>
                <w:rtl/>
              </w:rPr>
              <w:t xml:space="preserve"> 6.2</w:t>
            </w:r>
          </w:p>
        </w:tc>
        <w:tc>
          <w:tcPr>
            <w:tcW w:w="1417" w:type="dxa"/>
          </w:tcPr>
          <w:p w14:paraId="0412E7F9" w14:textId="77777777" w:rsidR="003F4874" w:rsidRPr="000B5A17" w:rsidRDefault="003F4874" w:rsidP="005F6D77">
            <w:pPr>
              <w:pStyle w:val="a5"/>
              <w:tabs>
                <w:tab w:val="left" w:pos="1473"/>
              </w:tabs>
              <w:spacing w:line="240" w:lineRule="auto"/>
              <w:ind w:left="0"/>
              <w:rPr>
                <w:rFonts w:ascii="David" w:hAnsi="David"/>
                <w:b/>
                <w:bCs/>
                <w:rtl/>
              </w:rPr>
            </w:pPr>
          </w:p>
        </w:tc>
        <w:tc>
          <w:tcPr>
            <w:tcW w:w="1134" w:type="dxa"/>
          </w:tcPr>
          <w:p w14:paraId="6459EF75" w14:textId="77777777" w:rsidR="003F4874" w:rsidRPr="000B5A17" w:rsidRDefault="003F4874" w:rsidP="005F6D77">
            <w:pPr>
              <w:pStyle w:val="a5"/>
              <w:tabs>
                <w:tab w:val="left" w:pos="1473"/>
              </w:tabs>
              <w:spacing w:line="240" w:lineRule="auto"/>
              <w:ind w:left="0"/>
              <w:rPr>
                <w:rFonts w:ascii="David" w:hAnsi="David"/>
                <w:b/>
                <w:bCs/>
                <w:rtl/>
              </w:rPr>
            </w:pPr>
          </w:p>
        </w:tc>
        <w:tc>
          <w:tcPr>
            <w:tcW w:w="992" w:type="dxa"/>
          </w:tcPr>
          <w:p w14:paraId="69443797" w14:textId="77777777" w:rsidR="003F4874" w:rsidRPr="000B5A17" w:rsidRDefault="003F4874" w:rsidP="005F6D77">
            <w:pPr>
              <w:pStyle w:val="a5"/>
              <w:tabs>
                <w:tab w:val="left" w:pos="1473"/>
              </w:tabs>
              <w:spacing w:line="240" w:lineRule="auto"/>
              <w:ind w:left="0"/>
              <w:rPr>
                <w:rFonts w:ascii="David" w:hAnsi="David"/>
                <w:b/>
                <w:bCs/>
                <w:rtl/>
              </w:rPr>
            </w:pPr>
          </w:p>
        </w:tc>
        <w:tc>
          <w:tcPr>
            <w:tcW w:w="1134" w:type="dxa"/>
          </w:tcPr>
          <w:p w14:paraId="79157EC2" w14:textId="77777777" w:rsidR="003F4874" w:rsidRPr="000B5A17" w:rsidRDefault="003F4874" w:rsidP="005F6D77">
            <w:pPr>
              <w:pStyle w:val="a5"/>
              <w:tabs>
                <w:tab w:val="left" w:pos="1473"/>
              </w:tabs>
              <w:spacing w:line="240" w:lineRule="auto"/>
              <w:ind w:left="0"/>
              <w:rPr>
                <w:rFonts w:ascii="David" w:hAnsi="David"/>
                <w:b/>
                <w:bCs/>
                <w:rtl/>
              </w:rPr>
            </w:pPr>
          </w:p>
        </w:tc>
        <w:tc>
          <w:tcPr>
            <w:tcW w:w="985" w:type="dxa"/>
          </w:tcPr>
          <w:p w14:paraId="48ACCFB0" w14:textId="77777777" w:rsidR="003F4874" w:rsidRPr="000B5A17" w:rsidRDefault="003F4874" w:rsidP="005F6D77">
            <w:pPr>
              <w:pStyle w:val="a5"/>
              <w:tabs>
                <w:tab w:val="left" w:pos="1473"/>
              </w:tabs>
              <w:spacing w:line="240" w:lineRule="auto"/>
              <w:ind w:left="0"/>
              <w:rPr>
                <w:rFonts w:ascii="David" w:hAnsi="David"/>
                <w:b/>
                <w:bCs/>
                <w:rtl/>
              </w:rPr>
            </w:pPr>
          </w:p>
        </w:tc>
      </w:tr>
      <w:tr w:rsidR="003F4874" w:rsidRPr="000B5A17" w14:paraId="2353696F" w14:textId="77777777" w:rsidTr="005F6D77">
        <w:trPr>
          <w:trHeight w:val="567"/>
        </w:trPr>
        <w:tc>
          <w:tcPr>
            <w:tcW w:w="734" w:type="dxa"/>
            <w:vAlign w:val="center"/>
          </w:tcPr>
          <w:p w14:paraId="6056607B" w14:textId="77777777" w:rsidR="003F4874" w:rsidRPr="000B5A17" w:rsidRDefault="003F4874" w:rsidP="005F6D77">
            <w:pPr>
              <w:pStyle w:val="a5"/>
              <w:tabs>
                <w:tab w:val="left" w:pos="1473"/>
              </w:tabs>
              <w:spacing w:line="240" w:lineRule="auto"/>
              <w:ind w:left="0"/>
              <w:jc w:val="center"/>
              <w:rPr>
                <w:rFonts w:ascii="David" w:hAnsi="David"/>
                <w:b/>
                <w:bCs/>
                <w:rtl/>
              </w:rPr>
            </w:pPr>
            <w:r w:rsidRPr="000B5A17">
              <w:rPr>
                <w:rFonts w:ascii="David" w:hAnsi="David"/>
                <w:b/>
                <w:bCs/>
                <w:rtl/>
              </w:rPr>
              <w:t>2</w:t>
            </w:r>
          </w:p>
        </w:tc>
        <w:tc>
          <w:tcPr>
            <w:tcW w:w="973" w:type="dxa"/>
          </w:tcPr>
          <w:p w14:paraId="6CC0388E" w14:textId="77777777" w:rsidR="003F4874" w:rsidRPr="000B5A17" w:rsidRDefault="003F4874" w:rsidP="005F6D77">
            <w:pPr>
              <w:pStyle w:val="a5"/>
              <w:tabs>
                <w:tab w:val="left" w:pos="1473"/>
              </w:tabs>
              <w:spacing w:line="240" w:lineRule="auto"/>
              <w:ind w:left="0"/>
              <w:rPr>
                <w:rFonts w:ascii="David" w:hAnsi="David"/>
                <w:b/>
                <w:bCs/>
                <w:rtl/>
              </w:rPr>
            </w:pPr>
          </w:p>
        </w:tc>
        <w:tc>
          <w:tcPr>
            <w:tcW w:w="1559" w:type="dxa"/>
          </w:tcPr>
          <w:p w14:paraId="254692AE" w14:textId="77777777" w:rsidR="003F4874" w:rsidRPr="000B5A17" w:rsidRDefault="003F4874" w:rsidP="005F6D77">
            <w:pPr>
              <w:pStyle w:val="a5"/>
              <w:tabs>
                <w:tab w:val="left" w:pos="1473"/>
              </w:tabs>
              <w:spacing w:line="240" w:lineRule="auto"/>
              <w:ind w:left="0"/>
              <w:rPr>
                <w:rFonts w:ascii="David" w:hAnsi="David"/>
                <w:b/>
                <w:bCs/>
                <w:rtl/>
              </w:rPr>
            </w:pPr>
          </w:p>
        </w:tc>
        <w:tc>
          <w:tcPr>
            <w:tcW w:w="3119" w:type="dxa"/>
          </w:tcPr>
          <w:p w14:paraId="530E0355" w14:textId="77777777" w:rsidR="00D71412" w:rsidRPr="00D71412" w:rsidRDefault="00D71412" w:rsidP="00D71412">
            <w:pPr>
              <w:pStyle w:val="a5"/>
              <w:numPr>
                <w:ilvl w:val="0"/>
                <w:numId w:val="36"/>
              </w:numPr>
              <w:tabs>
                <w:tab w:val="left" w:pos="1473"/>
              </w:tabs>
              <w:spacing w:line="240" w:lineRule="auto"/>
              <w:ind w:left="360"/>
              <w:rPr>
                <w:rFonts w:ascii="David" w:hAnsi="David"/>
                <w:sz w:val="20"/>
                <w:szCs w:val="20"/>
              </w:rPr>
            </w:pPr>
            <w:r w:rsidRPr="00D71412">
              <w:rPr>
                <w:rFonts w:ascii="David" w:hAnsi="David" w:hint="cs"/>
                <w:sz w:val="20"/>
                <w:szCs w:val="20"/>
                <w:rtl/>
              </w:rPr>
              <w:t>תמיכות לפי נוהל שר האוצר לתמיכות מתקציב המדינה (3(א))</w:t>
            </w:r>
          </w:p>
          <w:p w14:paraId="1F75D0B0" w14:textId="5BA2C8B1" w:rsidR="003F4874" w:rsidRPr="000B5A17" w:rsidRDefault="00D71412" w:rsidP="00D71412">
            <w:pPr>
              <w:pStyle w:val="a5"/>
              <w:numPr>
                <w:ilvl w:val="0"/>
                <w:numId w:val="36"/>
              </w:numPr>
              <w:tabs>
                <w:tab w:val="left" w:pos="1473"/>
              </w:tabs>
              <w:spacing w:line="240" w:lineRule="auto"/>
              <w:ind w:left="360"/>
              <w:rPr>
                <w:rFonts w:ascii="David" w:hAnsi="David"/>
                <w:b/>
                <w:bCs/>
                <w:rtl/>
              </w:rPr>
            </w:pPr>
            <w:r w:rsidRPr="00D71412">
              <w:rPr>
                <w:rFonts w:ascii="David" w:hAnsi="David" w:hint="cs"/>
                <w:sz w:val="20"/>
                <w:szCs w:val="20"/>
                <w:rtl/>
              </w:rPr>
              <w:t xml:space="preserve">תמיכות בגופים אחרים לפי הוראת </w:t>
            </w:r>
            <w:proofErr w:type="spellStart"/>
            <w:r w:rsidRPr="00D71412">
              <w:rPr>
                <w:rFonts w:ascii="David" w:hAnsi="David" w:hint="cs"/>
                <w:sz w:val="20"/>
                <w:szCs w:val="20"/>
                <w:rtl/>
              </w:rPr>
              <w:t>תכ"ם</w:t>
            </w:r>
            <w:proofErr w:type="spellEnd"/>
            <w:r w:rsidRPr="00D71412">
              <w:rPr>
                <w:rFonts w:ascii="David" w:hAnsi="David" w:hint="cs"/>
                <w:sz w:val="20"/>
                <w:szCs w:val="20"/>
                <w:rtl/>
              </w:rPr>
              <w:t xml:space="preserve"> 6.2</w:t>
            </w:r>
          </w:p>
        </w:tc>
        <w:tc>
          <w:tcPr>
            <w:tcW w:w="1417" w:type="dxa"/>
          </w:tcPr>
          <w:p w14:paraId="05D3C19D" w14:textId="77777777" w:rsidR="003F4874" w:rsidRPr="000B5A17" w:rsidRDefault="003F4874" w:rsidP="005F6D77">
            <w:pPr>
              <w:pStyle w:val="a5"/>
              <w:tabs>
                <w:tab w:val="left" w:pos="1473"/>
              </w:tabs>
              <w:spacing w:line="240" w:lineRule="auto"/>
              <w:ind w:left="0"/>
              <w:rPr>
                <w:rFonts w:ascii="David" w:hAnsi="David"/>
                <w:b/>
                <w:bCs/>
                <w:rtl/>
              </w:rPr>
            </w:pPr>
          </w:p>
        </w:tc>
        <w:tc>
          <w:tcPr>
            <w:tcW w:w="1134" w:type="dxa"/>
          </w:tcPr>
          <w:p w14:paraId="27B75710" w14:textId="77777777" w:rsidR="003F4874" w:rsidRPr="000B5A17" w:rsidRDefault="003F4874" w:rsidP="005F6D77">
            <w:pPr>
              <w:pStyle w:val="a5"/>
              <w:tabs>
                <w:tab w:val="left" w:pos="1473"/>
              </w:tabs>
              <w:spacing w:line="240" w:lineRule="auto"/>
              <w:ind w:left="0"/>
              <w:rPr>
                <w:rFonts w:ascii="David" w:hAnsi="David"/>
                <w:b/>
                <w:bCs/>
                <w:rtl/>
              </w:rPr>
            </w:pPr>
          </w:p>
        </w:tc>
        <w:tc>
          <w:tcPr>
            <w:tcW w:w="992" w:type="dxa"/>
          </w:tcPr>
          <w:p w14:paraId="3F93CF0A" w14:textId="77777777" w:rsidR="003F4874" w:rsidRPr="000B5A17" w:rsidRDefault="003F4874" w:rsidP="005F6D77">
            <w:pPr>
              <w:pStyle w:val="a5"/>
              <w:tabs>
                <w:tab w:val="left" w:pos="1473"/>
              </w:tabs>
              <w:spacing w:line="240" w:lineRule="auto"/>
              <w:ind w:left="0"/>
              <w:rPr>
                <w:rFonts w:ascii="David" w:hAnsi="David"/>
                <w:b/>
                <w:bCs/>
                <w:rtl/>
              </w:rPr>
            </w:pPr>
          </w:p>
        </w:tc>
        <w:tc>
          <w:tcPr>
            <w:tcW w:w="1134" w:type="dxa"/>
          </w:tcPr>
          <w:p w14:paraId="247A7E63" w14:textId="77777777" w:rsidR="003F4874" w:rsidRPr="000B5A17" w:rsidRDefault="003F4874" w:rsidP="005F6D77">
            <w:pPr>
              <w:pStyle w:val="a5"/>
              <w:tabs>
                <w:tab w:val="left" w:pos="1473"/>
              </w:tabs>
              <w:spacing w:line="240" w:lineRule="auto"/>
              <w:ind w:left="0"/>
              <w:rPr>
                <w:rFonts w:ascii="David" w:hAnsi="David"/>
                <w:b/>
                <w:bCs/>
                <w:rtl/>
              </w:rPr>
            </w:pPr>
          </w:p>
        </w:tc>
        <w:tc>
          <w:tcPr>
            <w:tcW w:w="985" w:type="dxa"/>
          </w:tcPr>
          <w:p w14:paraId="0A4F67F2" w14:textId="77777777" w:rsidR="003F4874" w:rsidRPr="000B5A17" w:rsidRDefault="003F4874" w:rsidP="005F6D77">
            <w:pPr>
              <w:pStyle w:val="a5"/>
              <w:tabs>
                <w:tab w:val="left" w:pos="1473"/>
              </w:tabs>
              <w:spacing w:line="240" w:lineRule="auto"/>
              <w:ind w:left="0"/>
              <w:rPr>
                <w:rFonts w:ascii="David" w:hAnsi="David"/>
                <w:b/>
                <w:bCs/>
                <w:rtl/>
              </w:rPr>
            </w:pPr>
          </w:p>
        </w:tc>
      </w:tr>
      <w:tr w:rsidR="003F4874" w:rsidRPr="000B5A17" w14:paraId="429FC0BD" w14:textId="77777777" w:rsidTr="005F6D77">
        <w:trPr>
          <w:trHeight w:val="567"/>
        </w:trPr>
        <w:tc>
          <w:tcPr>
            <w:tcW w:w="734" w:type="dxa"/>
            <w:vAlign w:val="center"/>
          </w:tcPr>
          <w:p w14:paraId="52009BD8" w14:textId="77777777" w:rsidR="003F4874" w:rsidRPr="000B5A17" w:rsidRDefault="003F4874" w:rsidP="005F6D77">
            <w:pPr>
              <w:pStyle w:val="a5"/>
              <w:tabs>
                <w:tab w:val="left" w:pos="1473"/>
              </w:tabs>
              <w:spacing w:line="240" w:lineRule="auto"/>
              <w:ind w:left="0"/>
              <w:jc w:val="center"/>
              <w:rPr>
                <w:rFonts w:ascii="David" w:hAnsi="David"/>
                <w:b/>
                <w:bCs/>
                <w:rtl/>
              </w:rPr>
            </w:pPr>
            <w:r w:rsidRPr="000B5A17">
              <w:rPr>
                <w:rFonts w:ascii="David" w:hAnsi="David"/>
                <w:b/>
                <w:bCs/>
                <w:rtl/>
              </w:rPr>
              <w:t>3</w:t>
            </w:r>
          </w:p>
        </w:tc>
        <w:tc>
          <w:tcPr>
            <w:tcW w:w="973" w:type="dxa"/>
          </w:tcPr>
          <w:p w14:paraId="7C67831C" w14:textId="77777777" w:rsidR="003F4874" w:rsidRPr="000B5A17" w:rsidRDefault="003F4874" w:rsidP="005F6D77">
            <w:pPr>
              <w:pStyle w:val="a5"/>
              <w:tabs>
                <w:tab w:val="left" w:pos="1473"/>
              </w:tabs>
              <w:spacing w:line="240" w:lineRule="auto"/>
              <w:ind w:left="0"/>
              <w:rPr>
                <w:rFonts w:ascii="David" w:hAnsi="David"/>
                <w:b/>
                <w:bCs/>
                <w:rtl/>
              </w:rPr>
            </w:pPr>
          </w:p>
        </w:tc>
        <w:tc>
          <w:tcPr>
            <w:tcW w:w="1559" w:type="dxa"/>
          </w:tcPr>
          <w:p w14:paraId="2A1DBA9D" w14:textId="77777777" w:rsidR="003F4874" w:rsidRPr="000B5A17" w:rsidRDefault="003F4874" w:rsidP="005F6D77">
            <w:pPr>
              <w:pStyle w:val="a5"/>
              <w:tabs>
                <w:tab w:val="left" w:pos="1473"/>
              </w:tabs>
              <w:spacing w:line="240" w:lineRule="auto"/>
              <w:ind w:left="0"/>
              <w:rPr>
                <w:rFonts w:ascii="David" w:hAnsi="David"/>
                <w:b/>
                <w:bCs/>
                <w:rtl/>
              </w:rPr>
            </w:pPr>
          </w:p>
        </w:tc>
        <w:tc>
          <w:tcPr>
            <w:tcW w:w="3119" w:type="dxa"/>
          </w:tcPr>
          <w:p w14:paraId="2A0B2931" w14:textId="77777777" w:rsidR="00D71412" w:rsidRPr="00D71412" w:rsidRDefault="00D71412" w:rsidP="00D71412">
            <w:pPr>
              <w:pStyle w:val="a5"/>
              <w:numPr>
                <w:ilvl w:val="0"/>
                <w:numId w:val="36"/>
              </w:numPr>
              <w:tabs>
                <w:tab w:val="left" w:pos="1473"/>
              </w:tabs>
              <w:spacing w:line="240" w:lineRule="auto"/>
              <w:ind w:left="360"/>
              <w:rPr>
                <w:rFonts w:ascii="David" w:hAnsi="David"/>
                <w:sz w:val="20"/>
                <w:szCs w:val="20"/>
              </w:rPr>
            </w:pPr>
            <w:r w:rsidRPr="00D71412">
              <w:rPr>
                <w:rFonts w:ascii="David" w:hAnsi="David" w:hint="cs"/>
                <w:sz w:val="20"/>
                <w:szCs w:val="20"/>
                <w:rtl/>
              </w:rPr>
              <w:t>תמיכות לפי נוהל שר האוצר לתמיכות מתקציב המדינה (3(א))</w:t>
            </w:r>
          </w:p>
          <w:p w14:paraId="518CF32C" w14:textId="093806C2" w:rsidR="003F4874" w:rsidRPr="000B5A17" w:rsidRDefault="00D71412" w:rsidP="00D71412">
            <w:pPr>
              <w:pStyle w:val="a5"/>
              <w:numPr>
                <w:ilvl w:val="0"/>
                <w:numId w:val="36"/>
              </w:numPr>
              <w:tabs>
                <w:tab w:val="left" w:pos="1473"/>
              </w:tabs>
              <w:spacing w:line="240" w:lineRule="auto"/>
              <w:ind w:left="360"/>
              <w:rPr>
                <w:rFonts w:ascii="David" w:hAnsi="David"/>
                <w:b/>
                <w:bCs/>
                <w:rtl/>
              </w:rPr>
            </w:pPr>
            <w:r w:rsidRPr="00D71412">
              <w:rPr>
                <w:rFonts w:ascii="David" w:hAnsi="David" w:hint="cs"/>
                <w:sz w:val="20"/>
                <w:szCs w:val="20"/>
                <w:rtl/>
              </w:rPr>
              <w:t xml:space="preserve">תמיכות בגופים אחרים לפי הוראת </w:t>
            </w:r>
            <w:proofErr w:type="spellStart"/>
            <w:r w:rsidRPr="00D71412">
              <w:rPr>
                <w:rFonts w:ascii="David" w:hAnsi="David" w:hint="cs"/>
                <w:sz w:val="20"/>
                <w:szCs w:val="20"/>
                <w:rtl/>
              </w:rPr>
              <w:t>תכ"ם</w:t>
            </w:r>
            <w:proofErr w:type="spellEnd"/>
            <w:r w:rsidRPr="00D71412">
              <w:rPr>
                <w:rFonts w:ascii="David" w:hAnsi="David" w:hint="cs"/>
                <w:sz w:val="20"/>
                <w:szCs w:val="20"/>
                <w:rtl/>
              </w:rPr>
              <w:t xml:space="preserve"> 6.2</w:t>
            </w:r>
          </w:p>
        </w:tc>
        <w:tc>
          <w:tcPr>
            <w:tcW w:w="1417" w:type="dxa"/>
          </w:tcPr>
          <w:p w14:paraId="2759CC88" w14:textId="77777777" w:rsidR="003F4874" w:rsidRPr="000B5A17" w:rsidRDefault="003F4874" w:rsidP="005F6D77">
            <w:pPr>
              <w:pStyle w:val="a5"/>
              <w:tabs>
                <w:tab w:val="left" w:pos="1473"/>
              </w:tabs>
              <w:spacing w:line="240" w:lineRule="auto"/>
              <w:ind w:left="0"/>
              <w:rPr>
                <w:rFonts w:ascii="David" w:hAnsi="David"/>
                <w:b/>
                <w:bCs/>
                <w:rtl/>
              </w:rPr>
            </w:pPr>
          </w:p>
        </w:tc>
        <w:tc>
          <w:tcPr>
            <w:tcW w:w="1134" w:type="dxa"/>
          </w:tcPr>
          <w:p w14:paraId="3B084650" w14:textId="77777777" w:rsidR="003F4874" w:rsidRPr="000B5A17" w:rsidRDefault="003F4874" w:rsidP="005F6D77">
            <w:pPr>
              <w:pStyle w:val="a5"/>
              <w:tabs>
                <w:tab w:val="left" w:pos="1473"/>
              </w:tabs>
              <w:spacing w:line="240" w:lineRule="auto"/>
              <w:ind w:left="0"/>
              <w:rPr>
                <w:rFonts w:ascii="David" w:hAnsi="David"/>
                <w:b/>
                <w:bCs/>
                <w:rtl/>
              </w:rPr>
            </w:pPr>
          </w:p>
        </w:tc>
        <w:tc>
          <w:tcPr>
            <w:tcW w:w="992" w:type="dxa"/>
          </w:tcPr>
          <w:p w14:paraId="477E3AC9" w14:textId="77777777" w:rsidR="003F4874" w:rsidRPr="000B5A17" w:rsidRDefault="003F4874" w:rsidP="005F6D77">
            <w:pPr>
              <w:pStyle w:val="a5"/>
              <w:tabs>
                <w:tab w:val="left" w:pos="1473"/>
              </w:tabs>
              <w:spacing w:line="240" w:lineRule="auto"/>
              <w:ind w:left="0"/>
              <w:rPr>
                <w:rFonts w:ascii="David" w:hAnsi="David"/>
                <w:b/>
                <w:bCs/>
                <w:rtl/>
              </w:rPr>
            </w:pPr>
          </w:p>
        </w:tc>
        <w:tc>
          <w:tcPr>
            <w:tcW w:w="1134" w:type="dxa"/>
          </w:tcPr>
          <w:p w14:paraId="50A2150C" w14:textId="77777777" w:rsidR="003F4874" w:rsidRPr="000B5A17" w:rsidRDefault="003F4874" w:rsidP="005F6D77">
            <w:pPr>
              <w:pStyle w:val="a5"/>
              <w:tabs>
                <w:tab w:val="left" w:pos="1473"/>
              </w:tabs>
              <w:spacing w:line="240" w:lineRule="auto"/>
              <w:ind w:left="0"/>
              <w:rPr>
                <w:rFonts w:ascii="David" w:hAnsi="David"/>
                <w:b/>
                <w:bCs/>
                <w:rtl/>
              </w:rPr>
            </w:pPr>
          </w:p>
        </w:tc>
        <w:tc>
          <w:tcPr>
            <w:tcW w:w="985" w:type="dxa"/>
          </w:tcPr>
          <w:p w14:paraId="750E5A01" w14:textId="77777777" w:rsidR="003F4874" w:rsidRPr="000B5A17" w:rsidRDefault="003F4874" w:rsidP="005F6D77">
            <w:pPr>
              <w:pStyle w:val="a5"/>
              <w:tabs>
                <w:tab w:val="left" w:pos="1473"/>
              </w:tabs>
              <w:spacing w:line="240" w:lineRule="auto"/>
              <w:ind w:left="0"/>
              <w:rPr>
                <w:rFonts w:ascii="David" w:hAnsi="David"/>
                <w:b/>
                <w:bCs/>
                <w:rtl/>
              </w:rPr>
            </w:pPr>
          </w:p>
        </w:tc>
      </w:tr>
      <w:tr w:rsidR="003F4874" w:rsidRPr="000B5A17" w14:paraId="1BA7CA0C" w14:textId="77777777" w:rsidTr="005F6D77">
        <w:trPr>
          <w:trHeight w:val="567"/>
        </w:trPr>
        <w:tc>
          <w:tcPr>
            <w:tcW w:w="734" w:type="dxa"/>
            <w:vAlign w:val="center"/>
          </w:tcPr>
          <w:p w14:paraId="05B1ED8D" w14:textId="77777777" w:rsidR="003F4874" w:rsidRPr="000B5A17" w:rsidRDefault="003F4874" w:rsidP="005F6D77">
            <w:pPr>
              <w:pStyle w:val="a5"/>
              <w:tabs>
                <w:tab w:val="left" w:pos="1473"/>
              </w:tabs>
              <w:spacing w:line="240" w:lineRule="auto"/>
              <w:ind w:left="0"/>
              <w:jc w:val="center"/>
              <w:rPr>
                <w:rFonts w:ascii="David" w:hAnsi="David"/>
                <w:b/>
                <w:bCs/>
                <w:rtl/>
              </w:rPr>
            </w:pPr>
            <w:r w:rsidRPr="000B5A17">
              <w:rPr>
                <w:rFonts w:ascii="David" w:hAnsi="David"/>
                <w:b/>
                <w:bCs/>
                <w:rtl/>
              </w:rPr>
              <w:t>4</w:t>
            </w:r>
          </w:p>
        </w:tc>
        <w:tc>
          <w:tcPr>
            <w:tcW w:w="973" w:type="dxa"/>
          </w:tcPr>
          <w:p w14:paraId="15F2FA5D" w14:textId="77777777" w:rsidR="003F4874" w:rsidRPr="000B5A17" w:rsidRDefault="003F4874" w:rsidP="005F6D77">
            <w:pPr>
              <w:pStyle w:val="a5"/>
              <w:tabs>
                <w:tab w:val="left" w:pos="1473"/>
              </w:tabs>
              <w:spacing w:line="240" w:lineRule="auto"/>
              <w:ind w:left="0"/>
              <w:rPr>
                <w:rFonts w:ascii="David" w:hAnsi="David"/>
                <w:b/>
                <w:bCs/>
                <w:rtl/>
              </w:rPr>
            </w:pPr>
          </w:p>
        </w:tc>
        <w:tc>
          <w:tcPr>
            <w:tcW w:w="1559" w:type="dxa"/>
          </w:tcPr>
          <w:p w14:paraId="257B87D8" w14:textId="77777777" w:rsidR="003F4874" w:rsidRPr="000B5A17" w:rsidRDefault="003F4874" w:rsidP="005F6D77">
            <w:pPr>
              <w:pStyle w:val="a5"/>
              <w:tabs>
                <w:tab w:val="left" w:pos="1473"/>
              </w:tabs>
              <w:spacing w:line="240" w:lineRule="auto"/>
              <w:ind w:left="0"/>
              <w:rPr>
                <w:rFonts w:ascii="David" w:hAnsi="David"/>
                <w:b/>
                <w:bCs/>
                <w:rtl/>
              </w:rPr>
            </w:pPr>
          </w:p>
        </w:tc>
        <w:tc>
          <w:tcPr>
            <w:tcW w:w="3119" w:type="dxa"/>
          </w:tcPr>
          <w:p w14:paraId="73EF61D0" w14:textId="77777777" w:rsidR="00D71412" w:rsidRPr="00D71412" w:rsidRDefault="00D71412" w:rsidP="00D71412">
            <w:pPr>
              <w:pStyle w:val="a5"/>
              <w:numPr>
                <w:ilvl w:val="0"/>
                <w:numId w:val="36"/>
              </w:numPr>
              <w:tabs>
                <w:tab w:val="left" w:pos="1473"/>
              </w:tabs>
              <w:spacing w:line="240" w:lineRule="auto"/>
              <w:ind w:left="360"/>
              <w:rPr>
                <w:rFonts w:ascii="David" w:hAnsi="David"/>
                <w:sz w:val="20"/>
                <w:szCs w:val="20"/>
              </w:rPr>
            </w:pPr>
            <w:r w:rsidRPr="00D71412">
              <w:rPr>
                <w:rFonts w:ascii="David" w:hAnsi="David" w:hint="cs"/>
                <w:sz w:val="20"/>
                <w:szCs w:val="20"/>
                <w:rtl/>
              </w:rPr>
              <w:t>תמיכות לפי נוהל שר האוצר לתמיכות מתקציב המדינה (3(א))</w:t>
            </w:r>
          </w:p>
          <w:p w14:paraId="0F173CF1" w14:textId="41886C5D" w:rsidR="003F4874" w:rsidRPr="000B5A17" w:rsidRDefault="00D71412" w:rsidP="00D71412">
            <w:pPr>
              <w:pStyle w:val="a5"/>
              <w:numPr>
                <w:ilvl w:val="0"/>
                <w:numId w:val="36"/>
              </w:numPr>
              <w:tabs>
                <w:tab w:val="left" w:pos="1473"/>
              </w:tabs>
              <w:spacing w:line="240" w:lineRule="auto"/>
              <w:ind w:left="360"/>
              <w:rPr>
                <w:rFonts w:ascii="David" w:hAnsi="David"/>
                <w:b/>
                <w:bCs/>
                <w:rtl/>
              </w:rPr>
            </w:pPr>
            <w:r w:rsidRPr="00D71412">
              <w:rPr>
                <w:rFonts w:ascii="David" w:hAnsi="David" w:hint="cs"/>
                <w:sz w:val="20"/>
                <w:szCs w:val="20"/>
                <w:rtl/>
              </w:rPr>
              <w:t xml:space="preserve">תמיכות בגופים אחרים לפי הוראת </w:t>
            </w:r>
            <w:proofErr w:type="spellStart"/>
            <w:r w:rsidRPr="00D71412">
              <w:rPr>
                <w:rFonts w:ascii="David" w:hAnsi="David" w:hint="cs"/>
                <w:sz w:val="20"/>
                <w:szCs w:val="20"/>
                <w:rtl/>
              </w:rPr>
              <w:t>תכ"ם</w:t>
            </w:r>
            <w:proofErr w:type="spellEnd"/>
            <w:r w:rsidRPr="00D71412">
              <w:rPr>
                <w:rFonts w:ascii="David" w:hAnsi="David" w:hint="cs"/>
                <w:sz w:val="20"/>
                <w:szCs w:val="20"/>
                <w:rtl/>
              </w:rPr>
              <w:t xml:space="preserve"> 6.2</w:t>
            </w:r>
          </w:p>
        </w:tc>
        <w:tc>
          <w:tcPr>
            <w:tcW w:w="1417" w:type="dxa"/>
          </w:tcPr>
          <w:p w14:paraId="0989AA5E" w14:textId="77777777" w:rsidR="003F4874" w:rsidRPr="000B5A17" w:rsidRDefault="003F4874" w:rsidP="005F6D77">
            <w:pPr>
              <w:pStyle w:val="a5"/>
              <w:tabs>
                <w:tab w:val="left" w:pos="1473"/>
              </w:tabs>
              <w:spacing w:line="240" w:lineRule="auto"/>
              <w:ind w:left="0"/>
              <w:rPr>
                <w:rFonts w:ascii="David" w:hAnsi="David"/>
                <w:b/>
                <w:bCs/>
                <w:rtl/>
              </w:rPr>
            </w:pPr>
          </w:p>
        </w:tc>
        <w:tc>
          <w:tcPr>
            <w:tcW w:w="1134" w:type="dxa"/>
          </w:tcPr>
          <w:p w14:paraId="01599033" w14:textId="77777777" w:rsidR="003F4874" w:rsidRPr="000B5A17" w:rsidRDefault="003F4874" w:rsidP="005F6D77">
            <w:pPr>
              <w:pStyle w:val="a5"/>
              <w:tabs>
                <w:tab w:val="left" w:pos="1473"/>
              </w:tabs>
              <w:spacing w:line="240" w:lineRule="auto"/>
              <w:ind w:left="0"/>
              <w:rPr>
                <w:rFonts w:ascii="David" w:hAnsi="David"/>
                <w:b/>
                <w:bCs/>
                <w:rtl/>
              </w:rPr>
            </w:pPr>
          </w:p>
        </w:tc>
        <w:tc>
          <w:tcPr>
            <w:tcW w:w="992" w:type="dxa"/>
          </w:tcPr>
          <w:p w14:paraId="63FDA2E8" w14:textId="77777777" w:rsidR="003F4874" w:rsidRPr="000B5A17" w:rsidRDefault="003F4874" w:rsidP="005F6D77">
            <w:pPr>
              <w:pStyle w:val="a5"/>
              <w:tabs>
                <w:tab w:val="left" w:pos="1473"/>
              </w:tabs>
              <w:spacing w:line="240" w:lineRule="auto"/>
              <w:ind w:left="0"/>
              <w:rPr>
                <w:rFonts w:ascii="David" w:hAnsi="David"/>
                <w:b/>
                <w:bCs/>
                <w:rtl/>
              </w:rPr>
            </w:pPr>
          </w:p>
        </w:tc>
        <w:tc>
          <w:tcPr>
            <w:tcW w:w="1134" w:type="dxa"/>
          </w:tcPr>
          <w:p w14:paraId="145F88D5" w14:textId="77777777" w:rsidR="003F4874" w:rsidRPr="000B5A17" w:rsidRDefault="003F4874" w:rsidP="005F6D77">
            <w:pPr>
              <w:pStyle w:val="a5"/>
              <w:tabs>
                <w:tab w:val="left" w:pos="1473"/>
              </w:tabs>
              <w:spacing w:line="240" w:lineRule="auto"/>
              <w:ind w:left="0"/>
              <w:rPr>
                <w:rFonts w:ascii="David" w:hAnsi="David"/>
                <w:b/>
                <w:bCs/>
                <w:rtl/>
              </w:rPr>
            </w:pPr>
          </w:p>
        </w:tc>
        <w:tc>
          <w:tcPr>
            <w:tcW w:w="985" w:type="dxa"/>
          </w:tcPr>
          <w:p w14:paraId="30111D8F" w14:textId="77777777" w:rsidR="003F4874" w:rsidRPr="000B5A17" w:rsidRDefault="003F4874" w:rsidP="005F6D77">
            <w:pPr>
              <w:pStyle w:val="a5"/>
              <w:tabs>
                <w:tab w:val="left" w:pos="1473"/>
              </w:tabs>
              <w:spacing w:line="240" w:lineRule="auto"/>
              <w:ind w:left="0"/>
              <w:rPr>
                <w:rFonts w:ascii="David" w:hAnsi="David"/>
                <w:b/>
                <w:bCs/>
                <w:rtl/>
              </w:rPr>
            </w:pPr>
          </w:p>
        </w:tc>
      </w:tr>
    </w:tbl>
    <w:p w14:paraId="0EFEF2B3" w14:textId="77777777" w:rsidR="003F4874" w:rsidRDefault="003F4874" w:rsidP="003F4874">
      <w:pPr>
        <w:pStyle w:val="HNormal"/>
        <w:tabs>
          <w:tab w:val="left" w:leader="underscore" w:pos="8309"/>
        </w:tabs>
        <w:spacing w:after="0"/>
        <w:ind w:left="775"/>
        <w:rPr>
          <w:rFonts w:ascii="David" w:hAnsi="David" w:cs="David"/>
          <w:rtl/>
        </w:rPr>
      </w:pPr>
      <w:r w:rsidRPr="002C23E8">
        <w:rPr>
          <w:rFonts w:ascii="David" w:hAnsi="David" w:cs="David"/>
          <w:rtl/>
        </w:rPr>
        <w:t>* ניתן להוסיף שורות, ככל הנדרש, כל זמן שכל שורה כוללת את כל העמודות דלעיל.</w:t>
      </w:r>
    </w:p>
    <w:p w14:paraId="75DBE0C6" w14:textId="77777777" w:rsidR="006E043C" w:rsidRPr="00EB6BEB" w:rsidRDefault="006E043C" w:rsidP="00545C99">
      <w:pPr>
        <w:pStyle w:val="a5"/>
        <w:autoSpaceDE w:val="0"/>
        <w:autoSpaceDN w:val="0"/>
        <w:ind w:left="0"/>
        <w:rPr>
          <w:rFonts w:ascii="David" w:hAnsi="David"/>
          <w:b/>
          <w:bCs/>
          <w:rtl/>
        </w:rPr>
      </w:pPr>
    </w:p>
    <w:p w14:paraId="0F4B06F7" w14:textId="3EA1516B" w:rsidR="006E043C" w:rsidRPr="00EB6BEB" w:rsidRDefault="006E043C" w:rsidP="00EF4905">
      <w:pPr>
        <w:pStyle w:val="30"/>
        <w:numPr>
          <w:ilvl w:val="0"/>
          <w:numId w:val="19"/>
        </w:numPr>
        <w:ind w:left="737" w:hanging="737"/>
        <w:rPr>
          <w:rtl/>
        </w:rPr>
      </w:pPr>
      <w:r w:rsidRPr="00EB6BEB">
        <w:rPr>
          <w:rtl/>
        </w:rPr>
        <w:t>חתימת</w:t>
      </w:r>
      <w:r w:rsidR="006F33DE" w:rsidRPr="00EB6BEB">
        <w:rPr>
          <w:rtl/>
        </w:rPr>
        <w:t xml:space="preserve"> </w:t>
      </w:r>
      <w:r w:rsidR="00B67021" w:rsidRPr="00EB6BEB">
        <w:rPr>
          <w:rtl/>
        </w:rPr>
        <w:t>מנהל הפרויקט</w:t>
      </w:r>
      <w:r w:rsidR="006F33DE" w:rsidRPr="00EB6BEB">
        <w:rPr>
          <w:rtl/>
        </w:rPr>
        <w:t xml:space="preserve"> המוצע</w:t>
      </w:r>
      <w:r w:rsidR="00DD1D4D">
        <w:rPr>
          <w:rFonts w:hint="cs"/>
          <w:rtl/>
        </w:rPr>
        <w:t xml:space="preserve"> </w:t>
      </w:r>
      <w:r w:rsidR="00EF4905">
        <w:rPr>
          <w:rtl/>
        </w:rPr>
        <w:t>–</w:t>
      </w:r>
      <w:r w:rsidR="00EF4905">
        <w:rPr>
          <w:rFonts w:hint="cs"/>
          <w:rtl/>
        </w:rPr>
        <w:t xml:space="preserve"> שירות </w:t>
      </w:r>
      <w:r w:rsidR="00EF4905">
        <w:rPr>
          <w:rFonts w:hint="cs"/>
        </w:rPr>
        <w:t>A</w:t>
      </w:r>
      <w:r w:rsidR="00EF4905" w:rsidRPr="00EB6BEB">
        <w:rPr>
          <w:rtl/>
        </w:rPr>
        <w:t xml:space="preserve"> ואישור</w:t>
      </w:r>
      <w:r w:rsidR="006F33DE" w:rsidRPr="00EB6BEB">
        <w:rPr>
          <w:rtl/>
        </w:rPr>
        <w:t xml:space="preserve"> עורך דין</w:t>
      </w:r>
    </w:p>
    <w:p w14:paraId="4C56EF19" w14:textId="77777777" w:rsidR="00CC5402" w:rsidRPr="00EB6BEB" w:rsidRDefault="00CC5402" w:rsidP="006E043C">
      <w:pPr>
        <w:pStyle w:val="a5"/>
        <w:autoSpaceDE w:val="0"/>
        <w:autoSpaceDN w:val="0"/>
        <w:ind w:left="0"/>
        <w:jc w:val="center"/>
        <w:rPr>
          <w:rFonts w:ascii="David" w:hAnsi="David"/>
          <w:b/>
          <w:bCs/>
          <w:rtl/>
        </w:rPr>
      </w:pPr>
      <w:r w:rsidRPr="00EB6BEB">
        <w:rPr>
          <w:rFonts w:ascii="David" w:hAnsi="David"/>
          <w:b/>
          <w:bCs/>
          <w:rtl/>
        </w:rPr>
        <w:t xml:space="preserve">הצהרת </w:t>
      </w:r>
      <w:r w:rsidR="00B67021" w:rsidRPr="00EB6BEB">
        <w:rPr>
          <w:rFonts w:ascii="David" w:hAnsi="David"/>
          <w:b/>
          <w:bCs/>
          <w:rtl/>
        </w:rPr>
        <w:t>מנהל הפרויקט</w:t>
      </w:r>
      <w:r w:rsidRPr="00EB6BEB">
        <w:rPr>
          <w:rFonts w:ascii="David" w:hAnsi="David"/>
          <w:b/>
          <w:bCs/>
          <w:rtl/>
        </w:rPr>
        <w:t xml:space="preserve"> המוצע</w:t>
      </w:r>
      <w:r w:rsidR="008B51EC">
        <w:rPr>
          <w:rFonts w:ascii="David" w:hAnsi="David" w:hint="cs"/>
          <w:b/>
          <w:bCs/>
          <w:rtl/>
        </w:rPr>
        <w:t xml:space="preserve"> </w:t>
      </w:r>
      <w:r w:rsidR="008B51EC">
        <w:rPr>
          <w:rFonts w:ascii="David" w:hAnsi="David"/>
          <w:b/>
          <w:bCs/>
          <w:rtl/>
        </w:rPr>
        <w:t>–</w:t>
      </w:r>
      <w:r w:rsidR="008B51EC">
        <w:rPr>
          <w:rFonts w:ascii="David" w:hAnsi="David" w:hint="cs"/>
          <w:b/>
          <w:bCs/>
          <w:rtl/>
        </w:rPr>
        <w:t xml:space="preserve"> שירות </w:t>
      </w:r>
      <w:r w:rsidR="008B51EC">
        <w:rPr>
          <w:rFonts w:ascii="David" w:hAnsi="David" w:hint="cs"/>
          <w:b/>
          <w:bCs/>
        </w:rPr>
        <w:t>A</w:t>
      </w:r>
    </w:p>
    <w:p w14:paraId="3E1F62DB" w14:textId="77777777" w:rsidR="00CC5402" w:rsidRPr="00EB6BEB" w:rsidRDefault="00CC5402" w:rsidP="00CC5402">
      <w:pPr>
        <w:pStyle w:val="a5"/>
        <w:autoSpaceDE w:val="0"/>
        <w:autoSpaceDN w:val="0"/>
        <w:spacing w:line="240" w:lineRule="auto"/>
        <w:ind w:left="0"/>
        <w:rPr>
          <w:rFonts w:ascii="David" w:hAnsi="David"/>
        </w:rPr>
      </w:pPr>
      <w:r w:rsidRPr="00EB6BEB">
        <w:rPr>
          <w:rFonts w:ascii="David" w:hAnsi="David"/>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14:paraId="55203E0E" w14:textId="0FD0575D" w:rsidR="00CC5402" w:rsidRPr="00EB6BEB" w:rsidRDefault="00CC5402" w:rsidP="002230D2">
      <w:pPr>
        <w:pStyle w:val="a5"/>
        <w:autoSpaceDE w:val="0"/>
        <w:autoSpaceDN w:val="0"/>
        <w:spacing w:line="240" w:lineRule="auto"/>
        <w:ind w:left="0"/>
        <w:rPr>
          <w:rFonts w:ascii="David" w:hAnsi="David"/>
        </w:rPr>
      </w:pPr>
      <w:bookmarkStart w:id="218" w:name="_Ref444076046"/>
      <w:r w:rsidRPr="00EB6BEB">
        <w:rPr>
          <w:rFonts w:ascii="David" w:hAnsi="David"/>
          <w:rtl/>
        </w:rPr>
        <w:t>ידוע לי כי במסגרת הצעתו של המציע ___________________ (יש להשלים את שם המציע) במכרז מס</w:t>
      </w:r>
      <w:r w:rsidRPr="00516F1E">
        <w:rPr>
          <w:rFonts w:ascii="David" w:hAnsi="David"/>
          <w:rtl/>
        </w:rPr>
        <w:t xml:space="preserve">פר </w:t>
      </w:r>
      <w:r w:rsidR="00516F1E" w:rsidRPr="00516F1E">
        <w:rPr>
          <w:rFonts w:ascii="David" w:eastAsia="Times New Roman" w:hAnsi="David"/>
          <w:sz w:val="24"/>
          <w:rtl/>
        </w:rPr>
        <w:fldChar w:fldCharType="begin"/>
      </w:r>
      <w:r w:rsidR="00516F1E" w:rsidRPr="00516F1E">
        <w:rPr>
          <w:rFonts w:ascii="David" w:eastAsia="Times New Roman" w:hAnsi="David"/>
          <w:sz w:val="24"/>
          <w:rtl/>
        </w:rPr>
        <w:instrText xml:space="preserve"> </w:instrText>
      </w:r>
      <w:r w:rsidR="00516F1E" w:rsidRPr="00516F1E">
        <w:rPr>
          <w:rFonts w:ascii="David" w:eastAsia="Times New Roman" w:hAnsi="David"/>
          <w:sz w:val="24"/>
        </w:rPr>
        <w:instrText>REF</w:instrText>
      </w:r>
      <w:r w:rsidR="00516F1E" w:rsidRPr="00516F1E">
        <w:rPr>
          <w:rFonts w:ascii="David" w:eastAsia="Times New Roman" w:hAnsi="David"/>
          <w:sz w:val="24"/>
          <w:rtl/>
        </w:rPr>
        <w:instrText xml:space="preserve"> מספר_מכרז \</w:instrText>
      </w:r>
      <w:r w:rsidR="00516F1E" w:rsidRPr="00516F1E">
        <w:rPr>
          <w:rFonts w:ascii="David" w:eastAsia="Times New Roman" w:hAnsi="David"/>
          <w:sz w:val="24"/>
        </w:rPr>
        <w:instrText>h</w:instrText>
      </w:r>
      <w:r w:rsidR="00516F1E" w:rsidRPr="00516F1E">
        <w:rPr>
          <w:rFonts w:ascii="David" w:eastAsia="Times New Roman" w:hAnsi="David"/>
          <w:sz w:val="24"/>
          <w:rtl/>
        </w:rPr>
        <w:instrText xml:space="preserve">  \* </w:instrText>
      </w:r>
      <w:r w:rsidR="00516F1E" w:rsidRPr="00516F1E">
        <w:rPr>
          <w:rFonts w:ascii="David" w:eastAsia="Times New Roman" w:hAnsi="David"/>
          <w:sz w:val="24"/>
        </w:rPr>
        <w:instrText>MERGEFORMAT</w:instrText>
      </w:r>
      <w:r w:rsidR="00516F1E" w:rsidRPr="00516F1E">
        <w:rPr>
          <w:rFonts w:ascii="David" w:eastAsia="Times New Roman" w:hAnsi="David"/>
          <w:sz w:val="24"/>
          <w:rtl/>
        </w:rPr>
        <w:instrText xml:space="preserve"> </w:instrText>
      </w:r>
      <w:r w:rsidR="00516F1E" w:rsidRPr="00516F1E">
        <w:rPr>
          <w:rFonts w:ascii="David" w:eastAsia="Times New Roman" w:hAnsi="David"/>
          <w:sz w:val="24"/>
          <w:rtl/>
        </w:rPr>
      </w:r>
      <w:r w:rsidR="00516F1E" w:rsidRPr="00516F1E">
        <w:rPr>
          <w:rFonts w:ascii="David" w:eastAsia="Times New Roman" w:hAnsi="David"/>
          <w:sz w:val="24"/>
          <w:rtl/>
        </w:rPr>
        <w:fldChar w:fldCharType="separate"/>
      </w:r>
      <w:r w:rsidR="004D07B9" w:rsidRPr="004D07B9">
        <w:rPr>
          <w:rFonts w:ascii="David" w:eastAsia="Times New Roman" w:hAnsi="David"/>
          <w:sz w:val="24"/>
        </w:rPr>
        <w:t>3/2024</w:t>
      </w:r>
      <w:r w:rsidR="00516F1E" w:rsidRPr="00516F1E">
        <w:rPr>
          <w:rFonts w:ascii="David" w:eastAsia="Times New Roman" w:hAnsi="David"/>
          <w:sz w:val="24"/>
          <w:rtl/>
        </w:rPr>
        <w:fldChar w:fldCharType="end"/>
      </w:r>
      <w:r w:rsidR="00516F1E" w:rsidRPr="00516F1E">
        <w:rPr>
          <w:rFonts w:ascii="David" w:eastAsia="Times New Roman" w:hAnsi="David"/>
          <w:sz w:val="24"/>
          <w:rtl/>
        </w:rPr>
        <w:t xml:space="preserve"> </w:t>
      </w:r>
      <w:r w:rsidRPr="00516F1E">
        <w:rPr>
          <w:rFonts w:ascii="David" w:hAnsi="David"/>
          <w:rtl/>
        </w:rPr>
        <w:t xml:space="preserve">– </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שם_המכרז \</w:instrText>
      </w:r>
      <w:r w:rsidRPr="00EB6BEB">
        <w:rPr>
          <w:rFonts w:ascii="David" w:hAnsi="David"/>
        </w:rPr>
        <w:instrText>h  \* 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4D07B9" w:rsidRPr="004D07B9">
        <w:rPr>
          <w:rFonts w:ascii="David" w:hAnsi="David" w:hint="cs"/>
          <w:rtl/>
        </w:rPr>
        <w:t>מתן</w:t>
      </w:r>
      <w:r w:rsidR="004D07B9" w:rsidRPr="004D07B9">
        <w:rPr>
          <w:rFonts w:ascii="David" w:hAnsi="David"/>
          <w:rtl/>
        </w:rPr>
        <w:t xml:space="preserve"> </w:t>
      </w:r>
      <w:r w:rsidR="004D07B9" w:rsidRPr="004D07B9">
        <w:rPr>
          <w:rFonts w:ascii="David" w:hAnsi="David" w:hint="cs"/>
          <w:rtl/>
        </w:rPr>
        <w:t xml:space="preserve">שירותי איסוף, </w:t>
      </w:r>
      <w:r w:rsidR="004D07B9" w:rsidRPr="00911711">
        <w:rPr>
          <w:rFonts w:ascii="David" w:hAnsi="David" w:hint="cs"/>
          <w:sz w:val="24"/>
          <w:rtl/>
        </w:rPr>
        <w:t xml:space="preserve">ניתוח </w:t>
      </w:r>
      <w:r w:rsidR="004D07B9">
        <w:rPr>
          <w:rFonts w:ascii="David" w:hAnsi="David" w:hint="cs"/>
          <w:sz w:val="24"/>
          <w:rtl/>
        </w:rPr>
        <w:t>ו</w:t>
      </w:r>
      <w:r w:rsidR="004D07B9" w:rsidRPr="00911711">
        <w:rPr>
          <w:rFonts w:ascii="David" w:hAnsi="David" w:hint="cs"/>
          <w:sz w:val="24"/>
          <w:rtl/>
        </w:rPr>
        <w:t xml:space="preserve">עיבוד </w:t>
      </w:r>
      <w:r w:rsidR="004D07B9">
        <w:rPr>
          <w:rFonts w:ascii="David" w:hAnsi="David" w:hint="cs"/>
          <w:sz w:val="24"/>
          <w:rtl/>
        </w:rPr>
        <w:t xml:space="preserve">של </w:t>
      </w:r>
      <w:r w:rsidR="004D07B9" w:rsidRPr="00911711">
        <w:rPr>
          <w:rFonts w:ascii="David" w:hAnsi="David" w:hint="cs"/>
          <w:sz w:val="24"/>
          <w:rtl/>
        </w:rPr>
        <w:t>נתונים בתחום התרבות</w:t>
      </w:r>
      <w:r w:rsidR="004D07B9">
        <w:rPr>
          <w:rFonts w:ascii="David" w:hAnsi="David" w:hint="cs"/>
          <w:sz w:val="24"/>
          <w:rtl/>
        </w:rPr>
        <w:t>,</w:t>
      </w:r>
      <w:r w:rsidR="004D07B9" w:rsidRPr="00911711">
        <w:rPr>
          <w:rFonts w:ascii="David" w:hAnsi="David" w:hint="cs"/>
          <w:sz w:val="24"/>
          <w:rtl/>
        </w:rPr>
        <w:t xml:space="preserve"> וביצוע בקרה בגופי התרבות הנתמכים על ידי המשרד</w:t>
      </w:r>
      <w:r w:rsidRPr="00EB6BEB">
        <w:rPr>
          <w:rFonts w:ascii="David" w:hAnsi="David"/>
          <w:rtl/>
        </w:rPr>
        <w:fldChar w:fldCharType="end"/>
      </w:r>
      <w:r w:rsidRPr="00EB6BEB">
        <w:rPr>
          <w:rFonts w:ascii="David" w:hAnsi="David"/>
          <w:rtl/>
        </w:rPr>
        <w:t xml:space="preserve"> (להלן – "המציע") אני מוצע לשמש בתפקיד </w:t>
      </w:r>
      <w:r w:rsidR="00B67021" w:rsidRPr="00EB6BEB">
        <w:rPr>
          <w:rFonts w:ascii="David" w:hAnsi="David"/>
          <w:rtl/>
        </w:rPr>
        <w:t>מנהל הפרויקט</w:t>
      </w:r>
      <w:r w:rsidRPr="00EB6BEB">
        <w:rPr>
          <w:rFonts w:ascii="David" w:hAnsi="David"/>
          <w:rtl/>
        </w:rPr>
        <w:t>.</w:t>
      </w:r>
      <w:bookmarkEnd w:id="218"/>
    </w:p>
    <w:p w14:paraId="50F97866" w14:textId="77777777" w:rsidR="00CC5402" w:rsidRPr="00EB6BEB" w:rsidRDefault="00CC5402" w:rsidP="00CC5402">
      <w:pPr>
        <w:pStyle w:val="a5"/>
        <w:autoSpaceDE w:val="0"/>
        <w:autoSpaceDN w:val="0"/>
        <w:spacing w:line="240" w:lineRule="auto"/>
        <w:ind w:left="0"/>
        <w:rPr>
          <w:rFonts w:ascii="David" w:hAnsi="David"/>
        </w:rPr>
      </w:pPr>
      <w:r w:rsidRPr="00EB6BEB">
        <w:rPr>
          <w:rFonts w:ascii="David" w:hAnsi="David"/>
          <w:rtl/>
        </w:rPr>
        <w:t xml:space="preserve">הנני מצהיר כי אני עומד בדרישות הניסיון לתפקיד </w:t>
      </w:r>
      <w:r w:rsidR="00B67021" w:rsidRPr="00EB6BEB">
        <w:rPr>
          <w:rFonts w:ascii="David" w:hAnsi="David"/>
          <w:rtl/>
        </w:rPr>
        <w:t>מנהל הפרויקט</w:t>
      </w:r>
      <w:r w:rsidRPr="00EB6BEB">
        <w:rPr>
          <w:rFonts w:ascii="David" w:hAnsi="David"/>
          <w:rtl/>
        </w:rPr>
        <w:t xml:space="preserve"> כנדרש במכרז זה.</w:t>
      </w:r>
    </w:p>
    <w:p w14:paraId="0D8CCEAE" w14:textId="77777777" w:rsidR="00CC5402" w:rsidRPr="00EB6BEB" w:rsidRDefault="00CC5402" w:rsidP="00CC5402">
      <w:pPr>
        <w:pStyle w:val="a5"/>
        <w:autoSpaceDE w:val="0"/>
        <w:autoSpaceDN w:val="0"/>
        <w:spacing w:line="240" w:lineRule="auto"/>
        <w:ind w:left="0"/>
        <w:rPr>
          <w:rFonts w:ascii="David" w:hAnsi="David"/>
        </w:rPr>
      </w:pPr>
      <w:r w:rsidRPr="00EB6BEB">
        <w:rPr>
          <w:rFonts w:ascii="David" w:hAnsi="David"/>
          <w:rtl/>
        </w:rPr>
        <w:t xml:space="preserve">הנני מתחייב לשמש בתפקיד </w:t>
      </w:r>
      <w:r w:rsidR="00B67021" w:rsidRPr="00EB6BEB">
        <w:rPr>
          <w:rFonts w:ascii="David" w:hAnsi="David"/>
          <w:rtl/>
        </w:rPr>
        <w:t>מנהל פרויקט</w:t>
      </w:r>
      <w:r w:rsidRPr="00EB6BEB">
        <w:rPr>
          <w:rFonts w:ascii="David" w:hAnsi="David"/>
          <w:rtl/>
        </w:rPr>
        <w:t xml:space="preserve"> עבור המציע בהיקף הנדרש כמפורט במכרז זה, ככל שהצעתו של המציע תיבחר כהצעה הזוכה. </w:t>
      </w:r>
    </w:p>
    <w:p w14:paraId="6DE192B8" w14:textId="77777777" w:rsidR="00CC5402" w:rsidRPr="00EB6BEB" w:rsidRDefault="00CC5402" w:rsidP="00CC5402">
      <w:pPr>
        <w:pStyle w:val="a5"/>
        <w:autoSpaceDE w:val="0"/>
        <w:autoSpaceDN w:val="0"/>
        <w:ind w:left="360"/>
        <w:rPr>
          <w:rFonts w:ascii="David" w:hAnsi="David"/>
        </w:rPr>
      </w:pP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Look w:val="0000" w:firstRow="0" w:lastRow="0" w:firstColumn="0" w:lastColumn="0" w:noHBand="0" w:noVBand="0"/>
      </w:tblPr>
      <w:tblGrid>
        <w:gridCol w:w="1842"/>
        <w:gridCol w:w="3435"/>
        <w:gridCol w:w="3795"/>
      </w:tblGrid>
      <w:tr w:rsidR="00CC5402" w:rsidRPr="00EB6BEB" w14:paraId="0646A735" w14:textId="77777777" w:rsidTr="00B91549">
        <w:trPr>
          <w:trHeight w:val="603"/>
          <w:jc w:val="center"/>
        </w:trPr>
        <w:tc>
          <w:tcPr>
            <w:tcW w:w="1842" w:type="dxa"/>
            <w:tcBorders>
              <w:top w:val="single" w:sz="18" w:space="0" w:color="000000"/>
              <w:bottom w:val="single" w:sz="18" w:space="0" w:color="000000"/>
            </w:tcBorders>
          </w:tcPr>
          <w:p w14:paraId="01C68ED0" w14:textId="77777777" w:rsidR="00CC5402" w:rsidRPr="00EB6BEB" w:rsidRDefault="00CC5402" w:rsidP="00B91549">
            <w:pPr>
              <w:overflowPunct w:val="0"/>
              <w:autoSpaceDE w:val="0"/>
              <w:autoSpaceDN w:val="0"/>
              <w:adjustRightInd w:val="0"/>
              <w:textAlignment w:val="baseline"/>
              <w:rPr>
                <w:rFonts w:ascii="David" w:eastAsia="Times New Roman" w:hAnsi="David"/>
                <w:sz w:val="24"/>
                <w:lang w:eastAsia="he-IL"/>
              </w:rPr>
            </w:pPr>
          </w:p>
        </w:tc>
        <w:tc>
          <w:tcPr>
            <w:tcW w:w="3435" w:type="dxa"/>
            <w:tcBorders>
              <w:top w:val="single" w:sz="18" w:space="0" w:color="000000"/>
              <w:bottom w:val="single" w:sz="18" w:space="0" w:color="000000"/>
            </w:tcBorders>
          </w:tcPr>
          <w:p w14:paraId="39617FAE" w14:textId="77777777" w:rsidR="00CC5402" w:rsidRPr="00EB6BEB" w:rsidRDefault="00CC5402" w:rsidP="00B91549">
            <w:pPr>
              <w:overflowPunct w:val="0"/>
              <w:autoSpaceDE w:val="0"/>
              <w:autoSpaceDN w:val="0"/>
              <w:adjustRightInd w:val="0"/>
              <w:textAlignment w:val="baseline"/>
              <w:rPr>
                <w:rFonts w:ascii="David" w:eastAsia="Times New Roman" w:hAnsi="David"/>
                <w:sz w:val="24"/>
                <w:lang w:eastAsia="he-IL"/>
              </w:rPr>
            </w:pPr>
          </w:p>
        </w:tc>
        <w:tc>
          <w:tcPr>
            <w:tcW w:w="3795" w:type="dxa"/>
            <w:tcBorders>
              <w:top w:val="single" w:sz="18" w:space="0" w:color="000000"/>
              <w:bottom w:val="single" w:sz="18" w:space="0" w:color="000000"/>
            </w:tcBorders>
          </w:tcPr>
          <w:p w14:paraId="6C6BFFF1" w14:textId="77777777" w:rsidR="00CC5402" w:rsidRPr="00EB6BEB" w:rsidRDefault="00CC5402" w:rsidP="00B91549">
            <w:pPr>
              <w:overflowPunct w:val="0"/>
              <w:autoSpaceDE w:val="0"/>
              <w:autoSpaceDN w:val="0"/>
              <w:adjustRightInd w:val="0"/>
              <w:textAlignment w:val="baseline"/>
              <w:rPr>
                <w:rFonts w:ascii="David" w:eastAsia="Times New Roman" w:hAnsi="David"/>
                <w:sz w:val="24"/>
                <w:lang w:eastAsia="he-IL"/>
              </w:rPr>
            </w:pPr>
          </w:p>
        </w:tc>
      </w:tr>
      <w:tr w:rsidR="00CC5402" w:rsidRPr="00EB6BEB" w14:paraId="7A9F12D7" w14:textId="77777777" w:rsidTr="00B91549">
        <w:trPr>
          <w:trHeight w:val="20"/>
          <w:jc w:val="center"/>
        </w:trPr>
        <w:tc>
          <w:tcPr>
            <w:tcW w:w="1842" w:type="dxa"/>
            <w:tcBorders>
              <w:top w:val="single" w:sz="18" w:space="0" w:color="000000"/>
            </w:tcBorders>
            <w:shd w:val="clear" w:color="auto" w:fill="BFBFBF"/>
          </w:tcPr>
          <w:p w14:paraId="5F894A09" w14:textId="77777777" w:rsidR="00CC5402" w:rsidRPr="00EB6BEB" w:rsidRDefault="00CC5402" w:rsidP="00B91549">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תאריך</w:t>
            </w:r>
          </w:p>
        </w:tc>
        <w:tc>
          <w:tcPr>
            <w:tcW w:w="3435" w:type="dxa"/>
            <w:tcBorders>
              <w:top w:val="single" w:sz="18" w:space="0" w:color="000000"/>
            </w:tcBorders>
            <w:shd w:val="clear" w:color="auto" w:fill="BFBFBF"/>
          </w:tcPr>
          <w:p w14:paraId="30EA146F" w14:textId="77777777" w:rsidR="00CC5402" w:rsidRPr="00EB6BEB" w:rsidRDefault="00CC5402" w:rsidP="00B91549">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 xml:space="preserve">שם </w:t>
            </w:r>
            <w:r w:rsidR="004E23AC" w:rsidRPr="00EB6BEB">
              <w:rPr>
                <w:rFonts w:ascii="David" w:hAnsi="David"/>
                <w:rtl/>
              </w:rPr>
              <w:t>אחראי נתונים</w:t>
            </w:r>
            <w:r w:rsidR="004E23AC" w:rsidRPr="00EB6BEB">
              <w:rPr>
                <w:rFonts w:ascii="David" w:eastAsia="Times New Roman" w:hAnsi="David"/>
                <w:sz w:val="24"/>
                <w:rtl/>
                <w:lang w:eastAsia="he-IL"/>
              </w:rPr>
              <w:t xml:space="preserve"> </w:t>
            </w:r>
            <w:r w:rsidRPr="00EB6BEB">
              <w:rPr>
                <w:rFonts w:ascii="David" w:eastAsia="Times New Roman" w:hAnsi="David"/>
                <w:sz w:val="24"/>
                <w:rtl/>
                <w:lang w:eastAsia="he-IL"/>
              </w:rPr>
              <w:t>המוצע</w:t>
            </w:r>
          </w:p>
        </w:tc>
        <w:tc>
          <w:tcPr>
            <w:tcW w:w="3795" w:type="dxa"/>
            <w:tcBorders>
              <w:top w:val="single" w:sz="18" w:space="0" w:color="000000"/>
            </w:tcBorders>
            <w:shd w:val="clear" w:color="auto" w:fill="BFBFBF"/>
          </w:tcPr>
          <w:p w14:paraId="1F1EC603" w14:textId="77777777" w:rsidR="00CC5402" w:rsidRPr="00EB6BEB" w:rsidRDefault="00CC5402" w:rsidP="00CC5402">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 xml:space="preserve">חתימת </w:t>
            </w:r>
            <w:r w:rsidR="007D5D15" w:rsidRPr="00EB6BEB">
              <w:rPr>
                <w:rFonts w:ascii="David" w:hAnsi="David"/>
                <w:rtl/>
              </w:rPr>
              <w:t>אחראי נתונים</w:t>
            </w:r>
            <w:r w:rsidR="007D5D15" w:rsidRPr="00EB6BEB">
              <w:rPr>
                <w:rFonts w:ascii="David" w:eastAsia="Times New Roman" w:hAnsi="David"/>
                <w:sz w:val="24"/>
                <w:rtl/>
                <w:lang w:eastAsia="he-IL"/>
              </w:rPr>
              <w:t xml:space="preserve"> </w:t>
            </w:r>
            <w:r w:rsidRPr="00EB6BEB">
              <w:rPr>
                <w:rFonts w:ascii="David" w:eastAsia="Times New Roman" w:hAnsi="David"/>
                <w:sz w:val="24"/>
                <w:rtl/>
                <w:lang w:eastAsia="he-IL"/>
              </w:rPr>
              <w:t>המוצע</w:t>
            </w:r>
          </w:p>
        </w:tc>
      </w:tr>
    </w:tbl>
    <w:p w14:paraId="43A2B352" w14:textId="77777777" w:rsidR="006F33DE" w:rsidRPr="00EB6BEB" w:rsidRDefault="006F33DE" w:rsidP="006E043C">
      <w:pPr>
        <w:pStyle w:val="a5"/>
        <w:autoSpaceDE w:val="0"/>
        <w:autoSpaceDN w:val="0"/>
        <w:ind w:left="0"/>
        <w:jc w:val="center"/>
        <w:rPr>
          <w:rFonts w:ascii="David" w:hAnsi="David"/>
          <w:b/>
          <w:bCs/>
          <w:rtl/>
        </w:rPr>
      </w:pPr>
    </w:p>
    <w:p w14:paraId="53C63C4F" w14:textId="77777777" w:rsidR="006F33DE" w:rsidRPr="00EB6BEB" w:rsidRDefault="006F33DE" w:rsidP="006F33DE">
      <w:pPr>
        <w:pStyle w:val="a5"/>
        <w:autoSpaceDE w:val="0"/>
        <w:autoSpaceDN w:val="0"/>
        <w:spacing w:line="240" w:lineRule="auto"/>
        <w:ind w:left="0"/>
        <w:jc w:val="center"/>
        <w:rPr>
          <w:rFonts w:ascii="David" w:hAnsi="David"/>
          <w:b/>
          <w:bCs/>
          <w:rtl/>
        </w:rPr>
      </w:pPr>
      <w:r w:rsidRPr="00EB6BEB">
        <w:rPr>
          <w:rFonts w:ascii="David" w:hAnsi="David"/>
          <w:b/>
          <w:bCs/>
          <w:rtl/>
        </w:rPr>
        <w:t>אישור עורך דין</w:t>
      </w:r>
    </w:p>
    <w:p w14:paraId="770495A3" w14:textId="77777777" w:rsidR="006F33DE" w:rsidRPr="00EB6BEB" w:rsidRDefault="006F33DE" w:rsidP="006F33DE">
      <w:pPr>
        <w:pStyle w:val="a5"/>
        <w:autoSpaceDE w:val="0"/>
        <w:autoSpaceDN w:val="0"/>
        <w:spacing w:line="240" w:lineRule="auto"/>
        <w:ind w:left="0"/>
        <w:rPr>
          <w:rFonts w:ascii="David" w:hAnsi="David"/>
          <w:rtl/>
        </w:rPr>
      </w:pPr>
    </w:p>
    <w:p w14:paraId="05ED807C" w14:textId="77777777" w:rsidR="006F33DE" w:rsidRPr="00EB6BEB" w:rsidRDefault="006F33DE" w:rsidP="006F33DE">
      <w:pPr>
        <w:pStyle w:val="a5"/>
        <w:autoSpaceDE w:val="0"/>
        <w:autoSpaceDN w:val="0"/>
        <w:spacing w:line="240" w:lineRule="auto"/>
        <w:ind w:left="0"/>
        <w:rPr>
          <w:rFonts w:ascii="David" w:hAnsi="David"/>
        </w:rPr>
      </w:pPr>
      <w:r w:rsidRPr="00EB6BEB">
        <w:rPr>
          <w:rFonts w:ascii="David" w:hAnsi="David"/>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0366C8AD" w14:textId="77777777" w:rsidR="006F33DE" w:rsidRPr="00EB6BEB" w:rsidRDefault="006F33DE" w:rsidP="006F33DE">
      <w:pPr>
        <w:pStyle w:val="a5"/>
        <w:autoSpaceDE w:val="0"/>
        <w:autoSpaceDN w:val="0"/>
        <w:spacing w:line="240" w:lineRule="auto"/>
        <w:ind w:left="0"/>
        <w:rPr>
          <w:rFonts w:ascii="David" w:hAnsi="David"/>
          <w:rtl/>
        </w:rPr>
      </w:pPr>
    </w:p>
    <w:tbl>
      <w:tblPr>
        <w:tblStyle w:val="25"/>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6F33DE" w:rsidRPr="00EB6BEB" w14:paraId="32ED9CFC" w14:textId="77777777" w:rsidTr="007D5D15">
        <w:trPr>
          <w:tblHeader/>
          <w:jc w:val="center"/>
        </w:trPr>
        <w:tc>
          <w:tcPr>
            <w:tcW w:w="2721" w:type="dxa"/>
            <w:tcBorders>
              <w:top w:val="nil"/>
              <w:left w:val="nil"/>
              <w:bottom w:val="nil"/>
              <w:right w:val="nil"/>
            </w:tcBorders>
            <w:hideMark/>
          </w:tcPr>
          <w:p w14:paraId="192D4E18" w14:textId="77777777" w:rsidR="006F33DE" w:rsidRPr="00EB6BEB" w:rsidRDefault="006F33DE" w:rsidP="007D5D15">
            <w:pPr>
              <w:pStyle w:val="a5"/>
              <w:autoSpaceDE w:val="0"/>
              <w:autoSpaceDN w:val="0"/>
              <w:spacing w:line="240" w:lineRule="auto"/>
              <w:ind w:left="0"/>
              <w:jc w:val="center"/>
              <w:rPr>
                <w:rFonts w:ascii="David" w:hAnsi="David"/>
                <w:b/>
                <w:bCs/>
              </w:rPr>
            </w:pPr>
            <w:r w:rsidRPr="00EB6BEB">
              <w:rPr>
                <w:rFonts w:ascii="David" w:hAnsi="David"/>
                <w:b/>
                <w:bCs/>
                <w:rtl/>
              </w:rPr>
              <w:br w:type="page"/>
              <w:t>תאריך</w:t>
            </w:r>
          </w:p>
        </w:tc>
        <w:tc>
          <w:tcPr>
            <w:tcW w:w="3345" w:type="dxa"/>
            <w:tcBorders>
              <w:top w:val="nil"/>
              <w:left w:val="nil"/>
              <w:bottom w:val="nil"/>
              <w:right w:val="nil"/>
            </w:tcBorders>
            <w:hideMark/>
          </w:tcPr>
          <w:p w14:paraId="7A19BFDD" w14:textId="77777777" w:rsidR="006F33DE" w:rsidRPr="00EB6BEB" w:rsidRDefault="006F33DE" w:rsidP="007D5D15">
            <w:pPr>
              <w:pStyle w:val="a5"/>
              <w:autoSpaceDE w:val="0"/>
              <w:autoSpaceDN w:val="0"/>
              <w:spacing w:line="240" w:lineRule="auto"/>
              <w:ind w:left="0"/>
              <w:jc w:val="center"/>
              <w:rPr>
                <w:rFonts w:ascii="David" w:hAnsi="David"/>
                <w:b/>
                <w:bCs/>
              </w:rPr>
            </w:pPr>
            <w:r w:rsidRPr="00EB6BEB">
              <w:rPr>
                <w:rFonts w:ascii="David" w:hAnsi="David"/>
                <w:b/>
                <w:bCs/>
                <w:rtl/>
              </w:rPr>
              <w:t>מספר רישיון</w:t>
            </w:r>
          </w:p>
        </w:tc>
        <w:tc>
          <w:tcPr>
            <w:tcW w:w="3361" w:type="dxa"/>
            <w:tcBorders>
              <w:top w:val="nil"/>
              <w:left w:val="nil"/>
              <w:bottom w:val="nil"/>
              <w:right w:val="nil"/>
            </w:tcBorders>
            <w:hideMark/>
          </w:tcPr>
          <w:p w14:paraId="48E2769F" w14:textId="77777777" w:rsidR="006F33DE" w:rsidRPr="00EB6BEB" w:rsidRDefault="006F33DE" w:rsidP="007D5D15">
            <w:pPr>
              <w:pStyle w:val="a5"/>
              <w:autoSpaceDE w:val="0"/>
              <w:autoSpaceDN w:val="0"/>
              <w:spacing w:line="240" w:lineRule="auto"/>
              <w:ind w:left="0"/>
              <w:jc w:val="center"/>
              <w:rPr>
                <w:rFonts w:ascii="David" w:hAnsi="David"/>
                <w:b/>
                <w:bCs/>
              </w:rPr>
            </w:pPr>
            <w:r w:rsidRPr="00EB6BEB">
              <w:rPr>
                <w:rFonts w:ascii="David" w:hAnsi="David"/>
                <w:b/>
                <w:bCs/>
                <w:rtl/>
              </w:rPr>
              <w:t>חתימה וחותמת</w:t>
            </w:r>
          </w:p>
        </w:tc>
      </w:tr>
      <w:tr w:rsidR="006F33DE" w:rsidRPr="00EB6BEB" w14:paraId="79716B07" w14:textId="77777777" w:rsidTr="007D5D15">
        <w:trPr>
          <w:jc w:val="center"/>
        </w:trPr>
        <w:tc>
          <w:tcPr>
            <w:tcW w:w="2721" w:type="dxa"/>
            <w:tcBorders>
              <w:top w:val="nil"/>
              <w:left w:val="nil"/>
              <w:bottom w:val="nil"/>
              <w:right w:val="nil"/>
            </w:tcBorders>
          </w:tcPr>
          <w:p w14:paraId="60AC469D" w14:textId="77777777" w:rsidR="006F33DE" w:rsidRPr="00EB6BEB" w:rsidRDefault="006F33DE" w:rsidP="007D5D15">
            <w:pPr>
              <w:pStyle w:val="a5"/>
              <w:pBdr>
                <w:bottom w:val="single" w:sz="4" w:space="1" w:color="auto"/>
              </w:pBdr>
              <w:autoSpaceDE w:val="0"/>
              <w:autoSpaceDN w:val="0"/>
              <w:spacing w:line="240" w:lineRule="auto"/>
              <w:ind w:left="0"/>
              <w:rPr>
                <w:rFonts w:ascii="David" w:hAnsi="David"/>
              </w:rPr>
            </w:pPr>
          </w:p>
        </w:tc>
        <w:tc>
          <w:tcPr>
            <w:tcW w:w="3345" w:type="dxa"/>
            <w:tcBorders>
              <w:top w:val="nil"/>
              <w:left w:val="nil"/>
              <w:bottom w:val="nil"/>
              <w:right w:val="nil"/>
            </w:tcBorders>
          </w:tcPr>
          <w:p w14:paraId="4C1DD16C" w14:textId="77777777" w:rsidR="006F33DE" w:rsidRPr="00EB6BEB" w:rsidRDefault="006F33DE" w:rsidP="007D5D15">
            <w:pPr>
              <w:pStyle w:val="a5"/>
              <w:pBdr>
                <w:bottom w:val="single" w:sz="4" w:space="1" w:color="auto"/>
              </w:pBdr>
              <w:autoSpaceDE w:val="0"/>
              <w:autoSpaceDN w:val="0"/>
              <w:spacing w:line="240" w:lineRule="auto"/>
              <w:ind w:left="0"/>
              <w:rPr>
                <w:rFonts w:ascii="David" w:hAnsi="David"/>
              </w:rPr>
            </w:pPr>
          </w:p>
        </w:tc>
        <w:tc>
          <w:tcPr>
            <w:tcW w:w="3361" w:type="dxa"/>
            <w:tcBorders>
              <w:top w:val="nil"/>
              <w:left w:val="nil"/>
              <w:bottom w:val="nil"/>
              <w:right w:val="nil"/>
            </w:tcBorders>
          </w:tcPr>
          <w:p w14:paraId="2EF7F4A7" w14:textId="77777777" w:rsidR="006F33DE" w:rsidRPr="00EB6BEB" w:rsidRDefault="006F33DE" w:rsidP="007D5D15">
            <w:pPr>
              <w:pStyle w:val="a5"/>
              <w:pBdr>
                <w:bottom w:val="single" w:sz="4" w:space="1" w:color="auto"/>
              </w:pBdr>
              <w:autoSpaceDE w:val="0"/>
              <w:autoSpaceDN w:val="0"/>
              <w:spacing w:line="240" w:lineRule="auto"/>
              <w:ind w:left="0"/>
              <w:rPr>
                <w:rFonts w:ascii="David" w:hAnsi="David"/>
              </w:rPr>
            </w:pPr>
          </w:p>
        </w:tc>
      </w:tr>
    </w:tbl>
    <w:p w14:paraId="0F23ECDF" w14:textId="77777777" w:rsidR="006F33DE" w:rsidRPr="00EB6BEB" w:rsidRDefault="006F33DE" w:rsidP="006E043C">
      <w:pPr>
        <w:pStyle w:val="a5"/>
        <w:autoSpaceDE w:val="0"/>
        <w:autoSpaceDN w:val="0"/>
        <w:ind w:left="0"/>
        <w:jc w:val="center"/>
        <w:rPr>
          <w:rFonts w:ascii="David" w:hAnsi="David"/>
          <w:b/>
          <w:bCs/>
          <w:rtl/>
        </w:rPr>
      </w:pPr>
    </w:p>
    <w:p w14:paraId="7042EE44" w14:textId="77777777" w:rsidR="008B51EC" w:rsidRDefault="008B51EC">
      <w:pPr>
        <w:bidi w:val="0"/>
        <w:spacing w:line="240" w:lineRule="auto"/>
        <w:jc w:val="left"/>
        <w:rPr>
          <w:rFonts w:ascii="David" w:hAnsi="David"/>
          <w:b/>
          <w:bCs/>
        </w:rPr>
      </w:pPr>
      <w:r>
        <w:br w:type="page"/>
      </w:r>
    </w:p>
    <w:p w14:paraId="52BB9CF0" w14:textId="77777777" w:rsidR="008B51EC" w:rsidRPr="000B5A17" w:rsidRDefault="008B51EC" w:rsidP="008B51EC">
      <w:pPr>
        <w:pStyle w:val="30"/>
        <w:numPr>
          <w:ilvl w:val="0"/>
          <w:numId w:val="18"/>
        </w:numPr>
        <w:ind w:left="737" w:hanging="737"/>
        <w:rPr>
          <w:rtl/>
        </w:rPr>
      </w:pPr>
      <w:r w:rsidRPr="000B5A17">
        <w:rPr>
          <w:rtl/>
        </w:rPr>
        <w:t>פירוט לעניין מנהל הפרויקט המוצע</w:t>
      </w:r>
      <w:r>
        <w:rPr>
          <w:rFonts w:hint="cs"/>
          <w:rtl/>
        </w:rPr>
        <w:t xml:space="preserve"> </w:t>
      </w:r>
      <w:r>
        <w:rPr>
          <w:rtl/>
        </w:rPr>
        <w:t>–</w:t>
      </w:r>
      <w:r>
        <w:rPr>
          <w:rFonts w:hint="cs"/>
          <w:rtl/>
        </w:rPr>
        <w:t xml:space="preserve"> שירות </w:t>
      </w:r>
      <w:r>
        <w:rPr>
          <w:rFonts w:hint="cs"/>
        </w:rPr>
        <w:t>B</w:t>
      </w:r>
    </w:p>
    <w:p w14:paraId="0280954F" w14:textId="0C15DE65" w:rsidR="008B51EC" w:rsidRPr="000B5A17" w:rsidRDefault="008B51EC" w:rsidP="008B51EC">
      <w:pPr>
        <w:pStyle w:val="a5"/>
        <w:numPr>
          <w:ilvl w:val="1"/>
          <w:numId w:val="17"/>
        </w:numPr>
        <w:tabs>
          <w:tab w:val="left" w:pos="1473"/>
        </w:tabs>
        <w:spacing w:before="240"/>
        <w:ind w:left="1474" w:hanging="737"/>
        <w:rPr>
          <w:rFonts w:ascii="David" w:hAnsi="David"/>
          <w:sz w:val="24"/>
        </w:rPr>
      </w:pPr>
      <w:r w:rsidRPr="000B5A17">
        <w:rPr>
          <w:rFonts w:ascii="David" w:hAnsi="David"/>
          <w:rtl/>
        </w:rPr>
        <w:t xml:space="preserve">מנהל הפרויקט המוצע עומד בתנאי הסף לניסיון והשכלה </w:t>
      </w:r>
      <w:r w:rsidRPr="000B5A17">
        <w:rPr>
          <w:rFonts w:ascii="David" w:hAnsi="David"/>
          <w:sz w:val="24"/>
          <w:rtl/>
        </w:rPr>
        <w:t>כמפורט בסעיף</w:t>
      </w:r>
      <w:r w:rsidR="00DD1D4D">
        <w:rPr>
          <w:rFonts w:ascii="David" w:hAnsi="David" w:hint="cs"/>
          <w:sz w:val="24"/>
          <w:rtl/>
        </w:rPr>
        <w:t xml:space="preserve"> </w:t>
      </w:r>
      <w:r w:rsidR="00DD1D4D">
        <w:rPr>
          <w:rFonts w:ascii="David" w:hAnsi="David"/>
          <w:sz w:val="24"/>
          <w:rtl/>
        </w:rPr>
        <w:fldChar w:fldCharType="begin"/>
      </w:r>
      <w:r w:rsidR="00DD1D4D">
        <w:rPr>
          <w:rFonts w:ascii="David" w:hAnsi="David"/>
          <w:sz w:val="24"/>
          <w:rtl/>
        </w:rPr>
        <w:instrText xml:space="preserve"> </w:instrText>
      </w:r>
      <w:r w:rsidR="00DD1D4D">
        <w:rPr>
          <w:rFonts w:ascii="David" w:hAnsi="David" w:hint="cs"/>
          <w:sz w:val="24"/>
        </w:rPr>
        <w:instrText>REF</w:instrText>
      </w:r>
      <w:r w:rsidR="00DD1D4D">
        <w:rPr>
          <w:rFonts w:ascii="David" w:hAnsi="David" w:hint="cs"/>
          <w:sz w:val="24"/>
          <w:rtl/>
        </w:rPr>
        <w:instrText xml:space="preserve"> _</w:instrText>
      </w:r>
      <w:r w:rsidR="00DD1D4D">
        <w:rPr>
          <w:rFonts w:ascii="David" w:hAnsi="David" w:hint="cs"/>
          <w:sz w:val="24"/>
        </w:rPr>
        <w:instrText>Ref161787495 \r \h</w:instrText>
      </w:r>
      <w:r w:rsidR="00DD1D4D">
        <w:rPr>
          <w:rFonts w:ascii="David" w:hAnsi="David"/>
          <w:sz w:val="24"/>
          <w:rtl/>
        </w:rPr>
        <w:instrText xml:space="preserve"> </w:instrText>
      </w:r>
      <w:r w:rsidR="00DD1D4D">
        <w:rPr>
          <w:rFonts w:ascii="David" w:hAnsi="David"/>
          <w:sz w:val="24"/>
          <w:rtl/>
        </w:rPr>
      </w:r>
      <w:r w:rsidR="00DD1D4D">
        <w:rPr>
          <w:rFonts w:ascii="David" w:hAnsi="David"/>
          <w:sz w:val="24"/>
          <w:rtl/>
        </w:rPr>
        <w:fldChar w:fldCharType="separate"/>
      </w:r>
      <w:r w:rsidR="004D07B9">
        <w:rPr>
          <w:rFonts w:ascii="David" w:hAnsi="David"/>
          <w:sz w:val="24"/>
          <w:cs/>
        </w:rPr>
        <w:t>‎</w:t>
      </w:r>
      <w:r w:rsidR="004D07B9">
        <w:rPr>
          <w:rFonts w:ascii="David" w:hAnsi="David"/>
          <w:sz w:val="24"/>
        </w:rPr>
        <w:t>6.2.3</w:t>
      </w:r>
      <w:r w:rsidR="00DD1D4D">
        <w:rPr>
          <w:rFonts w:ascii="David" w:hAnsi="David"/>
          <w:sz w:val="24"/>
          <w:rtl/>
        </w:rPr>
        <w:fldChar w:fldCharType="end"/>
      </w:r>
      <w:r w:rsidRPr="000B5A17">
        <w:rPr>
          <w:rFonts w:ascii="David" w:hAnsi="David"/>
          <w:sz w:val="24"/>
          <w:rtl/>
        </w:rPr>
        <w:t xml:space="preserve"> למכרז</w:t>
      </w:r>
      <w:r w:rsidRPr="000B5A17">
        <w:rPr>
          <w:rFonts w:ascii="David" w:hAnsi="David"/>
          <w:rtl/>
        </w:rPr>
        <w:t>.</w:t>
      </w:r>
    </w:p>
    <w:p w14:paraId="19EC9D51" w14:textId="77777777" w:rsidR="008B51EC" w:rsidRPr="000B5A17" w:rsidRDefault="008B51EC" w:rsidP="008B51EC">
      <w:pPr>
        <w:pStyle w:val="a5"/>
        <w:numPr>
          <w:ilvl w:val="1"/>
          <w:numId w:val="17"/>
        </w:numPr>
        <w:tabs>
          <w:tab w:val="left" w:pos="1473"/>
        </w:tabs>
        <w:spacing w:before="240"/>
        <w:ind w:left="1474" w:hanging="737"/>
        <w:rPr>
          <w:rFonts w:ascii="David" w:hAnsi="David"/>
        </w:rPr>
      </w:pPr>
      <w:r w:rsidRPr="000B5A17">
        <w:rPr>
          <w:rFonts w:ascii="David" w:hAnsi="David"/>
          <w:rtl/>
        </w:rPr>
        <w:t>שם מנהל הפרויקט המוצע: _________________ (שם משפחה קודם: _________________)</w:t>
      </w:r>
    </w:p>
    <w:p w14:paraId="255BE6F3" w14:textId="77777777" w:rsidR="008B51EC" w:rsidRPr="000B5A17" w:rsidRDefault="008B51EC" w:rsidP="008B51EC">
      <w:pPr>
        <w:pStyle w:val="a5"/>
        <w:numPr>
          <w:ilvl w:val="1"/>
          <w:numId w:val="17"/>
        </w:numPr>
        <w:tabs>
          <w:tab w:val="left" w:pos="1473"/>
        </w:tabs>
        <w:spacing w:before="240"/>
        <w:ind w:left="1474" w:hanging="737"/>
        <w:rPr>
          <w:rFonts w:ascii="David" w:hAnsi="David"/>
          <w:rtl/>
        </w:rPr>
      </w:pPr>
      <w:r w:rsidRPr="000B5A17">
        <w:rPr>
          <w:rFonts w:ascii="David" w:hAnsi="David"/>
          <w:rtl/>
        </w:rPr>
        <w:t>מספר תעודת זהות: _______________</w:t>
      </w:r>
    </w:p>
    <w:p w14:paraId="51B7BD6F" w14:textId="77777777" w:rsidR="008B51EC" w:rsidRPr="000B5A17" w:rsidRDefault="008B51EC" w:rsidP="008B51EC">
      <w:pPr>
        <w:pStyle w:val="a5"/>
        <w:numPr>
          <w:ilvl w:val="1"/>
          <w:numId w:val="17"/>
        </w:numPr>
        <w:tabs>
          <w:tab w:val="left" w:pos="1473"/>
        </w:tabs>
        <w:spacing w:before="240"/>
        <w:ind w:left="1474" w:hanging="737"/>
        <w:rPr>
          <w:rFonts w:ascii="David" w:hAnsi="David"/>
        </w:rPr>
      </w:pPr>
      <w:r w:rsidRPr="000B5A17">
        <w:rPr>
          <w:rFonts w:ascii="David" w:hAnsi="David"/>
          <w:rtl/>
        </w:rPr>
        <w:t>טלפון: _________________</w:t>
      </w:r>
    </w:p>
    <w:p w14:paraId="10EB3E44" w14:textId="77777777" w:rsidR="008B51EC" w:rsidRPr="000B5A17" w:rsidRDefault="008B51EC" w:rsidP="008B51EC">
      <w:pPr>
        <w:pStyle w:val="a5"/>
        <w:numPr>
          <w:ilvl w:val="1"/>
          <w:numId w:val="17"/>
        </w:numPr>
        <w:tabs>
          <w:tab w:val="left" w:pos="1473"/>
        </w:tabs>
        <w:spacing w:before="240"/>
        <w:ind w:left="1474" w:hanging="737"/>
        <w:rPr>
          <w:rFonts w:ascii="David" w:hAnsi="David"/>
        </w:rPr>
      </w:pPr>
      <w:r w:rsidRPr="000B5A17">
        <w:rPr>
          <w:rFonts w:ascii="David" w:hAnsi="David"/>
          <w:rtl/>
        </w:rPr>
        <w:t>טלפון נייד: _________________</w:t>
      </w:r>
    </w:p>
    <w:p w14:paraId="2BC0829B" w14:textId="77777777" w:rsidR="008B51EC" w:rsidRPr="000B5A17" w:rsidRDefault="008B51EC" w:rsidP="008B51EC">
      <w:pPr>
        <w:pStyle w:val="a5"/>
        <w:numPr>
          <w:ilvl w:val="1"/>
          <w:numId w:val="17"/>
        </w:numPr>
        <w:tabs>
          <w:tab w:val="left" w:pos="1473"/>
        </w:tabs>
        <w:spacing w:before="240"/>
        <w:ind w:left="1474" w:hanging="737"/>
        <w:rPr>
          <w:rFonts w:ascii="David" w:hAnsi="David"/>
        </w:rPr>
      </w:pPr>
      <w:r w:rsidRPr="000B5A17">
        <w:rPr>
          <w:rFonts w:ascii="David" w:hAnsi="David"/>
          <w:rtl/>
        </w:rPr>
        <w:t>דואר אלקטרוני: _________________</w:t>
      </w:r>
    </w:p>
    <w:p w14:paraId="135F4E3A" w14:textId="4A14E9CD" w:rsidR="008B51EC" w:rsidRPr="000B5A17" w:rsidRDefault="008B51EC" w:rsidP="008B51EC">
      <w:pPr>
        <w:pStyle w:val="a5"/>
        <w:numPr>
          <w:ilvl w:val="1"/>
          <w:numId w:val="17"/>
        </w:numPr>
        <w:tabs>
          <w:tab w:val="left" w:pos="1473"/>
        </w:tabs>
        <w:spacing w:before="240"/>
        <w:ind w:left="1474" w:hanging="737"/>
        <w:rPr>
          <w:rFonts w:ascii="David" w:hAnsi="David"/>
        </w:rPr>
      </w:pPr>
      <w:r w:rsidRPr="000B5A17">
        <w:rPr>
          <w:rFonts w:ascii="David" w:hAnsi="David"/>
          <w:rtl/>
        </w:rPr>
        <w:t>השכלה אקדמית</w:t>
      </w:r>
      <w:r w:rsidR="00E44242">
        <w:rPr>
          <w:rFonts w:ascii="David" w:hAnsi="David"/>
        </w:rPr>
        <w:t xml:space="preserve"> </w:t>
      </w:r>
      <w:r w:rsidRPr="000B5A17">
        <w:rPr>
          <w:rFonts w:ascii="David" w:hAnsi="David"/>
          <w:rtl/>
        </w:rPr>
        <w:t xml:space="preserve">(יש לסמן </w:t>
      </w:r>
      <w:r w:rsidRPr="000B5A17">
        <w:rPr>
          <w:rFonts w:ascii="David" w:hAnsi="David"/>
        </w:rPr>
        <w:t>X</w:t>
      </w:r>
      <w:r w:rsidRPr="000B5A17">
        <w:rPr>
          <w:rFonts w:ascii="David" w:hAnsi="David"/>
          <w:rtl/>
        </w:rPr>
        <w:t xml:space="preserve"> במקום המתאים ולהשלים פרטי השכלה רלוונטיים):</w:t>
      </w:r>
    </w:p>
    <w:p w14:paraId="4A48B959" w14:textId="77777777" w:rsidR="008B51EC" w:rsidRPr="000B5A17" w:rsidRDefault="008B51EC" w:rsidP="008B51EC">
      <w:pPr>
        <w:pStyle w:val="a5"/>
        <w:numPr>
          <w:ilvl w:val="0"/>
          <w:numId w:val="36"/>
        </w:numPr>
        <w:ind w:left="1899"/>
        <w:rPr>
          <w:rFonts w:ascii="David" w:hAnsi="David"/>
          <w:b/>
          <w:bCs/>
        </w:rPr>
      </w:pPr>
      <w:r w:rsidRPr="000B5A17">
        <w:rPr>
          <w:rFonts w:ascii="David" w:hAnsi="David"/>
          <w:b/>
          <w:bCs/>
          <w:rtl/>
        </w:rPr>
        <w:t>תואר אקדמי ראשון</w:t>
      </w:r>
    </w:p>
    <w:p w14:paraId="62FB6099" w14:textId="77777777" w:rsidR="008B51EC" w:rsidRPr="000B5A17" w:rsidRDefault="008B51EC" w:rsidP="008B51EC">
      <w:pPr>
        <w:pStyle w:val="a5"/>
        <w:ind w:left="1899"/>
        <w:rPr>
          <w:rFonts w:ascii="David" w:hAnsi="David"/>
        </w:rPr>
      </w:pPr>
      <w:r w:rsidRPr="000B5A17">
        <w:rPr>
          <w:rFonts w:ascii="David" w:hAnsi="David"/>
          <w:rtl/>
        </w:rPr>
        <w:t>תחום הלימודים: __________________________________________</w:t>
      </w:r>
    </w:p>
    <w:p w14:paraId="60B5C28B" w14:textId="77777777" w:rsidR="008B51EC" w:rsidRPr="000B5A17" w:rsidRDefault="008B51EC" w:rsidP="008B51EC">
      <w:pPr>
        <w:pStyle w:val="a5"/>
        <w:ind w:left="1899"/>
        <w:rPr>
          <w:rFonts w:ascii="David" w:hAnsi="David"/>
        </w:rPr>
      </w:pPr>
      <w:r w:rsidRPr="000B5A17">
        <w:rPr>
          <w:rFonts w:ascii="David" w:hAnsi="David"/>
          <w:rtl/>
        </w:rPr>
        <w:t>שם המוסד האקדמי: _______________________________________</w:t>
      </w:r>
    </w:p>
    <w:p w14:paraId="37F53D17" w14:textId="77777777" w:rsidR="008B51EC" w:rsidRPr="000B5A17" w:rsidRDefault="008B51EC" w:rsidP="008B51EC">
      <w:pPr>
        <w:pStyle w:val="a5"/>
        <w:ind w:left="1899"/>
        <w:rPr>
          <w:rFonts w:ascii="David" w:hAnsi="David"/>
          <w:rtl/>
        </w:rPr>
      </w:pPr>
      <w:r w:rsidRPr="000B5A17">
        <w:rPr>
          <w:rFonts w:ascii="David" w:hAnsi="David"/>
          <w:rtl/>
        </w:rPr>
        <w:t>מועד קבלת התואר: _______________________________________</w:t>
      </w:r>
    </w:p>
    <w:p w14:paraId="56357917" w14:textId="77777777" w:rsidR="008B51EC" w:rsidRPr="000B5A17" w:rsidRDefault="008B51EC" w:rsidP="008B51EC">
      <w:pPr>
        <w:pStyle w:val="a5"/>
        <w:numPr>
          <w:ilvl w:val="0"/>
          <w:numId w:val="36"/>
        </w:numPr>
        <w:ind w:left="1899"/>
        <w:rPr>
          <w:rFonts w:ascii="David" w:hAnsi="David"/>
          <w:b/>
          <w:bCs/>
          <w:rtl/>
        </w:rPr>
      </w:pPr>
      <w:r w:rsidRPr="000B5A17">
        <w:rPr>
          <w:rFonts w:ascii="David" w:hAnsi="David"/>
          <w:b/>
          <w:bCs/>
          <w:rtl/>
        </w:rPr>
        <w:t xml:space="preserve">תואר אקדמי שני </w:t>
      </w:r>
    </w:p>
    <w:p w14:paraId="5C734A1C" w14:textId="77777777" w:rsidR="008B51EC" w:rsidRPr="000B5A17" w:rsidRDefault="008B51EC" w:rsidP="008B51EC">
      <w:pPr>
        <w:pStyle w:val="a5"/>
        <w:ind w:left="1899"/>
        <w:rPr>
          <w:rFonts w:ascii="David" w:hAnsi="David"/>
        </w:rPr>
      </w:pPr>
      <w:r w:rsidRPr="000B5A17">
        <w:rPr>
          <w:rFonts w:ascii="David" w:hAnsi="David"/>
          <w:rtl/>
        </w:rPr>
        <w:t>תחום הלימודים: __________________________________________</w:t>
      </w:r>
    </w:p>
    <w:p w14:paraId="4DEEFD72" w14:textId="77777777" w:rsidR="008B51EC" w:rsidRPr="000B5A17" w:rsidRDefault="008B51EC" w:rsidP="008B51EC">
      <w:pPr>
        <w:pStyle w:val="a5"/>
        <w:ind w:left="1899"/>
        <w:rPr>
          <w:rFonts w:ascii="David" w:hAnsi="David"/>
        </w:rPr>
      </w:pPr>
      <w:r w:rsidRPr="000B5A17">
        <w:rPr>
          <w:rFonts w:ascii="David" w:hAnsi="David"/>
          <w:rtl/>
        </w:rPr>
        <w:t>שם המוסד האקדמי: _______________________________________</w:t>
      </w:r>
    </w:p>
    <w:p w14:paraId="647DE01E" w14:textId="77777777" w:rsidR="008B51EC" w:rsidRPr="000B5A17" w:rsidRDefault="008B51EC" w:rsidP="008B51EC">
      <w:pPr>
        <w:pStyle w:val="a5"/>
        <w:ind w:left="1899"/>
        <w:rPr>
          <w:rFonts w:ascii="David" w:hAnsi="David"/>
          <w:rtl/>
        </w:rPr>
      </w:pPr>
      <w:r w:rsidRPr="000B5A17">
        <w:rPr>
          <w:rFonts w:ascii="David" w:hAnsi="David"/>
          <w:rtl/>
        </w:rPr>
        <w:t>מועד קבלת התואר: _______________________________________</w:t>
      </w:r>
    </w:p>
    <w:p w14:paraId="4C0BD9B5" w14:textId="77777777" w:rsidR="008B51EC" w:rsidRPr="000B5A17" w:rsidRDefault="008B51EC" w:rsidP="008B51EC">
      <w:pPr>
        <w:pStyle w:val="a5"/>
        <w:numPr>
          <w:ilvl w:val="0"/>
          <w:numId w:val="36"/>
        </w:numPr>
        <w:ind w:left="1899"/>
        <w:rPr>
          <w:rFonts w:ascii="David" w:hAnsi="David"/>
          <w:b/>
          <w:bCs/>
          <w:rtl/>
        </w:rPr>
      </w:pPr>
      <w:r w:rsidRPr="000B5A17">
        <w:rPr>
          <w:rFonts w:ascii="David" w:hAnsi="David"/>
          <w:b/>
          <w:bCs/>
          <w:rtl/>
        </w:rPr>
        <w:t>תואר אקדמי שלישי</w:t>
      </w:r>
    </w:p>
    <w:p w14:paraId="7DABC36D" w14:textId="77777777" w:rsidR="008B51EC" w:rsidRPr="000B5A17" w:rsidRDefault="008B51EC" w:rsidP="008B51EC">
      <w:pPr>
        <w:pStyle w:val="a5"/>
        <w:ind w:left="1899"/>
        <w:rPr>
          <w:rFonts w:ascii="David" w:hAnsi="David"/>
        </w:rPr>
      </w:pPr>
      <w:r w:rsidRPr="000B5A17">
        <w:rPr>
          <w:rFonts w:ascii="David" w:hAnsi="David"/>
          <w:rtl/>
        </w:rPr>
        <w:t>תחום הלימודים: __________________________________________</w:t>
      </w:r>
    </w:p>
    <w:p w14:paraId="41752229" w14:textId="77777777" w:rsidR="008B51EC" w:rsidRPr="000B5A17" w:rsidRDefault="008B51EC" w:rsidP="008B51EC">
      <w:pPr>
        <w:pStyle w:val="a5"/>
        <w:ind w:left="1899"/>
        <w:rPr>
          <w:rFonts w:ascii="David" w:hAnsi="David"/>
        </w:rPr>
      </w:pPr>
      <w:r w:rsidRPr="000B5A17">
        <w:rPr>
          <w:rFonts w:ascii="David" w:hAnsi="David"/>
          <w:rtl/>
        </w:rPr>
        <w:t>שם המוסד האקדמי: _______________________________________</w:t>
      </w:r>
    </w:p>
    <w:p w14:paraId="45AC5895" w14:textId="77777777" w:rsidR="008B51EC" w:rsidRPr="000B5A17" w:rsidRDefault="008B51EC" w:rsidP="008B51EC">
      <w:pPr>
        <w:pStyle w:val="a5"/>
        <w:ind w:left="1899"/>
        <w:rPr>
          <w:rFonts w:ascii="David" w:hAnsi="David"/>
          <w:rtl/>
        </w:rPr>
      </w:pPr>
      <w:r w:rsidRPr="000B5A17">
        <w:rPr>
          <w:rFonts w:ascii="David" w:hAnsi="David"/>
          <w:rtl/>
        </w:rPr>
        <w:t>מועד קבלת התואר: _______________________________________</w:t>
      </w:r>
    </w:p>
    <w:p w14:paraId="7FCF3639" w14:textId="77777777" w:rsidR="008B51EC" w:rsidRPr="000B5A17" w:rsidRDefault="008B51EC" w:rsidP="008B51EC">
      <w:pPr>
        <w:pStyle w:val="a5"/>
        <w:tabs>
          <w:tab w:val="left" w:pos="1473"/>
        </w:tabs>
        <w:spacing w:before="240"/>
        <w:ind w:left="1474"/>
        <w:rPr>
          <w:rFonts w:ascii="David" w:hAnsi="David"/>
          <w:b/>
          <w:bCs/>
          <w:rtl/>
        </w:rPr>
      </w:pPr>
      <w:r w:rsidRPr="000B5A17">
        <w:rPr>
          <w:rFonts w:ascii="David" w:hAnsi="David"/>
          <w:b/>
          <w:bCs/>
          <w:rtl/>
        </w:rPr>
        <w:t xml:space="preserve">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w:t>
      </w:r>
      <w:proofErr w:type="spellStart"/>
      <w:r w:rsidRPr="000B5A17">
        <w:rPr>
          <w:rFonts w:ascii="David" w:hAnsi="David"/>
          <w:b/>
          <w:bCs/>
          <w:rtl/>
        </w:rPr>
        <w:t>המל"ג</w:t>
      </w:r>
      <w:proofErr w:type="spellEnd"/>
      <w:r w:rsidRPr="000B5A17">
        <w:rPr>
          <w:rFonts w:ascii="David" w:hAnsi="David"/>
          <w:b/>
          <w:bCs/>
          <w:rtl/>
        </w:rPr>
        <w:t>).</w:t>
      </w:r>
    </w:p>
    <w:p w14:paraId="4B6030B4" w14:textId="77777777" w:rsidR="008B51EC" w:rsidRPr="000B5A17" w:rsidRDefault="008B51EC" w:rsidP="008B51EC">
      <w:pPr>
        <w:ind w:left="765"/>
        <w:rPr>
          <w:rFonts w:ascii="David" w:hAnsi="David"/>
          <w:b/>
          <w:bCs/>
        </w:rPr>
      </w:pPr>
    </w:p>
    <w:p w14:paraId="443936F1" w14:textId="77777777" w:rsidR="008B51EC" w:rsidRPr="000B5A17" w:rsidRDefault="008B51EC" w:rsidP="008B51EC">
      <w:pPr>
        <w:pStyle w:val="30"/>
        <w:numPr>
          <w:ilvl w:val="0"/>
          <w:numId w:val="18"/>
        </w:numPr>
        <w:spacing w:before="0"/>
        <w:ind w:left="737" w:hanging="737"/>
        <w:rPr>
          <w:rtl/>
        </w:rPr>
      </w:pPr>
      <w:proofErr w:type="spellStart"/>
      <w:r w:rsidRPr="000B5A17">
        <w:rPr>
          <w:rtl/>
        </w:rPr>
        <w:t>נסיון</w:t>
      </w:r>
      <w:proofErr w:type="spellEnd"/>
      <w:r w:rsidRPr="000B5A17">
        <w:rPr>
          <w:rtl/>
        </w:rPr>
        <w:t xml:space="preserve"> מנהל הפרויקט המוצע</w:t>
      </w:r>
      <w:r>
        <w:rPr>
          <w:rFonts w:hint="cs"/>
          <w:rtl/>
        </w:rPr>
        <w:t xml:space="preserve"> </w:t>
      </w:r>
      <w:r>
        <w:rPr>
          <w:rtl/>
        </w:rPr>
        <w:t>–</w:t>
      </w:r>
      <w:r>
        <w:rPr>
          <w:rFonts w:hint="cs"/>
          <w:rtl/>
        </w:rPr>
        <w:t xml:space="preserve"> שירות </w:t>
      </w:r>
      <w:r>
        <w:rPr>
          <w:rFonts w:hint="cs"/>
        </w:rPr>
        <w:t>B</w:t>
      </w:r>
    </w:p>
    <w:p w14:paraId="61FD9550" w14:textId="6FAC1E69" w:rsidR="008B51EC" w:rsidRPr="002C23E8" w:rsidRDefault="008B51EC" w:rsidP="008B51EC">
      <w:pPr>
        <w:pStyle w:val="a5"/>
        <w:numPr>
          <w:ilvl w:val="1"/>
          <w:numId w:val="17"/>
        </w:numPr>
        <w:spacing w:before="100" w:beforeAutospacing="1"/>
        <w:ind w:left="775" w:hanging="737"/>
        <w:rPr>
          <w:rFonts w:ascii="David" w:hAnsi="David"/>
        </w:rPr>
      </w:pPr>
      <w:r w:rsidRPr="002C23E8">
        <w:rPr>
          <w:rFonts w:ascii="David" w:hAnsi="David"/>
          <w:rtl/>
        </w:rPr>
        <w:t>על המציע למלא בטבל</w:t>
      </w:r>
      <w:r>
        <w:rPr>
          <w:rFonts w:ascii="David" w:hAnsi="David" w:hint="cs"/>
          <w:rtl/>
        </w:rPr>
        <w:t>ה</w:t>
      </w:r>
      <w:r w:rsidRPr="002C23E8">
        <w:rPr>
          <w:rFonts w:ascii="David" w:hAnsi="David"/>
          <w:rtl/>
        </w:rPr>
        <w:t xml:space="preserve"> שלהלן את נ</w:t>
      </w:r>
      <w:r w:rsidR="00EB2759">
        <w:rPr>
          <w:rFonts w:ascii="David" w:hAnsi="David" w:hint="cs"/>
          <w:rtl/>
        </w:rPr>
        <w:t>י</w:t>
      </w:r>
      <w:r w:rsidRPr="002C23E8">
        <w:rPr>
          <w:rFonts w:ascii="David" w:hAnsi="David"/>
          <w:rtl/>
        </w:rPr>
        <w:t>סיו</w:t>
      </w:r>
      <w:r w:rsidR="00EB2759">
        <w:rPr>
          <w:rFonts w:ascii="David" w:hAnsi="David" w:hint="cs"/>
          <w:rtl/>
        </w:rPr>
        <w:t>נו של</w:t>
      </w:r>
      <w:r w:rsidRPr="002C23E8">
        <w:rPr>
          <w:rFonts w:ascii="David" w:hAnsi="David"/>
          <w:rtl/>
        </w:rPr>
        <w:t xml:space="preserve"> מנהל הפרויקט המוצע</w:t>
      </w:r>
      <w:r w:rsidR="00BA7BB9">
        <w:rPr>
          <w:rFonts w:ascii="David" w:hAnsi="David" w:hint="cs"/>
          <w:rtl/>
        </w:rPr>
        <w:t xml:space="preserve"> (רו"ח, מבקר פנים מוסמך או כלכלן)</w:t>
      </w:r>
      <w:r w:rsidRPr="002C23E8">
        <w:rPr>
          <w:rFonts w:ascii="David" w:hAnsi="David"/>
          <w:rtl/>
        </w:rPr>
        <w:t xml:space="preserve"> </w:t>
      </w:r>
      <w:r w:rsidR="00EF774A">
        <w:rPr>
          <w:rFonts w:ascii="David" w:hAnsi="David" w:hint="cs"/>
          <w:rtl/>
        </w:rPr>
        <w:t xml:space="preserve">מאז שנת 2017 </w:t>
      </w:r>
      <w:r w:rsidR="00307133">
        <w:rPr>
          <w:rFonts w:ascii="David" w:hAnsi="David" w:hint="cs"/>
          <w:rtl/>
        </w:rPr>
        <w:t xml:space="preserve">בביצוע של תכניות בקרה כולל הפקת דו"ח מסכם ללקוח, כנדרש בתנאי הסף </w:t>
      </w:r>
      <w:r w:rsidR="00307133">
        <w:rPr>
          <w:rFonts w:ascii="David" w:hAnsi="David"/>
          <w:rtl/>
        </w:rPr>
        <w:fldChar w:fldCharType="begin"/>
      </w:r>
      <w:r w:rsidR="00307133">
        <w:rPr>
          <w:rFonts w:ascii="David" w:hAnsi="David"/>
          <w:rtl/>
        </w:rPr>
        <w:instrText xml:space="preserve"> </w:instrText>
      </w:r>
      <w:r w:rsidR="00307133">
        <w:rPr>
          <w:rFonts w:ascii="David" w:hAnsi="David" w:hint="cs"/>
        </w:rPr>
        <w:instrText>REF</w:instrText>
      </w:r>
      <w:r w:rsidR="00307133">
        <w:rPr>
          <w:rFonts w:ascii="David" w:hAnsi="David" w:hint="cs"/>
          <w:rtl/>
        </w:rPr>
        <w:instrText xml:space="preserve"> _</w:instrText>
      </w:r>
      <w:r w:rsidR="00307133">
        <w:rPr>
          <w:rFonts w:ascii="David" w:hAnsi="David" w:hint="cs"/>
        </w:rPr>
        <w:instrText>Ref161787495 \r \h</w:instrText>
      </w:r>
      <w:r w:rsidR="00307133">
        <w:rPr>
          <w:rFonts w:ascii="David" w:hAnsi="David"/>
          <w:rtl/>
        </w:rPr>
        <w:instrText xml:space="preserve"> </w:instrText>
      </w:r>
      <w:r w:rsidR="00307133">
        <w:rPr>
          <w:rFonts w:ascii="David" w:hAnsi="David"/>
          <w:rtl/>
        </w:rPr>
      </w:r>
      <w:r w:rsidR="00307133">
        <w:rPr>
          <w:rFonts w:ascii="David" w:hAnsi="David"/>
          <w:rtl/>
        </w:rPr>
        <w:fldChar w:fldCharType="separate"/>
      </w:r>
      <w:r w:rsidR="004D07B9">
        <w:rPr>
          <w:rFonts w:ascii="David" w:hAnsi="David"/>
          <w:cs/>
        </w:rPr>
        <w:t>‎</w:t>
      </w:r>
      <w:r w:rsidR="004D07B9">
        <w:rPr>
          <w:rFonts w:ascii="David" w:hAnsi="David"/>
        </w:rPr>
        <w:t>6.2.3</w:t>
      </w:r>
      <w:r w:rsidR="00307133">
        <w:rPr>
          <w:rFonts w:ascii="David" w:hAnsi="David"/>
          <w:rtl/>
        </w:rPr>
        <w:fldChar w:fldCharType="end"/>
      </w:r>
      <w:r w:rsidR="00307133">
        <w:rPr>
          <w:rFonts w:ascii="David" w:hAnsi="David" w:hint="cs"/>
          <w:rtl/>
        </w:rPr>
        <w:t xml:space="preserve"> ובאמת המידה </w:t>
      </w:r>
      <w:r w:rsidR="00307133">
        <w:rPr>
          <w:rFonts w:ascii="David" w:hAnsi="David"/>
          <w:rtl/>
        </w:rPr>
        <w:fldChar w:fldCharType="begin"/>
      </w:r>
      <w:r w:rsidR="00307133">
        <w:rPr>
          <w:rFonts w:ascii="David" w:hAnsi="David"/>
          <w:rtl/>
        </w:rPr>
        <w:instrText xml:space="preserve"> </w:instrText>
      </w:r>
      <w:r w:rsidR="00307133">
        <w:rPr>
          <w:rFonts w:ascii="David" w:hAnsi="David" w:hint="cs"/>
        </w:rPr>
        <w:instrText>REF</w:instrText>
      </w:r>
      <w:r w:rsidR="00307133">
        <w:rPr>
          <w:rFonts w:ascii="David" w:hAnsi="David" w:hint="cs"/>
          <w:rtl/>
        </w:rPr>
        <w:instrText xml:space="preserve"> _</w:instrText>
      </w:r>
      <w:r w:rsidR="00307133">
        <w:rPr>
          <w:rFonts w:ascii="David" w:hAnsi="David" w:hint="cs"/>
        </w:rPr>
        <w:instrText>Ref167019590 \r \h</w:instrText>
      </w:r>
      <w:r w:rsidR="00307133">
        <w:rPr>
          <w:rFonts w:ascii="David" w:hAnsi="David"/>
          <w:rtl/>
        </w:rPr>
        <w:instrText xml:space="preserve"> </w:instrText>
      </w:r>
      <w:r w:rsidR="00307133">
        <w:rPr>
          <w:rFonts w:ascii="David" w:hAnsi="David"/>
          <w:rtl/>
        </w:rPr>
      </w:r>
      <w:r w:rsidR="00307133">
        <w:rPr>
          <w:rFonts w:ascii="David" w:hAnsi="David"/>
          <w:rtl/>
        </w:rPr>
        <w:fldChar w:fldCharType="separate"/>
      </w:r>
      <w:r w:rsidR="004D07B9">
        <w:rPr>
          <w:rFonts w:ascii="David" w:hAnsi="David"/>
          <w:cs/>
        </w:rPr>
        <w:t>‎</w:t>
      </w:r>
      <w:r w:rsidR="004D07B9">
        <w:rPr>
          <w:rFonts w:ascii="David" w:hAnsi="David"/>
        </w:rPr>
        <w:t>10.6.4.1</w:t>
      </w:r>
      <w:r w:rsidR="00307133">
        <w:rPr>
          <w:rFonts w:ascii="David" w:hAnsi="David"/>
          <w:rtl/>
        </w:rPr>
        <w:fldChar w:fldCharType="end"/>
      </w:r>
      <w:r w:rsidR="00307133">
        <w:rPr>
          <w:rFonts w:ascii="David" w:hAnsi="David" w:hint="cs"/>
          <w:rtl/>
        </w:rPr>
        <w:t>:</w:t>
      </w:r>
    </w:p>
    <w:tbl>
      <w:tblPr>
        <w:tblStyle w:val="af9"/>
        <w:bidiVisual/>
        <w:tblW w:w="0" w:type="auto"/>
        <w:tblInd w:w="58" w:type="dxa"/>
        <w:tblLook w:val="04A0" w:firstRow="1" w:lastRow="0" w:firstColumn="1" w:lastColumn="0" w:noHBand="0" w:noVBand="1"/>
        <w:tblDescription w:val="ניסיון"/>
      </w:tblPr>
      <w:tblGrid>
        <w:gridCol w:w="734"/>
        <w:gridCol w:w="1257"/>
        <w:gridCol w:w="2409"/>
        <w:gridCol w:w="3261"/>
        <w:gridCol w:w="1150"/>
        <w:gridCol w:w="993"/>
        <w:gridCol w:w="993"/>
        <w:gridCol w:w="987"/>
        <w:gridCol w:w="1125"/>
        <w:gridCol w:w="981"/>
      </w:tblGrid>
      <w:tr w:rsidR="008B51EC" w:rsidRPr="000B5A17" w14:paraId="4E3F69A6" w14:textId="77777777" w:rsidTr="00BA7BB9">
        <w:trPr>
          <w:trHeight w:val="20"/>
          <w:tblHeader/>
        </w:trPr>
        <w:tc>
          <w:tcPr>
            <w:tcW w:w="734" w:type="dxa"/>
            <w:shd w:val="clear" w:color="auto" w:fill="EAF1DD" w:themeFill="accent3" w:themeFillTint="33"/>
          </w:tcPr>
          <w:p w14:paraId="58560F21" w14:textId="77777777" w:rsidR="008B51EC" w:rsidRPr="000B5A17" w:rsidRDefault="008B51EC" w:rsidP="00D635A2">
            <w:pPr>
              <w:pStyle w:val="a5"/>
              <w:tabs>
                <w:tab w:val="left" w:pos="1473"/>
              </w:tabs>
              <w:spacing w:before="240" w:line="240" w:lineRule="auto"/>
              <w:ind w:left="0"/>
              <w:rPr>
                <w:rFonts w:ascii="David" w:hAnsi="David"/>
                <w:b/>
                <w:bCs/>
                <w:rtl/>
              </w:rPr>
            </w:pPr>
            <w:r w:rsidRPr="000B5A17">
              <w:rPr>
                <w:rFonts w:ascii="David" w:hAnsi="David"/>
                <w:b/>
                <w:bCs/>
                <w:rtl/>
              </w:rPr>
              <w:t>מספר</w:t>
            </w:r>
          </w:p>
        </w:tc>
        <w:tc>
          <w:tcPr>
            <w:tcW w:w="1257" w:type="dxa"/>
            <w:shd w:val="clear" w:color="auto" w:fill="EAF1DD" w:themeFill="accent3" w:themeFillTint="33"/>
          </w:tcPr>
          <w:p w14:paraId="788F427F" w14:textId="77777777" w:rsidR="008B51EC" w:rsidRPr="000B5A17" w:rsidRDefault="008B51EC" w:rsidP="00D635A2">
            <w:pPr>
              <w:pStyle w:val="a5"/>
              <w:tabs>
                <w:tab w:val="left" w:pos="1473"/>
              </w:tabs>
              <w:spacing w:before="240" w:line="240" w:lineRule="auto"/>
              <w:ind w:left="0"/>
              <w:rPr>
                <w:rFonts w:ascii="David" w:hAnsi="David"/>
                <w:b/>
                <w:bCs/>
                <w:rtl/>
              </w:rPr>
            </w:pPr>
            <w:r w:rsidRPr="000B5A17">
              <w:rPr>
                <w:rFonts w:ascii="David" w:hAnsi="David"/>
                <w:b/>
                <w:bCs/>
                <w:rtl/>
              </w:rPr>
              <w:t>שם הלקוח</w:t>
            </w:r>
          </w:p>
        </w:tc>
        <w:tc>
          <w:tcPr>
            <w:tcW w:w="2409" w:type="dxa"/>
            <w:shd w:val="clear" w:color="auto" w:fill="EAF1DD" w:themeFill="accent3" w:themeFillTint="33"/>
          </w:tcPr>
          <w:p w14:paraId="2AF6F65A" w14:textId="77777777" w:rsidR="008B51EC" w:rsidRPr="000B5A17" w:rsidRDefault="008B51EC" w:rsidP="00D635A2">
            <w:pPr>
              <w:pStyle w:val="a5"/>
              <w:tabs>
                <w:tab w:val="left" w:pos="1473"/>
              </w:tabs>
              <w:spacing w:before="240" w:line="240" w:lineRule="auto"/>
              <w:ind w:left="0"/>
              <w:rPr>
                <w:rFonts w:ascii="David" w:hAnsi="David"/>
                <w:b/>
                <w:bCs/>
                <w:rtl/>
              </w:rPr>
            </w:pPr>
            <w:r w:rsidRPr="000B5A17">
              <w:rPr>
                <w:rFonts w:ascii="David" w:hAnsi="David"/>
                <w:b/>
                <w:bCs/>
                <w:rtl/>
              </w:rPr>
              <w:t>תיאור העבודה</w:t>
            </w:r>
          </w:p>
        </w:tc>
        <w:tc>
          <w:tcPr>
            <w:tcW w:w="3261" w:type="dxa"/>
            <w:shd w:val="clear" w:color="auto" w:fill="EAF1DD" w:themeFill="accent3" w:themeFillTint="33"/>
          </w:tcPr>
          <w:p w14:paraId="5F55AA0B" w14:textId="1DCD0D55" w:rsidR="008B51EC" w:rsidRPr="000B5A17" w:rsidRDefault="00FB4040" w:rsidP="00D635A2">
            <w:pPr>
              <w:pStyle w:val="a5"/>
              <w:tabs>
                <w:tab w:val="left" w:pos="1473"/>
              </w:tabs>
              <w:spacing w:before="240" w:line="240" w:lineRule="auto"/>
              <w:ind w:left="0"/>
              <w:rPr>
                <w:rFonts w:ascii="David" w:hAnsi="David"/>
                <w:b/>
                <w:bCs/>
                <w:rtl/>
              </w:rPr>
            </w:pPr>
            <w:r>
              <w:rPr>
                <w:rFonts w:ascii="David" w:hAnsi="David" w:hint="cs"/>
                <w:b/>
                <w:bCs/>
                <w:rtl/>
              </w:rPr>
              <w:t>מספר הגופים ש</w:t>
            </w:r>
            <w:r w:rsidR="00BC42BF">
              <w:rPr>
                <w:rFonts w:ascii="David" w:hAnsi="David" w:hint="cs"/>
                <w:b/>
                <w:bCs/>
                <w:rtl/>
              </w:rPr>
              <w:t>עליהם בוצעה בקרה במסגרת התכנית</w:t>
            </w:r>
          </w:p>
        </w:tc>
        <w:tc>
          <w:tcPr>
            <w:tcW w:w="1150" w:type="dxa"/>
            <w:shd w:val="clear" w:color="auto" w:fill="EAF1DD" w:themeFill="accent3" w:themeFillTint="33"/>
          </w:tcPr>
          <w:p w14:paraId="74694F8B" w14:textId="6AD12C36" w:rsidR="008B51EC" w:rsidRDefault="00BC42BF" w:rsidP="00D635A2">
            <w:pPr>
              <w:pStyle w:val="a5"/>
              <w:tabs>
                <w:tab w:val="left" w:pos="1473"/>
              </w:tabs>
              <w:spacing w:before="240" w:line="240" w:lineRule="auto"/>
              <w:ind w:left="0"/>
              <w:rPr>
                <w:rFonts w:ascii="David" w:hAnsi="David"/>
                <w:b/>
                <w:bCs/>
                <w:rtl/>
              </w:rPr>
            </w:pPr>
            <w:r w:rsidRPr="003039BB">
              <w:rPr>
                <w:rFonts w:ascii="David" w:hAnsi="David" w:hint="cs"/>
                <w:b/>
                <w:bCs/>
                <w:u w:val="single"/>
                <w:rtl/>
              </w:rPr>
              <w:t>למבקר פנים בלבד</w:t>
            </w:r>
            <w:r>
              <w:rPr>
                <w:rFonts w:ascii="David" w:hAnsi="David" w:hint="cs"/>
                <w:b/>
                <w:bCs/>
                <w:rtl/>
              </w:rPr>
              <w:t xml:space="preserve"> </w:t>
            </w:r>
            <w:r>
              <w:rPr>
                <w:rFonts w:ascii="David" w:hAnsi="David"/>
                <w:b/>
                <w:bCs/>
                <w:rtl/>
              </w:rPr>
              <w:t>–</w:t>
            </w:r>
            <w:r>
              <w:rPr>
                <w:rFonts w:ascii="David" w:hAnsi="David" w:hint="cs"/>
                <w:b/>
                <w:bCs/>
                <w:rtl/>
              </w:rPr>
              <w:t xml:space="preserve"> האם מדובר בעבודת ביקורת</w:t>
            </w:r>
            <w:r w:rsidR="003039BB">
              <w:rPr>
                <w:rFonts w:ascii="David" w:hAnsi="David" w:hint="cs"/>
                <w:b/>
                <w:bCs/>
                <w:rtl/>
              </w:rPr>
              <w:t>?</w:t>
            </w:r>
          </w:p>
        </w:tc>
        <w:tc>
          <w:tcPr>
            <w:tcW w:w="993" w:type="dxa"/>
            <w:shd w:val="clear" w:color="auto" w:fill="EAF1DD" w:themeFill="accent3" w:themeFillTint="33"/>
          </w:tcPr>
          <w:p w14:paraId="071D88C0" w14:textId="77777777" w:rsidR="008B51EC" w:rsidRPr="000B5A17" w:rsidRDefault="008B51EC" w:rsidP="00D635A2">
            <w:pPr>
              <w:pStyle w:val="a5"/>
              <w:tabs>
                <w:tab w:val="left" w:pos="1473"/>
              </w:tabs>
              <w:spacing w:before="240" w:line="240" w:lineRule="auto"/>
              <w:ind w:left="0"/>
              <w:rPr>
                <w:rFonts w:ascii="David" w:hAnsi="David"/>
                <w:b/>
                <w:bCs/>
                <w:rtl/>
              </w:rPr>
            </w:pPr>
            <w:r>
              <w:rPr>
                <w:rFonts w:ascii="David" w:hAnsi="David" w:hint="cs"/>
                <w:b/>
                <w:bCs/>
                <w:rtl/>
              </w:rPr>
              <w:t xml:space="preserve">מועד תחילת העבודה בפרויקט </w:t>
            </w:r>
            <w:r w:rsidRPr="000B5A17">
              <w:rPr>
                <w:rFonts w:ascii="David" w:hAnsi="David" w:hint="cs"/>
                <w:sz w:val="16"/>
                <w:szCs w:val="18"/>
                <w:rtl/>
              </w:rPr>
              <w:t>(חודש ושנה)</w:t>
            </w:r>
          </w:p>
        </w:tc>
        <w:tc>
          <w:tcPr>
            <w:tcW w:w="993" w:type="dxa"/>
            <w:shd w:val="clear" w:color="auto" w:fill="EAF1DD" w:themeFill="accent3" w:themeFillTint="33"/>
          </w:tcPr>
          <w:p w14:paraId="1313EDF7" w14:textId="77777777" w:rsidR="008B51EC" w:rsidRPr="000B5A17" w:rsidRDefault="008B51EC" w:rsidP="00D635A2">
            <w:pPr>
              <w:pStyle w:val="a5"/>
              <w:tabs>
                <w:tab w:val="left" w:pos="1473"/>
              </w:tabs>
              <w:spacing w:before="240" w:line="240" w:lineRule="auto"/>
              <w:ind w:left="0"/>
              <w:rPr>
                <w:rFonts w:ascii="David" w:hAnsi="David"/>
                <w:b/>
                <w:bCs/>
                <w:rtl/>
              </w:rPr>
            </w:pPr>
            <w:r>
              <w:rPr>
                <w:rFonts w:ascii="David" w:hAnsi="David" w:hint="cs"/>
                <w:b/>
                <w:bCs/>
                <w:rtl/>
              </w:rPr>
              <w:t xml:space="preserve">מועד סיום העבודה בפרויקט </w:t>
            </w:r>
            <w:r w:rsidRPr="000B5A17">
              <w:rPr>
                <w:rFonts w:ascii="David" w:hAnsi="David" w:hint="cs"/>
                <w:sz w:val="16"/>
                <w:szCs w:val="18"/>
                <w:rtl/>
              </w:rPr>
              <w:t>(חודש ושנה)</w:t>
            </w:r>
          </w:p>
        </w:tc>
        <w:tc>
          <w:tcPr>
            <w:tcW w:w="987" w:type="dxa"/>
            <w:shd w:val="clear" w:color="auto" w:fill="EAF1DD" w:themeFill="accent3" w:themeFillTint="33"/>
          </w:tcPr>
          <w:p w14:paraId="7E9CE9C1" w14:textId="77777777" w:rsidR="008B51EC" w:rsidRPr="000B5A17" w:rsidRDefault="008B51EC" w:rsidP="00D635A2">
            <w:pPr>
              <w:pStyle w:val="a5"/>
              <w:tabs>
                <w:tab w:val="left" w:pos="1473"/>
              </w:tabs>
              <w:spacing w:before="240" w:line="240" w:lineRule="auto"/>
              <w:ind w:left="0"/>
              <w:rPr>
                <w:rFonts w:ascii="David" w:hAnsi="David"/>
                <w:b/>
                <w:bCs/>
                <w:rtl/>
              </w:rPr>
            </w:pPr>
            <w:r w:rsidRPr="000B5A17">
              <w:rPr>
                <w:rFonts w:ascii="David" w:hAnsi="David"/>
                <w:b/>
                <w:bCs/>
                <w:rtl/>
              </w:rPr>
              <w:t>שם איש הקשר אצל הלקוח</w:t>
            </w:r>
          </w:p>
        </w:tc>
        <w:tc>
          <w:tcPr>
            <w:tcW w:w="1125" w:type="dxa"/>
            <w:shd w:val="clear" w:color="auto" w:fill="EAF1DD" w:themeFill="accent3" w:themeFillTint="33"/>
          </w:tcPr>
          <w:p w14:paraId="64C086D3" w14:textId="77777777" w:rsidR="008B51EC" w:rsidRPr="000B5A17" w:rsidRDefault="008B51EC" w:rsidP="00D635A2">
            <w:pPr>
              <w:pStyle w:val="a5"/>
              <w:tabs>
                <w:tab w:val="left" w:pos="1473"/>
              </w:tabs>
              <w:spacing w:before="240" w:line="240" w:lineRule="auto"/>
              <w:ind w:left="0"/>
              <w:rPr>
                <w:rFonts w:ascii="David" w:hAnsi="David"/>
                <w:b/>
                <w:bCs/>
                <w:rtl/>
              </w:rPr>
            </w:pPr>
            <w:r w:rsidRPr="000B5A17">
              <w:rPr>
                <w:rFonts w:ascii="David" w:hAnsi="David"/>
                <w:b/>
                <w:bCs/>
                <w:rtl/>
              </w:rPr>
              <w:t xml:space="preserve">תפקיד איש הקשר </w:t>
            </w:r>
          </w:p>
        </w:tc>
        <w:tc>
          <w:tcPr>
            <w:tcW w:w="981" w:type="dxa"/>
            <w:shd w:val="clear" w:color="auto" w:fill="EAF1DD" w:themeFill="accent3" w:themeFillTint="33"/>
          </w:tcPr>
          <w:p w14:paraId="49013447" w14:textId="77777777" w:rsidR="008B51EC" w:rsidRPr="000B5A17" w:rsidRDefault="008B51EC" w:rsidP="00D635A2">
            <w:pPr>
              <w:pStyle w:val="a5"/>
              <w:tabs>
                <w:tab w:val="left" w:pos="1473"/>
              </w:tabs>
              <w:spacing w:before="240" w:line="240" w:lineRule="auto"/>
              <w:ind w:left="0"/>
              <w:rPr>
                <w:rFonts w:ascii="David" w:hAnsi="David"/>
                <w:b/>
                <w:bCs/>
                <w:rtl/>
              </w:rPr>
            </w:pPr>
            <w:r w:rsidRPr="000B5A17">
              <w:rPr>
                <w:rFonts w:ascii="David" w:hAnsi="David"/>
                <w:b/>
                <w:bCs/>
                <w:rtl/>
              </w:rPr>
              <w:t xml:space="preserve">סלולרי של איש הקשר </w:t>
            </w:r>
          </w:p>
        </w:tc>
      </w:tr>
      <w:tr w:rsidR="008B51EC" w:rsidRPr="000B5A17" w14:paraId="02B53F84" w14:textId="77777777" w:rsidTr="00D635A2">
        <w:trPr>
          <w:trHeight w:val="567"/>
        </w:trPr>
        <w:tc>
          <w:tcPr>
            <w:tcW w:w="734" w:type="dxa"/>
            <w:vAlign w:val="center"/>
          </w:tcPr>
          <w:p w14:paraId="71C4E7AF" w14:textId="77777777" w:rsidR="008B51EC" w:rsidRPr="000B5A17" w:rsidRDefault="008B51EC" w:rsidP="00D635A2">
            <w:pPr>
              <w:pStyle w:val="a5"/>
              <w:tabs>
                <w:tab w:val="left" w:pos="1473"/>
              </w:tabs>
              <w:spacing w:line="240" w:lineRule="auto"/>
              <w:ind w:left="0"/>
              <w:jc w:val="center"/>
              <w:rPr>
                <w:rFonts w:ascii="David" w:hAnsi="David"/>
                <w:b/>
                <w:bCs/>
                <w:rtl/>
              </w:rPr>
            </w:pPr>
            <w:r w:rsidRPr="000B5A17">
              <w:rPr>
                <w:rFonts w:ascii="David" w:hAnsi="David"/>
                <w:b/>
                <w:bCs/>
                <w:rtl/>
              </w:rPr>
              <w:t>1</w:t>
            </w:r>
          </w:p>
        </w:tc>
        <w:tc>
          <w:tcPr>
            <w:tcW w:w="1257" w:type="dxa"/>
          </w:tcPr>
          <w:p w14:paraId="29F9115F" w14:textId="77777777" w:rsidR="008B51EC" w:rsidRPr="000B5A17" w:rsidRDefault="008B51EC" w:rsidP="00D635A2">
            <w:pPr>
              <w:pStyle w:val="a5"/>
              <w:tabs>
                <w:tab w:val="left" w:pos="1473"/>
              </w:tabs>
              <w:spacing w:line="240" w:lineRule="auto"/>
              <w:ind w:left="0"/>
              <w:rPr>
                <w:rFonts w:ascii="David" w:hAnsi="David"/>
                <w:b/>
                <w:bCs/>
                <w:rtl/>
              </w:rPr>
            </w:pPr>
          </w:p>
        </w:tc>
        <w:tc>
          <w:tcPr>
            <w:tcW w:w="2409" w:type="dxa"/>
          </w:tcPr>
          <w:p w14:paraId="531C3976" w14:textId="77777777" w:rsidR="008B51EC" w:rsidRPr="000B5A17" w:rsidRDefault="008B51EC" w:rsidP="00D635A2">
            <w:pPr>
              <w:pStyle w:val="a5"/>
              <w:tabs>
                <w:tab w:val="left" w:pos="1473"/>
              </w:tabs>
              <w:spacing w:line="240" w:lineRule="auto"/>
              <w:ind w:left="0"/>
              <w:rPr>
                <w:rFonts w:ascii="David" w:hAnsi="David"/>
                <w:b/>
                <w:bCs/>
                <w:rtl/>
              </w:rPr>
            </w:pPr>
          </w:p>
        </w:tc>
        <w:tc>
          <w:tcPr>
            <w:tcW w:w="3261" w:type="dxa"/>
          </w:tcPr>
          <w:p w14:paraId="7CD5366F" w14:textId="77777777" w:rsidR="008B51EC" w:rsidRPr="000B5A17" w:rsidRDefault="008B51EC" w:rsidP="00D635A2">
            <w:pPr>
              <w:pStyle w:val="a5"/>
              <w:tabs>
                <w:tab w:val="left" w:pos="1473"/>
              </w:tabs>
              <w:spacing w:line="240" w:lineRule="auto"/>
              <w:ind w:left="0"/>
              <w:rPr>
                <w:rFonts w:ascii="David" w:hAnsi="David"/>
                <w:b/>
                <w:bCs/>
                <w:rtl/>
              </w:rPr>
            </w:pPr>
          </w:p>
        </w:tc>
        <w:tc>
          <w:tcPr>
            <w:tcW w:w="1150" w:type="dxa"/>
          </w:tcPr>
          <w:p w14:paraId="1A9646F9" w14:textId="77777777" w:rsidR="008B51EC" w:rsidRPr="000B5A17" w:rsidRDefault="008B51EC" w:rsidP="00D635A2">
            <w:pPr>
              <w:pStyle w:val="a5"/>
              <w:tabs>
                <w:tab w:val="left" w:pos="1473"/>
              </w:tabs>
              <w:spacing w:line="240" w:lineRule="auto"/>
              <w:ind w:left="0"/>
              <w:rPr>
                <w:rFonts w:ascii="David" w:hAnsi="David"/>
                <w:b/>
                <w:bCs/>
                <w:rtl/>
              </w:rPr>
            </w:pPr>
          </w:p>
        </w:tc>
        <w:tc>
          <w:tcPr>
            <w:tcW w:w="993" w:type="dxa"/>
          </w:tcPr>
          <w:p w14:paraId="122D81AC" w14:textId="77777777" w:rsidR="008B51EC" w:rsidRPr="000B5A17" w:rsidRDefault="008B51EC" w:rsidP="00D635A2">
            <w:pPr>
              <w:pStyle w:val="a5"/>
              <w:tabs>
                <w:tab w:val="left" w:pos="1473"/>
              </w:tabs>
              <w:spacing w:line="240" w:lineRule="auto"/>
              <w:ind w:left="0"/>
              <w:rPr>
                <w:rFonts w:ascii="David" w:hAnsi="David"/>
                <w:b/>
                <w:bCs/>
                <w:rtl/>
              </w:rPr>
            </w:pPr>
          </w:p>
        </w:tc>
        <w:tc>
          <w:tcPr>
            <w:tcW w:w="993" w:type="dxa"/>
          </w:tcPr>
          <w:p w14:paraId="76D45456" w14:textId="77777777" w:rsidR="008B51EC" w:rsidRPr="000B5A17" w:rsidRDefault="008B51EC" w:rsidP="00D635A2">
            <w:pPr>
              <w:pStyle w:val="a5"/>
              <w:tabs>
                <w:tab w:val="left" w:pos="1473"/>
              </w:tabs>
              <w:spacing w:line="240" w:lineRule="auto"/>
              <w:ind w:left="0"/>
              <w:rPr>
                <w:rFonts w:ascii="David" w:hAnsi="David"/>
                <w:b/>
                <w:bCs/>
                <w:rtl/>
              </w:rPr>
            </w:pPr>
          </w:p>
        </w:tc>
        <w:tc>
          <w:tcPr>
            <w:tcW w:w="987" w:type="dxa"/>
          </w:tcPr>
          <w:p w14:paraId="4AB45191" w14:textId="77777777" w:rsidR="008B51EC" w:rsidRPr="000B5A17" w:rsidRDefault="008B51EC" w:rsidP="00D635A2">
            <w:pPr>
              <w:pStyle w:val="a5"/>
              <w:tabs>
                <w:tab w:val="left" w:pos="1473"/>
              </w:tabs>
              <w:spacing w:line="240" w:lineRule="auto"/>
              <w:ind w:left="0"/>
              <w:rPr>
                <w:rFonts w:ascii="David" w:hAnsi="David"/>
                <w:b/>
                <w:bCs/>
                <w:rtl/>
              </w:rPr>
            </w:pPr>
          </w:p>
        </w:tc>
        <w:tc>
          <w:tcPr>
            <w:tcW w:w="1125" w:type="dxa"/>
          </w:tcPr>
          <w:p w14:paraId="02A9F7EE" w14:textId="77777777" w:rsidR="008B51EC" w:rsidRPr="000B5A17" w:rsidRDefault="008B51EC" w:rsidP="00D635A2">
            <w:pPr>
              <w:pStyle w:val="a5"/>
              <w:tabs>
                <w:tab w:val="left" w:pos="1473"/>
              </w:tabs>
              <w:spacing w:line="240" w:lineRule="auto"/>
              <w:ind w:left="0"/>
              <w:rPr>
                <w:rFonts w:ascii="David" w:hAnsi="David"/>
                <w:b/>
                <w:bCs/>
                <w:rtl/>
              </w:rPr>
            </w:pPr>
          </w:p>
        </w:tc>
        <w:tc>
          <w:tcPr>
            <w:tcW w:w="981" w:type="dxa"/>
          </w:tcPr>
          <w:p w14:paraId="4D99072E" w14:textId="77777777" w:rsidR="008B51EC" w:rsidRPr="000B5A17" w:rsidRDefault="008B51EC" w:rsidP="00D635A2">
            <w:pPr>
              <w:pStyle w:val="a5"/>
              <w:tabs>
                <w:tab w:val="left" w:pos="1473"/>
              </w:tabs>
              <w:spacing w:line="240" w:lineRule="auto"/>
              <w:ind w:left="0"/>
              <w:rPr>
                <w:rFonts w:ascii="David" w:hAnsi="David"/>
                <w:b/>
                <w:bCs/>
                <w:rtl/>
              </w:rPr>
            </w:pPr>
          </w:p>
        </w:tc>
      </w:tr>
      <w:tr w:rsidR="008B51EC" w:rsidRPr="000B5A17" w14:paraId="545984BD" w14:textId="77777777" w:rsidTr="00D635A2">
        <w:trPr>
          <w:trHeight w:val="567"/>
        </w:trPr>
        <w:tc>
          <w:tcPr>
            <w:tcW w:w="734" w:type="dxa"/>
            <w:vAlign w:val="center"/>
          </w:tcPr>
          <w:p w14:paraId="7E526039" w14:textId="77777777" w:rsidR="008B51EC" w:rsidRPr="000B5A17" w:rsidRDefault="008B51EC" w:rsidP="00D635A2">
            <w:pPr>
              <w:pStyle w:val="a5"/>
              <w:tabs>
                <w:tab w:val="left" w:pos="1473"/>
              </w:tabs>
              <w:spacing w:line="240" w:lineRule="auto"/>
              <w:ind w:left="0"/>
              <w:jc w:val="center"/>
              <w:rPr>
                <w:rFonts w:ascii="David" w:hAnsi="David"/>
                <w:b/>
                <w:bCs/>
                <w:rtl/>
              </w:rPr>
            </w:pPr>
            <w:r w:rsidRPr="000B5A17">
              <w:rPr>
                <w:rFonts w:ascii="David" w:hAnsi="David"/>
                <w:b/>
                <w:bCs/>
                <w:rtl/>
              </w:rPr>
              <w:t>2</w:t>
            </w:r>
          </w:p>
        </w:tc>
        <w:tc>
          <w:tcPr>
            <w:tcW w:w="1257" w:type="dxa"/>
          </w:tcPr>
          <w:p w14:paraId="39427088" w14:textId="77777777" w:rsidR="008B51EC" w:rsidRPr="000B5A17" w:rsidRDefault="008B51EC" w:rsidP="00D635A2">
            <w:pPr>
              <w:pStyle w:val="a5"/>
              <w:tabs>
                <w:tab w:val="left" w:pos="1473"/>
              </w:tabs>
              <w:spacing w:line="240" w:lineRule="auto"/>
              <w:ind w:left="0"/>
              <w:rPr>
                <w:rFonts w:ascii="David" w:hAnsi="David"/>
                <w:b/>
                <w:bCs/>
                <w:rtl/>
              </w:rPr>
            </w:pPr>
          </w:p>
        </w:tc>
        <w:tc>
          <w:tcPr>
            <w:tcW w:w="2409" w:type="dxa"/>
          </w:tcPr>
          <w:p w14:paraId="44E3EBB2" w14:textId="77777777" w:rsidR="008B51EC" w:rsidRPr="000B5A17" w:rsidRDefault="008B51EC" w:rsidP="00D635A2">
            <w:pPr>
              <w:pStyle w:val="a5"/>
              <w:tabs>
                <w:tab w:val="left" w:pos="1473"/>
              </w:tabs>
              <w:spacing w:line="240" w:lineRule="auto"/>
              <w:ind w:left="0"/>
              <w:rPr>
                <w:rFonts w:ascii="David" w:hAnsi="David"/>
                <w:b/>
                <w:bCs/>
                <w:rtl/>
              </w:rPr>
            </w:pPr>
          </w:p>
        </w:tc>
        <w:tc>
          <w:tcPr>
            <w:tcW w:w="3261" w:type="dxa"/>
          </w:tcPr>
          <w:p w14:paraId="76D5E0C8" w14:textId="77777777" w:rsidR="008B51EC" w:rsidRPr="000B5A17" w:rsidRDefault="008B51EC" w:rsidP="00D635A2">
            <w:pPr>
              <w:pStyle w:val="a5"/>
              <w:tabs>
                <w:tab w:val="left" w:pos="1473"/>
              </w:tabs>
              <w:spacing w:line="240" w:lineRule="auto"/>
              <w:ind w:left="0"/>
              <w:rPr>
                <w:rFonts w:ascii="David" w:hAnsi="David"/>
                <w:b/>
                <w:bCs/>
                <w:rtl/>
              </w:rPr>
            </w:pPr>
          </w:p>
        </w:tc>
        <w:tc>
          <w:tcPr>
            <w:tcW w:w="1150" w:type="dxa"/>
          </w:tcPr>
          <w:p w14:paraId="061D3FB0" w14:textId="77777777" w:rsidR="008B51EC" w:rsidRPr="000B5A17" w:rsidRDefault="008B51EC" w:rsidP="00D635A2">
            <w:pPr>
              <w:pStyle w:val="a5"/>
              <w:tabs>
                <w:tab w:val="left" w:pos="1473"/>
              </w:tabs>
              <w:spacing w:line="240" w:lineRule="auto"/>
              <w:ind w:left="0"/>
              <w:rPr>
                <w:rFonts w:ascii="David" w:hAnsi="David"/>
                <w:b/>
                <w:bCs/>
                <w:rtl/>
              </w:rPr>
            </w:pPr>
          </w:p>
        </w:tc>
        <w:tc>
          <w:tcPr>
            <w:tcW w:w="993" w:type="dxa"/>
          </w:tcPr>
          <w:p w14:paraId="2B20ED20" w14:textId="77777777" w:rsidR="008B51EC" w:rsidRPr="000B5A17" w:rsidRDefault="008B51EC" w:rsidP="00D635A2">
            <w:pPr>
              <w:pStyle w:val="a5"/>
              <w:tabs>
                <w:tab w:val="left" w:pos="1473"/>
              </w:tabs>
              <w:spacing w:line="240" w:lineRule="auto"/>
              <w:ind w:left="0"/>
              <w:rPr>
                <w:rFonts w:ascii="David" w:hAnsi="David"/>
                <w:b/>
                <w:bCs/>
                <w:rtl/>
              </w:rPr>
            </w:pPr>
          </w:p>
        </w:tc>
        <w:tc>
          <w:tcPr>
            <w:tcW w:w="993" w:type="dxa"/>
          </w:tcPr>
          <w:p w14:paraId="2935A238" w14:textId="77777777" w:rsidR="008B51EC" w:rsidRPr="000B5A17" w:rsidRDefault="008B51EC" w:rsidP="00D635A2">
            <w:pPr>
              <w:pStyle w:val="a5"/>
              <w:tabs>
                <w:tab w:val="left" w:pos="1473"/>
              </w:tabs>
              <w:spacing w:line="240" w:lineRule="auto"/>
              <w:ind w:left="0"/>
              <w:rPr>
                <w:rFonts w:ascii="David" w:hAnsi="David"/>
                <w:b/>
                <w:bCs/>
                <w:rtl/>
              </w:rPr>
            </w:pPr>
          </w:p>
        </w:tc>
        <w:tc>
          <w:tcPr>
            <w:tcW w:w="987" w:type="dxa"/>
          </w:tcPr>
          <w:p w14:paraId="099CFDA9" w14:textId="77777777" w:rsidR="008B51EC" w:rsidRPr="000B5A17" w:rsidRDefault="008B51EC" w:rsidP="00D635A2">
            <w:pPr>
              <w:pStyle w:val="a5"/>
              <w:tabs>
                <w:tab w:val="left" w:pos="1473"/>
              </w:tabs>
              <w:spacing w:line="240" w:lineRule="auto"/>
              <w:ind w:left="0"/>
              <w:rPr>
                <w:rFonts w:ascii="David" w:hAnsi="David"/>
                <w:b/>
                <w:bCs/>
                <w:rtl/>
              </w:rPr>
            </w:pPr>
          </w:p>
        </w:tc>
        <w:tc>
          <w:tcPr>
            <w:tcW w:w="1125" w:type="dxa"/>
          </w:tcPr>
          <w:p w14:paraId="66BC0286" w14:textId="77777777" w:rsidR="008B51EC" w:rsidRPr="000B5A17" w:rsidRDefault="008B51EC" w:rsidP="00D635A2">
            <w:pPr>
              <w:pStyle w:val="a5"/>
              <w:tabs>
                <w:tab w:val="left" w:pos="1473"/>
              </w:tabs>
              <w:spacing w:line="240" w:lineRule="auto"/>
              <w:ind w:left="0"/>
              <w:rPr>
                <w:rFonts w:ascii="David" w:hAnsi="David"/>
                <w:b/>
                <w:bCs/>
                <w:rtl/>
              </w:rPr>
            </w:pPr>
          </w:p>
        </w:tc>
        <w:tc>
          <w:tcPr>
            <w:tcW w:w="981" w:type="dxa"/>
          </w:tcPr>
          <w:p w14:paraId="55B9CF7B" w14:textId="77777777" w:rsidR="008B51EC" w:rsidRPr="000B5A17" w:rsidRDefault="008B51EC" w:rsidP="00D635A2">
            <w:pPr>
              <w:pStyle w:val="a5"/>
              <w:tabs>
                <w:tab w:val="left" w:pos="1473"/>
              </w:tabs>
              <w:spacing w:line="240" w:lineRule="auto"/>
              <w:ind w:left="0"/>
              <w:rPr>
                <w:rFonts w:ascii="David" w:hAnsi="David"/>
                <w:b/>
                <w:bCs/>
                <w:rtl/>
              </w:rPr>
            </w:pPr>
          </w:p>
        </w:tc>
      </w:tr>
      <w:tr w:rsidR="008B51EC" w:rsidRPr="000B5A17" w14:paraId="71842C2A" w14:textId="77777777" w:rsidTr="00D635A2">
        <w:trPr>
          <w:trHeight w:val="567"/>
        </w:trPr>
        <w:tc>
          <w:tcPr>
            <w:tcW w:w="734" w:type="dxa"/>
            <w:vAlign w:val="center"/>
          </w:tcPr>
          <w:p w14:paraId="09462573" w14:textId="77777777" w:rsidR="008B51EC" w:rsidRPr="000B5A17" w:rsidRDefault="008B51EC" w:rsidP="00D635A2">
            <w:pPr>
              <w:pStyle w:val="a5"/>
              <w:tabs>
                <w:tab w:val="left" w:pos="1473"/>
              </w:tabs>
              <w:spacing w:line="240" w:lineRule="auto"/>
              <w:ind w:left="0"/>
              <w:jc w:val="center"/>
              <w:rPr>
                <w:rFonts w:ascii="David" w:hAnsi="David"/>
                <w:b/>
                <w:bCs/>
                <w:rtl/>
              </w:rPr>
            </w:pPr>
            <w:r w:rsidRPr="000B5A17">
              <w:rPr>
                <w:rFonts w:ascii="David" w:hAnsi="David"/>
                <w:b/>
                <w:bCs/>
                <w:rtl/>
              </w:rPr>
              <w:t>3</w:t>
            </w:r>
          </w:p>
        </w:tc>
        <w:tc>
          <w:tcPr>
            <w:tcW w:w="1257" w:type="dxa"/>
          </w:tcPr>
          <w:p w14:paraId="631757A2" w14:textId="77777777" w:rsidR="008B51EC" w:rsidRPr="000B5A17" w:rsidRDefault="008B51EC" w:rsidP="00D635A2">
            <w:pPr>
              <w:pStyle w:val="a5"/>
              <w:tabs>
                <w:tab w:val="left" w:pos="1473"/>
              </w:tabs>
              <w:spacing w:line="240" w:lineRule="auto"/>
              <w:ind w:left="0"/>
              <w:rPr>
                <w:rFonts w:ascii="David" w:hAnsi="David"/>
                <w:b/>
                <w:bCs/>
                <w:rtl/>
              </w:rPr>
            </w:pPr>
          </w:p>
        </w:tc>
        <w:tc>
          <w:tcPr>
            <w:tcW w:w="2409" w:type="dxa"/>
          </w:tcPr>
          <w:p w14:paraId="1189DE29" w14:textId="77777777" w:rsidR="008B51EC" w:rsidRPr="000B5A17" w:rsidRDefault="008B51EC" w:rsidP="00D635A2">
            <w:pPr>
              <w:pStyle w:val="a5"/>
              <w:tabs>
                <w:tab w:val="left" w:pos="1473"/>
              </w:tabs>
              <w:spacing w:line="240" w:lineRule="auto"/>
              <w:ind w:left="0"/>
              <w:rPr>
                <w:rFonts w:ascii="David" w:hAnsi="David"/>
                <w:b/>
                <w:bCs/>
                <w:rtl/>
              </w:rPr>
            </w:pPr>
          </w:p>
        </w:tc>
        <w:tc>
          <w:tcPr>
            <w:tcW w:w="3261" w:type="dxa"/>
          </w:tcPr>
          <w:p w14:paraId="711C8B7B" w14:textId="77777777" w:rsidR="008B51EC" w:rsidRPr="000B5A17" w:rsidRDefault="008B51EC" w:rsidP="00D635A2">
            <w:pPr>
              <w:pStyle w:val="a5"/>
              <w:tabs>
                <w:tab w:val="left" w:pos="1473"/>
              </w:tabs>
              <w:spacing w:line="240" w:lineRule="auto"/>
              <w:ind w:left="0"/>
              <w:rPr>
                <w:rFonts w:ascii="David" w:hAnsi="David"/>
                <w:b/>
                <w:bCs/>
                <w:rtl/>
              </w:rPr>
            </w:pPr>
          </w:p>
        </w:tc>
        <w:tc>
          <w:tcPr>
            <w:tcW w:w="1150" w:type="dxa"/>
          </w:tcPr>
          <w:p w14:paraId="6F1FDD8D" w14:textId="77777777" w:rsidR="008B51EC" w:rsidRPr="000B5A17" w:rsidRDefault="008B51EC" w:rsidP="00D635A2">
            <w:pPr>
              <w:pStyle w:val="a5"/>
              <w:tabs>
                <w:tab w:val="left" w:pos="1473"/>
              </w:tabs>
              <w:spacing w:line="240" w:lineRule="auto"/>
              <w:ind w:left="0"/>
              <w:rPr>
                <w:rFonts w:ascii="David" w:hAnsi="David"/>
                <w:b/>
                <w:bCs/>
                <w:rtl/>
              </w:rPr>
            </w:pPr>
          </w:p>
        </w:tc>
        <w:tc>
          <w:tcPr>
            <w:tcW w:w="993" w:type="dxa"/>
          </w:tcPr>
          <w:p w14:paraId="34834B68" w14:textId="77777777" w:rsidR="008B51EC" w:rsidRPr="000B5A17" w:rsidRDefault="008B51EC" w:rsidP="00D635A2">
            <w:pPr>
              <w:pStyle w:val="a5"/>
              <w:tabs>
                <w:tab w:val="left" w:pos="1473"/>
              </w:tabs>
              <w:spacing w:line="240" w:lineRule="auto"/>
              <w:ind w:left="0"/>
              <w:rPr>
                <w:rFonts w:ascii="David" w:hAnsi="David"/>
                <w:b/>
                <w:bCs/>
                <w:rtl/>
              </w:rPr>
            </w:pPr>
          </w:p>
        </w:tc>
        <w:tc>
          <w:tcPr>
            <w:tcW w:w="993" w:type="dxa"/>
          </w:tcPr>
          <w:p w14:paraId="2BF09EE3" w14:textId="77777777" w:rsidR="008B51EC" w:rsidRPr="000B5A17" w:rsidRDefault="008B51EC" w:rsidP="00D635A2">
            <w:pPr>
              <w:pStyle w:val="a5"/>
              <w:tabs>
                <w:tab w:val="left" w:pos="1473"/>
              </w:tabs>
              <w:spacing w:line="240" w:lineRule="auto"/>
              <w:ind w:left="0"/>
              <w:rPr>
                <w:rFonts w:ascii="David" w:hAnsi="David"/>
                <w:b/>
                <w:bCs/>
                <w:rtl/>
              </w:rPr>
            </w:pPr>
          </w:p>
        </w:tc>
        <w:tc>
          <w:tcPr>
            <w:tcW w:w="987" w:type="dxa"/>
          </w:tcPr>
          <w:p w14:paraId="490C3697" w14:textId="77777777" w:rsidR="008B51EC" w:rsidRPr="000B5A17" w:rsidRDefault="008B51EC" w:rsidP="00D635A2">
            <w:pPr>
              <w:pStyle w:val="a5"/>
              <w:tabs>
                <w:tab w:val="left" w:pos="1473"/>
              </w:tabs>
              <w:spacing w:line="240" w:lineRule="auto"/>
              <w:ind w:left="0"/>
              <w:rPr>
                <w:rFonts w:ascii="David" w:hAnsi="David"/>
                <w:b/>
                <w:bCs/>
                <w:rtl/>
              </w:rPr>
            </w:pPr>
          </w:p>
        </w:tc>
        <w:tc>
          <w:tcPr>
            <w:tcW w:w="1125" w:type="dxa"/>
          </w:tcPr>
          <w:p w14:paraId="74972DAC" w14:textId="77777777" w:rsidR="008B51EC" w:rsidRPr="000B5A17" w:rsidRDefault="008B51EC" w:rsidP="00D635A2">
            <w:pPr>
              <w:pStyle w:val="a5"/>
              <w:tabs>
                <w:tab w:val="left" w:pos="1473"/>
              </w:tabs>
              <w:spacing w:line="240" w:lineRule="auto"/>
              <w:ind w:left="0"/>
              <w:rPr>
                <w:rFonts w:ascii="David" w:hAnsi="David"/>
                <w:b/>
                <w:bCs/>
                <w:rtl/>
              </w:rPr>
            </w:pPr>
          </w:p>
        </w:tc>
        <w:tc>
          <w:tcPr>
            <w:tcW w:w="981" w:type="dxa"/>
          </w:tcPr>
          <w:p w14:paraId="66C0121F" w14:textId="77777777" w:rsidR="008B51EC" w:rsidRPr="000B5A17" w:rsidRDefault="008B51EC" w:rsidP="00D635A2">
            <w:pPr>
              <w:pStyle w:val="a5"/>
              <w:tabs>
                <w:tab w:val="left" w:pos="1473"/>
              </w:tabs>
              <w:spacing w:line="240" w:lineRule="auto"/>
              <w:ind w:left="0"/>
              <w:rPr>
                <w:rFonts w:ascii="David" w:hAnsi="David"/>
                <w:b/>
                <w:bCs/>
                <w:rtl/>
              </w:rPr>
            </w:pPr>
          </w:p>
        </w:tc>
      </w:tr>
      <w:tr w:rsidR="008B51EC" w:rsidRPr="000B5A17" w14:paraId="3F0B19A6" w14:textId="77777777" w:rsidTr="00D635A2">
        <w:trPr>
          <w:trHeight w:val="567"/>
        </w:trPr>
        <w:tc>
          <w:tcPr>
            <w:tcW w:w="734" w:type="dxa"/>
            <w:vAlign w:val="center"/>
          </w:tcPr>
          <w:p w14:paraId="769F3F97" w14:textId="77777777" w:rsidR="008B51EC" w:rsidRPr="000B5A17" w:rsidRDefault="008B51EC" w:rsidP="00D635A2">
            <w:pPr>
              <w:pStyle w:val="a5"/>
              <w:tabs>
                <w:tab w:val="left" w:pos="1473"/>
              </w:tabs>
              <w:spacing w:line="240" w:lineRule="auto"/>
              <w:ind w:left="0"/>
              <w:jc w:val="center"/>
              <w:rPr>
                <w:rFonts w:ascii="David" w:hAnsi="David"/>
                <w:b/>
                <w:bCs/>
                <w:rtl/>
              </w:rPr>
            </w:pPr>
            <w:r w:rsidRPr="000B5A17">
              <w:rPr>
                <w:rFonts w:ascii="David" w:hAnsi="David"/>
                <w:b/>
                <w:bCs/>
                <w:rtl/>
              </w:rPr>
              <w:t>4</w:t>
            </w:r>
          </w:p>
        </w:tc>
        <w:tc>
          <w:tcPr>
            <w:tcW w:w="1257" w:type="dxa"/>
          </w:tcPr>
          <w:p w14:paraId="56577944" w14:textId="77777777" w:rsidR="008B51EC" w:rsidRPr="000B5A17" w:rsidRDefault="008B51EC" w:rsidP="00D635A2">
            <w:pPr>
              <w:pStyle w:val="a5"/>
              <w:tabs>
                <w:tab w:val="left" w:pos="1473"/>
              </w:tabs>
              <w:spacing w:line="240" w:lineRule="auto"/>
              <w:ind w:left="0"/>
              <w:rPr>
                <w:rFonts w:ascii="David" w:hAnsi="David"/>
                <w:b/>
                <w:bCs/>
                <w:rtl/>
              </w:rPr>
            </w:pPr>
          </w:p>
        </w:tc>
        <w:tc>
          <w:tcPr>
            <w:tcW w:w="2409" w:type="dxa"/>
          </w:tcPr>
          <w:p w14:paraId="74D417D1" w14:textId="77777777" w:rsidR="008B51EC" w:rsidRPr="000B5A17" w:rsidRDefault="008B51EC" w:rsidP="00D635A2">
            <w:pPr>
              <w:pStyle w:val="a5"/>
              <w:tabs>
                <w:tab w:val="left" w:pos="1473"/>
              </w:tabs>
              <w:spacing w:line="240" w:lineRule="auto"/>
              <w:ind w:left="0"/>
              <w:rPr>
                <w:rFonts w:ascii="David" w:hAnsi="David"/>
                <w:b/>
                <w:bCs/>
                <w:rtl/>
              </w:rPr>
            </w:pPr>
          </w:p>
        </w:tc>
        <w:tc>
          <w:tcPr>
            <w:tcW w:w="3261" w:type="dxa"/>
          </w:tcPr>
          <w:p w14:paraId="07A29F45" w14:textId="77777777" w:rsidR="008B51EC" w:rsidRPr="000B5A17" w:rsidRDefault="008B51EC" w:rsidP="00D635A2">
            <w:pPr>
              <w:pStyle w:val="a5"/>
              <w:tabs>
                <w:tab w:val="left" w:pos="1473"/>
              </w:tabs>
              <w:spacing w:line="240" w:lineRule="auto"/>
              <w:ind w:left="0"/>
              <w:rPr>
                <w:rFonts w:ascii="David" w:hAnsi="David"/>
                <w:b/>
                <w:bCs/>
                <w:rtl/>
              </w:rPr>
            </w:pPr>
          </w:p>
        </w:tc>
        <w:tc>
          <w:tcPr>
            <w:tcW w:w="1150" w:type="dxa"/>
          </w:tcPr>
          <w:p w14:paraId="04C4D4BD" w14:textId="77777777" w:rsidR="008B51EC" w:rsidRPr="000B5A17" w:rsidRDefault="008B51EC" w:rsidP="00D635A2">
            <w:pPr>
              <w:pStyle w:val="a5"/>
              <w:tabs>
                <w:tab w:val="left" w:pos="1473"/>
              </w:tabs>
              <w:spacing w:line="240" w:lineRule="auto"/>
              <w:ind w:left="0"/>
              <w:rPr>
                <w:rFonts w:ascii="David" w:hAnsi="David"/>
                <w:b/>
                <w:bCs/>
                <w:rtl/>
              </w:rPr>
            </w:pPr>
          </w:p>
        </w:tc>
        <w:tc>
          <w:tcPr>
            <w:tcW w:w="993" w:type="dxa"/>
          </w:tcPr>
          <w:p w14:paraId="0E2212C2" w14:textId="77777777" w:rsidR="008B51EC" w:rsidRPr="000B5A17" w:rsidRDefault="008B51EC" w:rsidP="00D635A2">
            <w:pPr>
              <w:pStyle w:val="a5"/>
              <w:tabs>
                <w:tab w:val="left" w:pos="1473"/>
              </w:tabs>
              <w:spacing w:line="240" w:lineRule="auto"/>
              <w:ind w:left="0"/>
              <w:rPr>
                <w:rFonts w:ascii="David" w:hAnsi="David"/>
                <w:b/>
                <w:bCs/>
                <w:rtl/>
              </w:rPr>
            </w:pPr>
          </w:p>
        </w:tc>
        <w:tc>
          <w:tcPr>
            <w:tcW w:w="993" w:type="dxa"/>
          </w:tcPr>
          <w:p w14:paraId="4C364384" w14:textId="77777777" w:rsidR="008B51EC" w:rsidRPr="000B5A17" w:rsidRDefault="008B51EC" w:rsidP="00D635A2">
            <w:pPr>
              <w:pStyle w:val="a5"/>
              <w:tabs>
                <w:tab w:val="left" w:pos="1473"/>
              </w:tabs>
              <w:spacing w:line="240" w:lineRule="auto"/>
              <w:ind w:left="0"/>
              <w:rPr>
                <w:rFonts w:ascii="David" w:hAnsi="David"/>
                <w:b/>
                <w:bCs/>
                <w:rtl/>
              </w:rPr>
            </w:pPr>
          </w:p>
        </w:tc>
        <w:tc>
          <w:tcPr>
            <w:tcW w:w="987" w:type="dxa"/>
          </w:tcPr>
          <w:p w14:paraId="58C8EAC8" w14:textId="77777777" w:rsidR="008B51EC" w:rsidRPr="000B5A17" w:rsidRDefault="008B51EC" w:rsidP="00D635A2">
            <w:pPr>
              <w:pStyle w:val="a5"/>
              <w:tabs>
                <w:tab w:val="left" w:pos="1473"/>
              </w:tabs>
              <w:spacing w:line="240" w:lineRule="auto"/>
              <w:ind w:left="0"/>
              <w:rPr>
                <w:rFonts w:ascii="David" w:hAnsi="David"/>
                <w:b/>
                <w:bCs/>
                <w:rtl/>
              </w:rPr>
            </w:pPr>
          </w:p>
        </w:tc>
        <w:tc>
          <w:tcPr>
            <w:tcW w:w="1125" w:type="dxa"/>
          </w:tcPr>
          <w:p w14:paraId="2EE3CD9A" w14:textId="77777777" w:rsidR="008B51EC" w:rsidRPr="000B5A17" w:rsidRDefault="008B51EC" w:rsidP="00D635A2">
            <w:pPr>
              <w:pStyle w:val="a5"/>
              <w:tabs>
                <w:tab w:val="left" w:pos="1473"/>
              </w:tabs>
              <w:spacing w:line="240" w:lineRule="auto"/>
              <w:ind w:left="0"/>
              <w:rPr>
                <w:rFonts w:ascii="David" w:hAnsi="David"/>
                <w:b/>
                <w:bCs/>
                <w:rtl/>
              </w:rPr>
            </w:pPr>
          </w:p>
        </w:tc>
        <w:tc>
          <w:tcPr>
            <w:tcW w:w="981" w:type="dxa"/>
          </w:tcPr>
          <w:p w14:paraId="745369B4" w14:textId="77777777" w:rsidR="008B51EC" w:rsidRPr="000B5A17" w:rsidRDefault="008B51EC" w:rsidP="00D635A2">
            <w:pPr>
              <w:pStyle w:val="a5"/>
              <w:tabs>
                <w:tab w:val="left" w:pos="1473"/>
              </w:tabs>
              <w:spacing w:line="240" w:lineRule="auto"/>
              <w:ind w:left="0"/>
              <w:rPr>
                <w:rFonts w:ascii="David" w:hAnsi="David"/>
                <w:b/>
                <w:bCs/>
                <w:rtl/>
              </w:rPr>
            </w:pPr>
          </w:p>
        </w:tc>
      </w:tr>
      <w:tr w:rsidR="008B51EC" w:rsidRPr="000B5A17" w14:paraId="4C823997" w14:textId="77777777" w:rsidTr="00D635A2">
        <w:trPr>
          <w:trHeight w:val="567"/>
        </w:trPr>
        <w:tc>
          <w:tcPr>
            <w:tcW w:w="734" w:type="dxa"/>
            <w:vAlign w:val="center"/>
          </w:tcPr>
          <w:p w14:paraId="27E3C781" w14:textId="77777777" w:rsidR="008B51EC" w:rsidRPr="000B5A17" w:rsidRDefault="008B51EC" w:rsidP="00D635A2">
            <w:pPr>
              <w:pStyle w:val="a5"/>
              <w:tabs>
                <w:tab w:val="left" w:pos="1473"/>
              </w:tabs>
              <w:spacing w:line="240" w:lineRule="auto"/>
              <w:ind w:left="0"/>
              <w:jc w:val="center"/>
              <w:rPr>
                <w:rFonts w:ascii="David" w:hAnsi="David"/>
                <w:b/>
                <w:bCs/>
                <w:rtl/>
              </w:rPr>
            </w:pPr>
            <w:r>
              <w:rPr>
                <w:rFonts w:ascii="David" w:hAnsi="David" w:hint="cs"/>
                <w:b/>
                <w:bCs/>
                <w:rtl/>
              </w:rPr>
              <w:t>5</w:t>
            </w:r>
          </w:p>
        </w:tc>
        <w:tc>
          <w:tcPr>
            <w:tcW w:w="1257" w:type="dxa"/>
          </w:tcPr>
          <w:p w14:paraId="68695D4D" w14:textId="77777777" w:rsidR="008B51EC" w:rsidRPr="000B5A17" w:rsidRDefault="008B51EC" w:rsidP="00D635A2">
            <w:pPr>
              <w:pStyle w:val="a5"/>
              <w:tabs>
                <w:tab w:val="left" w:pos="1473"/>
              </w:tabs>
              <w:spacing w:line="240" w:lineRule="auto"/>
              <w:ind w:left="0"/>
              <w:rPr>
                <w:rFonts w:ascii="David" w:hAnsi="David"/>
                <w:b/>
                <w:bCs/>
                <w:rtl/>
              </w:rPr>
            </w:pPr>
          </w:p>
        </w:tc>
        <w:tc>
          <w:tcPr>
            <w:tcW w:w="2409" w:type="dxa"/>
          </w:tcPr>
          <w:p w14:paraId="2D2D5114" w14:textId="77777777" w:rsidR="008B51EC" w:rsidRPr="000B5A17" w:rsidRDefault="008B51EC" w:rsidP="00D635A2">
            <w:pPr>
              <w:pStyle w:val="a5"/>
              <w:tabs>
                <w:tab w:val="left" w:pos="1473"/>
              </w:tabs>
              <w:spacing w:line="240" w:lineRule="auto"/>
              <w:ind w:left="0"/>
              <w:rPr>
                <w:rFonts w:ascii="David" w:hAnsi="David"/>
                <w:b/>
                <w:bCs/>
                <w:rtl/>
              </w:rPr>
            </w:pPr>
          </w:p>
        </w:tc>
        <w:tc>
          <w:tcPr>
            <w:tcW w:w="3261" w:type="dxa"/>
          </w:tcPr>
          <w:p w14:paraId="3E8C3AA4" w14:textId="77777777" w:rsidR="008B51EC" w:rsidRPr="000B5A17" w:rsidRDefault="008B51EC" w:rsidP="00D635A2">
            <w:pPr>
              <w:pStyle w:val="a5"/>
              <w:tabs>
                <w:tab w:val="left" w:pos="1473"/>
              </w:tabs>
              <w:spacing w:line="240" w:lineRule="auto"/>
              <w:ind w:left="0"/>
              <w:rPr>
                <w:rFonts w:ascii="David" w:hAnsi="David"/>
                <w:b/>
                <w:bCs/>
                <w:rtl/>
              </w:rPr>
            </w:pPr>
          </w:p>
        </w:tc>
        <w:tc>
          <w:tcPr>
            <w:tcW w:w="1150" w:type="dxa"/>
          </w:tcPr>
          <w:p w14:paraId="24B27F45" w14:textId="77777777" w:rsidR="008B51EC" w:rsidRPr="000B5A17" w:rsidRDefault="008B51EC" w:rsidP="00D635A2">
            <w:pPr>
              <w:pStyle w:val="a5"/>
              <w:tabs>
                <w:tab w:val="left" w:pos="1473"/>
              </w:tabs>
              <w:spacing w:line="240" w:lineRule="auto"/>
              <w:ind w:left="0"/>
              <w:rPr>
                <w:rFonts w:ascii="David" w:hAnsi="David"/>
                <w:b/>
                <w:bCs/>
                <w:rtl/>
              </w:rPr>
            </w:pPr>
          </w:p>
        </w:tc>
        <w:tc>
          <w:tcPr>
            <w:tcW w:w="993" w:type="dxa"/>
          </w:tcPr>
          <w:p w14:paraId="6EC93DCD" w14:textId="77777777" w:rsidR="008B51EC" w:rsidRPr="000B5A17" w:rsidRDefault="008B51EC" w:rsidP="00D635A2">
            <w:pPr>
              <w:pStyle w:val="a5"/>
              <w:tabs>
                <w:tab w:val="left" w:pos="1473"/>
              </w:tabs>
              <w:spacing w:line="240" w:lineRule="auto"/>
              <w:ind w:left="0"/>
              <w:rPr>
                <w:rFonts w:ascii="David" w:hAnsi="David"/>
                <w:b/>
                <w:bCs/>
                <w:rtl/>
              </w:rPr>
            </w:pPr>
          </w:p>
        </w:tc>
        <w:tc>
          <w:tcPr>
            <w:tcW w:w="993" w:type="dxa"/>
          </w:tcPr>
          <w:p w14:paraId="3954C31B" w14:textId="77777777" w:rsidR="008B51EC" w:rsidRPr="000B5A17" w:rsidRDefault="008B51EC" w:rsidP="00D635A2">
            <w:pPr>
              <w:pStyle w:val="a5"/>
              <w:tabs>
                <w:tab w:val="left" w:pos="1473"/>
              </w:tabs>
              <w:spacing w:line="240" w:lineRule="auto"/>
              <w:ind w:left="0"/>
              <w:rPr>
                <w:rFonts w:ascii="David" w:hAnsi="David"/>
                <w:b/>
                <w:bCs/>
                <w:rtl/>
              </w:rPr>
            </w:pPr>
          </w:p>
        </w:tc>
        <w:tc>
          <w:tcPr>
            <w:tcW w:w="987" w:type="dxa"/>
          </w:tcPr>
          <w:p w14:paraId="03CDB05D" w14:textId="77777777" w:rsidR="008B51EC" w:rsidRPr="000B5A17" w:rsidRDefault="008B51EC" w:rsidP="00D635A2">
            <w:pPr>
              <w:pStyle w:val="a5"/>
              <w:tabs>
                <w:tab w:val="left" w:pos="1473"/>
              </w:tabs>
              <w:spacing w:line="240" w:lineRule="auto"/>
              <w:ind w:left="0"/>
              <w:rPr>
                <w:rFonts w:ascii="David" w:hAnsi="David"/>
                <w:b/>
                <w:bCs/>
                <w:rtl/>
              </w:rPr>
            </w:pPr>
          </w:p>
        </w:tc>
        <w:tc>
          <w:tcPr>
            <w:tcW w:w="1125" w:type="dxa"/>
          </w:tcPr>
          <w:p w14:paraId="04F39331" w14:textId="77777777" w:rsidR="008B51EC" w:rsidRPr="000B5A17" w:rsidRDefault="008B51EC" w:rsidP="00D635A2">
            <w:pPr>
              <w:pStyle w:val="a5"/>
              <w:tabs>
                <w:tab w:val="left" w:pos="1473"/>
              </w:tabs>
              <w:spacing w:line="240" w:lineRule="auto"/>
              <w:ind w:left="0"/>
              <w:rPr>
                <w:rFonts w:ascii="David" w:hAnsi="David"/>
                <w:b/>
                <w:bCs/>
                <w:rtl/>
              </w:rPr>
            </w:pPr>
          </w:p>
        </w:tc>
        <w:tc>
          <w:tcPr>
            <w:tcW w:w="981" w:type="dxa"/>
          </w:tcPr>
          <w:p w14:paraId="0F626325" w14:textId="77777777" w:rsidR="008B51EC" w:rsidRPr="000B5A17" w:rsidRDefault="008B51EC" w:rsidP="00D635A2">
            <w:pPr>
              <w:pStyle w:val="a5"/>
              <w:tabs>
                <w:tab w:val="left" w:pos="1473"/>
              </w:tabs>
              <w:spacing w:line="240" w:lineRule="auto"/>
              <w:ind w:left="0"/>
              <w:rPr>
                <w:rFonts w:ascii="David" w:hAnsi="David"/>
                <w:b/>
                <w:bCs/>
                <w:rtl/>
              </w:rPr>
            </w:pPr>
          </w:p>
        </w:tc>
      </w:tr>
      <w:tr w:rsidR="008B51EC" w:rsidRPr="000B5A17" w14:paraId="4C6DB428" w14:textId="77777777" w:rsidTr="00D635A2">
        <w:trPr>
          <w:trHeight w:val="567"/>
        </w:trPr>
        <w:tc>
          <w:tcPr>
            <w:tcW w:w="734" w:type="dxa"/>
            <w:vAlign w:val="center"/>
          </w:tcPr>
          <w:p w14:paraId="3AE823B5" w14:textId="77777777" w:rsidR="008B51EC" w:rsidRPr="000B5A17" w:rsidRDefault="008B51EC" w:rsidP="00D635A2">
            <w:pPr>
              <w:pStyle w:val="a5"/>
              <w:tabs>
                <w:tab w:val="left" w:pos="1473"/>
              </w:tabs>
              <w:spacing w:line="240" w:lineRule="auto"/>
              <w:ind w:left="0"/>
              <w:jc w:val="center"/>
              <w:rPr>
                <w:rFonts w:ascii="David" w:hAnsi="David"/>
                <w:b/>
                <w:bCs/>
                <w:rtl/>
              </w:rPr>
            </w:pPr>
            <w:r>
              <w:rPr>
                <w:rFonts w:ascii="David" w:hAnsi="David" w:hint="cs"/>
                <w:b/>
                <w:bCs/>
                <w:rtl/>
              </w:rPr>
              <w:t>6</w:t>
            </w:r>
          </w:p>
        </w:tc>
        <w:tc>
          <w:tcPr>
            <w:tcW w:w="1257" w:type="dxa"/>
          </w:tcPr>
          <w:p w14:paraId="76AEA606" w14:textId="77777777" w:rsidR="008B51EC" w:rsidRPr="000B5A17" w:rsidRDefault="008B51EC" w:rsidP="00D635A2">
            <w:pPr>
              <w:pStyle w:val="a5"/>
              <w:tabs>
                <w:tab w:val="left" w:pos="1473"/>
              </w:tabs>
              <w:spacing w:line="240" w:lineRule="auto"/>
              <w:ind w:left="0"/>
              <w:rPr>
                <w:rFonts w:ascii="David" w:hAnsi="David"/>
                <w:b/>
                <w:bCs/>
                <w:rtl/>
              </w:rPr>
            </w:pPr>
          </w:p>
        </w:tc>
        <w:tc>
          <w:tcPr>
            <w:tcW w:w="2409" w:type="dxa"/>
          </w:tcPr>
          <w:p w14:paraId="25243B21" w14:textId="77777777" w:rsidR="008B51EC" w:rsidRPr="000B5A17" w:rsidRDefault="008B51EC" w:rsidP="00D635A2">
            <w:pPr>
              <w:pStyle w:val="a5"/>
              <w:tabs>
                <w:tab w:val="left" w:pos="1473"/>
              </w:tabs>
              <w:spacing w:line="240" w:lineRule="auto"/>
              <w:ind w:left="0"/>
              <w:rPr>
                <w:rFonts w:ascii="David" w:hAnsi="David"/>
                <w:b/>
                <w:bCs/>
                <w:rtl/>
              </w:rPr>
            </w:pPr>
          </w:p>
        </w:tc>
        <w:tc>
          <w:tcPr>
            <w:tcW w:w="3261" w:type="dxa"/>
          </w:tcPr>
          <w:p w14:paraId="79FD19B5" w14:textId="77777777" w:rsidR="008B51EC" w:rsidRPr="000B5A17" w:rsidRDefault="008B51EC" w:rsidP="00D635A2">
            <w:pPr>
              <w:pStyle w:val="a5"/>
              <w:tabs>
                <w:tab w:val="left" w:pos="1473"/>
              </w:tabs>
              <w:spacing w:line="240" w:lineRule="auto"/>
              <w:ind w:left="0"/>
              <w:rPr>
                <w:rFonts w:ascii="David" w:hAnsi="David"/>
                <w:b/>
                <w:bCs/>
                <w:rtl/>
              </w:rPr>
            </w:pPr>
          </w:p>
        </w:tc>
        <w:tc>
          <w:tcPr>
            <w:tcW w:w="1150" w:type="dxa"/>
          </w:tcPr>
          <w:p w14:paraId="7DD021D9" w14:textId="77777777" w:rsidR="008B51EC" w:rsidRPr="000B5A17" w:rsidRDefault="008B51EC" w:rsidP="00D635A2">
            <w:pPr>
              <w:pStyle w:val="a5"/>
              <w:tabs>
                <w:tab w:val="left" w:pos="1473"/>
              </w:tabs>
              <w:spacing w:line="240" w:lineRule="auto"/>
              <w:ind w:left="0"/>
              <w:rPr>
                <w:rFonts w:ascii="David" w:hAnsi="David"/>
                <w:b/>
                <w:bCs/>
                <w:rtl/>
              </w:rPr>
            </w:pPr>
          </w:p>
        </w:tc>
        <w:tc>
          <w:tcPr>
            <w:tcW w:w="993" w:type="dxa"/>
          </w:tcPr>
          <w:p w14:paraId="34AF6DA8" w14:textId="77777777" w:rsidR="008B51EC" w:rsidRPr="000B5A17" w:rsidRDefault="008B51EC" w:rsidP="00D635A2">
            <w:pPr>
              <w:pStyle w:val="a5"/>
              <w:tabs>
                <w:tab w:val="left" w:pos="1473"/>
              </w:tabs>
              <w:spacing w:line="240" w:lineRule="auto"/>
              <w:ind w:left="0"/>
              <w:rPr>
                <w:rFonts w:ascii="David" w:hAnsi="David"/>
                <w:b/>
                <w:bCs/>
                <w:rtl/>
              </w:rPr>
            </w:pPr>
          </w:p>
        </w:tc>
        <w:tc>
          <w:tcPr>
            <w:tcW w:w="993" w:type="dxa"/>
          </w:tcPr>
          <w:p w14:paraId="490E8831" w14:textId="77777777" w:rsidR="008B51EC" w:rsidRPr="000B5A17" w:rsidRDefault="008B51EC" w:rsidP="00D635A2">
            <w:pPr>
              <w:pStyle w:val="a5"/>
              <w:tabs>
                <w:tab w:val="left" w:pos="1473"/>
              </w:tabs>
              <w:spacing w:line="240" w:lineRule="auto"/>
              <w:ind w:left="0"/>
              <w:rPr>
                <w:rFonts w:ascii="David" w:hAnsi="David"/>
                <w:b/>
                <w:bCs/>
                <w:rtl/>
              </w:rPr>
            </w:pPr>
          </w:p>
        </w:tc>
        <w:tc>
          <w:tcPr>
            <w:tcW w:w="987" w:type="dxa"/>
          </w:tcPr>
          <w:p w14:paraId="4D8BA88D" w14:textId="77777777" w:rsidR="008B51EC" w:rsidRPr="000B5A17" w:rsidRDefault="008B51EC" w:rsidP="00D635A2">
            <w:pPr>
              <w:pStyle w:val="a5"/>
              <w:tabs>
                <w:tab w:val="left" w:pos="1473"/>
              </w:tabs>
              <w:spacing w:line="240" w:lineRule="auto"/>
              <w:ind w:left="0"/>
              <w:rPr>
                <w:rFonts w:ascii="David" w:hAnsi="David"/>
                <w:b/>
                <w:bCs/>
                <w:rtl/>
              </w:rPr>
            </w:pPr>
          </w:p>
        </w:tc>
        <w:tc>
          <w:tcPr>
            <w:tcW w:w="1125" w:type="dxa"/>
          </w:tcPr>
          <w:p w14:paraId="01CE0085" w14:textId="77777777" w:rsidR="008B51EC" w:rsidRPr="000B5A17" w:rsidRDefault="008B51EC" w:rsidP="00D635A2">
            <w:pPr>
              <w:pStyle w:val="a5"/>
              <w:tabs>
                <w:tab w:val="left" w:pos="1473"/>
              </w:tabs>
              <w:spacing w:line="240" w:lineRule="auto"/>
              <w:ind w:left="0"/>
              <w:rPr>
                <w:rFonts w:ascii="David" w:hAnsi="David"/>
                <w:b/>
                <w:bCs/>
                <w:rtl/>
              </w:rPr>
            </w:pPr>
          </w:p>
        </w:tc>
        <w:tc>
          <w:tcPr>
            <w:tcW w:w="981" w:type="dxa"/>
          </w:tcPr>
          <w:p w14:paraId="56F692E1" w14:textId="77777777" w:rsidR="008B51EC" w:rsidRPr="000B5A17" w:rsidRDefault="008B51EC" w:rsidP="00D635A2">
            <w:pPr>
              <w:pStyle w:val="a5"/>
              <w:tabs>
                <w:tab w:val="left" w:pos="1473"/>
              </w:tabs>
              <w:spacing w:line="240" w:lineRule="auto"/>
              <w:ind w:left="0"/>
              <w:rPr>
                <w:rFonts w:ascii="David" w:hAnsi="David"/>
                <w:b/>
                <w:bCs/>
                <w:rtl/>
              </w:rPr>
            </w:pPr>
          </w:p>
        </w:tc>
      </w:tr>
      <w:tr w:rsidR="008B51EC" w:rsidRPr="000B5A17" w14:paraId="7ACF48E4" w14:textId="77777777" w:rsidTr="00D635A2">
        <w:trPr>
          <w:trHeight w:val="567"/>
        </w:trPr>
        <w:tc>
          <w:tcPr>
            <w:tcW w:w="734" w:type="dxa"/>
            <w:vAlign w:val="center"/>
          </w:tcPr>
          <w:p w14:paraId="27A53B06" w14:textId="77777777" w:rsidR="008B51EC" w:rsidRPr="000B5A17" w:rsidRDefault="008B51EC" w:rsidP="00D635A2">
            <w:pPr>
              <w:pStyle w:val="a5"/>
              <w:tabs>
                <w:tab w:val="left" w:pos="1473"/>
              </w:tabs>
              <w:spacing w:line="240" w:lineRule="auto"/>
              <w:ind w:left="0"/>
              <w:jc w:val="center"/>
              <w:rPr>
                <w:rFonts w:ascii="David" w:hAnsi="David"/>
                <w:b/>
                <w:bCs/>
                <w:rtl/>
              </w:rPr>
            </w:pPr>
            <w:r>
              <w:rPr>
                <w:rFonts w:ascii="David" w:hAnsi="David" w:hint="cs"/>
                <w:b/>
                <w:bCs/>
                <w:rtl/>
              </w:rPr>
              <w:t>7</w:t>
            </w:r>
          </w:p>
        </w:tc>
        <w:tc>
          <w:tcPr>
            <w:tcW w:w="1257" w:type="dxa"/>
          </w:tcPr>
          <w:p w14:paraId="08D61C84" w14:textId="77777777" w:rsidR="008B51EC" w:rsidRPr="000B5A17" w:rsidRDefault="008B51EC" w:rsidP="00D635A2">
            <w:pPr>
              <w:pStyle w:val="a5"/>
              <w:tabs>
                <w:tab w:val="left" w:pos="1473"/>
              </w:tabs>
              <w:spacing w:line="240" w:lineRule="auto"/>
              <w:ind w:left="0"/>
              <w:rPr>
                <w:rFonts w:ascii="David" w:hAnsi="David"/>
                <w:b/>
                <w:bCs/>
                <w:rtl/>
              </w:rPr>
            </w:pPr>
          </w:p>
        </w:tc>
        <w:tc>
          <w:tcPr>
            <w:tcW w:w="2409" w:type="dxa"/>
          </w:tcPr>
          <w:p w14:paraId="1910A46F" w14:textId="77777777" w:rsidR="008B51EC" w:rsidRPr="000B5A17" w:rsidRDefault="008B51EC" w:rsidP="00D635A2">
            <w:pPr>
              <w:pStyle w:val="a5"/>
              <w:tabs>
                <w:tab w:val="left" w:pos="1473"/>
              </w:tabs>
              <w:spacing w:line="240" w:lineRule="auto"/>
              <w:ind w:left="0"/>
              <w:rPr>
                <w:rFonts w:ascii="David" w:hAnsi="David"/>
                <w:b/>
                <w:bCs/>
                <w:rtl/>
              </w:rPr>
            </w:pPr>
          </w:p>
        </w:tc>
        <w:tc>
          <w:tcPr>
            <w:tcW w:w="3261" w:type="dxa"/>
          </w:tcPr>
          <w:p w14:paraId="2E80FDCF" w14:textId="77777777" w:rsidR="008B51EC" w:rsidRPr="000B5A17" w:rsidRDefault="008B51EC" w:rsidP="00D635A2">
            <w:pPr>
              <w:pStyle w:val="a5"/>
              <w:tabs>
                <w:tab w:val="left" w:pos="1473"/>
              </w:tabs>
              <w:spacing w:line="240" w:lineRule="auto"/>
              <w:ind w:left="0"/>
              <w:rPr>
                <w:rFonts w:ascii="David" w:hAnsi="David"/>
                <w:b/>
                <w:bCs/>
                <w:rtl/>
              </w:rPr>
            </w:pPr>
          </w:p>
        </w:tc>
        <w:tc>
          <w:tcPr>
            <w:tcW w:w="1150" w:type="dxa"/>
          </w:tcPr>
          <w:p w14:paraId="2595AC9E" w14:textId="77777777" w:rsidR="008B51EC" w:rsidRPr="000B5A17" w:rsidRDefault="008B51EC" w:rsidP="00D635A2">
            <w:pPr>
              <w:pStyle w:val="a5"/>
              <w:tabs>
                <w:tab w:val="left" w:pos="1473"/>
              </w:tabs>
              <w:spacing w:line="240" w:lineRule="auto"/>
              <w:ind w:left="0"/>
              <w:rPr>
                <w:rFonts w:ascii="David" w:hAnsi="David"/>
                <w:b/>
                <w:bCs/>
                <w:rtl/>
              </w:rPr>
            </w:pPr>
          </w:p>
        </w:tc>
        <w:tc>
          <w:tcPr>
            <w:tcW w:w="993" w:type="dxa"/>
          </w:tcPr>
          <w:p w14:paraId="7A0BE8A2" w14:textId="77777777" w:rsidR="008B51EC" w:rsidRPr="000B5A17" w:rsidRDefault="008B51EC" w:rsidP="00D635A2">
            <w:pPr>
              <w:pStyle w:val="a5"/>
              <w:tabs>
                <w:tab w:val="left" w:pos="1473"/>
              </w:tabs>
              <w:spacing w:line="240" w:lineRule="auto"/>
              <w:ind w:left="0"/>
              <w:rPr>
                <w:rFonts w:ascii="David" w:hAnsi="David"/>
                <w:b/>
                <w:bCs/>
                <w:rtl/>
              </w:rPr>
            </w:pPr>
          </w:p>
        </w:tc>
        <w:tc>
          <w:tcPr>
            <w:tcW w:w="993" w:type="dxa"/>
          </w:tcPr>
          <w:p w14:paraId="35E89ABE" w14:textId="77777777" w:rsidR="008B51EC" w:rsidRPr="000B5A17" w:rsidRDefault="008B51EC" w:rsidP="00D635A2">
            <w:pPr>
              <w:pStyle w:val="a5"/>
              <w:tabs>
                <w:tab w:val="left" w:pos="1473"/>
              </w:tabs>
              <w:spacing w:line="240" w:lineRule="auto"/>
              <w:ind w:left="0"/>
              <w:rPr>
                <w:rFonts w:ascii="David" w:hAnsi="David"/>
                <w:b/>
                <w:bCs/>
                <w:rtl/>
              </w:rPr>
            </w:pPr>
          </w:p>
        </w:tc>
        <w:tc>
          <w:tcPr>
            <w:tcW w:w="987" w:type="dxa"/>
          </w:tcPr>
          <w:p w14:paraId="378549A9" w14:textId="77777777" w:rsidR="008B51EC" w:rsidRPr="000B5A17" w:rsidRDefault="008B51EC" w:rsidP="00D635A2">
            <w:pPr>
              <w:pStyle w:val="a5"/>
              <w:tabs>
                <w:tab w:val="left" w:pos="1473"/>
              </w:tabs>
              <w:spacing w:line="240" w:lineRule="auto"/>
              <w:ind w:left="0"/>
              <w:rPr>
                <w:rFonts w:ascii="David" w:hAnsi="David"/>
                <w:b/>
                <w:bCs/>
                <w:rtl/>
              </w:rPr>
            </w:pPr>
          </w:p>
        </w:tc>
        <w:tc>
          <w:tcPr>
            <w:tcW w:w="1125" w:type="dxa"/>
          </w:tcPr>
          <w:p w14:paraId="0F679BAF" w14:textId="77777777" w:rsidR="008B51EC" w:rsidRPr="000B5A17" w:rsidRDefault="008B51EC" w:rsidP="00D635A2">
            <w:pPr>
              <w:pStyle w:val="a5"/>
              <w:tabs>
                <w:tab w:val="left" w:pos="1473"/>
              </w:tabs>
              <w:spacing w:line="240" w:lineRule="auto"/>
              <w:ind w:left="0"/>
              <w:rPr>
                <w:rFonts w:ascii="David" w:hAnsi="David"/>
                <w:b/>
                <w:bCs/>
                <w:rtl/>
              </w:rPr>
            </w:pPr>
          </w:p>
        </w:tc>
        <w:tc>
          <w:tcPr>
            <w:tcW w:w="981" w:type="dxa"/>
          </w:tcPr>
          <w:p w14:paraId="14CC4066" w14:textId="77777777" w:rsidR="008B51EC" w:rsidRPr="000B5A17" w:rsidRDefault="008B51EC" w:rsidP="00D635A2">
            <w:pPr>
              <w:pStyle w:val="a5"/>
              <w:tabs>
                <w:tab w:val="left" w:pos="1473"/>
              </w:tabs>
              <w:spacing w:line="240" w:lineRule="auto"/>
              <w:ind w:left="0"/>
              <w:rPr>
                <w:rFonts w:ascii="David" w:hAnsi="David"/>
                <w:b/>
                <w:bCs/>
                <w:rtl/>
              </w:rPr>
            </w:pPr>
          </w:p>
        </w:tc>
      </w:tr>
      <w:tr w:rsidR="008B51EC" w:rsidRPr="000B5A17" w14:paraId="0ABB9445" w14:textId="77777777" w:rsidTr="00D635A2">
        <w:trPr>
          <w:trHeight w:val="567"/>
        </w:trPr>
        <w:tc>
          <w:tcPr>
            <w:tcW w:w="734" w:type="dxa"/>
            <w:vAlign w:val="center"/>
          </w:tcPr>
          <w:p w14:paraId="7D2C49BC" w14:textId="77777777" w:rsidR="008B51EC" w:rsidRDefault="008B51EC" w:rsidP="00D635A2">
            <w:pPr>
              <w:pStyle w:val="a5"/>
              <w:tabs>
                <w:tab w:val="left" w:pos="1473"/>
              </w:tabs>
              <w:spacing w:line="240" w:lineRule="auto"/>
              <w:ind w:left="0"/>
              <w:jc w:val="center"/>
              <w:rPr>
                <w:rFonts w:ascii="David" w:hAnsi="David"/>
                <w:b/>
                <w:bCs/>
                <w:rtl/>
              </w:rPr>
            </w:pPr>
            <w:r>
              <w:rPr>
                <w:rFonts w:ascii="David" w:hAnsi="David" w:hint="cs"/>
                <w:b/>
                <w:bCs/>
                <w:rtl/>
              </w:rPr>
              <w:t>8</w:t>
            </w:r>
          </w:p>
        </w:tc>
        <w:tc>
          <w:tcPr>
            <w:tcW w:w="1257" w:type="dxa"/>
          </w:tcPr>
          <w:p w14:paraId="2715BBB1" w14:textId="77777777" w:rsidR="008B51EC" w:rsidRPr="000B5A17" w:rsidRDefault="008B51EC" w:rsidP="00D635A2">
            <w:pPr>
              <w:pStyle w:val="a5"/>
              <w:tabs>
                <w:tab w:val="left" w:pos="1473"/>
              </w:tabs>
              <w:spacing w:line="240" w:lineRule="auto"/>
              <w:ind w:left="0"/>
              <w:rPr>
                <w:rFonts w:ascii="David" w:hAnsi="David"/>
                <w:b/>
                <w:bCs/>
                <w:rtl/>
              </w:rPr>
            </w:pPr>
          </w:p>
        </w:tc>
        <w:tc>
          <w:tcPr>
            <w:tcW w:w="2409" w:type="dxa"/>
          </w:tcPr>
          <w:p w14:paraId="07CE3BAA" w14:textId="77777777" w:rsidR="008B51EC" w:rsidRPr="000B5A17" w:rsidRDefault="008B51EC" w:rsidP="00D635A2">
            <w:pPr>
              <w:pStyle w:val="a5"/>
              <w:tabs>
                <w:tab w:val="left" w:pos="1473"/>
              </w:tabs>
              <w:spacing w:line="240" w:lineRule="auto"/>
              <w:ind w:left="0"/>
              <w:rPr>
                <w:rFonts w:ascii="David" w:hAnsi="David"/>
                <w:b/>
                <w:bCs/>
                <w:rtl/>
              </w:rPr>
            </w:pPr>
          </w:p>
        </w:tc>
        <w:tc>
          <w:tcPr>
            <w:tcW w:w="3261" w:type="dxa"/>
          </w:tcPr>
          <w:p w14:paraId="0DD38B61" w14:textId="77777777" w:rsidR="008B51EC" w:rsidRPr="000B5A17" w:rsidRDefault="008B51EC" w:rsidP="00D635A2">
            <w:pPr>
              <w:pStyle w:val="a5"/>
              <w:tabs>
                <w:tab w:val="left" w:pos="1473"/>
              </w:tabs>
              <w:spacing w:line="240" w:lineRule="auto"/>
              <w:ind w:left="0"/>
              <w:rPr>
                <w:rFonts w:ascii="David" w:hAnsi="David"/>
                <w:b/>
                <w:bCs/>
                <w:rtl/>
              </w:rPr>
            </w:pPr>
          </w:p>
        </w:tc>
        <w:tc>
          <w:tcPr>
            <w:tcW w:w="1150" w:type="dxa"/>
          </w:tcPr>
          <w:p w14:paraId="0796B892" w14:textId="77777777" w:rsidR="008B51EC" w:rsidRPr="000B5A17" w:rsidRDefault="008B51EC" w:rsidP="00D635A2">
            <w:pPr>
              <w:pStyle w:val="a5"/>
              <w:tabs>
                <w:tab w:val="left" w:pos="1473"/>
              </w:tabs>
              <w:spacing w:line="240" w:lineRule="auto"/>
              <w:ind w:left="0"/>
              <w:rPr>
                <w:rFonts w:ascii="David" w:hAnsi="David"/>
                <w:b/>
                <w:bCs/>
                <w:rtl/>
              </w:rPr>
            </w:pPr>
          </w:p>
        </w:tc>
        <w:tc>
          <w:tcPr>
            <w:tcW w:w="993" w:type="dxa"/>
          </w:tcPr>
          <w:p w14:paraId="3C337296" w14:textId="77777777" w:rsidR="008B51EC" w:rsidRPr="000B5A17" w:rsidRDefault="008B51EC" w:rsidP="00D635A2">
            <w:pPr>
              <w:pStyle w:val="a5"/>
              <w:tabs>
                <w:tab w:val="left" w:pos="1473"/>
              </w:tabs>
              <w:spacing w:line="240" w:lineRule="auto"/>
              <w:ind w:left="0"/>
              <w:rPr>
                <w:rFonts w:ascii="David" w:hAnsi="David"/>
                <w:b/>
                <w:bCs/>
                <w:rtl/>
              </w:rPr>
            </w:pPr>
          </w:p>
        </w:tc>
        <w:tc>
          <w:tcPr>
            <w:tcW w:w="993" w:type="dxa"/>
          </w:tcPr>
          <w:p w14:paraId="1CBFAB27" w14:textId="77777777" w:rsidR="008B51EC" w:rsidRPr="000B5A17" w:rsidRDefault="008B51EC" w:rsidP="00D635A2">
            <w:pPr>
              <w:pStyle w:val="a5"/>
              <w:tabs>
                <w:tab w:val="left" w:pos="1473"/>
              </w:tabs>
              <w:spacing w:line="240" w:lineRule="auto"/>
              <w:ind w:left="0"/>
              <w:rPr>
                <w:rFonts w:ascii="David" w:hAnsi="David"/>
                <w:b/>
                <w:bCs/>
                <w:rtl/>
              </w:rPr>
            </w:pPr>
          </w:p>
        </w:tc>
        <w:tc>
          <w:tcPr>
            <w:tcW w:w="987" w:type="dxa"/>
          </w:tcPr>
          <w:p w14:paraId="0015B5AA" w14:textId="77777777" w:rsidR="008B51EC" w:rsidRPr="000B5A17" w:rsidRDefault="008B51EC" w:rsidP="00D635A2">
            <w:pPr>
              <w:pStyle w:val="a5"/>
              <w:tabs>
                <w:tab w:val="left" w:pos="1473"/>
              </w:tabs>
              <w:spacing w:line="240" w:lineRule="auto"/>
              <w:ind w:left="0"/>
              <w:rPr>
                <w:rFonts w:ascii="David" w:hAnsi="David"/>
                <w:b/>
                <w:bCs/>
                <w:rtl/>
              </w:rPr>
            </w:pPr>
          </w:p>
        </w:tc>
        <w:tc>
          <w:tcPr>
            <w:tcW w:w="1125" w:type="dxa"/>
          </w:tcPr>
          <w:p w14:paraId="5BE6DA9A" w14:textId="77777777" w:rsidR="008B51EC" w:rsidRPr="000B5A17" w:rsidRDefault="008B51EC" w:rsidP="00D635A2">
            <w:pPr>
              <w:pStyle w:val="a5"/>
              <w:tabs>
                <w:tab w:val="left" w:pos="1473"/>
              </w:tabs>
              <w:spacing w:line="240" w:lineRule="auto"/>
              <w:ind w:left="0"/>
              <w:rPr>
                <w:rFonts w:ascii="David" w:hAnsi="David"/>
                <w:b/>
                <w:bCs/>
                <w:rtl/>
              </w:rPr>
            </w:pPr>
          </w:p>
        </w:tc>
        <w:tc>
          <w:tcPr>
            <w:tcW w:w="981" w:type="dxa"/>
          </w:tcPr>
          <w:p w14:paraId="425D275B" w14:textId="77777777" w:rsidR="008B51EC" w:rsidRPr="000B5A17" w:rsidRDefault="008B51EC" w:rsidP="00D635A2">
            <w:pPr>
              <w:pStyle w:val="a5"/>
              <w:tabs>
                <w:tab w:val="left" w:pos="1473"/>
              </w:tabs>
              <w:spacing w:line="240" w:lineRule="auto"/>
              <w:ind w:left="0"/>
              <w:rPr>
                <w:rFonts w:ascii="David" w:hAnsi="David"/>
                <w:b/>
                <w:bCs/>
                <w:rtl/>
              </w:rPr>
            </w:pPr>
          </w:p>
        </w:tc>
      </w:tr>
    </w:tbl>
    <w:p w14:paraId="5933D61C" w14:textId="77777777" w:rsidR="008B51EC" w:rsidRDefault="008B51EC" w:rsidP="008B51EC">
      <w:pPr>
        <w:pStyle w:val="HNormal"/>
        <w:tabs>
          <w:tab w:val="left" w:leader="underscore" w:pos="8309"/>
        </w:tabs>
        <w:spacing w:after="0"/>
        <w:ind w:left="775"/>
        <w:rPr>
          <w:rFonts w:ascii="David" w:hAnsi="David" w:cs="David"/>
          <w:rtl/>
        </w:rPr>
      </w:pPr>
      <w:r w:rsidRPr="002C23E8">
        <w:rPr>
          <w:rFonts w:ascii="David" w:hAnsi="David" w:cs="David"/>
          <w:rtl/>
        </w:rPr>
        <w:t>* ניתן להוסיף שורות, ככל הנדרש, כל זמן שכל שורה כוללת את כל העמודות דלעיל.</w:t>
      </w:r>
    </w:p>
    <w:p w14:paraId="34A9CF1B" w14:textId="77777777" w:rsidR="008B51EC" w:rsidRDefault="008B51EC" w:rsidP="008B51EC">
      <w:pPr>
        <w:pStyle w:val="HNormal"/>
        <w:tabs>
          <w:tab w:val="left" w:leader="underscore" w:pos="8309"/>
        </w:tabs>
        <w:spacing w:after="0"/>
        <w:ind w:left="775"/>
        <w:rPr>
          <w:rFonts w:ascii="David" w:hAnsi="David" w:cs="David"/>
          <w:rtl/>
        </w:rPr>
      </w:pPr>
      <w:r>
        <w:rPr>
          <w:rFonts w:ascii="David" w:hAnsi="David" w:cs="David"/>
          <w:rtl/>
        </w:rPr>
        <w:br w:type="page"/>
      </w:r>
    </w:p>
    <w:p w14:paraId="73BE337C" w14:textId="5826DFD3" w:rsidR="00FD5328" w:rsidRPr="002C23E8" w:rsidRDefault="00FD5328" w:rsidP="00FD5328">
      <w:pPr>
        <w:pStyle w:val="a5"/>
        <w:numPr>
          <w:ilvl w:val="1"/>
          <w:numId w:val="17"/>
        </w:numPr>
        <w:spacing w:before="100" w:beforeAutospacing="1"/>
        <w:ind w:left="775" w:hanging="737"/>
        <w:rPr>
          <w:rFonts w:ascii="David" w:hAnsi="David"/>
        </w:rPr>
      </w:pPr>
      <w:r w:rsidRPr="002C23E8">
        <w:rPr>
          <w:rFonts w:ascii="David" w:hAnsi="David"/>
          <w:rtl/>
        </w:rPr>
        <w:t>על המציע למלא בטבל</w:t>
      </w:r>
      <w:r>
        <w:rPr>
          <w:rFonts w:ascii="David" w:hAnsi="David" w:hint="cs"/>
          <w:rtl/>
        </w:rPr>
        <w:t>ה</w:t>
      </w:r>
      <w:r w:rsidRPr="002C23E8">
        <w:rPr>
          <w:rFonts w:ascii="David" w:hAnsi="David"/>
          <w:rtl/>
        </w:rPr>
        <w:t xml:space="preserve"> שלהלן את נ</w:t>
      </w:r>
      <w:r>
        <w:rPr>
          <w:rFonts w:ascii="David" w:hAnsi="David" w:hint="cs"/>
          <w:rtl/>
        </w:rPr>
        <w:t>י</w:t>
      </w:r>
      <w:r w:rsidRPr="002C23E8">
        <w:rPr>
          <w:rFonts w:ascii="David" w:hAnsi="David"/>
          <w:rtl/>
        </w:rPr>
        <w:t>סיו</w:t>
      </w:r>
      <w:r>
        <w:rPr>
          <w:rFonts w:ascii="David" w:hAnsi="David" w:hint="cs"/>
          <w:rtl/>
        </w:rPr>
        <w:t>נו של</w:t>
      </w:r>
      <w:r w:rsidRPr="002C23E8">
        <w:rPr>
          <w:rFonts w:ascii="David" w:hAnsi="David"/>
          <w:rtl/>
        </w:rPr>
        <w:t xml:space="preserve"> מנהל הפרויקט המוצע</w:t>
      </w:r>
      <w:r>
        <w:rPr>
          <w:rFonts w:ascii="David" w:hAnsi="David" w:hint="cs"/>
          <w:rtl/>
        </w:rPr>
        <w:t xml:space="preserve"> (רו"ח, מבקר פנים מוסמך או כלכלן)</w:t>
      </w:r>
      <w:r w:rsidRPr="002C23E8">
        <w:rPr>
          <w:rFonts w:ascii="David" w:hAnsi="David"/>
          <w:rtl/>
        </w:rPr>
        <w:t xml:space="preserve"> </w:t>
      </w:r>
      <w:r>
        <w:rPr>
          <w:rFonts w:ascii="David" w:hAnsi="David" w:hint="cs"/>
          <w:rtl/>
        </w:rPr>
        <w:t xml:space="preserve">מאז שנת 2017 </w:t>
      </w:r>
      <w:r w:rsidR="009F6BE9" w:rsidRPr="00660FD1">
        <w:rPr>
          <w:rFonts w:ascii="David" w:hAnsi="David"/>
          <w:sz w:val="24"/>
          <w:rtl/>
        </w:rPr>
        <w:t xml:space="preserve">בניהול </w:t>
      </w:r>
      <w:proofErr w:type="spellStart"/>
      <w:r w:rsidR="009F6BE9" w:rsidRPr="00660FD1">
        <w:rPr>
          <w:rFonts w:ascii="David" w:hAnsi="David"/>
          <w:sz w:val="24"/>
          <w:rtl/>
        </w:rPr>
        <w:t>פרויקטי</w:t>
      </w:r>
      <w:proofErr w:type="spellEnd"/>
      <w:r w:rsidR="009F6BE9" w:rsidRPr="00660FD1">
        <w:rPr>
          <w:rFonts w:ascii="David" w:hAnsi="David"/>
          <w:sz w:val="24"/>
          <w:rtl/>
        </w:rPr>
        <w:t xml:space="preserve"> בקרה על גופים שקיבלו כספים או בביצוע תכניות בקרות על גופים שקיבלו כספים</w:t>
      </w:r>
      <w:r w:rsidR="005B7223">
        <w:rPr>
          <w:rFonts w:ascii="David" w:hAnsi="David" w:hint="cs"/>
          <w:rtl/>
        </w:rPr>
        <w:t>,</w:t>
      </w:r>
      <w:r w:rsidR="009F6BE9">
        <w:rPr>
          <w:rFonts w:ascii="David" w:hAnsi="David" w:hint="cs"/>
          <w:rtl/>
        </w:rPr>
        <w:t xml:space="preserve"> </w:t>
      </w:r>
      <w:r>
        <w:rPr>
          <w:rFonts w:ascii="David" w:hAnsi="David" w:hint="cs"/>
          <w:rtl/>
        </w:rPr>
        <w:t>כנדרש באמת המידה</w:t>
      </w:r>
      <w:r w:rsidR="005B7223">
        <w:rPr>
          <w:rFonts w:ascii="David" w:hAnsi="David" w:hint="cs"/>
          <w:rtl/>
        </w:rPr>
        <w:t xml:space="preserve"> </w:t>
      </w:r>
      <w:r w:rsidR="005B7223">
        <w:rPr>
          <w:rFonts w:ascii="David" w:hAnsi="David"/>
          <w:rtl/>
        </w:rPr>
        <w:fldChar w:fldCharType="begin"/>
      </w:r>
      <w:r w:rsidR="005B7223">
        <w:rPr>
          <w:rFonts w:ascii="David" w:hAnsi="David"/>
          <w:rtl/>
        </w:rPr>
        <w:instrText xml:space="preserve"> </w:instrText>
      </w:r>
      <w:r w:rsidR="005B7223">
        <w:rPr>
          <w:rFonts w:ascii="David" w:hAnsi="David" w:hint="cs"/>
        </w:rPr>
        <w:instrText>REF</w:instrText>
      </w:r>
      <w:r w:rsidR="005B7223">
        <w:rPr>
          <w:rFonts w:ascii="David" w:hAnsi="David" w:hint="cs"/>
          <w:rtl/>
        </w:rPr>
        <w:instrText xml:space="preserve"> _</w:instrText>
      </w:r>
      <w:r w:rsidR="005B7223">
        <w:rPr>
          <w:rFonts w:ascii="David" w:hAnsi="David" w:hint="cs"/>
        </w:rPr>
        <w:instrText>Ref167020054 \r \h</w:instrText>
      </w:r>
      <w:r w:rsidR="005B7223">
        <w:rPr>
          <w:rFonts w:ascii="David" w:hAnsi="David"/>
          <w:rtl/>
        </w:rPr>
        <w:instrText xml:space="preserve"> </w:instrText>
      </w:r>
      <w:r w:rsidR="005B7223">
        <w:rPr>
          <w:rFonts w:ascii="David" w:hAnsi="David"/>
          <w:rtl/>
        </w:rPr>
      </w:r>
      <w:r w:rsidR="005B7223">
        <w:rPr>
          <w:rFonts w:ascii="David" w:hAnsi="David"/>
          <w:rtl/>
        </w:rPr>
        <w:fldChar w:fldCharType="separate"/>
      </w:r>
      <w:r w:rsidR="004D07B9">
        <w:rPr>
          <w:rFonts w:ascii="David" w:hAnsi="David"/>
          <w:cs/>
        </w:rPr>
        <w:t>‎</w:t>
      </w:r>
      <w:r w:rsidR="004D07B9">
        <w:rPr>
          <w:rFonts w:ascii="David" w:hAnsi="David"/>
        </w:rPr>
        <w:t>10.6.4.2</w:t>
      </w:r>
      <w:r w:rsidR="005B7223">
        <w:rPr>
          <w:rFonts w:ascii="David" w:hAnsi="David"/>
          <w:rtl/>
        </w:rPr>
        <w:fldChar w:fldCharType="end"/>
      </w:r>
      <w:r>
        <w:rPr>
          <w:rFonts w:ascii="David" w:hAnsi="David" w:hint="cs"/>
          <w:rtl/>
        </w:rPr>
        <w:t>:</w:t>
      </w:r>
    </w:p>
    <w:tbl>
      <w:tblPr>
        <w:tblStyle w:val="af9"/>
        <w:bidiVisual/>
        <w:tblW w:w="0" w:type="auto"/>
        <w:tblInd w:w="58" w:type="dxa"/>
        <w:tblLook w:val="04A0" w:firstRow="1" w:lastRow="0" w:firstColumn="1" w:lastColumn="0" w:noHBand="0" w:noVBand="1"/>
        <w:tblDescription w:val="ניסיון"/>
      </w:tblPr>
      <w:tblGrid>
        <w:gridCol w:w="734"/>
        <w:gridCol w:w="1257"/>
        <w:gridCol w:w="2409"/>
        <w:gridCol w:w="2547"/>
        <w:gridCol w:w="1864"/>
        <w:gridCol w:w="993"/>
        <w:gridCol w:w="993"/>
        <w:gridCol w:w="987"/>
        <w:gridCol w:w="1125"/>
        <w:gridCol w:w="981"/>
      </w:tblGrid>
      <w:tr w:rsidR="00F85CAA" w:rsidRPr="000B5A17" w14:paraId="3F264C0B" w14:textId="77777777" w:rsidTr="00F85CAA">
        <w:trPr>
          <w:trHeight w:val="20"/>
          <w:tblHeader/>
        </w:trPr>
        <w:tc>
          <w:tcPr>
            <w:tcW w:w="734" w:type="dxa"/>
            <w:shd w:val="clear" w:color="auto" w:fill="EAF1DD" w:themeFill="accent3" w:themeFillTint="33"/>
          </w:tcPr>
          <w:p w14:paraId="62CA1BB9" w14:textId="77777777" w:rsidR="00FD5328" w:rsidRPr="000B5A17" w:rsidRDefault="00FD5328" w:rsidP="005F6D77">
            <w:pPr>
              <w:pStyle w:val="a5"/>
              <w:tabs>
                <w:tab w:val="left" w:pos="1473"/>
              </w:tabs>
              <w:spacing w:before="240" w:line="240" w:lineRule="auto"/>
              <w:ind w:left="0"/>
              <w:rPr>
                <w:rFonts w:ascii="David" w:hAnsi="David"/>
                <w:b/>
                <w:bCs/>
                <w:rtl/>
              </w:rPr>
            </w:pPr>
            <w:r w:rsidRPr="000B5A17">
              <w:rPr>
                <w:rFonts w:ascii="David" w:hAnsi="David"/>
                <w:b/>
                <w:bCs/>
                <w:rtl/>
              </w:rPr>
              <w:t>מספר</w:t>
            </w:r>
          </w:p>
        </w:tc>
        <w:tc>
          <w:tcPr>
            <w:tcW w:w="1257" w:type="dxa"/>
            <w:shd w:val="clear" w:color="auto" w:fill="EAF1DD" w:themeFill="accent3" w:themeFillTint="33"/>
          </w:tcPr>
          <w:p w14:paraId="7E9675D3" w14:textId="77777777" w:rsidR="00FD5328" w:rsidRPr="000B5A17" w:rsidRDefault="00FD5328" w:rsidP="005F6D77">
            <w:pPr>
              <w:pStyle w:val="a5"/>
              <w:tabs>
                <w:tab w:val="left" w:pos="1473"/>
              </w:tabs>
              <w:spacing w:before="240" w:line="240" w:lineRule="auto"/>
              <w:ind w:left="0"/>
              <w:rPr>
                <w:rFonts w:ascii="David" w:hAnsi="David"/>
                <w:b/>
                <w:bCs/>
                <w:rtl/>
              </w:rPr>
            </w:pPr>
            <w:r w:rsidRPr="000B5A17">
              <w:rPr>
                <w:rFonts w:ascii="David" w:hAnsi="David"/>
                <w:b/>
                <w:bCs/>
                <w:rtl/>
              </w:rPr>
              <w:t>שם הלקוח</w:t>
            </w:r>
          </w:p>
        </w:tc>
        <w:tc>
          <w:tcPr>
            <w:tcW w:w="2409" w:type="dxa"/>
            <w:shd w:val="clear" w:color="auto" w:fill="EAF1DD" w:themeFill="accent3" w:themeFillTint="33"/>
          </w:tcPr>
          <w:p w14:paraId="6D3315E3" w14:textId="77777777" w:rsidR="00FD5328" w:rsidRPr="000B5A17" w:rsidRDefault="00FD5328" w:rsidP="005F6D77">
            <w:pPr>
              <w:pStyle w:val="a5"/>
              <w:tabs>
                <w:tab w:val="left" w:pos="1473"/>
              </w:tabs>
              <w:spacing w:before="240" w:line="240" w:lineRule="auto"/>
              <w:ind w:left="0"/>
              <w:rPr>
                <w:rFonts w:ascii="David" w:hAnsi="David"/>
                <w:b/>
                <w:bCs/>
                <w:rtl/>
              </w:rPr>
            </w:pPr>
            <w:r w:rsidRPr="000B5A17">
              <w:rPr>
                <w:rFonts w:ascii="David" w:hAnsi="David"/>
                <w:b/>
                <w:bCs/>
                <w:rtl/>
              </w:rPr>
              <w:t>תיאור העבודה</w:t>
            </w:r>
          </w:p>
        </w:tc>
        <w:tc>
          <w:tcPr>
            <w:tcW w:w="2547" w:type="dxa"/>
            <w:shd w:val="clear" w:color="auto" w:fill="EAF1DD" w:themeFill="accent3" w:themeFillTint="33"/>
          </w:tcPr>
          <w:p w14:paraId="5BDB9794" w14:textId="382898AC" w:rsidR="00FD5328" w:rsidRPr="000B5A17" w:rsidRDefault="00FD5328" w:rsidP="005F6D77">
            <w:pPr>
              <w:pStyle w:val="a5"/>
              <w:tabs>
                <w:tab w:val="left" w:pos="1473"/>
              </w:tabs>
              <w:spacing w:before="240" w:line="240" w:lineRule="auto"/>
              <w:ind w:left="0"/>
              <w:rPr>
                <w:rFonts w:ascii="David" w:hAnsi="David"/>
                <w:b/>
                <w:bCs/>
                <w:rtl/>
              </w:rPr>
            </w:pPr>
            <w:r>
              <w:rPr>
                <w:rFonts w:ascii="David" w:hAnsi="David" w:hint="cs"/>
                <w:b/>
                <w:bCs/>
                <w:rtl/>
              </w:rPr>
              <w:t xml:space="preserve">מספר </w:t>
            </w:r>
            <w:r w:rsidR="006248BD">
              <w:rPr>
                <w:rFonts w:ascii="David" w:hAnsi="David" w:hint="cs"/>
                <w:b/>
                <w:bCs/>
                <w:rtl/>
              </w:rPr>
              <w:t>בקרות השטח / איכות אשר בוצעו בשנה במסגרת הפרויקט</w:t>
            </w:r>
          </w:p>
        </w:tc>
        <w:tc>
          <w:tcPr>
            <w:tcW w:w="1864" w:type="dxa"/>
            <w:shd w:val="clear" w:color="auto" w:fill="EAF1DD" w:themeFill="accent3" w:themeFillTint="33"/>
          </w:tcPr>
          <w:p w14:paraId="1252FB2F" w14:textId="2854C562" w:rsidR="00FD5328" w:rsidRPr="006248BD" w:rsidRDefault="006248BD" w:rsidP="00F85CAA">
            <w:pPr>
              <w:pStyle w:val="a5"/>
              <w:tabs>
                <w:tab w:val="left" w:pos="1473"/>
              </w:tabs>
              <w:spacing w:before="240" w:line="240" w:lineRule="auto"/>
              <w:ind w:left="0"/>
              <w:rPr>
                <w:rFonts w:ascii="David" w:hAnsi="David"/>
                <w:b/>
                <w:bCs/>
                <w:rtl/>
              </w:rPr>
            </w:pPr>
            <w:r w:rsidRPr="006248BD">
              <w:rPr>
                <w:rFonts w:ascii="David" w:hAnsi="David" w:hint="cs"/>
                <w:b/>
                <w:bCs/>
                <w:rtl/>
              </w:rPr>
              <w:t>האם מדובר</w:t>
            </w:r>
            <w:r>
              <w:rPr>
                <w:rFonts w:ascii="David" w:hAnsi="David" w:hint="cs"/>
                <w:b/>
                <w:bCs/>
                <w:rtl/>
              </w:rPr>
              <w:t xml:space="preserve"> </w:t>
            </w:r>
            <w:r w:rsidR="00F85CAA">
              <w:rPr>
                <w:rFonts w:ascii="David" w:hAnsi="David" w:hint="cs"/>
                <w:b/>
                <w:bCs/>
                <w:rtl/>
              </w:rPr>
              <w:t xml:space="preserve">בבקרה </w:t>
            </w:r>
            <w:r w:rsidR="00F85CAA" w:rsidRPr="00F85CAA">
              <w:rPr>
                <w:rFonts w:ascii="David" w:hAnsi="David" w:hint="cs"/>
                <w:b/>
                <w:bCs/>
                <w:rtl/>
              </w:rPr>
              <w:t xml:space="preserve">במסגרת </w:t>
            </w:r>
            <w:r w:rsidR="00F85CAA" w:rsidRPr="00F85CAA">
              <w:rPr>
                <w:rFonts w:ascii="David" w:hAnsi="David"/>
                <w:b/>
                <w:bCs/>
                <w:rtl/>
              </w:rPr>
              <w:t>תבחינים לחלוקת כספים כגון מענקים, מלגות, תמיכות וכיו"ב</w:t>
            </w:r>
          </w:p>
        </w:tc>
        <w:tc>
          <w:tcPr>
            <w:tcW w:w="993" w:type="dxa"/>
            <w:shd w:val="clear" w:color="auto" w:fill="EAF1DD" w:themeFill="accent3" w:themeFillTint="33"/>
          </w:tcPr>
          <w:p w14:paraId="147AFB91" w14:textId="77777777" w:rsidR="00FD5328" w:rsidRPr="000B5A17" w:rsidRDefault="00FD5328" w:rsidP="005F6D77">
            <w:pPr>
              <w:pStyle w:val="a5"/>
              <w:tabs>
                <w:tab w:val="left" w:pos="1473"/>
              </w:tabs>
              <w:spacing w:before="240" w:line="240" w:lineRule="auto"/>
              <w:ind w:left="0"/>
              <w:rPr>
                <w:rFonts w:ascii="David" w:hAnsi="David"/>
                <w:b/>
                <w:bCs/>
                <w:rtl/>
              </w:rPr>
            </w:pPr>
            <w:r>
              <w:rPr>
                <w:rFonts w:ascii="David" w:hAnsi="David" w:hint="cs"/>
                <w:b/>
                <w:bCs/>
                <w:rtl/>
              </w:rPr>
              <w:t xml:space="preserve">מועד תחילת העבודה בפרויקט </w:t>
            </w:r>
            <w:r w:rsidRPr="000B5A17">
              <w:rPr>
                <w:rFonts w:ascii="David" w:hAnsi="David" w:hint="cs"/>
                <w:sz w:val="16"/>
                <w:szCs w:val="18"/>
                <w:rtl/>
              </w:rPr>
              <w:t>(חודש ושנה)</w:t>
            </w:r>
          </w:p>
        </w:tc>
        <w:tc>
          <w:tcPr>
            <w:tcW w:w="993" w:type="dxa"/>
            <w:shd w:val="clear" w:color="auto" w:fill="EAF1DD" w:themeFill="accent3" w:themeFillTint="33"/>
          </w:tcPr>
          <w:p w14:paraId="4D1193B6" w14:textId="77777777" w:rsidR="00FD5328" w:rsidRPr="000B5A17" w:rsidRDefault="00FD5328" w:rsidP="005F6D77">
            <w:pPr>
              <w:pStyle w:val="a5"/>
              <w:tabs>
                <w:tab w:val="left" w:pos="1473"/>
              </w:tabs>
              <w:spacing w:before="240" w:line="240" w:lineRule="auto"/>
              <w:ind w:left="0"/>
              <w:rPr>
                <w:rFonts w:ascii="David" w:hAnsi="David"/>
                <w:b/>
                <w:bCs/>
                <w:rtl/>
              </w:rPr>
            </w:pPr>
            <w:r>
              <w:rPr>
                <w:rFonts w:ascii="David" w:hAnsi="David" w:hint="cs"/>
                <w:b/>
                <w:bCs/>
                <w:rtl/>
              </w:rPr>
              <w:t xml:space="preserve">מועד סיום העבודה בפרויקט </w:t>
            </w:r>
            <w:r w:rsidRPr="000B5A17">
              <w:rPr>
                <w:rFonts w:ascii="David" w:hAnsi="David" w:hint="cs"/>
                <w:sz w:val="16"/>
                <w:szCs w:val="18"/>
                <w:rtl/>
              </w:rPr>
              <w:t>(חודש ושנה)</w:t>
            </w:r>
          </w:p>
        </w:tc>
        <w:tc>
          <w:tcPr>
            <w:tcW w:w="987" w:type="dxa"/>
            <w:shd w:val="clear" w:color="auto" w:fill="EAF1DD" w:themeFill="accent3" w:themeFillTint="33"/>
          </w:tcPr>
          <w:p w14:paraId="365C8323" w14:textId="77777777" w:rsidR="00FD5328" w:rsidRPr="000B5A17" w:rsidRDefault="00FD5328" w:rsidP="005F6D77">
            <w:pPr>
              <w:pStyle w:val="a5"/>
              <w:tabs>
                <w:tab w:val="left" w:pos="1473"/>
              </w:tabs>
              <w:spacing w:before="240" w:line="240" w:lineRule="auto"/>
              <w:ind w:left="0"/>
              <w:rPr>
                <w:rFonts w:ascii="David" w:hAnsi="David"/>
                <w:b/>
                <w:bCs/>
                <w:rtl/>
              </w:rPr>
            </w:pPr>
            <w:r w:rsidRPr="000B5A17">
              <w:rPr>
                <w:rFonts w:ascii="David" w:hAnsi="David"/>
                <w:b/>
                <w:bCs/>
                <w:rtl/>
              </w:rPr>
              <w:t>שם איש הקשר אצל הלקוח</w:t>
            </w:r>
          </w:p>
        </w:tc>
        <w:tc>
          <w:tcPr>
            <w:tcW w:w="1125" w:type="dxa"/>
            <w:shd w:val="clear" w:color="auto" w:fill="EAF1DD" w:themeFill="accent3" w:themeFillTint="33"/>
          </w:tcPr>
          <w:p w14:paraId="161F9D46" w14:textId="77777777" w:rsidR="00FD5328" w:rsidRPr="000B5A17" w:rsidRDefault="00FD5328" w:rsidP="005F6D77">
            <w:pPr>
              <w:pStyle w:val="a5"/>
              <w:tabs>
                <w:tab w:val="left" w:pos="1473"/>
              </w:tabs>
              <w:spacing w:before="240" w:line="240" w:lineRule="auto"/>
              <w:ind w:left="0"/>
              <w:rPr>
                <w:rFonts w:ascii="David" w:hAnsi="David"/>
                <w:b/>
                <w:bCs/>
                <w:rtl/>
              </w:rPr>
            </w:pPr>
            <w:r w:rsidRPr="000B5A17">
              <w:rPr>
                <w:rFonts w:ascii="David" w:hAnsi="David"/>
                <w:b/>
                <w:bCs/>
                <w:rtl/>
              </w:rPr>
              <w:t xml:space="preserve">תפקיד איש הקשר </w:t>
            </w:r>
          </w:p>
        </w:tc>
        <w:tc>
          <w:tcPr>
            <w:tcW w:w="981" w:type="dxa"/>
            <w:shd w:val="clear" w:color="auto" w:fill="EAF1DD" w:themeFill="accent3" w:themeFillTint="33"/>
          </w:tcPr>
          <w:p w14:paraId="55E14BD0" w14:textId="77777777" w:rsidR="00FD5328" w:rsidRPr="000B5A17" w:rsidRDefault="00FD5328" w:rsidP="005F6D77">
            <w:pPr>
              <w:pStyle w:val="a5"/>
              <w:tabs>
                <w:tab w:val="left" w:pos="1473"/>
              </w:tabs>
              <w:spacing w:before="240" w:line="240" w:lineRule="auto"/>
              <w:ind w:left="0"/>
              <w:rPr>
                <w:rFonts w:ascii="David" w:hAnsi="David"/>
                <w:b/>
                <w:bCs/>
                <w:rtl/>
              </w:rPr>
            </w:pPr>
            <w:r w:rsidRPr="000B5A17">
              <w:rPr>
                <w:rFonts w:ascii="David" w:hAnsi="David"/>
                <w:b/>
                <w:bCs/>
                <w:rtl/>
              </w:rPr>
              <w:t xml:space="preserve">סלולרי של איש הקשר </w:t>
            </w:r>
          </w:p>
        </w:tc>
      </w:tr>
      <w:tr w:rsidR="00FD5328" w:rsidRPr="000B5A17" w14:paraId="27CA91C1" w14:textId="77777777" w:rsidTr="00F85CAA">
        <w:trPr>
          <w:trHeight w:val="567"/>
        </w:trPr>
        <w:tc>
          <w:tcPr>
            <w:tcW w:w="734" w:type="dxa"/>
            <w:vAlign w:val="center"/>
          </w:tcPr>
          <w:p w14:paraId="3B4027E6" w14:textId="77777777" w:rsidR="00FD5328" w:rsidRPr="000B5A17" w:rsidRDefault="00FD5328" w:rsidP="005F6D77">
            <w:pPr>
              <w:pStyle w:val="a5"/>
              <w:tabs>
                <w:tab w:val="left" w:pos="1473"/>
              </w:tabs>
              <w:spacing w:line="240" w:lineRule="auto"/>
              <w:ind w:left="0"/>
              <w:jc w:val="center"/>
              <w:rPr>
                <w:rFonts w:ascii="David" w:hAnsi="David"/>
                <w:b/>
                <w:bCs/>
                <w:rtl/>
              </w:rPr>
            </w:pPr>
            <w:r w:rsidRPr="000B5A17">
              <w:rPr>
                <w:rFonts w:ascii="David" w:hAnsi="David"/>
                <w:b/>
                <w:bCs/>
                <w:rtl/>
              </w:rPr>
              <w:t>1</w:t>
            </w:r>
          </w:p>
        </w:tc>
        <w:tc>
          <w:tcPr>
            <w:tcW w:w="1257" w:type="dxa"/>
          </w:tcPr>
          <w:p w14:paraId="27477D98" w14:textId="77777777" w:rsidR="00FD5328" w:rsidRPr="000B5A17" w:rsidRDefault="00FD5328" w:rsidP="005F6D77">
            <w:pPr>
              <w:pStyle w:val="a5"/>
              <w:tabs>
                <w:tab w:val="left" w:pos="1473"/>
              </w:tabs>
              <w:spacing w:line="240" w:lineRule="auto"/>
              <w:ind w:left="0"/>
              <w:rPr>
                <w:rFonts w:ascii="David" w:hAnsi="David"/>
                <w:b/>
                <w:bCs/>
                <w:rtl/>
              </w:rPr>
            </w:pPr>
          </w:p>
        </w:tc>
        <w:tc>
          <w:tcPr>
            <w:tcW w:w="2409" w:type="dxa"/>
          </w:tcPr>
          <w:p w14:paraId="7CA9FE4A" w14:textId="77777777" w:rsidR="00FD5328" w:rsidRPr="000B5A17" w:rsidRDefault="00FD5328" w:rsidP="005F6D77">
            <w:pPr>
              <w:pStyle w:val="a5"/>
              <w:tabs>
                <w:tab w:val="left" w:pos="1473"/>
              </w:tabs>
              <w:spacing w:line="240" w:lineRule="auto"/>
              <w:ind w:left="0"/>
              <w:rPr>
                <w:rFonts w:ascii="David" w:hAnsi="David"/>
                <w:b/>
                <w:bCs/>
                <w:rtl/>
              </w:rPr>
            </w:pPr>
          </w:p>
        </w:tc>
        <w:tc>
          <w:tcPr>
            <w:tcW w:w="2547" w:type="dxa"/>
          </w:tcPr>
          <w:p w14:paraId="208D676D" w14:textId="77777777" w:rsidR="00FD5328" w:rsidRPr="000B5A17" w:rsidRDefault="00FD5328" w:rsidP="005F6D77">
            <w:pPr>
              <w:pStyle w:val="a5"/>
              <w:tabs>
                <w:tab w:val="left" w:pos="1473"/>
              </w:tabs>
              <w:spacing w:line="240" w:lineRule="auto"/>
              <w:ind w:left="0"/>
              <w:rPr>
                <w:rFonts w:ascii="David" w:hAnsi="David"/>
                <w:b/>
                <w:bCs/>
                <w:rtl/>
              </w:rPr>
            </w:pPr>
          </w:p>
        </w:tc>
        <w:tc>
          <w:tcPr>
            <w:tcW w:w="1864" w:type="dxa"/>
          </w:tcPr>
          <w:p w14:paraId="6BC594E4" w14:textId="77777777" w:rsidR="00FD5328" w:rsidRPr="000B5A17" w:rsidRDefault="00FD5328" w:rsidP="005F6D77">
            <w:pPr>
              <w:pStyle w:val="a5"/>
              <w:tabs>
                <w:tab w:val="left" w:pos="1473"/>
              </w:tabs>
              <w:spacing w:line="240" w:lineRule="auto"/>
              <w:ind w:left="0"/>
              <w:rPr>
                <w:rFonts w:ascii="David" w:hAnsi="David"/>
                <w:b/>
                <w:bCs/>
                <w:rtl/>
              </w:rPr>
            </w:pPr>
          </w:p>
        </w:tc>
        <w:tc>
          <w:tcPr>
            <w:tcW w:w="993" w:type="dxa"/>
          </w:tcPr>
          <w:p w14:paraId="15EDD5EF" w14:textId="77777777" w:rsidR="00FD5328" w:rsidRPr="000B5A17" w:rsidRDefault="00FD5328" w:rsidP="005F6D77">
            <w:pPr>
              <w:pStyle w:val="a5"/>
              <w:tabs>
                <w:tab w:val="left" w:pos="1473"/>
              </w:tabs>
              <w:spacing w:line="240" w:lineRule="auto"/>
              <w:ind w:left="0"/>
              <w:rPr>
                <w:rFonts w:ascii="David" w:hAnsi="David"/>
                <w:b/>
                <w:bCs/>
                <w:rtl/>
              </w:rPr>
            </w:pPr>
          </w:p>
        </w:tc>
        <w:tc>
          <w:tcPr>
            <w:tcW w:w="993" w:type="dxa"/>
          </w:tcPr>
          <w:p w14:paraId="6034E2E7" w14:textId="77777777" w:rsidR="00FD5328" w:rsidRPr="000B5A17" w:rsidRDefault="00FD5328" w:rsidP="005F6D77">
            <w:pPr>
              <w:pStyle w:val="a5"/>
              <w:tabs>
                <w:tab w:val="left" w:pos="1473"/>
              </w:tabs>
              <w:spacing w:line="240" w:lineRule="auto"/>
              <w:ind w:left="0"/>
              <w:rPr>
                <w:rFonts w:ascii="David" w:hAnsi="David"/>
                <w:b/>
                <w:bCs/>
                <w:rtl/>
              </w:rPr>
            </w:pPr>
          </w:p>
        </w:tc>
        <w:tc>
          <w:tcPr>
            <w:tcW w:w="987" w:type="dxa"/>
          </w:tcPr>
          <w:p w14:paraId="67F190C8" w14:textId="77777777" w:rsidR="00FD5328" w:rsidRPr="000B5A17" w:rsidRDefault="00FD5328" w:rsidP="005F6D77">
            <w:pPr>
              <w:pStyle w:val="a5"/>
              <w:tabs>
                <w:tab w:val="left" w:pos="1473"/>
              </w:tabs>
              <w:spacing w:line="240" w:lineRule="auto"/>
              <w:ind w:left="0"/>
              <w:rPr>
                <w:rFonts w:ascii="David" w:hAnsi="David"/>
                <w:b/>
                <w:bCs/>
                <w:rtl/>
              </w:rPr>
            </w:pPr>
          </w:p>
        </w:tc>
        <w:tc>
          <w:tcPr>
            <w:tcW w:w="1125" w:type="dxa"/>
          </w:tcPr>
          <w:p w14:paraId="394C32D5" w14:textId="77777777" w:rsidR="00FD5328" w:rsidRPr="000B5A17" w:rsidRDefault="00FD5328" w:rsidP="005F6D77">
            <w:pPr>
              <w:pStyle w:val="a5"/>
              <w:tabs>
                <w:tab w:val="left" w:pos="1473"/>
              </w:tabs>
              <w:spacing w:line="240" w:lineRule="auto"/>
              <w:ind w:left="0"/>
              <w:rPr>
                <w:rFonts w:ascii="David" w:hAnsi="David"/>
                <w:b/>
                <w:bCs/>
                <w:rtl/>
              </w:rPr>
            </w:pPr>
          </w:p>
        </w:tc>
        <w:tc>
          <w:tcPr>
            <w:tcW w:w="981" w:type="dxa"/>
          </w:tcPr>
          <w:p w14:paraId="3B46D79E" w14:textId="77777777" w:rsidR="00FD5328" w:rsidRPr="000B5A17" w:rsidRDefault="00FD5328" w:rsidP="005F6D77">
            <w:pPr>
              <w:pStyle w:val="a5"/>
              <w:tabs>
                <w:tab w:val="left" w:pos="1473"/>
              </w:tabs>
              <w:spacing w:line="240" w:lineRule="auto"/>
              <w:ind w:left="0"/>
              <w:rPr>
                <w:rFonts w:ascii="David" w:hAnsi="David"/>
                <w:b/>
                <w:bCs/>
                <w:rtl/>
              </w:rPr>
            </w:pPr>
          </w:p>
        </w:tc>
      </w:tr>
      <w:tr w:rsidR="00FD5328" w:rsidRPr="000B5A17" w14:paraId="6DAC1B5E" w14:textId="77777777" w:rsidTr="00F85CAA">
        <w:trPr>
          <w:trHeight w:val="567"/>
        </w:trPr>
        <w:tc>
          <w:tcPr>
            <w:tcW w:w="734" w:type="dxa"/>
            <w:vAlign w:val="center"/>
          </w:tcPr>
          <w:p w14:paraId="21466C49" w14:textId="77777777" w:rsidR="00FD5328" w:rsidRPr="000B5A17" w:rsidRDefault="00FD5328" w:rsidP="005F6D77">
            <w:pPr>
              <w:pStyle w:val="a5"/>
              <w:tabs>
                <w:tab w:val="left" w:pos="1473"/>
              </w:tabs>
              <w:spacing w:line="240" w:lineRule="auto"/>
              <w:ind w:left="0"/>
              <w:jc w:val="center"/>
              <w:rPr>
                <w:rFonts w:ascii="David" w:hAnsi="David"/>
                <w:b/>
                <w:bCs/>
                <w:rtl/>
              </w:rPr>
            </w:pPr>
            <w:r w:rsidRPr="000B5A17">
              <w:rPr>
                <w:rFonts w:ascii="David" w:hAnsi="David"/>
                <w:b/>
                <w:bCs/>
                <w:rtl/>
              </w:rPr>
              <w:t>2</w:t>
            </w:r>
          </w:p>
        </w:tc>
        <w:tc>
          <w:tcPr>
            <w:tcW w:w="1257" w:type="dxa"/>
          </w:tcPr>
          <w:p w14:paraId="25B4F7D3" w14:textId="77777777" w:rsidR="00FD5328" w:rsidRPr="000B5A17" w:rsidRDefault="00FD5328" w:rsidP="005F6D77">
            <w:pPr>
              <w:pStyle w:val="a5"/>
              <w:tabs>
                <w:tab w:val="left" w:pos="1473"/>
              </w:tabs>
              <w:spacing w:line="240" w:lineRule="auto"/>
              <w:ind w:left="0"/>
              <w:rPr>
                <w:rFonts w:ascii="David" w:hAnsi="David"/>
                <w:b/>
                <w:bCs/>
                <w:rtl/>
              </w:rPr>
            </w:pPr>
          </w:p>
        </w:tc>
        <w:tc>
          <w:tcPr>
            <w:tcW w:w="2409" w:type="dxa"/>
          </w:tcPr>
          <w:p w14:paraId="2A94222F" w14:textId="77777777" w:rsidR="00FD5328" w:rsidRPr="000B5A17" w:rsidRDefault="00FD5328" w:rsidP="005F6D77">
            <w:pPr>
              <w:pStyle w:val="a5"/>
              <w:tabs>
                <w:tab w:val="left" w:pos="1473"/>
              </w:tabs>
              <w:spacing w:line="240" w:lineRule="auto"/>
              <w:ind w:left="0"/>
              <w:rPr>
                <w:rFonts w:ascii="David" w:hAnsi="David"/>
                <w:b/>
                <w:bCs/>
                <w:rtl/>
              </w:rPr>
            </w:pPr>
          </w:p>
        </w:tc>
        <w:tc>
          <w:tcPr>
            <w:tcW w:w="2547" w:type="dxa"/>
          </w:tcPr>
          <w:p w14:paraId="0FF03853" w14:textId="77777777" w:rsidR="00FD5328" w:rsidRPr="000B5A17" w:rsidRDefault="00FD5328" w:rsidP="005F6D77">
            <w:pPr>
              <w:pStyle w:val="a5"/>
              <w:tabs>
                <w:tab w:val="left" w:pos="1473"/>
              </w:tabs>
              <w:spacing w:line="240" w:lineRule="auto"/>
              <w:ind w:left="0"/>
              <w:rPr>
                <w:rFonts w:ascii="David" w:hAnsi="David"/>
                <w:b/>
                <w:bCs/>
                <w:rtl/>
              </w:rPr>
            </w:pPr>
          </w:p>
        </w:tc>
        <w:tc>
          <w:tcPr>
            <w:tcW w:w="1864" w:type="dxa"/>
          </w:tcPr>
          <w:p w14:paraId="0DAD7410" w14:textId="77777777" w:rsidR="00FD5328" w:rsidRPr="000B5A17" w:rsidRDefault="00FD5328" w:rsidP="005F6D77">
            <w:pPr>
              <w:pStyle w:val="a5"/>
              <w:tabs>
                <w:tab w:val="left" w:pos="1473"/>
              </w:tabs>
              <w:spacing w:line="240" w:lineRule="auto"/>
              <w:ind w:left="0"/>
              <w:rPr>
                <w:rFonts w:ascii="David" w:hAnsi="David"/>
                <w:b/>
                <w:bCs/>
                <w:rtl/>
              </w:rPr>
            </w:pPr>
          </w:p>
        </w:tc>
        <w:tc>
          <w:tcPr>
            <w:tcW w:w="993" w:type="dxa"/>
          </w:tcPr>
          <w:p w14:paraId="524A4E39" w14:textId="77777777" w:rsidR="00FD5328" w:rsidRPr="000B5A17" w:rsidRDefault="00FD5328" w:rsidP="005F6D77">
            <w:pPr>
              <w:pStyle w:val="a5"/>
              <w:tabs>
                <w:tab w:val="left" w:pos="1473"/>
              </w:tabs>
              <w:spacing w:line="240" w:lineRule="auto"/>
              <w:ind w:left="0"/>
              <w:rPr>
                <w:rFonts w:ascii="David" w:hAnsi="David"/>
                <w:b/>
                <w:bCs/>
                <w:rtl/>
              </w:rPr>
            </w:pPr>
          </w:p>
        </w:tc>
        <w:tc>
          <w:tcPr>
            <w:tcW w:w="993" w:type="dxa"/>
          </w:tcPr>
          <w:p w14:paraId="07A7B455" w14:textId="77777777" w:rsidR="00FD5328" w:rsidRPr="000B5A17" w:rsidRDefault="00FD5328" w:rsidP="005F6D77">
            <w:pPr>
              <w:pStyle w:val="a5"/>
              <w:tabs>
                <w:tab w:val="left" w:pos="1473"/>
              </w:tabs>
              <w:spacing w:line="240" w:lineRule="auto"/>
              <w:ind w:left="0"/>
              <w:rPr>
                <w:rFonts w:ascii="David" w:hAnsi="David"/>
                <w:b/>
                <w:bCs/>
                <w:rtl/>
              </w:rPr>
            </w:pPr>
          </w:p>
        </w:tc>
        <w:tc>
          <w:tcPr>
            <w:tcW w:w="987" w:type="dxa"/>
          </w:tcPr>
          <w:p w14:paraId="47BDC944" w14:textId="77777777" w:rsidR="00FD5328" w:rsidRPr="000B5A17" w:rsidRDefault="00FD5328" w:rsidP="005F6D77">
            <w:pPr>
              <w:pStyle w:val="a5"/>
              <w:tabs>
                <w:tab w:val="left" w:pos="1473"/>
              </w:tabs>
              <w:spacing w:line="240" w:lineRule="auto"/>
              <w:ind w:left="0"/>
              <w:rPr>
                <w:rFonts w:ascii="David" w:hAnsi="David"/>
                <w:b/>
                <w:bCs/>
                <w:rtl/>
              </w:rPr>
            </w:pPr>
          </w:p>
        </w:tc>
        <w:tc>
          <w:tcPr>
            <w:tcW w:w="1125" w:type="dxa"/>
          </w:tcPr>
          <w:p w14:paraId="56DF0BDF" w14:textId="77777777" w:rsidR="00FD5328" w:rsidRPr="000B5A17" w:rsidRDefault="00FD5328" w:rsidP="005F6D77">
            <w:pPr>
              <w:pStyle w:val="a5"/>
              <w:tabs>
                <w:tab w:val="left" w:pos="1473"/>
              </w:tabs>
              <w:spacing w:line="240" w:lineRule="auto"/>
              <w:ind w:left="0"/>
              <w:rPr>
                <w:rFonts w:ascii="David" w:hAnsi="David"/>
                <w:b/>
                <w:bCs/>
                <w:rtl/>
              </w:rPr>
            </w:pPr>
          </w:p>
        </w:tc>
        <w:tc>
          <w:tcPr>
            <w:tcW w:w="981" w:type="dxa"/>
          </w:tcPr>
          <w:p w14:paraId="45D73F81" w14:textId="77777777" w:rsidR="00FD5328" w:rsidRPr="000B5A17" w:rsidRDefault="00FD5328" w:rsidP="005F6D77">
            <w:pPr>
              <w:pStyle w:val="a5"/>
              <w:tabs>
                <w:tab w:val="left" w:pos="1473"/>
              </w:tabs>
              <w:spacing w:line="240" w:lineRule="auto"/>
              <w:ind w:left="0"/>
              <w:rPr>
                <w:rFonts w:ascii="David" w:hAnsi="David"/>
                <w:b/>
                <w:bCs/>
                <w:rtl/>
              </w:rPr>
            </w:pPr>
          </w:p>
        </w:tc>
      </w:tr>
      <w:tr w:rsidR="00FD5328" w:rsidRPr="000B5A17" w14:paraId="6C956A91" w14:textId="77777777" w:rsidTr="00F85CAA">
        <w:trPr>
          <w:trHeight w:val="567"/>
        </w:trPr>
        <w:tc>
          <w:tcPr>
            <w:tcW w:w="734" w:type="dxa"/>
            <w:vAlign w:val="center"/>
          </w:tcPr>
          <w:p w14:paraId="7EA2C760" w14:textId="77777777" w:rsidR="00FD5328" w:rsidRPr="000B5A17" w:rsidRDefault="00FD5328" w:rsidP="005F6D77">
            <w:pPr>
              <w:pStyle w:val="a5"/>
              <w:tabs>
                <w:tab w:val="left" w:pos="1473"/>
              </w:tabs>
              <w:spacing w:line="240" w:lineRule="auto"/>
              <w:ind w:left="0"/>
              <w:jc w:val="center"/>
              <w:rPr>
                <w:rFonts w:ascii="David" w:hAnsi="David"/>
                <w:b/>
                <w:bCs/>
                <w:rtl/>
              </w:rPr>
            </w:pPr>
            <w:r w:rsidRPr="000B5A17">
              <w:rPr>
                <w:rFonts w:ascii="David" w:hAnsi="David"/>
                <w:b/>
                <w:bCs/>
                <w:rtl/>
              </w:rPr>
              <w:t>3</w:t>
            </w:r>
          </w:p>
        </w:tc>
        <w:tc>
          <w:tcPr>
            <w:tcW w:w="1257" w:type="dxa"/>
          </w:tcPr>
          <w:p w14:paraId="45C7B32C" w14:textId="77777777" w:rsidR="00FD5328" w:rsidRPr="000B5A17" w:rsidRDefault="00FD5328" w:rsidP="005F6D77">
            <w:pPr>
              <w:pStyle w:val="a5"/>
              <w:tabs>
                <w:tab w:val="left" w:pos="1473"/>
              </w:tabs>
              <w:spacing w:line="240" w:lineRule="auto"/>
              <w:ind w:left="0"/>
              <w:rPr>
                <w:rFonts w:ascii="David" w:hAnsi="David"/>
                <w:b/>
                <w:bCs/>
                <w:rtl/>
              </w:rPr>
            </w:pPr>
          </w:p>
        </w:tc>
        <w:tc>
          <w:tcPr>
            <w:tcW w:w="2409" w:type="dxa"/>
          </w:tcPr>
          <w:p w14:paraId="19317E39" w14:textId="77777777" w:rsidR="00FD5328" w:rsidRPr="000B5A17" w:rsidRDefault="00FD5328" w:rsidP="005F6D77">
            <w:pPr>
              <w:pStyle w:val="a5"/>
              <w:tabs>
                <w:tab w:val="left" w:pos="1473"/>
              </w:tabs>
              <w:spacing w:line="240" w:lineRule="auto"/>
              <w:ind w:left="0"/>
              <w:rPr>
                <w:rFonts w:ascii="David" w:hAnsi="David"/>
                <w:b/>
                <w:bCs/>
                <w:rtl/>
              </w:rPr>
            </w:pPr>
          </w:p>
        </w:tc>
        <w:tc>
          <w:tcPr>
            <w:tcW w:w="2547" w:type="dxa"/>
          </w:tcPr>
          <w:p w14:paraId="1AC3FF04" w14:textId="77777777" w:rsidR="00FD5328" w:rsidRPr="000B5A17" w:rsidRDefault="00FD5328" w:rsidP="005F6D77">
            <w:pPr>
              <w:pStyle w:val="a5"/>
              <w:tabs>
                <w:tab w:val="left" w:pos="1473"/>
              </w:tabs>
              <w:spacing w:line="240" w:lineRule="auto"/>
              <w:ind w:left="0"/>
              <w:rPr>
                <w:rFonts w:ascii="David" w:hAnsi="David"/>
                <w:b/>
                <w:bCs/>
                <w:rtl/>
              </w:rPr>
            </w:pPr>
          </w:p>
        </w:tc>
        <w:tc>
          <w:tcPr>
            <w:tcW w:w="1864" w:type="dxa"/>
          </w:tcPr>
          <w:p w14:paraId="6C1AF9AB" w14:textId="77777777" w:rsidR="00FD5328" w:rsidRPr="000B5A17" w:rsidRDefault="00FD5328" w:rsidP="005F6D77">
            <w:pPr>
              <w:pStyle w:val="a5"/>
              <w:tabs>
                <w:tab w:val="left" w:pos="1473"/>
              </w:tabs>
              <w:spacing w:line="240" w:lineRule="auto"/>
              <w:ind w:left="0"/>
              <w:rPr>
                <w:rFonts w:ascii="David" w:hAnsi="David"/>
                <w:b/>
                <w:bCs/>
                <w:rtl/>
              </w:rPr>
            </w:pPr>
          </w:p>
        </w:tc>
        <w:tc>
          <w:tcPr>
            <w:tcW w:w="993" w:type="dxa"/>
          </w:tcPr>
          <w:p w14:paraId="61E8FE52" w14:textId="77777777" w:rsidR="00FD5328" w:rsidRPr="000B5A17" w:rsidRDefault="00FD5328" w:rsidP="005F6D77">
            <w:pPr>
              <w:pStyle w:val="a5"/>
              <w:tabs>
                <w:tab w:val="left" w:pos="1473"/>
              </w:tabs>
              <w:spacing w:line="240" w:lineRule="auto"/>
              <w:ind w:left="0"/>
              <w:rPr>
                <w:rFonts w:ascii="David" w:hAnsi="David"/>
                <w:b/>
                <w:bCs/>
                <w:rtl/>
              </w:rPr>
            </w:pPr>
          </w:p>
        </w:tc>
        <w:tc>
          <w:tcPr>
            <w:tcW w:w="993" w:type="dxa"/>
          </w:tcPr>
          <w:p w14:paraId="42716A87" w14:textId="77777777" w:rsidR="00FD5328" w:rsidRPr="000B5A17" w:rsidRDefault="00FD5328" w:rsidP="005F6D77">
            <w:pPr>
              <w:pStyle w:val="a5"/>
              <w:tabs>
                <w:tab w:val="left" w:pos="1473"/>
              </w:tabs>
              <w:spacing w:line="240" w:lineRule="auto"/>
              <w:ind w:left="0"/>
              <w:rPr>
                <w:rFonts w:ascii="David" w:hAnsi="David"/>
                <w:b/>
                <w:bCs/>
                <w:rtl/>
              </w:rPr>
            </w:pPr>
          </w:p>
        </w:tc>
        <w:tc>
          <w:tcPr>
            <w:tcW w:w="987" w:type="dxa"/>
          </w:tcPr>
          <w:p w14:paraId="1410959C" w14:textId="77777777" w:rsidR="00FD5328" w:rsidRPr="000B5A17" w:rsidRDefault="00FD5328" w:rsidP="005F6D77">
            <w:pPr>
              <w:pStyle w:val="a5"/>
              <w:tabs>
                <w:tab w:val="left" w:pos="1473"/>
              </w:tabs>
              <w:spacing w:line="240" w:lineRule="auto"/>
              <w:ind w:left="0"/>
              <w:rPr>
                <w:rFonts w:ascii="David" w:hAnsi="David"/>
                <w:b/>
                <w:bCs/>
                <w:rtl/>
              </w:rPr>
            </w:pPr>
          </w:p>
        </w:tc>
        <w:tc>
          <w:tcPr>
            <w:tcW w:w="1125" w:type="dxa"/>
          </w:tcPr>
          <w:p w14:paraId="5B484FF8" w14:textId="77777777" w:rsidR="00FD5328" w:rsidRPr="000B5A17" w:rsidRDefault="00FD5328" w:rsidP="005F6D77">
            <w:pPr>
              <w:pStyle w:val="a5"/>
              <w:tabs>
                <w:tab w:val="left" w:pos="1473"/>
              </w:tabs>
              <w:spacing w:line="240" w:lineRule="auto"/>
              <w:ind w:left="0"/>
              <w:rPr>
                <w:rFonts w:ascii="David" w:hAnsi="David"/>
                <w:b/>
                <w:bCs/>
                <w:rtl/>
              </w:rPr>
            </w:pPr>
          </w:p>
        </w:tc>
        <w:tc>
          <w:tcPr>
            <w:tcW w:w="981" w:type="dxa"/>
          </w:tcPr>
          <w:p w14:paraId="0030D62F" w14:textId="77777777" w:rsidR="00FD5328" w:rsidRPr="000B5A17" w:rsidRDefault="00FD5328" w:rsidP="005F6D77">
            <w:pPr>
              <w:pStyle w:val="a5"/>
              <w:tabs>
                <w:tab w:val="left" w:pos="1473"/>
              </w:tabs>
              <w:spacing w:line="240" w:lineRule="auto"/>
              <w:ind w:left="0"/>
              <w:rPr>
                <w:rFonts w:ascii="David" w:hAnsi="David"/>
                <w:b/>
                <w:bCs/>
                <w:rtl/>
              </w:rPr>
            </w:pPr>
          </w:p>
        </w:tc>
      </w:tr>
      <w:tr w:rsidR="00FD5328" w:rsidRPr="000B5A17" w14:paraId="52319CED" w14:textId="77777777" w:rsidTr="00F85CAA">
        <w:trPr>
          <w:trHeight w:val="567"/>
        </w:trPr>
        <w:tc>
          <w:tcPr>
            <w:tcW w:w="734" w:type="dxa"/>
            <w:vAlign w:val="center"/>
          </w:tcPr>
          <w:p w14:paraId="3B261DEF" w14:textId="77777777" w:rsidR="00FD5328" w:rsidRPr="000B5A17" w:rsidRDefault="00FD5328" w:rsidP="005F6D77">
            <w:pPr>
              <w:pStyle w:val="a5"/>
              <w:tabs>
                <w:tab w:val="left" w:pos="1473"/>
              </w:tabs>
              <w:spacing w:line="240" w:lineRule="auto"/>
              <w:ind w:left="0"/>
              <w:jc w:val="center"/>
              <w:rPr>
                <w:rFonts w:ascii="David" w:hAnsi="David"/>
                <w:b/>
                <w:bCs/>
                <w:rtl/>
              </w:rPr>
            </w:pPr>
            <w:r w:rsidRPr="000B5A17">
              <w:rPr>
                <w:rFonts w:ascii="David" w:hAnsi="David"/>
                <w:b/>
                <w:bCs/>
                <w:rtl/>
              </w:rPr>
              <w:t>4</w:t>
            </w:r>
          </w:p>
        </w:tc>
        <w:tc>
          <w:tcPr>
            <w:tcW w:w="1257" w:type="dxa"/>
          </w:tcPr>
          <w:p w14:paraId="40573935" w14:textId="77777777" w:rsidR="00FD5328" w:rsidRPr="000B5A17" w:rsidRDefault="00FD5328" w:rsidP="005F6D77">
            <w:pPr>
              <w:pStyle w:val="a5"/>
              <w:tabs>
                <w:tab w:val="left" w:pos="1473"/>
              </w:tabs>
              <w:spacing w:line="240" w:lineRule="auto"/>
              <w:ind w:left="0"/>
              <w:rPr>
                <w:rFonts w:ascii="David" w:hAnsi="David"/>
                <w:b/>
                <w:bCs/>
                <w:rtl/>
              </w:rPr>
            </w:pPr>
          </w:p>
        </w:tc>
        <w:tc>
          <w:tcPr>
            <w:tcW w:w="2409" w:type="dxa"/>
          </w:tcPr>
          <w:p w14:paraId="6D3A88DB" w14:textId="77777777" w:rsidR="00FD5328" w:rsidRPr="000B5A17" w:rsidRDefault="00FD5328" w:rsidP="005F6D77">
            <w:pPr>
              <w:pStyle w:val="a5"/>
              <w:tabs>
                <w:tab w:val="left" w:pos="1473"/>
              </w:tabs>
              <w:spacing w:line="240" w:lineRule="auto"/>
              <w:ind w:left="0"/>
              <w:rPr>
                <w:rFonts w:ascii="David" w:hAnsi="David"/>
                <w:b/>
                <w:bCs/>
                <w:rtl/>
              </w:rPr>
            </w:pPr>
          </w:p>
        </w:tc>
        <w:tc>
          <w:tcPr>
            <w:tcW w:w="2547" w:type="dxa"/>
          </w:tcPr>
          <w:p w14:paraId="79A13B42" w14:textId="77777777" w:rsidR="00FD5328" w:rsidRPr="000B5A17" w:rsidRDefault="00FD5328" w:rsidP="005F6D77">
            <w:pPr>
              <w:pStyle w:val="a5"/>
              <w:tabs>
                <w:tab w:val="left" w:pos="1473"/>
              </w:tabs>
              <w:spacing w:line="240" w:lineRule="auto"/>
              <w:ind w:left="0"/>
              <w:rPr>
                <w:rFonts w:ascii="David" w:hAnsi="David"/>
                <w:b/>
                <w:bCs/>
                <w:rtl/>
              </w:rPr>
            </w:pPr>
          </w:p>
        </w:tc>
        <w:tc>
          <w:tcPr>
            <w:tcW w:w="1864" w:type="dxa"/>
          </w:tcPr>
          <w:p w14:paraId="396B3D00" w14:textId="77777777" w:rsidR="00FD5328" w:rsidRPr="000B5A17" w:rsidRDefault="00FD5328" w:rsidP="005F6D77">
            <w:pPr>
              <w:pStyle w:val="a5"/>
              <w:tabs>
                <w:tab w:val="left" w:pos="1473"/>
              </w:tabs>
              <w:spacing w:line="240" w:lineRule="auto"/>
              <w:ind w:left="0"/>
              <w:rPr>
                <w:rFonts w:ascii="David" w:hAnsi="David"/>
                <w:b/>
                <w:bCs/>
                <w:rtl/>
              </w:rPr>
            </w:pPr>
          </w:p>
        </w:tc>
        <w:tc>
          <w:tcPr>
            <w:tcW w:w="993" w:type="dxa"/>
          </w:tcPr>
          <w:p w14:paraId="621003BD" w14:textId="77777777" w:rsidR="00FD5328" w:rsidRPr="000B5A17" w:rsidRDefault="00FD5328" w:rsidP="005F6D77">
            <w:pPr>
              <w:pStyle w:val="a5"/>
              <w:tabs>
                <w:tab w:val="left" w:pos="1473"/>
              </w:tabs>
              <w:spacing w:line="240" w:lineRule="auto"/>
              <w:ind w:left="0"/>
              <w:rPr>
                <w:rFonts w:ascii="David" w:hAnsi="David"/>
                <w:b/>
                <w:bCs/>
                <w:rtl/>
              </w:rPr>
            </w:pPr>
          </w:p>
        </w:tc>
        <w:tc>
          <w:tcPr>
            <w:tcW w:w="993" w:type="dxa"/>
          </w:tcPr>
          <w:p w14:paraId="1B6C423A" w14:textId="77777777" w:rsidR="00FD5328" w:rsidRPr="000B5A17" w:rsidRDefault="00FD5328" w:rsidP="005F6D77">
            <w:pPr>
              <w:pStyle w:val="a5"/>
              <w:tabs>
                <w:tab w:val="left" w:pos="1473"/>
              </w:tabs>
              <w:spacing w:line="240" w:lineRule="auto"/>
              <w:ind w:left="0"/>
              <w:rPr>
                <w:rFonts w:ascii="David" w:hAnsi="David"/>
                <w:b/>
                <w:bCs/>
                <w:rtl/>
              </w:rPr>
            </w:pPr>
          </w:p>
        </w:tc>
        <w:tc>
          <w:tcPr>
            <w:tcW w:w="987" w:type="dxa"/>
          </w:tcPr>
          <w:p w14:paraId="2335795F" w14:textId="77777777" w:rsidR="00FD5328" w:rsidRPr="000B5A17" w:rsidRDefault="00FD5328" w:rsidP="005F6D77">
            <w:pPr>
              <w:pStyle w:val="a5"/>
              <w:tabs>
                <w:tab w:val="left" w:pos="1473"/>
              </w:tabs>
              <w:spacing w:line="240" w:lineRule="auto"/>
              <w:ind w:left="0"/>
              <w:rPr>
                <w:rFonts w:ascii="David" w:hAnsi="David"/>
                <w:b/>
                <w:bCs/>
                <w:rtl/>
              </w:rPr>
            </w:pPr>
          </w:p>
        </w:tc>
        <w:tc>
          <w:tcPr>
            <w:tcW w:w="1125" w:type="dxa"/>
          </w:tcPr>
          <w:p w14:paraId="557E043B" w14:textId="77777777" w:rsidR="00FD5328" w:rsidRPr="000B5A17" w:rsidRDefault="00FD5328" w:rsidP="005F6D77">
            <w:pPr>
              <w:pStyle w:val="a5"/>
              <w:tabs>
                <w:tab w:val="left" w:pos="1473"/>
              </w:tabs>
              <w:spacing w:line="240" w:lineRule="auto"/>
              <w:ind w:left="0"/>
              <w:rPr>
                <w:rFonts w:ascii="David" w:hAnsi="David"/>
                <w:b/>
                <w:bCs/>
                <w:rtl/>
              </w:rPr>
            </w:pPr>
          </w:p>
        </w:tc>
        <w:tc>
          <w:tcPr>
            <w:tcW w:w="981" w:type="dxa"/>
          </w:tcPr>
          <w:p w14:paraId="5E7539A7" w14:textId="77777777" w:rsidR="00FD5328" w:rsidRPr="000B5A17" w:rsidRDefault="00FD5328" w:rsidP="005F6D77">
            <w:pPr>
              <w:pStyle w:val="a5"/>
              <w:tabs>
                <w:tab w:val="left" w:pos="1473"/>
              </w:tabs>
              <w:spacing w:line="240" w:lineRule="auto"/>
              <w:ind w:left="0"/>
              <w:rPr>
                <w:rFonts w:ascii="David" w:hAnsi="David"/>
                <w:b/>
                <w:bCs/>
                <w:rtl/>
              </w:rPr>
            </w:pPr>
          </w:p>
        </w:tc>
      </w:tr>
      <w:tr w:rsidR="00FD5328" w:rsidRPr="000B5A17" w14:paraId="7C05FB54" w14:textId="77777777" w:rsidTr="00F85CAA">
        <w:trPr>
          <w:trHeight w:val="567"/>
        </w:trPr>
        <w:tc>
          <w:tcPr>
            <w:tcW w:w="734" w:type="dxa"/>
            <w:vAlign w:val="center"/>
          </w:tcPr>
          <w:p w14:paraId="545E0118" w14:textId="77777777" w:rsidR="00FD5328" w:rsidRPr="000B5A17" w:rsidRDefault="00FD5328" w:rsidP="005F6D77">
            <w:pPr>
              <w:pStyle w:val="a5"/>
              <w:tabs>
                <w:tab w:val="left" w:pos="1473"/>
              </w:tabs>
              <w:spacing w:line="240" w:lineRule="auto"/>
              <w:ind w:left="0"/>
              <w:jc w:val="center"/>
              <w:rPr>
                <w:rFonts w:ascii="David" w:hAnsi="David"/>
                <w:b/>
                <w:bCs/>
                <w:rtl/>
              </w:rPr>
            </w:pPr>
            <w:r>
              <w:rPr>
                <w:rFonts w:ascii="David" w:hAnsi="David" w:hint="cs"/>
                <w:b/>
                <w:bCs/>
                <w:rtl/>
              </w:rPr>
              <w:t>5</w:t>
            </w:r>
          </w:p>
        </w:tc>
        <w:tc>
          <w:tcPr>
            <w:tcW w:w="1257" w:type="dxa"/>
          </w:tcPr>
          <w:p w14:paraId="355CDD1F" w14:textId="77777777" w:rsidR="00FD5328" w:rsidRPr="000B5A17" w:rsidRDefault="00FD5328" w:rsidP="005F6D77">
            <w:pPr>
              <w:pStyle w:val="a5"/>
              <w:tabs>
                <w:tab w:val="left" w:pos="1473"/>
              </w:tabs>
              <w:spacing w:line="240" w:lineRule="auto"/>
              <w:ind w:left="0"/>
              <w:rPr>
                <w:rFonts w:ascii="David" w:hAnsi="David"/>
                <w:b/>
                <w:bCs/>
                <w:rtl/>
              </w:rPr>
            </w:pPr>
          </w:p>
        </w:tc>
        <w:tc>
          <w:tcPr>
            <w:tcW w:w="2409" w:type="dxa"/>
          </w:tcPr>
          <w:p w14:paraId="469BBB37" w14:textId="77777777" w:rsidR="00FD5328" w:rsidRPr="000B5A17" w:rsidRDefault="00FD5328" w:rsidP="005F6D77">
            <w:pPr>
              <w:pStyle w:val="a5"/>
              <w:tabs>
                <w:tab w:val="left" w:pos="1473"/>
              </w:tabs>
              <w:spacing w:line="240" w:lineRule="auto"/>
              <w:ind w:left="0"/>
              <w:rPr>
                <w:rFonts w:ascii="David" w:hAnsi="David"/>
                <w:b/>
                <w:bCs/>
                <w:rtl/>
              </w:rPr>
            </w:pPr>
          </w:p>
        </w:tc>
        <w:tc>
          <w:tcPr>
            <w:tcW w:w="2547" w:type="dxa"/>
          </w:tcPr>
          <w:p w14:paraId="5F69F55C" w14:textId="77777777" w:rsidR="00FD5328" w:rsidRPr="000B5A17" w:rsidRDefault="00FD5328" w:rsidP="005F6D77">
            <w:pPr>
              <w:pStyle w:val="a5"/>
              <w:tabs>
                <w:tab w:val="left" w:pos="1473"/>
              </w:tabs>
              <w:spacing w:line="240" w:lineRule="auto"/>
              <w:ind w:left="0"/>
              <w:rPr>
                <w:rFonts w:ascii="David" w:hAnsi="David"/>
                <w:b/>
                <w:bCs/>
                <w:rtl/>
              </w:rPr>
            </w:pPr>
          </w:p>
        </w:tc>
        <w:tc>
          <w:tcPr>
            <w:tcW w:w="1864" w:type="dxa"/>
          </w:tcPr>
          <w:p w14:paraId="7EF6B617" w14:textId="77777777" w:rsidR="00FD5328" w:rsidRPr="000B5A17" w:rsidRDefault="00FD5328" w:rsidP="005F6D77">
            <w:pPr>
              <w:pStyle w:val="a5"/>
              <w:tabs>
                <w:tab w:val="left" w:pos="1473"/>
              </w:tabs>
              <w:spacing w:line="240" w:lineRule="auto"/>
              <w:ind w:left="0"/>
              <w:rPr>
                <w:rFonts w:ascii="David" w:hAnsi="David"/>
                <w:b/>
                <w:bCs/>
                <w:rtl/>
              </w:rPr>
            </w:pPr>
          </w:p>
        </w:tc>
        <w:tc>
          <w:tcPr>
            <w:tcW w:w="993" w:type="dxa"/>
          </w:tcPr>
          <w:p w14:paraId="59B4913B" w14:textId="77777777" w:rsidR="00FD5328" w:rsidRPr="000B5A17" w:rsidRDefault="00FD5328" w:rsidP="005F6D77">
            <w:pPr>
              <w:pStyle w:val="a5"/>
              <w:tabs>
                <w:tab w:val="left" w:pos="1473"/>
              </w:tabs>
              <w:spacing w:line="240" w:lineRule="auto"/>
              <w:ind w:left="0"/>
              <w:rPr>
                <w:rFonts w:ascii="David" w:hAnsi="David"/>
                <w:b/>
                <w:bCs/>
                <w:rtl/>
              </w:rPr>
            </w:pPr>
          </w:p>
        </w:tc>
        <w:tc>
          <w:tcPr>
            <w:tcW w:w="993" w:type="dxa"/>
          </w:tcPr>
          <w:p w14:paraId="7F346E74" w14:textId="77777777" w:rsidR="00FD5328" w:rsidRPr="000B5A17" w:rsidRDefault="00FD5328" w:rsidP="005F6D77">
            <w:pPr>
              <w:pStyle w:val="a5"/>
              <w:tabs>
                <w:tab w:val="left" w:pos="1473"/>
              </w:tabs>
              <w:spacing w:line="240" w:lineRule="auto"/>
              <w:ind w:left="0"/>
              <w:rPr>
                <w:rFonts w:ascii="David" w:hAnsi="David"/>
                <w:b/>
                <w:bCs/>
                <w:rtl/>
              </w:rPr>
            </w:pPr>
          </w:p>
        </w:tc>
        <w:tc>
          <w:tcPr>
            <w:tcW w:w="987" w:type="dxa"/>
          </w:tcPr>
          <w:p w14:paraId="197E592B" w14:textId="77777777" w:rsidR="00FD5328" w:rsidRPr="000B5A17" w:rsidRDefault="00FD5328" w:rsidP="005F6D77">
            <w:pPr>
              <w:pStyle w:val="a5"/>
              <w:tabs>
                <w:tab w:val="left" w:pos="1473"/>
              </w:tabs>
              <w:spacing w:line="240" w:lineRule="auto"/>
              <w:ind w:left="0"/>
              <w:rPr>
                <w:rFonts w:ascii="David" w:hAnsi="David"/>
                <w:b/>
                <w:bCs/>
                <w:rtl/>
              </w:rPr>
            </w:pPr>
          </w:p>
        </w:tc>
        <w:tc>
          <w:tcPr>
            <w:tcW w:w="1125" w:type="dxa"/>
          </w:tcPr>
          <w:p w14:paraId="1F2F985F" w14:textId="77777777" w:rsidR="00FD5328" w:rsidRPr="000B5A17" w:rsidRDefault="00FD5328" w:rsidP="005F6D77">
            <w:pPr>
              <w:pStyle w:val="a5"/>
              <w:tabs>
                <w:tab w:val="left" w:pos="1473"/>
              </w:tabs>
              <w:spacing w:line="240" w:lineRule="auto"/>
              <w:ind w:left="0"/>
              <w:rPr>
                <w:rFonts w:ascii="David" w:hAnsi="David"/>
                <w:b/>
                <w:bCs/>
                <w:rtl/>
              </w:rPr>
            </w:pPr>
          </w:p>
        </w:tc>
        <w:tc>
          <w:tcPr>
            <w:tcW w:w="981" w:type="dxa"/>
          </w:tcPr>
          <w:p w14:paraId="7FF52E81" w14:textId="77777777" w:rsidR="00FD5328" w:rsidRPr="000B5A17" w:rsidRDefault="00FD5328" w:rsidP="005F6D77">
            <w:pPr>
              <w:pStyle w:val="a5"/>
              <w:tabs>
                <w:tab w:val="left" w:pos="1473"/>
              </w:tabs>
              <w:spacing w:line="240" w:lineRule="auto"/>
              <w:ind w:left="0"/>
              <w:rPr>
                <w:rFonts w:ascii="David" w:hAnsi="David"/>
                <w:b/>
                <w:bCs/>
                <w:rtl/>
              </w:rPr>
            </w:pPr>
          </w:p>
        </w:tc>
      </w:tr>
      <w:tr w:rsidR="00FD5328" w:rsidRPr="000B5A17" w14:paraId="139B90AA" w14:textId="77777777" w:rsidTr="00F85CAA">
        <w:trPr>
          <w:trHeight w:val="567"/>
        </w:trPr>
        <w:tc>
          <w:tcPr>
            <w:tcW w:w="734" w:type="dxa"/>
            <w:vAlign w:val="center"/>
          </w:tcPr>
          <w:p w14:paraId="0C87B816" w14:textId="77777777" w:rsidR="00FD5328" w:rsidRPr="000B5A17" w:rsidRDefault="00FD5328" w:rsidP="005F6D77">
            <w:pPr>
              <w:pStyle w:val="a5"/>
              <w:tabs>
                <w:tab w:val="left" w:pos="1473"/>
              </w:tabs>
              <w:spacing w:line="240" w:lineRule="auto"/>
              <w:ind w:left="0"/>
              <w:jc w:val="center"/>
              <w:rPr>
                <w:rFonts w:ascii="David" w:hAnsi="David"/>
                <w:b/>
                <w:bCs/>
                <w:rtl/>
              </w:rPr>
            </w:pPr>
            <w:r>
              <w:rPr>
                <w:rFonts w:ascii="David" w:hAnsi="David" w:hint="cs"/>
                <w:b/>
                <w:bCs/>
                <w:rtl/>
              </w:rPr>
              <w:t>6</w:t>
            </w:r>
          </w:p>
        </w:tc>
        <w:tc>
          <w:tcPr>
            <w:tcW w:w="1257" w:type="dxa"/>
          </w:tcPr>
          <w:p w14:paraId="4DADCD21" w14:textId="77777777" w:rsidR="00FD5328" w:rsidRPr="000B5A17" w:rsidRDefault="00FD5328" w:rsidP="005F6D77">
            <w:pPr>
              <w:pStyle w:val="a5"/>
              <w:tabs>
                <w:tab w:val="left" w:pos="1473"/>
              </w:tabs>
              <w:spacing w:line="240" w:lineRule="auto"/>
              <w:ind w:left="0"/>
              <w:rPr>
                <w:rFonts w:ascii="David" w:hAnsi="David"/>
                <w:b/>
                <w:bCs/>
                <w:rtl/>
              </w:rPr>
            </w:pPr>
          </w:p>
        </w:tc>
        <w:tc>
          <w:tcPr>
            <w:tcW w:w="2409" w:type="dxa"/>
          </w:tcPr>
          <w:p w14:paraId="1FA33A1D" w14:textId="77777777" w:rsidR="00FD5328" w:rsidRPr="000B5A17" w:rsidRDefault="00FD5328" w:rsidP="005F6D77">
            <w:pPr>
              <w:pStyle w:val="a5"/>
              <w:tabs>
                <w:tab w:val="left" w:pos="1473"/>
              </w:tabs>
              <w:spacing w:line="240" w:lineRule="auto"/>
              <w:ind w:left="0"/>
              <w:rPr>
                <w:rFonts w:ascii="David" w:hAnsi="David"/>
                <w:b/>
                <w:bCs/>
                <w:rtl/>
              </w:rPr>
            </w:pPr>
          </w:p>
        </w:tc>
        <w:tc>
          <w:tcPr>
            <w:tcW w:w="2547" w:type="dxa"/>
          </w:tcPr>
          <w:p w14:paraId="53F93D2E" w14:textId="77777777" w:rsidR="00FD5328" w:rsidRPr="000B5A17" w:rsidRDefault="00FD5328" w:rsidP="005F6D77">
            <w:pPr>
              <w:pStyle w:val="a5"/>
              <w:tabs>
                <w:tab w:val="left" w:pos="1473"/>
              </w:tabs>
              <w:spacing w:line="240" w:lineRule="auto"/>
              <w:ind w:left="0"/>
              <w:rPr>
                <w:rFonts w:ascii="David" w:hAnsi="David"/>
                <w:b/>
                <w:bCs/>
                <w:rtl/>
              </w:rPr>
            </w:pPr>
          </w:p>
        </w:tc>
        <w:tc>
          <w:tcPr>
            <w:tcW w:w="1864" w:type="dxa"/>
          </w:tcPr>
          <w:p w14:paraId="1BACF4F7" w14:textId="77777777" w:rsidR="00FD5328" w:rsidRPr="000B5A17" w:rsidRDefault="00FD5328" w:rsidP="005F6D77">
            <w:pPr>
              <w:pStyle w:val="a5"/>
              <w:tabs>
                <w:tab w:val="left" w:pos="1473"/>
              </w:tabs>
              <w:spacing w:line="240" w:lineRule="auto"/>
              <w:ind w:left="0"/>
              <w:rPr>
                <w:rFonts w:ascii="David" w:hAnsi="David"/>
                <w:b/>
                <w:bCs/>
                <w:rtl/>
              </w:rPr>
            </w:pPr>
          </w:p>
        </w:tc>
        <w:tc>
          <w:tcPr>
            <w:tcW w:w="993" w:type="dxa"/>
          </w:tcPr>
          <w:p w14:paraId="553E66BF" w14:textId="77777777" w:rsidR="00FD5328" w:rsidRPr="000B5A17" w:rsidRDefault="00FD5328" w:rsidP="005F6D77">
            <w:pPr>
              <w:pStyle w:val="a5"/>
              <w:tabs>
                <w:tab w:val="left" w:pos="1473"/>
              </w:tabs>
              <w:spacing w:line="240" w:lineRule="auto"/>
              <w:ind w:left="0"/>
              <w:rPr>
                <w:rFonts w:ascii="David" w:hAnsi="David"/>
                <w:b/>
                <w:bCs/>
                <w:rtl/>
              </w:rPr>
            </w:pPr>
          </w:p>
        </w:tc>
        <w:tc>
          <w:tcPr>
            <w:tcW w:w="993" w:type="dxa"/>
          </w:tcPr>
          <w:p w14:paraId="55F87E02" w14:textId="77777777" w:rsidR="00FD5328" w:rsidRPr="000B5A17" w:rsidRDefault="00FD5328" w:rsidP="005F6D77">
            <w:pPr>
              <w:pStyle w:val="a5"/>
              <w:tabs>
                <w:tab w:val="left" w:pos="1473"/>
              </w:tabs>
              <w:spacing w:line="240" w:lineRule="auto"/>
              <w:ind w:left="0"/>
              <w:rPr>
                <w:rFonts w:ascii="David" w:hAnsi="David"/>
                <w:b/>
                <w:bCs/>
                <w:rtl/>
              </w:rPr>
            </w:pPr>
          </w:p>
        </w:tc>
        <w:tc>
          <w:tcPr>
            <w:tcW w:w="987" w:type="dxa"/>
          </w:tcPr>
          <w:p w14:paraId="3906FDA6" w14:textId="77777777" w:rsidR="00FD5328" w:rsidRPr="000B5A17" w:rsidRDefault="00FD5328" w:rsidP="005F6D77">
            <w:pPr>
              <w:pStyle w:val="a5"/>
              <w:tabs>
                <w:tab w:val="left" w:pos="1473"/>
              </w:tabs>
              <w:spacing w:line="240" w:lineRule="auto"/>
              <w:ind w:left="0"/>
              <w:rPr>
                <w:rFonts w:ascii="David" w:hAnsi="David"/>
                <w:b/>
                <w:bCs/>
                <w:rtl/>
              </w:rPr>
            </w:pPr>
          </w:p>
        </w:tc>
        <w:tc>
          <w:tcPr>
            <w:tcW w:w="1125" w:type="dxa"/>
          </w:tcPr>
          <w:p w14:paraId="5C3DAADC" w14:textId="77777777" w:rsidR="00FD5328" w:rsidRPr="000B5A17" w:rsidRDefault="00FD5328" w:rsidP="005F6D77">
            <w:pPr>
              <w:pStyle w:val="a5"/>
              <w:tabs>
                <w:tab w:val="left" w:pos="1473"/>
              </w:tabs>
              <w:spacing w:line="240" w:lineRule="auto"/>
              <w:ind w:left="0"/>
              <w:rPr>
                <w:rFonts w:ascii="David" w:hAnsi="David"/>
                <w:b/>
                <w:bCs/>
                <w:rtl/>
              </w:rPr>
            </w:pPr>
          </w:p>
        </w:tc>
        <w:tc>
          <w:tcPr>
            <w:tcW w:w="981" w:type="dxa"/>
          </w:tcPr>
          <w:p w14:paraId="44D0A6CB" w14:textId="77777777" w:rsidR="00FD5328" w:rsidRPr="000B5A17" w:rsidRDefault="00FD5328" w:rsidP="005F6D77">
            <w:pPr>
              <w:pStyle w:val="a5"/>
              <w:tabs>
                <w:tab w:val="left" w:pos="1473"/>
              </w:tabs>
              <w:spacing w:line="240" w:lineRule="auto"/>
              <w:ind w:left="0"/>
              <w:rPr>
                <w:rFonts w:ascii="David" w:hAnsi="David"/>
                <w:b/>
                <w:bCs/>
                <w:rtl/>
              </w:rPr>
            </w:pPr>
          </w:p>
        </w:tc>
      </w:tr>
      <w:tr w:rsidR="00FD5328" w:rsidRPr="000B5A17" w14:paraId="678916DC" w14:textId="77777777" w:rsidTr="00F85CAA">
        <w:trPr>
          <w:trHeight w:val="567"/>
        </w:trPr>
        <w:tc>
          <w:tcPr>
            <w:tcW w:w="734" w:type="dxa"/>
            <w:vAlign w:val="center"/>
          </w:tcPr>
          <w:p w14:paraId="52099835" w14:textId="77777777" w:rsidR="00FD5328" w:rsidRPr="000B5A17" w:rsidRDefault="00FD5328" w:rsidP="005F6D77">
            <w:pPr>
              <w:pStyle w:val="a5"/>
              <w:tabs>
                <w:tab w:val="left" w:pos="1473"/>
              </w:tabs>
              <w:spacing w:line="240" w:lineRule="auto"/>
              <w:ind w:left="0"/>
              <w:jc w:val="center"/>
              <w:rPr>
                <w:rFonts w:ascii="David" w:hAnsi="David"/>
                <w:b/>
                <w:bCs/>
                <w:rtl/>
              </w:rPr>
            </w:pPr>
            <w:r>
              <w:rPr>
                <w:rFonts w:ascii="David" w:hAnsi="David" w:hint="cs"/>
                <w:b/>
                <w:bCs/>
                <w:rtl/>
              </w:rPr>
              <w:t>7</w:t>
            </w:r>
          </w:p>
        </w:tc>
        <w:tc>
          <w:tcPr>
            <w:tcW w:w="1257" w:type="dxa"/>
          </w:tcPr>
          <w:p w14:paraId="552109E9" w14:textId="77777777" w:rsidR="00FD5328" w:rsidRPr="000B5A17" w:rsidRDefault="00FD5328" w:rsidP="005F6D77">
            <w:pPr>
              <w:pStyle w:val="a5"/>
              <w:tabs>
                <w:tab w:val="left" w:pos="1473"/>
              </w:tabs>
              <w:spacing w:line="240" w:lineRule="auto"/>
              <w:ind w:left="0"/>
              <w:rPr>
                <w:rFonts w:ascii="David" w:hAnsi="David"/>
                <w:b/>
                <w:bCs/>
                <w:rtl/>
              </w:rPr>
            </w:pPr>
          </w:p>
        </w:tc>
        <w:tc>
          <w:tcPr>
            <w:tcW w:w="2409" w:type="dxa"/>
          </w:tcPr>
          <w:p w14:paraId="6F86159F" w14:textId="77777777" w:rsidR="00FD5328" w:rsidRPr="000B5A17" w:rsidRDefault="00FD5328" w:rsidP="005F6D77">
            <w:pPr>
              <w:pStyle w:val="a5"/>
              <w:tabs>
                <w:tab w:val="left" w:pos="1473"/>
              </w:tabs>
              <w:spacing w:line="240" w:lineRule="auto"/>
              <w:ind w:left="0"/>
              <w:rPr>
                <w:rFonts w:ascii="David" w:hAnsi="David"/>
                <w:b/>
                <w:bCs/>
                <w:rtl/>
              </w:rPr>
            </w:pPr>
          </w:p>
        </w:tc>
        <w:tc>
          <w:tcPr>
            <w:tcW w:w="2547" w:type="dxa"/>
          </w:tcPr>
          <w:p w14:paraId="05F856C6" w14:textId="77777777" w:rsidR="00FD5328" w:rsidRPr="000B5A17" w:rsidRDefault="00FD5328" w:rsidP="005F6D77">
            <w:pPr>
              <w:pStyle w:val="a5"/>
              <w:tabs>
                <w:tab w:val="left" w:pos="1473"/>
              </w:tabs>
              <w:spacing w:line="240" w:lineRule="auto"/>
              <w:ind w:left="0"/>
              <w:rPr>
                <w:rFonts w:ascii="David" w:hAnsi="David"/>
                <w:b/>
                <w:bCs/>
                <w:rtl/>
              </w:rPr>
            </w:pPr>
          </w:p>
        </w:tc>
        <w:tc>
          <w:tcPr>
            <w:tcW w:w="1864" w:type="dxa"/>
          </w:tcPr>
          <w:p w14:paraId="23258D86" w14:textId="77777777" w:rsidR="00FD5328" w:rsidRPr="000B5A17" w:rsidRDefault="00FD5328" w:rsidP="005F6D77">
            <w:pPr>
              <w:pStyle w:val="a5"/>
              <w:tabs>
                <w:tab w:val="left" w:pos="1473"/>
              </w:tabs>
              <w:spacing w:line="240" w:lineRule="auto"/>
              <w:ind w:left="0"/>
              <w:rPr>
                <w:rFonts w:ascii="David" w:hAnsi="David"/>
                <w:b/>
                <w:bCs/>
                <w:rtl/>
              </w:rPr>
            </w:pPr>
          </w:p>
        </w:tc>
        <w:tc>
          <w:tcPr>
            <w:tcW w:w="993" w:type="dxa"/>
          </w:tcPr>
          <w:p w14:paraId="72B30BDE" w14:textId="77777777" w:rsidR="00FD5328" w:rsidRPr="000B5A17" w:rsidRDefault="00FD5328" w:rsidP="005F6D77">
            <w:pPr>
              <w:pStyle w:val="a5"/>
              <w:tabs>
                <w:tab w:val="left" w:pos="1473"/>
              </w:tabs>
              <w:spacing w:line="240" w:lineRule="auto"/>
              <w:ind w:left="0"/>
              <w:rPr>
                <w:rFonts w:ascii="David" w:hAnsi="David"/>
                <w:b/>
                <w:bCs/>
                <w:rtl/>
              </w:rPr>
            </w:pPr>
          </w:p>
        </w:tc>
        <w:tc>
          <w:tcPr>
            <w:tcW w:w="993" w:type="dxa"/>
          </w:tcPr>
          <w:p w14:paraId="59DB3AB5" w14:textId="77777777" w:rsidR="00FD5328" w:rsidRPr="000B5A17" w:rsidRDefault="00FD5328" w:rsidP="005F6D77">
            <w:pPr>
              <w:pStyle w:val="a5"/>
              <w:tabs>
                <w:tab w:val="left" w:pos="1473"/>
              </w:tabs>
              <w:spacing w:line="240" w:lineRule="auto"/>
              <w:ind w:left="0"/>
              <w:rPr>
                <w:rFonts w:ascii="David" w:hAnsi="David"/>
                <w:b/>
                <w:bCs/>
                <w:rtl/>
              </w:rPr>
            </w:pPr>
          </w:p>
        </w:tc>
        <w:tc>
          <w:tcPr>
            <w:tcW w:w="987" w:type="dxa"/>
          </w:tcPr>
          <w:p w14:paraId="4A6823B8" w14:textId="77777777" w:rsidR="00FD5328" w:rsidRPr="000B5A17" w:rsidRDefault="00FD5328" w:rsidP="005F6D77">
            <w:pPr>
              <w:pStyle w:val="a5"/>
              <w:tabs>
                <w:tab w:val="left" w:pos="1473"/>
              </w:tabs>
              <w:spacing w:line="240" w:lineRule="auto"/>
              <w:ind w:left="0"/>
              <w:rPr>
                <w:rFonts w:ascii="David" w:hAnsi="David"/>
                <w:b/>
                <w:bCs/>
                <w:rtl/>
              </w:rPr>
            </w:pPr>
          </w:p>
        </w:tc>
        <w:tc>
          <w:tcPr>
            <w:tcW w:w="1125" w:type="dxa"/>
          </w:tcPr>
          <w:p w14:paraId="182F2E40" w14:textId="77777777" w:rsidR="00FD5328" w:rsidRPr="000B5A17" w:rsidRDefault="00FD5328" w:rsidP="005F6D77">
            <w:pPr>
              <w:pStyle w:val="a5"/>
              <w:tabs>
                <w:tab w:val="left" w:pos="1473"/>
              </w:tabs>
              <w:spacing w:line="240" w:lineRule="auto"/>
              <w:ind w:left="0"/>
              <w:rPr>
                <w:rFonts w:ascii="David" w:hAnsi="David"/>
                <w:b/>
                <w:bCs/>
                <w:rtl/>
              </w:rPr>
            </w:pPr>
          </w:p>
        </w:tc>
        <w:tc>
          <w:tcPr>
            <w:tcW w:w="981" w:type="dxa"/>
          </w:tcPr>
          <w:p w14:paraId="650E1002" w14:textId="77777777" w:rsidR="00FD5328" w:rsidRPr="000B5A17" w:rsidRDefault="00FD5328" w:rsidP="005F6D77">
            <w:pPr>
              <w:pStyle w:val="a5"/>
              <w:tabs>
                <w:tab w:val="left" w:pos="1473"/>
              </w:tabs>
              <w:spacing w:line="240" w:lineRule="auto"/>
              <w:ind w:left="0"/>
              <w:rPr>
                <w:rFonts w:ascii="David" w:hAnsi="David"/>
                <w:b/>
                <w:bCs/>
                <w:rtl/>
              </w:rPr>
            </w:pPr>
          </w:p>
        </w:tc>
      </w:tr>
      <w:tr w:rsidR="00FD5328" w:rsidRPr="000B5A17" w14:paraId="1A79A191" w14:textId="77777777" w:rsidTr="00F85CAA">
        <w:trPr>
          <w:trHeight w:val="567"/>
        </w:trPr>
        <w:tc>
          <w:tcPr>
            <w:tcW w:w="734" w:type="dxa"/>
            <w:vAlign w:val="center"/>
          </w:tcPr>
          <w:p w14:paraId="113ED29D" w14:textId="77777777" w:rsidR="00FD5328" w:rsidRDefault="00FD5328" w:rsidP="005F6D77">
            <w:pPr>
              <w:pStyle w:val="a5"/>
              <w:tabs>
                <w:tab w:val="left" w:pos="1473"/>
              </w:tabs>
              <w:spacing w:line="240" w:lineRule="auto"/>
              <w:ind w:left="0"/>
              <w:jc w:val="center"/>
              <w:rPr>
                <w:rFonts w:ascii="David" w:hAnsi="David"/>
                <w:b/>
                <w:bCs/>
                <w:rtl/>
              </w:rPr>
            </w:pPr>
            <w:r>
              <w:rPr>
                <w:rFonts w:ascii="David" w:hAnsi="David" w:hint="cs"/>
                <w:b/>
                <w:bCs/>
                <w:rtl/>
              </w:rPr>
              <w:t>8</w:t>
            </w:r>
          </w:p>
        </w:tc>
        <w:tc>
          <w:tcPr>
            <w:tcW w:w="1257" w:type="dxa"/>
          </w:tcPr>
          <w:p w14:paraId="32227899" w14:textId="77777777" w:rsidR="00FD5328" w:rsidRPr="000B5A17" w:rsidRDefault="00FD5328" w:rsidP="005F6D77">
            <w:pPr>
              <w:pStyle w:val="a5"/>
              <w:tabs>
                <w:tab w:val="left" w:pos="1473"/>
              </w:tabs>
              <w:spacing w:line="240" w:lineRule="auto"/>
              <w:ind w:left="0"/>
              <w:rPr>
                <w:rFonts w:ascii="David" w:hAnsi="David"/>
                <w:b/>
                <w:bCs/>
                <w:rtl/>
              </w:rPr>
            </w:pPr>
          </w:p>
        </w:tc>
        <w:tc>
          <w:tcPr>
            <w:tcW w:w="2409" w:type="dxa"/>
          </w:tcPr>
          <w:p w14:paraId="6F795BD2" w14:textId="77777777" w:rsidR="00FD5328" w:rsidRPr="000B5A17" w:rsidRDefault="00FD5328" w:rsidP="005F6D77">
            <w:pPr>
              <w:pStyle w:val="a5"/>
              <w:tabs>
                <w:tab w:val="left" w:pos="1473"/>
              </w:tabs>
              <w:spacing w:line="240" w:lineRule="auto"/>
              <w:ind w:left="0"/>
              <w:rPr>
                <w:rFonts w:ascii="David" w:hAnsi="David"/>
                <w:b/>
                <w:bCs/>
                <w:rtl/>
              </w:rPr>
            </w:pPr>
          </w:p>
        </w:tc>
        <w:tc>
          <w:tcPr>
            <w:tcW w:w="2547" w:type="dxa"/>
          </w:tcPr>
          <w:p w14:paraId="1DC48A1E" w14:textId="77777777" w:rsidR="00FD5328" w:rsidRPr="000B5A17" w:rsidRDefault="00FD5328" w:rsidP="005F6D77">
            <w:pPr>
              <w:pStyle w:val="a5"/>
              <w:tabs>
                <w:tab w:val="left" w:pos="1473"/>
              </w:tabs>
              <w:spacing w:line="240" w:lineRule="auto"/>
              <w:ind w:left="0"/>
              <w:rPr>
                <w:rFonts w:ascii="David" w:hAnsi="David"/>
                <w:b/>
                <w:bCs/>
                <w:rtl/>
              </w:rPr>
            </w:pPr>
          </w:p>
        </w:tc>
        <w:tc>
          <w:tcPr>
            <w:tcW w:w="1864" w:type="dxa"/>
          </w:tcPr>
          <w:p w14:paraId="17F35A12" w14:textId="77777777" w:rsidR="00FD5328" w:rsidRPr="000B5A17" w:rsidRDefault="00FD5328" w:rsidP="005F6D77">
            <w:pPr>
              <w:pStyle w:val="a5"/>
              <w:tabs>
                <w:tab w:val="left" w:pos="1473"/>
              </w:tabs>
              <w:spacing w:line="240" w:lineRule="auto"/>
              <w:ind w:left="0"/>
              <w:rPr>
                <w:rFonts w:ascii="David" w:hAnsi="David"/>
                <w:b/>
                <w:bCs/>
                <w:rtl/>
              </w:rPr>
            </w:pPr>
          </w:p>
        </w:tc>
        <w:tc>
          <w:tcPr>
            <w:tcW w:w="993" w:type="dxa"/>
          </w:tcPr>
          <w:p w14:paraId="6DD32EB7" w14:textId="77777777" w:rsidR="00FD5328" w:rsidRPr="000B5A17" w:rsidRDefault="00FD5328" w:rsidP="005F6D77">
            <w:pPr>
              <w:pStyle w:val="a5"/>
              <w:tabs>
                <w:tab w:val="left" w:pos="1473"/>
              </w:tabs>
              <w:spacing w:line="240" w:lineRule="auto"/>
              <w:ind w:left="0"/>
              <w:rPr>
                <w:rFonts w:ascii="David" w:hAnsi="David"/>
                <w:b/>
                <w:bCs/>
                <w:rtl/>
              </w:rPr>
            </w:pPr>
          </w:p>
        </w:tc>
        <w:tc>
          <w:tcPr>
            <w:tcW w:w="993" w:type="dxa"/>
          </w:tcPr>
          <w:p w14:paraId="59B41BF0" w14:textId="77777777" w:rsidR="00FD5328" w:rsidRPr="000B5A17" w:rsidRDefault="00FD5328" w:rsidP="005F6D77">
            <w:pPr>
              <w:pStyle w:val="a5"/>
              <w:tabs>
                <w:tab w:val="left" w:pos="1473"/>
              </w:tabs>
              <w:spacing w:line="240" w:lineRule="auto"/>
              <w:ind w:left="0"/>
              <w:rPr>
                <w:rFonts w:ascii="David" w:hAnsi="David"/>
                <w:b/>
                <w:bCs/>
                <w:rtl/>
              </w:rPr>
            </w:pPr>
          </w:p>
        </w:tc>
        <w:tc>
          <w:tcPr>
            <w:tcW w:w="987" w:type="dxa"/>
          </w:tcPr>
          <w:p w14:paraId="6DA0B0F5" w14:textId="77777777" w:rsidR="00FD5328" w:rsidRPr="000B5A17" w:rsidRDefault="00FD5328" w:rsidP="005F6D77">
            <w:pPr>
              <w:pStyle w:val="a5"/>
              <w:tabs>
                <w:tab w:val="left" w:pos="1473"/>
              </w:tabs>
              <w:spacing w:line="240" w:lineRule="auto"/>
              <w:ind w:left="0"/>
              <w:rPr>
                <w:rFonts w:ascii="David" w:hAnsi="David"/>
                <w:b/>
                <w:bCs/>
                <w:rtl/>
              </w:rPr>
            </w:pPr>
          </w:p>
        </w:tc>
        <w:tc>
          <w:tcPr>
            <w:tcW w:w="1125" w:type="dxa"/>
          </w:tcPr>
          <w:p w14:paraId="48B1A0FD" w14:textId="77777777" w:rsidR="00FD5328" w:rsidRPr="000B5A17" w:rsidRDefault="00FD5328" w:rsidP="005F6D77">
            <w:pPr>
              <w:pStyle w:val="a5"/>
              <w:tabs>
                <w:tab w:val="left" w:pos="1473"/>
              </w:tabs>
              <w:spacing w:line="240" w:lineRule="auto"/>
              <w:ind w:left="0"/>
              <w:rPr>
                <w:rFonts w:ascii="David" w:hAnsi="David"/>
                <w:b/>
                <w:bCs/>
                <w:rtl/>
              </w:rPr>
            </w:pPr>
          </w:p>
        </w:tc>
        <w:tc>
          <w:tcPr>
            <w:tcW w:w="981" w:type="dxa"/>
          </w:tcPr>
          <w:p w14:paraId="6179D8A8" w14:textId="77777777" w:rsidR="00FD5328" w:rsidRPr="000B5A17" w:rsidRDefault="00FD5328" w:rsidP="005F6D77">
            <w:pPr>
              <w:pStyle w:val="a5"/>
              <w:tabs>
                <w:tab w:val="left" w:pos="1473"/>
              </w:tabs>
              <w:spacing w:line="240" w:lineRule="auto"/>
              <w:ind w:left="0"/>
              <w:rPr>
                <w:rFonts w:ascii="David" w:hAnsi="David"/>
                <w:b/>
                <w:bCs/>
                <w:rtl/>
              </w:rPr>
            </w:pPr>
          </w:p>
        </w:tc>
      </w:tr>
    </w:tbl>
    <w:p w14:paraId="4737E6CE" w14:textId="77777777" w:rsidR="00FD5328" w:rsidRDefault="00FD5328" w:rsidP="00FD5328">
      <w:pPr>
        <w:pStyle w:val="HNormal"/>
        <w:tabs>
          <w:tab w:val="left" w:leader="underscore" w:pos="8309"/>
        </w:tabs>
        <w:spacing w:after="0"/>
        <w:ind w:left="775"/>
        <w:rPr>
          <w:rFonts w:ascii="David" w:hAnsi="David" w:cs="David"/>
          <w:rtl/>
        </w:rPr>
      </w:pPr>
      <w:r w:rsidRPr="002C23E8">
        <w:rPr>
          <w:rFonts w:ascii="David" w:hAnsi="David" w:cs="David"/>
          <w:rtl/>
        </w:rPr>
        <w:t>* ניתן להוסיף שורות, ככל הנדרש, כל זמן שכל שורה כוללת את כל העמודות דלעיל.</w:t>
      </w:r>
    </w:p>
    <w:p w14:paraId="24F6BA6C" w14:textId="77777777" w:rsidR="008B51EC" w:rsidRDefault="008B51EC" w:rsidP="008B51EC">
      <w:pPr>
        <w:pStyle w:val="HNormal"/>
        <w:tabs>
          <w:tab w:val="left" w:leader="underscore" w:pos="8309"/>
        </w:tabs>
        <w:spacing w:after="0"/>
        <w:ind w:left="775"/>
        <w:rPr>
          <w:rFonts w:ascii="David" w:hAnsi="David" w:cs="David"/>
          <w:rtl/>
        </w:rPr>
      </w:pPr>
      <w:r>
        <w:rPr>
          <w:rFonts w:ascii="David" w:hAnsi="David" w:cs="David"/>
          <w:rtl/>
        </w:rPr>
        <w:br w:type="page"/>
      </w:r>
    </w:p>
    <w:p w14:paraId="285A8A37" w14:textId="77777777" w:rsidR="008B51EC" w:rsidRPr="00EB6BEB" w:rsidRDefault="008B51EC" w:rsidP="008B51EC">
      <w:pPr>
        <w:pStyle w:val="30"/>
        <w:numPr>
          <w:ilvl w:val="0"/>
          <w:numId w:val="18"/>
        </w:numPr>
        <w:ind w:left="737" w:hanging="737"/>
        <w:rPr>
          <w:rtl/>
        </w:rPr>
      </w:pPr>
      <w:r w:rsidRPr="00EB6BEB">
        <w:rPr>
          <w:rtl/>
        </w:rPr>
        <w:t>חתימת מנהל הפרויקט המוצע ואישור עורך דין</w:t>
      </w:r>
    </w:p>
    <w:p w14:paraId="347536AC" w14:textId="77777777" w:rsidR="008B51EC" w:rsidRPr="00EB6BEB" w:rsidRDefault="008B51EC" w:rsidP="008B51EC">
      <w:pPr>
        <w:pStyle w:val="a5"/>
        <w:autoSpaceDE w:val="0"/>
        <w:autoSpaceDN w:val="0"/>
        <w:ind w:left="0"/>
        <w:jc w:val="center"/>
        <w:rPr>
          <w:rFonts w:ascii="David" w:hAnsi="David"/>
          <w:b/>
          <w:bCs/>
          <w:rtl/>
        </w:rPr>
      </w:pPr>
      <w:r w:rsidRPr="00EB6BEB">
        <w:rPr>
          <w:rFonts w:ascii="David" w:hAnsi="David"/>
          <w:b/>
          <w:bCs/>
          <w:rtl/>
        </w:rPr>
        <w:t>הצהרת מנהל הפרויקט המוצע</w:t>
      </w:r>
      <w:r>
        <w:rPr>
          <w:rFonts w:ascii="David" w:hAnsi="David" w:hint="cs"/>
          <w:b/>
          <w:bCs/>
          <w:rtl/>
        </w:rPr>
        <w:t xml:space="preserve"> </w:t>
      </w:r>
      <w:r>
        <w:rPr>
          <w:rFonts w:ascii="David" w:hAnsi="David"/>
          <w:b/>
          <w:bCs/>
          <w:rtl/>
        </w:rPr>
        <w:t>–</w:t>
      </w:r>
      <w:r>
        <w:rPr>
          <w:rFonts w:ascii="David" w:hAnsi="David" w:hint="cs"/>
          <w:b/>
          <w:bCs/>
          <w:rtl/>
        </w:rPr>
        <w:t xml:space="preserve"> שירות </w:t>
      </w:r>
      <w:r>
        <w:rPr>
          <w:rFonts w:ascii="David" w:hAnsi="David" w:hint="cs"/>
          <w:b/>
          <w:bCs/>
        </w:rPr>
        <w:t>B</w:t>
      </w:r>
    </w:p>
    <w:p w14:paraId="0FBF4465" w14:textId="77777777" w:rsidR="008B51EC" w:rsidRPr="00EB6BEB" w:rsidRDefault="008B51EC" w:rsidP="008B51EC">
      <w:pPr>
        <w:pStyle w:val="a5"/>
        <w:autoSpaceDE w:val="0"/>
        <w:autoSpaceDN w:val="0"/>
        <w:spacing w:line="240" w:lineRule="auto"/>
        <w:ind w:left="0"/>
        <w:rPr>
          <w:rFonts w:ascii="David" w:hAnsi="David"/>
        </w:rPr>
      </w:pPr>
      <w:r w:rsidRPr="00EB6BEB">
        <w:rPr>
          <w:rFonts w:ascii="David" w:hAnsi="David"/>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14:paraId="37AF9D5A" w14:textId="05868276" w:rsidR="008B51EC" w:rsidRDefault="008B51EC" w:rsidP="002230D2">
      <w:pPr>
        <w:pStyle w:val="a5"/>
        <w:autoSpaceDE w:val="0"/>
        <w:autoSpaceDN w:val="0"/>
        <w:spacing w:line="240" w:lineRule="auto"/>
        <w:ind w:left="0"/>
        <w:rPr>
          <w:rFonts w:ascii="David" w:hAnsi="David"/>
          <w:rtl/>
        </w:rPr>
      </w:pPr>
      <w:r w:rsidRPr="00EB6BEB">
        <w:rPr>
          <w:rFonts w:ascii="David" w:hAnsi="David"/>
          <w:rtl/>
        </w:rPr>
        <w:t>ידוע לי כי במסגרת הצעתו של המציע _______________ (</w:t>
      </w:r>
      <w:r>
        <w:rPr>
          <w:rFonts w:ascii="David" w:hAnsi="David" w:hint="cs"/>
          <w:rtl/>
        </w:rPr>
        <w:t xml:space="preserve">יש למלא את </w:t>
      </w:r>
      <w:r w:rsidRPr="00EB6BEB">
        <w:rPr>
          <w:rFonts w:ascii="David" w:hAnsi="David"/>
          <w:rtl/>
        </w:rPr>
        <w:t>שם המציע) במכרז מ</w:t>
      </w:r>
      <w:r w:rsidRPr="00516F1E">
        <w:rPr>
          <w:rFonts w:ascii="David" w:hAnsi="David"/>
          <w:rtl/>
        </w:rPr>
        <w:t xml:space="preserve">ספר </w:t>
      </w:r>
      <w:r w:rsidR="00516F1E" w:rsidRPr="00516F1E">
        <w:rPr>
          <w:rFonts w:ascii="David" w:eastAsia="Times New Roman" w:hAnsi="David"/>
          <w:sz w:val="24"/>
          <w:rtl/>
        </w:rPr>
        <w:fldChar w:fldCharType="begin"/>
      </w:r>
      <w:r w:rsidR="00516F1E" w:rsidRPr="00516F1E">
        <w:rPr>
          <w:rFonts w:ascii="David" w:eastAsia="Times New Roman" w:hAnsi="David"/>
          <w:sz w:val="24"/>
          <w:rtl/>
        </w:rPr>
        <w:instrText xml:space="preserve"> </w:instrText>
      </w:r>
      <w:r w:rsidR="00516F1E" w:rsidRPr="00516F1E">
        <w:rPr>
          <w:rFonts w:ascii="David" w:eastAsia="Times New Roman" w:hAnsi="David"/>
          <w:sz w:val="24"/>
        </w:rPr>
        <w:instrText>REF</w:instrText>
      </w:r>
      <w:r w:rsidR="00516F1E" w:rsidRPr="00516F1E">
        <w:rPr>
          <w:rFonts w:ascii="David" w:eastAsia="Times New Roman" w:hAnsi="David"/>
          <w:sz w:val="24"/>
          <w:rtl/>
        </w:rPr>
        <w:instrText xml:space="preserve"> מספר_מכרז \</w:instrText>
      </w:r>
      <w:r w:rsidR="00516F1E" w:rsidRPr="00516F1E">
        <w:rPr>
          <w:rFonts w:ascii="David" w:eastAsia="Times New Roman" w:hAnsi="David"/>
          <w:sz w:val="24"/>
        </w:rPr>
        <w:instrText>h</w:instrText>
      </w:r>
      <w:r w:rsidR="00516F1E" w:rsidRPr="00516F1E">
        <w:rPr>
          <w:rFonts w:ascii="David" w:eastAsia="Times New Roman" w:hAnsi="David"/>
          <w:sz w:val="24"/>
          <w:rtl/>
        </w:rPr>
        <w:instrText xml:space="preserve">  \* </w:instrText>
      </w:r>
      <w:r w:rsidR="00516F1E" w:rsidRPr="00516F1E">
        <w:rPr>
          <w:rFonts w:ascii="David" w:eastAsia="Times New Roman" w:hAnsi="David"/>
          <w:sz w:val="24"/>
        </w:rPr>
        <w:instrText>MERGEFORMAT</w:instrText>
      </w:r>
      <w:r w:rsidR="00516F1E" w:rsidRPr="00516F1E">
        <w:rPr>
          <w:rFonts w:ascii="David" w:eastAsia="Times New Roman" w:hAnsi="David"/>
          <w:sz w:val="24"/>
          <w:rtl/>
        </w:rPr>
        <w:instrText xml:space="preserve"> </w:instrText>
      </w:r>
      <w:r w:rsidR="00516F1E" w:rsidRPr="00516F1E">
        <w:rPr>
          <w:rFonts w:ascii="David" w:eastAsia="Times New Roman" w:hAnsi="David"/>
          <w:sz w:val="24"/>
          <w:rtl/>
        </w:rPr>
      </w:r>
      <w:r w:rsidR="00516F1E" w:rsidRPr="00516F1E">
        <w:rPr>
          <w:rFonts w:ascii="David" w:eastAsia="Times New Roman" w:hAnsi="David"/>
          <w:sz w:val="24"/>
          <w:rtl/>
        </w:rPr>
        <w:fldChar w:fldCharType="separate"/>
      </w:r>
      <w:r w:rsidR="004D07B9" w:rsidRPr="004D07B9">
        <w:rPr>
          <w:rFonts w:ascii="David" w:eastAsia="Times New Roman" w:hAnsi="David"/>
          <w:sz w:val="24"/>
        </w:rPr>
        <w:t>3/2024</w:t>
      </w:r>
      <w:r w:rsidR="00516F1E" w:rsidRPr="00516F1E">
        <w:rPr>
          <w:rFonts w:ascii="David" w:eastAsia="Times New Roman" w:hAnsi="David"/>
          <w:sz w:val="24"/>
          <w:rtl/>
        </w:rPr>
        <w:fldChar w:fldCharType="end"/>
      </w:r>
      <w:r w:rsidR="00516F1E" w:rsidRPr="00516F1E">
        <w:rPr>
          <w:rFonts w:ascii="David" w:eastAsia="Times New Roman" w:hAnsi="David"/>
          <w:sz w:val="24"/>
          <w:rtl/>
        </w:rPr>
        <w:t xml:space="preserve"> </w:t>
      </w:r>
      <w:r w:rsidRPr="00516F1E">
        <w:rPr>
          <w:rFonts w:ascii="David" w:hAnsi="David"/>
          <w:rtl/>
        </w:rPr>
        <w:t xml:space="preserve">– </w:t>
      </w:r>
      <w:r w:rsidRPr="00516F1E">
        <w:rPr>
          <w:rFonts w:ascii="David" w:hAnsi="David"/>
          <w:rtl/>
        </w:rPr>
        <w:fldChar w:fldCharType="begin"/>
      </w:r>
      <w:r w:rsidRPr="00516F1E">
        <w:rPr>
          <w:rFonts w:ascii="David" w:hAnsi="David"/>
          <w:rtl/>
        </w:rPr>
        <w:instrText xml:space="preserve"> </w:instrText>
      </w:r>
      <w:r w:rsidRPr="00516F1E">
        <w:rPr>
          <w:rFonts w:ascii="David" w:hAnsi="David"/>
        </w:rPr>
        <w:instrText>REF</w:instrText>
      </w:r>
      <w:r w:rsidRPr="00516F1E">
        <w:rPr>
          <w:rFonts w:ascii="David" w:hAnsi="David"/>
          <w:rtl/>
        </w:rPr>
        <w:instrText xml:space="preserve">  שם_המכרז \</w:instrText>
      </w:r>
      <w:r w:rsidRPr="00516F1E">
        <w:rPr>
          <w:rFonts w:ascii="David" w:hAnsi="David"/>
        </w:rPr>
        <w:instrText>h  \* MERGEFORMAT</w:instrText>
      </w:r>
      <w:r w:rsidRPr="00516F1E">
        <w:rPr>
          <w:rFonts w:ascii="David" w:hAnsi="David"/>
          <w:rtl/>
        </w:rPr>
        <w:instrText xml:space="preserve"> </w:instrText>
      </w:r>
      <w:r w:rsidRPr="00516F1E">
        <w:rPr>
          <w:rFonts w:ascii="David" w:hAnsi="David"/>
          <w:rtl/>
        </w:rPr>
      </w:r>
      <w:r w:rsidRPr="00516F1E">
        <w:rPr>
          <w:rFonts w:ascii="David" w:hAnsi="David"/>
          <w:rtl/>
        </w:rPr>
        <w:fldChar w:fldCharType="separate"/>
      </w:r>
      <w:r w:rsidR="004D07B9" w:rsidRPr="004D07B9">
        <w:rPr>
          <w:rFonts w:ascii="David" w:hAnsi="David" w:hint="cs"/>
          <w:rtl/>
        </w:rPr>
        <w:t>מתן</w:t>
      </w:r>
      <w:r w:rsidR="004D07B9" w:rsidRPr="004D07B9">
        <w:rPr>
          <w:rFonts w:ascii="David" w:hAnsi="David"/>
          <w:rtl/>
        </w:rPr>
        <w:t xml:space="preserve"> </w:t>
      </w:r>
      <w:r w:rsidR="004D07B9" w:rsidRPr="004D07B9">
        <w:rPr>
          <w:rFonts w:ascii="David" w:hAnsi="David" w:hint="cs"/>
          <w:rtl/>
        </w:rPr>
        <w:t xml:space="preserve">שירותי איסוף, </w:t>
      </w:r>
      <w:r w:rsidR="004D07B9" w:rsidRPr="00911711">
        <w:rPr>
          <w:rFonts w:ascii="David" w:hAnsi="David" w:hint="cs"/>
          <w:sz w:val="24"/>
          <w:rtl/>
        </w:rPr>
        <w:t xml:space="preserve">ניתוח </w:t>
      </w:r>
      <w:r w:rsidR="004D07B9">
        <w:rPr>
          <w:rFonts w:ascii="David" w:hAnsi="David" w:hint="cs"/>
          <w:sz w:val="24"/>
          <w:rtl/>
        </w:rPr>
        <w:t>ו</w:t>
      </w:r>
      <w:r w:rsidR="004D07B9" w:rsidRPr="00911711">
        <w:rPr>
          <w:rFonts w:ascii="David" w:hAnsi="David" w:hint="cs"/>
          <w:sz w:val="24"/>
          <w:rtl/>
        </w:rPr>
        <w:t xml:space="preserve">עיבוד </w:t>
      </w:r>
      <w:r w:rsidR="004D07B9">
        <w:rPr>
          <w:rFonts w:ascii="David" w:hAnsi="David" w:hint="cs"/>
          <w:sz w:val="24"/>
          <w:rtl/>
        </w:rPr>
        <w:t xml:space="preserve">של </w:t>
      </w:r>
      <w:r w:rsidR="004D07B9" w:rsidRPr="00911711">
        <w:rPr>
          <w:rFonts w:ascii="David" w:hAnsi="David" w:hint="cs"/>
          <w:sz w:val="24"/>
          <w:rtl/>
        </w:rPr>
        <w:t>נתונים בתחום התרבות</w:t>
      </w:r>
      <w:r w:rsidR="004D07B9">
        <w:rPr>
          <w:rFonts w:ascii="David" w:hAnsi="David" w:hint="cs"/>
          <w:sz w:val="24"/>
          <w:rtl/>
        </w:rPr>
        <w:t>,</w:t>
      </w:r>
      <w:r w:rsidR="004D07B9" w:rsidRPr="00911711">
        <w:rPr>
          <w:rFonts w:ascii="David" w:hAnsi="David" w:hint="cs"/>
          <w:sz w:val="24"/>
          <w:rtl/>
        </w:rPr>
        <w:t xml:space="preserve"> וביצוע בקרה בגופי התרבות הנתמכים על ידי המשרד</w:t>
      </w:r>
      <w:r w:rsidRPr="00516F1E">
        <w:rPr>
          <w:rFonts w:ascii="David" w:hAnsi="David"/>
          <w:rtl/>
        </w:rPr>
        <w:fldChar w:fldCharType="end"/>
      </w:r>
      <w:r w:rsidRPr="00EB6BEB">
        <w:rPr>
          <w:rFonts w:ascii="David" w:hAnsi="David"/>
          <w:rtl/>
        </w:rPr>
        <w:t xml:space="preserve"> (להלן – "המציע") אני מוצע לשמש בתפקיד מנהל הפרויקט.</w:t>
      </w:r>
    </w:p>
    <w:p w14:paraId="6734442F" w14:textId="77777777" w:rsidR="008B51EC" w:rsidRDefault="008B51EC" w:rsidP="008B51EC">
      <w:pPr>
        <w:pStyle w:val="a5"/>
        <w:autoSpaceDE w:val="0"/>
        <w:autoSpaceDN w:val="0"/>
        <w:spacing w:line="240" w:lineRule="auto"/>
        <w:ind w:left="0"/>
        <w:rPr>
          <w:rFonts w:ascii="David" w:hAnsi="David"/>
          <w:rtl/>
        </w:rPr>
      </w:pPr>
      <w:r w:rsidRPr="00EB6BEB">
        <w:rPr>
          <w:rFonts w:ascii="David" w:hAnsi="David"/>
          <w:rtl/>
        </w:rPr>
        <w:t>הנני מצהיר כי אני עומד בדרישות הניסיון לתפקיד מנהל הפרויקט כנדרש במכרז זה.</w:t>
      </w:r>
      <w:r>
        <w:rPr>
          <w:rFonts w:ascii="David" w:hAnsi="David" w:hint="cs"/>
          <w:rtl/>
        </w:rPr>
        <w:t xml:space="preserve"> </w:t>
      </w:r>
    </w:p>
    <w:p w14:paraId="5B28ABA5" w14:textId="77777777" w:rsidR="008B51EC" w:rsidRPr="00B24B0E" w:rsidRDefault="008B51EC" w:rsidP="008B51EC">
      <w:pPr>
        <w:pStyle w:val="a5"/>
        <w:autoSpaceDE w:val="0"/>
        <w:autoSpaceDN w:val="0"/>
        <w:spacing w:line="240" w:lineRule="auto"/>
        <w:ind w:left="0"/>
        <w:rPr>
          <w:rFonts w:ascii="David" w:hAnsi="David"/>
        </w:rPr>
      </w:pPr>
      <w:r w:rsidRPr="00EB6BEB">
        <w:rPr>
          <w:rFonts w:ascii="David" w:hAnsi="David"/>
          <w:rtl/>
        </w:rPr>
        <w:t xml:space="preserve">הנני מתחייב לשמש בתפקיד מנהל פרויקט עבור המציע בהיקף הנדרש כמפורט במכרז זה, ככל שהצעתו של המציע תיבחר כהצעה הזוכה. </w:t>
      </w: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Look w:val="0000" w:firstRow="0" w:lastRow="0" w:firstColumn="0" w:lastColumn="0" w:noHBand="0" w:noVBand="0"/>
      </w:tblPr>
      <w:tblGrid>
        <w:gridCol w:w="1842"/>
        <w:gridCol w:w="3435"/>
        <w:gridCol w:w="3795"/>
      </w:tblGrid>
      <w:tr w:rsidR="008B51EC" w:rsidRPr="00EB6BEB" w14:paraId="5D519DFC" w14:textId="77777777" w:rsidTr="00D635A2">
        <w:trPr>
          <w:trHeight w:val="603"/>
          <w:jc w:val="center"/>
        </w:trPr>
        <w:tc>
          <w:tcPr>
            <w:tcW w:w="1842" w:type="dxa"/>
            <w:tcBorders>
              <w:top w:val="single" w:sz="18" w:space="0" w:color="000000"/>
              <w:bottom w:val="single" w:sz="18" w:space="0" w:color="000000"/>
            </w:tcBorders>
          </w:tcPr>
          <w:p w14:paraId="424DBA59" w14:textId="77777777" w:rsidR="008B51EC" w:rsidRPr="00EB6BEB" w:rsidRDefault="008B51EC" w:rsidP="00D635A2">
            <w:pPr>
              <w:overflowPunct w:val="0"/>
              <w:autoSpaceDE w:val="0"/>
              <w:autoSpaceDN w:val="0"/>
              <w:adjustRightInd w:val="0"/>
              <w:textAlignment w:val="baseline"/>
              <w:rPr>
                <w:rFonts w:ascii="David" w:eastAsia="Times New Roman" w:hAnsi="David"/>
                <w:sz w:val="24"/>
                <w:lang w:eastAsia="he-IL"/>
              </w:rPr>
            </w:pPr>
          </w:p>
        </w:tc>
        <w:tc>
          <w:tcPr>
            <w:tcW w:w="3435" w:type="dxa"/>
            <w:tcBorders>
              <w:top w:val="single" w:sz="18" w:space="0" w:color="000000"/>
              <w:bottom w:val="single" w:sz="18" w:space="0" w:color="000000"/>
            </w:tcBorders>
          </w:tcPr>
          <w:p w14:paraId="3AF2C744" w14:textId="77777777" w:rsidR="008B51EC" w:rsidRPr="00EB6BEB" w:rsidRDefault="008B51EC" w:rsidP="00D635A2">
            <w:pPr>
              <w:overflowPunct w:val="0"/>
              <w:autoSpaceDE w:val="0"/>
              <w:autoSpaceDN w:val="0"/>
              <w:adjustRightInd w:val="0"/>
              <w:textAlignment w:val="baseline"/>
              <w:rPr>
                <w:rFonts w:ascii="David" w:eastAsia="Times New Roman" w:hAnsi="David"/>
                <w:sz w:val="24"/>
                <w:lang w:eastAsia="he-IL"/>
              </w:rPr>
            </w:pPr>
          </w:p>
        </w:tc>
        <w:tc>
          <w:tcPr>
            <w:tcW w:w="3795" w:type="dxa"/>
            <w:tcBorders>
              <w:top w:val="single" w:sz="18" w:space="0" w:color="000000"/>
              <w:bottom w:val="single" w:sz="18" w:space="0" w:color="000000"/>
            </w:tcBorders>
          </w:tcPr>
          <w:p w14:paraId="0ED35ADE" w14:textId="77777777" w:rsidR="008B51EC" w:rsidRPr="00EB6BEB" w:rsidRDefault="008B51EC" w:rsidP="00D635A2">
            <w:pPr>
              <w:overflowPunct w:val="0"/>
              <w:autoSpaceDE w:val="0"/>
              <w:autoSpaceDN w:val="0"/>
              <w:adjustRightInd w:val="0"/>
              <w:textAlignment w:val="baseline"/>
              <w:rPr>
                <w:rFonts w:ascii="David" w:eastAsia="Times New Roman" w:hAnsi="David"/>
                <w:sz w:val="24"/>
                <w:lang w:eastAsia="he-IL"/>
              </w:rPr>
            </w:pPr>
          </w:p>
        </w:tc>
      </w:tr>
      <w:tr w:rsidR="008B51EC" w:rsidRPr="00EB6BEB" w14:paraId="4DAAC90C" w14:textId="77777777" w:rsidTr="00D635A2">
        <w:trPr>
          <w:trHeight w:val="20"/>
          <w:jc w:val="center"/>
        </w:trPr>
        <w:tc>
          <w:tcPr>
            <w:tcW w:w="1842" w:type="dxa"/>
            <w:tcBorders>
              <w:top w:val="single" w:sz="18" w:space="0" w:color="000000"/>
            </w:tcBorders>
            <w:shd w:val="clear" w:color="auto" w:fill="BFBFBF"/>
          </w:tcPr>
          <w:p w14:paraId="1F26B440" w14:textId="77777777" w:rsidR="008B51EC" w:rsidRPr="00EB6BEB" w:rsidRDefault="008B51EC" w:rsidP="00D635A2">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תאריך</w:t>
            </w:r>
          </w:p>
        </w:tc>
        <w:tc>
          <w:tcPr>
            <w:tcW w:w="3435" w:type="dxa"/>
            <w:tcBorders>
              <w:top w:val="single" w:sz="18" w:space="0" w:color="000000"/>
            </w:tcBorders>
            <w:shd w:val="clear" w:color="auto" w:fill="BFBFBF"/>
          </w:tcPr>
          <w:p w14:paraId="2ADDBDB7" w14:textId="77777777" w:rsidR="008B51EC" w:rsidRPr="00EB6BEB" w:rsidRDefault="008B51EC" w:rsidP="00D635A2">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 xml:space="preserve">שם </w:t>
            </w:r>
            <w:r w:rsidRPr="00EB6BEB">
              <w:rPr>
                <w:rFonts w:ascii="David" w:hAnsi="David"/>
                <w:rtl/>
              </w:rPr>
              <w:t>אחראי נתונים</w:t>
            </w:r>
            <w:r w:rsidRPr="00EB6BEB">
              <w:rPr>
                <w:rFonts w:ascii="David" w:eastAsia="Times New Roman" w:hAnsi="David"/>
                <w:sz w:val="24"/>
                <w:rtl/>
                <w:lang w:eastAsia="he-IL"/>
              </w:rPr>
              <w:t xml:space="preserve"> המוצע</w:t>
            </w:r>
          </w:p>
        </w:tc>
        <w:tc>
          <w:tcPr>
            <w:tcW w:w="3795" w:type="dxa"/>
            <w:tcBorders>
              <w:top w:val="single" w:sz="18" w:space="0" w:color="000000"/>
            </w:tcBorders>
            <w:shd w:val="clear" w:color="auto" w:fill="BFBFBF"/>
          </w:tcPr>
          <w:p w14:paraId="17C3CD61" w14:textId="77777777" w:rsidR="008B51EC" w:rsidRPr="00EB6BEB" w:rsidRDefault="008B51EC" w:rsidP="00D635A2">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 xml:space="preserve">חתימת </w:t>
            </w:r>
            <w:r w:rsidRPr="00EB6BEB">
              <w:rPr>
                <w:rFonts w:ascii="David" w:hAnsi="David"/>
                <w:rtl/>
              </w:rPr>
              <w:t>אחראי נתונים</w:t>
            </w:r>
            <w:r w:rsidRPr="00EB6BEB">
              <w:rPr>
                <w:rFonts w:ascii="David" w:eastAsia="Times New Roman" w:hAnsi="David"/>
                <w:sz w:val="24"/>
                <w:rtl/>
                <w:lang w:eastAsia="he-IL"/>
              </w:rPr>
              <w:t xml:space="preserve"> המוצע</w:t>
            </w:r>
          </w:p>
        </w:tc>
      </w:tr>
    </w:tbl>
    <w:p w14:paraId="2BEF9DCA" w14:textId="77777777" w:rsidR="008B51EC" w:rsidRDefault="008B51EC" w:rsidP="008B51EC">
      <w:pPr>
        <w:pStyle w:val="a5"/>
        <w:autoSpaceDE w:val="0"/>
        <w:autoSpaceDN w:val="0"/>
        <w:spacing w:line="240" w:lineRule="auto"/>
        <w:ind w:left="0"/>
        <w:jc w:val="center"/>
        <w:rPr>
          <w:rFonts w:ascii="David" w:hAnsi="David"/>
          <w:b/>
          <w:bCs/>
          <w:rtl/>
        </w:rPr>
      </w:pPr>
    </w:p>
    <w:p w14:paraId="22850C5A" w14:textId="77777777" w:rsidR="008B51EC" w:rsidRPr="00EB6BEB" w:rsidRDefault="008B51EC" w:rsidP="008B51EC">
      <w:pPr>
        <w:pStyle w:val="a5"/>
        <w:autoSpaceDE w:val="0"/>
        <w:autoSpaceDN w:val="0"/>
        <w:spacing w:line="240" w:lineRule="auto"/>
        <w:ind w:left="0"/>
        <w:jc w:val="center"/>
        <w:rPr>
          <w:rFonts w:ascii="David" w:hAnsi="David"/>
          <w:b/>
          <w:bCs/>
          <w:rtl/>
        </w:rPr>
      </w:pPr>
      <w:r w:rsidRPr="00EB6BEB">
        <w:rPr>
          <w:rFonts w:ascii="David" w:hAnsi="David"/>
          <w:b/>
          <w:bCs/>
          <w:rtl/>
        </w:rPr>
        <w:t>אישור עורך דין</w:t>
      </w:r>
    </w:p>
    <w:p w14:paraId="6537947C" w14:textId="77777777" w:rsidR="008B51EC" w:rsidRDefault="008B51EC" w:rsidP="008B51EC">
      <w:pPr>
        <w:pStyle w:val="a5"/>
        <w:autoSpaceDE w:val="0"/>
        <w:autoSpaceDN w:val="0"/>
        <w:spacing w:line="240" w:lineRule="auto"/>
        <w:ind w:left="0"/>
        <w:rPr>
          <w:rFonts w:ascii="David" w:hAnsi="David"/>
          <w:rtl/>
        </w:rPr>
      </w:pPr>
      <w:r w:rsidRPr="00EB6BEB">
        <w:rPr>
          <w:rFonts w:ascii="David" w:hAnsi="David"/>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2048574E" w14:textId="77777777" w:rsidR="008B51EC" w:rsidRPr="00EB6BEB" w:rsidRDefault="008B51EC" w:rsidP="008B51EC">
      <w:pPr>
        <w:pStyle w:val="a5"/>
        <w:autoSpaceDE w:val="0"/>
        <w:autoSpaceDN w:val="0"/>
        <w:spacing w:line="240" w:lineRule="auto"/>
        <w:ind w:left="0"/>
        <w:rPr>
          <w:rFonts w:ascii="David" w:hAnsi="David"/>
        </w:rPr>
      </w:pPr>
    </w:p>
    <w:tbl>
      <w:tblPr>
        <w:tblStyle w:val="25"/>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8B51EC" w:rsidRPr="00EB6BEB" w14:paraId="32F80C5B" w14:textId="77777777" w:rsidTr="00D635A2">
        <w:trPr>
          <w:tblHeader/>
          <w:jc w:val="center"/>
        </w:trPr>
        <w:tc>
          <w:tcPr>
            <w:tcW w:w="2721" w:type="dxa"/>
            <w:tcBorders>
              <w:top w:val="nil"/>
              <w:left w:val="nil"/>
              <w:bottom w:val="nil"/>
              <w:right w:val="nil"/>
            </w:tcBorders>
            <w:hideMark/>
          </w:tcPr>
          <w:p w14:paraId="124A014A" w14:textId="77777777" w:rsidR="008B51EC" w:rsidRPr="00EB6BEB" w:rsidRDefault="008B51EC" w:rsidP="00D635A2">
            <w:pPr>
              <w:pStyle w:val="a5"/>
              <w:autoSpaceDE w:val="0"/>
              <w:autoSpaceDN w:val="0"/>
              <w:spacing w:line="240" w:lineRule="auto"/>
              <w:ind w:left="0"/>
              <w:jc w:val="center"/>
              <w:rPr>
                <w:rFonts w:ascii="David" w:hAnsi="David"/>
                <w:b/>
                <w:bCs/>
              </w:rPr>
            </w:pPr>
            <w:r w:rsidRPr="00EB6BEB">
              <w:rPr>
                <w:rFonts w:ascii="David" w:hAnsi="David"/>
                <w:b/>
                <w:bCs/>
                <w:rtl/>
              </w:rPr>
              <w:br w:type="page"/>
              <w:t>תאריך</w:t>
            </w:r>
          </w:p>
        </w:tc>
        <w:tc>
          <w:tcPr>
            <w:tcW w:w="3345" w:type="dxa"/>
            <w:tcBorders>
              <w:top w:val="nil"/>
              <w:left w:val="nil"/>
              <w:bottom w:val="nil"/>
              <w:right w:val="nil"/>
            </w:tcBorders>
            <w:hideMark/>
          </w:tcPr>
          <w:p w14:paraId="3C201EF8" w14:textId="77777777" w:rsidR="008B51EC" w:rsidRPr="00EB6BEB" w:rsidRDefault="008B51EC" w:rsidP="00D635A2">
            <w:pPr>
              <w:pStyle w:val="a5"/>
              <w:autoSpaceDE w:val="0"/>
              <w:autoSpaceDN w:val="0"/>
              <w:spacing w:line="240" w:lineRule="auto"/>
              <w:ind w:left="0"/>
              <w:jc w:val="center"/>
              <w:rPr>
                <w:rFonts w:ascii="David" w:hAnsi="David"/>
                <w:b/>
                <w:bCs/>
              </w:rPr>
            </w:pPr>
            <w:r w:rsidRPr="00EB6BEB">
              <w:rPr>
                <w:rFonts w:ascii="David" w:hAnsi="David"/>
                <w:b/>
                <w:bCs/>
                <w:rtl/>
              </w:rPr>
              <w:t>מספר רישיון</w:t>
            </w:r>
          </w:p>
        </w:tc>
        <w:tc>
          <w:tcPr>
            <w:tcW w:w="3361" w:type="dxa"/>
            <w:tcBorders>
              <w:top w:val="nil"/>
              <w:left w:val="nil"/>
              <w:bottom w:val="nil"/>
              <w:right w:val="nil"/>
            </w:tcBorders>
            <w:hideMark/>
          </w:tcPr>
          <w:p w14:paraId="3750D494" w14:textId="77777777" w:rsidR="008B51EC" w:rsidRPr="00EB6BEB" w:rsidRDefault="008B51EC" w:rsidP="00D635A2">
            <w:pPr>
              <w:pStyle w:val="a5"/>
              <w:autoSpaceDE w:val="0"/>
              <w:autoSpaceDN w:val="0"/>
              <w:spacing w:line="240" w:lineRule="auto"/>
              <w:ind w:left="0"/>
              <w:jc w:val="center"/>
              <w:rPr>
                <w:rFonts w:ascii="David" w:hAnsi="David"/>
                <w:b/>
                <w:bCs/>
              </w:rPr>
            </w:pPr>
            <w:r w:rsidRPr="00EB6BEB">
              <w:rPr>
                <w:rFonts w:ascii="David" w:hAnsi="David"/>
                <w:b/>
                <w:bCs/>
                <w:rtl/>
              </w:rPr>
              <w:t>חתימה וחותמת</w:t>
            </w:r>
          </w:p>
        </w:tc>
      </w:tr>
      <w:tr w:rsidR="008B51EC" w:rsidRPr="00EB6BEB" w14:paraId="14AC6EE1" w14:textId="77777777" w:rsidTr="00D635A2">
        <w:trPr>
          <w:jc w:val="center"/>
        </w:trPr>
        <w:tc>
          <w:tcPr>
            <w:tcW w:w="2721" w:type="dxa"/>
            <w:tcBorders>
              <w:top w:val="nil"/>
              <w:left w:val="nil"/>
              <w:bottom w:val="nil"/>
              <w:right w:val="nil"/>
            </w:tcBorders>
          </w:tcPr>
          <w:p w14:paraId="70FEC9AF" w14:textId="77777777" w:rsidR="008B51EC" w:rsidRPr="00EB6BEB" w:rsidRDefault="008B51EC" w:rsidP="00D635A2">
            <w:pPr>
              <w:pStyle w:val="a5"/>
              <w:pBdr>
                <w:bottom w:val="single" w:sz="4" w:space="1" w:color="auto"/>
              </w:pBdr>
              <w:autoSpaceDE w:val="0"/>
              <w:autoSpaceDN w:val="0"/>
              <w:spacing w:line="240" w:lineRule="auto"/>
              <w:ind w:left="0"/>
              <w:rPr>
                <w:rFonts w:ascii="David" w:hAnsi="David"/>
              </w:rPr>
            </w:pPr>
          </w:p>
        </w:tc>
        <w:tc>
          <w:tcPr>
            <w:tcW w:w="3345" w:type="dxa"/>
            <w:tcBorders>
              <w:top w:val="nil"/>
              <w:left w:val="nil"/>
              <w:bottom w:val="nil"/>
              <w:right w:val="nil"/>
            </w:tcBorders>
          </w:tcPr>
          <w:p w14:paraId="798C3B7A" w14:textId="77777777" w:rsidR="008B51EC" w:rsidRPr="00EB6BEB" w:rsidRDefault="008B51EC" w:rsidP="00D635A2">
            <w:pPr>
              <w:pStyle w:val="a5"/>
              <w:pBdr>
                <w:bottom w:val="single" w:sz="4" w:space="1" w:color="auto"/>
              </w:pBdr>
              <w:autoSpaceDE w:val="0"/>
              <w:autoSpaceDN w:val="0"/>
              <w:spacing w:line="240" w:lineRule="auto"/>
              <w:ind w:left="0"/>
              <w:rPr>
                <w:rFonts w:ascii="David" w:hAnsi="David"/>
              </w:rPr>
            </w:pPr>
          </w:p>
        </w:tc>
        <w:tc>
          <w:tcPr>
            <w:tcW w:w="3361" w:type="dxa"/>
            <w:tcBorders>
              <w:top w:val="nil"/>
              <w:left w:val="nil"/>
              <w:bottom w:val="nil"/>
              <w:right w:val="nil"/>
            </w:tcBorders>
          </w:tcPr>
          <w:p w14:paraId="13D2AFBC" w14:textId="77777777" w:rsidR="008B51EC" w:rsidRPr="00EB6BEB" w:rsidRDefault="008B51EC" w:rsidP="00D635A2">
            <w:pPr>
              <w:pStyle w:val="a5"/>
              <w:pBdr>
                <w:bottom w:val="single" w:sz="4" w:space="1" w:color="auto"/>
              </w:pBdr>
              <w:autoSpaceDE w:val="0"/>
              <w:autoSpaceDN w:val="0"/>
              <w:spacing w:line="240" w:lineRule="auto"/>
              <w:ind w:left="0"/>
              <w:rPr>
                <w:rFonts w:ascii="David" w:hAnsi="David"/>
              </w:rPr>
            </w:pPr>
          </w:p>
        </w:tc>
      </w:tr>
    </w:tbl>
    <w:p w14:paraId="3E7AE3D5" w14:textId="146530B6" w:rsidR="00C34E92" w:rsidRDefault="008B51EC" w:rsidP="00545C99">
      <w:pPr>
        <w:pStyle w:val="30"/>
        <w:numPr>
          <w:ilvl w:val="0"/>
          <w:numId w:val="0"/>
        </w:numPr>
        <w:spacing w:before="600"/>
        <w:ind w:left="2344" w:hanging="360"/>
        <w:rPr>
          <w:b w:val="0"/>
          <w:bCs w:val="0"/>
        </w:rPr>
      </w:pPr>
      <w:r>
        <w:rPr>
          <w:rtl/>
        </w:rPr>
        <w:br w:type="page"/>
      </w:r>
      <w:r w:rsidR="00545C99">
        <w:rPr>
          <w:rtl/>
        </w:rPr>
        <w:t xml:space="preserve"> </w:t>
      </w:r>
    </w:p>
    <w:p w14:paraId="0B8331CE" w14:textId="77777777" w:rsidR="007D5D15" w:rsidRPr="00EB6BEB" w:rsidRDefault="007D5D15" w:rsidP="005519F7">
      <w:pPr>
        <w:pStyle w:val="30"/>
        <w:numPr>
          <w:ilvl w:val="0"/>
          <w:numId w:val="18"/>
        </w:numPr>
        <w:ind w:left="737" w:hanging="737"/>
        <w:rPr>
          <w:rtl/>
        </w:rPr>
      </w:pPr>
      <w:r w:rsidRPr="00EB6BEB">
        <w:rPr>
          <w:rtl/>
        </w:rPr>
        <w:t>חתימת המציע ואישור עורך דין</w:t>
      </w:r>
    </w:p>
    <w:p w14:paraId="431A73FE" w14:textId="77777777" w:rsidR="00CC5402" w:rsidRPr="00EB6BEB" w:rsidRDefault="00CC5402" w:rsidP="006E043C">
      <w:pPr>
        <w:pStyle w:val="a5"/>
        <w:autoSpaceDE w:val="0"/>
        <w:autoSpaceDN w:val="0"/>
        <w:ind w:left="0"/>
        <w:jc w:val="center"/>
        <w:rPr>
          <w:rFonts w:ascii="David" w:hAnsi="David"/>
          <w:b/>
          <w:bCs/>
          <w:rtl/>
        </w:rPr>
      </w:pPr>
    </w:p>
    <w:p w14:paraId="68E0AE0A" w14:textId="77777777" w:rsidR="006E043C" w:rsidRPr="00EB6BEB" w:rsidRDefault="006E043C" w:rsidP="006E043C">
      <w:pPr>
        <w:pStyle w:val="a5"/>
        <w:autoSpaceDE w:val="0"/>
        <w:autoSpaceDN w:val="0"/>
        <w:ind w:left="0"/>
        <w:jc w:val="center"/>
        <w:rPr>
          <w:rFonts w:ascii="David" w:hAnsi="David"/>
          <w:b/>
          <w:bCs/>
          <w:rtl/>
        </w:rPr>
      </w:pPr>
      <w:r w:rsidRPr="00EB6BEB">
        <w:rPr>
          <w:rFonts w:ascii="David" w:hAnsi="David"/>
          <w:b/>
          <w:bCs/>
          <w:rtl/>
        </w:rPr>
        <w:t>חתימת המציע</w:t>
      </w: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Look w:val="0000" w:firstRow="0" w:lastRow="0" w:firstColumn="0" w:lastColumn="0" w:noHBand="0" w:noVBand="0"/>
      </w:tblPr>
      <w:tblGrid>
        <w:gridCol w:w="1842"/>
        <w:gridCol w:w="3435"/>
        <w:gridCol w:w="3795"/>
      </w:tblGrid>
      <w:tr w:rsidR="006E043C" w:rsidRPr="00EB6BEB" w14:paraId="01651440" w14:textId="77777777" w:rsidTr="00B91549">
        <w:trPr>
          <w:trHeight w:val="603"/>
          <w:jc w:val="center"/>
        </w:trPr>
        <w:tc>
          <w:tcPr>
            <w:tcW w:w="1842" w:type="dxa"/>
            <w:tcBorders>
              <w:top w:val="single" w:sz="18" w:space="0" w:color="000000"/>
              <w:bottom w:val="single" w:sz="18" w:space="0" w:color="000000"/>
            </w:tcBorders>
          </w:tcPr>
          <w:p w14:paraId="0E819C83" w14:textId="77777777" w:rsidR="006E043C" w:rsidRPr="00EB6BEB" w:rsidRDefault="006E043C" w:rsidP="00B91549">
            <w:pPr>
              <w:overflowPunct w:val="0"/>
              <w:autoSpaceDE w:val="0"/>
              <w:autoSpaceDN w:val="0"/>
              <w:adjustRightInd w:val="0"/>
              <w:textAlignment w:val="baseline"/>
              <w:rPr>
                <w:rFonts w:ascii="David" w:eastAsia="Times New Roman" w:hAnsi="David"/>
                <w:sz w:val="24"/>
                <w:lang w:eastAsia="he-IL"/>
              </w:rPr>
            </w:pPr>
          </w:p>
        </w:tc>
        <w:tc>
          <w:tcPr>
            <w:tcW w:w="3435" w:type="dxa"/>
            <w:tcBorders>
              <w:top w:val="single" w:sz="18" w:space="0" w:color="000000"/>
              <w:bottom w:val="single" w:sz="18" w:space="0" w:color="000000"/>
            </w:tcBorders>
          </w:tcPr>
          <w:p w14:paraId="1D5E1021" w14:textId="77777777" w:rsidR="006E043C" w:rsidRPr="00EB6BEB" w:rsidRDefault="006E043C" w:rsidP="00B91549">
            <w:pPr>
              <w:overflowPunct w:val="0"/>
              <w:autoSpaceDE w:val="0"/>
              <w:autoSpaceDN w:val="0"/>
              <w:adjustRightInd w:val="0"/>
              <w:textAlignment w:val="baseline"/>
              <w:rPr>
                <w:rFonts w:ascii="David" w:eastAsia="Times New Roman" w:hAnsi="David"/>
                <w:sz w:val="24"/>
                <w:lang w:eastAsia="he-IL"/>
              </w:rPr>
            </w:pPr>
          </w:p>
        </w:tc>
        <w:tc>
          <w:tcPr>
            <w:tcW w:w="3795" w:type="dxa"/>
            <w:tcBorders>
              <w:top w:val="single" w:sz="18" w:space="0" w:color="000000"/>
              <w:bottom w:val="single" w:sz="18" w:space="0" w:color="000000"/>
            </w:tcBorders>
          </w:tcPr>
          <w:p w14:paraId="3C9D80DB" w14:textId="77777777" w:rsidR="006E043C" w:rsidRPr="00EB6BEB" w:rsidRDefault="006E043C" w:rsidP="00B91549">
            <w:pPr>
              <w:overflowPunct w:val="0"/>
              <w:autoSpaceDE w:val="0"/>
              <w:autoSpaceDN w:val="0"/>
              <w:adjustRightInd w:val="0"/>
              <w:textAlignment w:val="baseline"/>
              <w:rPr>
                <w:rFonts w:ascii="David" w:eastAsia="Times New Roman" w:hAnsi="David"/>
                <w:sz w:val="24"/>
                <w:lang w:eastAsia="he-IL"/>
              </w:rPr>
            </w:pPr>
          </w:p>
        </w:tc>
      </w:tr>
      <w:tr w:rsidR="006E043C" w:rsidRPr="00EB6BEB" w14:paraId="29B80E24" w14:textId="77777777" w:rsidTr="00B91549">
        <w:trPr>
          <w:trHeight w:val="20"/>
          <w:jc w:val="center"/>
        </w:trPr>
        <w:tc>
          <w:tcPr>
            <w:tcW w:w="1842" w:type="dxa"/>
            <w:tcBorders>
              <w:top w:val="single" w:sz="18" w:space="0" w:color="000000"/>
            </w:tcBorders>
            <w:shd w:val="clear" w:color="auto" w:fill="BFBFBF"/>
          </w:tcPr>
          <w:p w14:paraId="1DC681B1" w14:textId="77777777" w:rsidR="006E043C" w:rsidRPr="00EB6BEB" w:rsidRDefault="006E043C" w:rsidP="00B91549">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תאריך</w:t>
            </w:r>
          </w:p>
        </w:tc>
        <w:tc>
          <w:tcPr>
            <w:tcW w:w="3435" w:type="dxa"/>
            <w:tcBorders>
              <w:top w:val="single" w:sz="18" w:space="0" w:color="000000"/>
            </w:tcBorders>
            <w:shd w:val="clear" w:color="auto" w:fill="BFBFBF"/>
          </w:tcPr>
          <w:p w14:paraId="636A1DBF" w14:textId="77777777" w:rsidR="006E043C" w:rsidRPr="00EB6BEB" w:rsidRDefault="006E043C" w:rsidP="00B91549">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שם מלא של החותם בשם המציע</w:t>
            </w:r>
          </w:p>
        </w:tc>
        <w:tc>
          <w:tcPr>
            <w:tcW w:w="3795" w:type="dxa"/>
            <w:tcBorders>
              <w:top w:val="single" w:sz="18" w:space="0" w:color="000000"/>
            </w:tcBorders>
            <w:shd w:val="clear" w:color="auto" w:fill="BFBFBF"/>
          </w:tcPr>
          <w:p w14:paraId="79040170" w14:textId="77777777" w:rsidR="006E043C" w:rsidRPr="00EB6BEB" w:rsidRDefault="006E043C" w:rsidP="00B91549">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חתימה וחותמת המציע</w:t>
            </w:r>
          </w:p>
        </w:tc>
      </w:tr>
    </w:tbl>
    <w:p w14:paraId="150336A6" w14:textId="77777777" w:rsidR="006E043C" w:rsidRPr="00EB6BEB" w:rsidRDefault="006E043C" w:rsidP="006E043C">
      <w:pPr>
        <w:pStyle w:val="a5"/>
        <w:autoSpaceDE w:val="0"/>
        <w:autoSpaceDN w:val="0"/>
        <w:ind w:left="0"/>
        <w:jc w:val="center"/>
        <w:rPr>
          <w:rFonts w:ascii="David" w:hAnsi="David"/>
          <w:b/>
          <w:bCs/>
          <w:rtl/>
        </w:rPr>
      </w:pPr>
    </w:p>
    <w:p w14:paraId="3754414B" w14:textId="77777777" w:rsidR="006E043C" w:rsidRPr="00EB6BEB" w:rsidRDefault="006E043C" w:rsidP="006E043C">
      <w:pPr>
        <w:pStyle w:val="a5"/>
        <w:autoSpaceDE w:val="0"/>
        <w:autoSpaceDN w:val="0"/>
        <w:spacing w:line="240" w:lineRule="auto"/>
        <w:ind w:left="0"/>
        <w:jc w:val="center"/>
        <w:rPr>
          <w:rFonts w:ascii="David" w:hAnsi="David"/>
          <w:b/>
          <w:bCs/>
          <w:rtl/>
        </w:rPr>
      </w:pPr>
      <w:r w:rsidRPr="00EB6BEB">
        <w:rPr>
          <w:rFonts w:ascii="David" w:hAnsi="David"/>
          <w:b/>
          <w:bCs/>
          <w:rtl/>
        </w:rPr>
        <w:t>אישור עורך דין</w:t>
      </w:r>
    </w:p>
    <w:p w14:paraId="36599C8F" w14:textId="77777777" w:rsidR="006E043C" w:rsidRPr="00EB6BEB" w:rsidRDefault="006E043C" w:rsidP="006E043C">
      <w:pPr>
        <w:pStyle w:val="a5"/>
        <w:autoSpaceDE w:val="0"/>
        <w:autoSpaceDN w:val="0"/>
        <w:spacing w:line="240" w:lineRule="auto"/>
        <w:ind w:left="0"/>
        <w:rPr>
          <w:rFonts w:ascii="David" w:hAnsi="David"/>
          <w:rtl/>
        </w:rPr>
      </w:pPr>
    </w:p>
    <w:p w14:paraId="26D7EA46" w14:textId="77777777" w:rsidR="006E043C" w:rsidRPr="00EB6BEB" w:rsidRDefault="006E043C" w:rsidP="006E043C">
      <w:pPr>
        <w:pStyle w:val="a5"/>
        <w:autoSpaceDE w:val="0"/>
        <w:autoSpaceDN w:val="0"/>
        <w:spacing w:line="240" w:lineRule="auto"/>
        <w:ind w:left="0"/>
        <w:rPr>
          <w:rFonts w:ascii="David" w:hAnsi="David"/>
        </w:rPr>
      </w:pPr>
      <w:r w:rsidRPr="00EB6BEB">
        <w:rPr>
          <w:rFonts w:ascii="David" w:hAnsi="David"/>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44434E7B" w14:textId="77777777" w:rsidR="006E043C" w:rsidRPr="00EB6BEB" w:rsidRDefault="006E043C" w:rsidP="006E043C">
      <w:pPr>
        <w:pStyle w:val="a5"/>
        <w:autoSpaceDE w:val="0"/>
        <w:autoSpaceDN w:val="0"/>
        <w:spacing w:line="240" w:lineRule="auto"/>
        <w:ind w:left="0"/>
        <w:rPr>
          <w:rFonts w:ascii="David" w:hAnsi="David"/>
          <w:rtl/>
        </w:rPr>
      </w:pPr>
    </w:p>
    <w:tbl>
      <w:tblPr>
        <w:tblStyle w:val="25"/>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6E043C" w:rsidRPr="00EB6BEB" w14:paraId="7CE1CDE4" w14:textId="77777777" w:rsidTr="00B91549">
        <w:trPr>
          <w:tblHeader/>
          <w:jc w:val="center"/>
        </w:trPr>
        <w:tc>
          <w:tcPr>
            <w:tcW w:w="2721" w:type="dxa"/>
            <w:tcBorders>
              <w:top w:val="nil"/>
              <w:left w:val="nil"/>
              <w:bottom w:val="nil"/>
              <w:right w:val="nil"/>
            </w:tcBorders>
            <w:hideMark/>
          </w:tcPr>
          <w:p w14:paraId="6526905C" w14:textId="77777777" w:rsidR="006E043C" w:rsidRPr="00EB6BEB" w:rsidRDefault="006E043C" w:rsidP="00B91549">
            <w:pPr>
              <w:pStyle w:val="a5"/>
              <w:autoSpaceDE w:val="0"/>
              <w:autoSpaceDN w:val="0"/>
              <w:spacing w:line="240" w:lineRule="auto"/>
              <w:ind w:left="0"/>
              <w:jc w:val="center"/>
              <w:rPr>
                <w:rFonts w:ascii="David" w:hAnsi="David"/>
                <w:b/>
                <w:bCs/>
              </w:rPr>
            </w:pPr>
            <w:r w:rsidRPr="00EB6BEB">
              <w:rPr>
                <w:rFonts w:ascii="David" w:hAnsi="David"/>
                <w:b/>
                <w:bCs/>
                <w:rtl/>
              </w:rPr>
              <w:br w:type="page"/>
              <w:t>תאריך</w:t>
            </w:r>
          </w:p>
        </w:tc>
        <w:tc>
          <w:tcPr>
            <w:tcW w:w="3345" w:type="dxa"/>
            <w:tcBorders>
              <w:top w:val="nil"/>
              <w:left w:val="nil"/>
              <w:bottom w:val="nil"/>
              <w:right w:val="nil"/>
            </w:tcBorders>
            <w:hideMark/>
          </w:tcPr>
          <w:p w14:paraId="137D04CC" w14:textId="77777777" w:rsidR="006E043C" w:rsidRPr="00EB6BEB" w:rsidRDefault="006E043C" w:rsidP="00B91549">
            <w:pPr>
              <w:pStyle w:val="a5"/>
              <w:autoSpaceDE w:val="0"/>
              <w:autoSpaceDN w:val="0"/>
              <w:spacing w:line="240" w:lineRule="auto"/>
              <w:ind w:left="0"/>
              <w:jc w:val="center"/>
              <w:rPr>
                <w:rFonts w:ascii="David" w:hAnsi="David"/>
                <w:b/>
                <w:bCs/>
              </w:rPr>
            </w:pPr>
            <w:r w:rsidRPr="00EB6BEB">
              <w:rPr>
                <w:rFonts w:ascii="David" w:hAnsi="David"/>
                <w:b/>
                <w:bCs/>
                <w:rtl/>
              </w:rPr>
              <w:t>מספר רישיון</w:t>
            </w:r>
          </w:p>
        </w:tc>
        <w:tc>
          <w:tcPr>
            <w:tcW w:w="3361" w:type="dxa"/>
            <w:tcBorders>
              <w:top w:val="nil"/>
              <w:left w:val="nil"/>
              <w:bottom w:val="nil"/>
              <w:right w:val="nil"/>
            </w:tcBorders>
            <w:hideMark/>
          </w:tcPr>
          <w:p w14:paraId="3E2DC4C0" w14:textId="77777777" w:rsidR="006E043C" w:rsidRPr="00EB6BEB" w:rsidRDefault="006E043C" w:rsidP="00B91549">
            <w:pPr>
              <w:pStyle w:val="a5"/>
              <w:autoSpaceDE w:val="0"/>
              <w:autoSpaceDN w:val="0"/>
              <w:spacing w:line="240" w:lineRule="auto"/>
              <w:ind w:left="0"/>
              <w:jc w:val="center"/>
              <w:rPr>
                <w:rFonts w:ascii="David" w:hAnsi="David"/>
                <w:b/>
                <w:bCs/>
              </w:rPr>
            </w:pPr>
            <w:r w:rsidRPr="00EB6BEB">
              <w:rPr>
                <w:rFonts w:ascii="David" w:hAnsi="David"/>
                <w:b/>
                <w:bCs/>
                <w:rtl/>
              </w:rPr>
              <w:t>חתימה וחותמת</w:t>
            </w:r>
          </w:p>
        </w:tc>
      </w:tr>
      <w:tr w:rsidR="006E043C" w:rsidRPr="00EB6BEB" w14:paraId="3C039196" w14:textId="77777777" w:rsidTr="00B91549">
        <w:trPr>
          <w:jc w:val="center"/>
        </w:trPr>
        <w:tc>
          <w:tcPr>
            <w:tcW w:w="2721" w:type="dxa"/>
            <w:tcBorders>
              <w:top w:val="nil"/>
              <w:left w:val="nil"/>
              <w:bottom w:val="nil"/>
              <w:right w:val="nil"/>
            </w:tcBorders>
          </w:tcPr>
          <w:p w14:paraId="7DA4A35A" w14:textId="77777777" w:rsidR="006E043C" w:rsidRPr="00EB6BEB" w:rsidRDefault="006E043C" w:rsidP="00B91549">
            <w:pPr>
              <w:pStyle w:val="a5"/>
              <w:pBdr>
                <w:bottom w:val="single" w:sz="4" w:space="1" w:color="auto"/>
              </w:pBdr>
              <w:autoSpaceDE w:val="0"/>
              <w:autoSpaceDN w:val="0"/>
              <w:spacing w:line="240" w:lineRule="auto"/>
              <w:ind w:left="0"/>
              <w:rPr>
                <w:rFonts w:ascii="David" w:hAnsi="David"/>
              </w:rPr>
            </w:pPr>
          </w:p>
        </w:tc>
        <w:tc>
          <w:tcPr>
            <w:tcW w:w="3345" w:type="dxa"/>
            <w:tcBorders>
              <w:top w:val="nil"/>
              <w:left w:val="nil"/>
              <w:bottom w:val="nil"/>
              <w:right w:val="nil"/>
            </w:tcBorders>
          </w:tcPr>
          <w:p w14:paraId="301BB9E5" w14:textId="77777777" w:rsidR="006E043C" w:rsidRPr="00EB6BEB" w:rsidRDefault="006E043C" w:rsidP="00B91549">
            <w:pPr>
              <w:pStyle w:val="a5"/>
              <w:pBdr>
                <w:bottom w:val="single" w:sz="4" w:space="1" w:color="auto"/>
              </w:pBdr>
              <w:autoSpaceDE w:val="0"/>
              <w:autoSpaceDN w:val="0"/>
              <w:spacing w:line="240" w:lineRule="auto"/>
              <w:ind w:left="0"/>
              <w:rPr>
                <w:rFonts w:ascii="David" w:hAnsi="David"/>
              </w:rPr>
            </w:pPr>
          </w:p>
        </w:tc>
        <w:tc>
          <w:tcPr>
            <w:tcW w:w="3361" w:type="dxa"/>
            <w:tcBorders>
              <w:top w:val="nil"/>
              <w:left w:val="nil"/>
              <w:bottom w:val="nil"/>
              <w:right w:val="nil"/>
            </w:tcBorders>
          </w:tcPr>
          <w:p w14:paraId="32B745F5" w14:textId="77777777" w:rsidR="006E043C" w:rsidRPr="00EB6BEB" w:rsidRDefault="006E043C" w:rsidP="00B91549">
            <w:pPr>
              <w:pStyle w:val="a5"/>
              <w:pBdr>
                <w:bottom w:val="single" w:sz="4" w:space="1" w:color="auto"/>
              </w:pBdr>
              <w:autoSpaceDE w:val="0"/>
              <w:autoSpaceDN w:val="0"/>
              <w:spacing w:line="240" w:lineRule="auto"/>
              <w:ind w:left="0"/>
              <w:rPr>
                <w:rFonts w:ascii="David" w:hAnsi="David"/>
              </w:rPr>
            </w:pPr>
          </w:p>
        </w:tc>
      </w:tr>
    </w:tbl>
    <w:p w14:paraId="6FF4E934" w14:textId="77777777" w:rsidR="004F3250" w:rsidRPr="00EB6BEB" w:rsidRDefault="004F3250" w:rsidP="004F3250">
      <w:pPr>
        <w:bidi w:val="0"/>
        <w:spacing w:line="240" w:lineRule="auto"/>
        <w:jc w:val="left"/>
        <w:rPr>
          <w:rFonts w:ascii="David" w:eastAsia="Times New Roman" w:hAnsi="David"/>
          <w:sz w:val="24"/>
          <w:rtl/>
          <w:lang w:eastAsia="he-IL"/>
        </w:rPr>
      </w:pPr>
      <w:r w:rsidRPr="00EB6BEB">
        <w:rPr>
          <w:rFonts w:ascii="David" w:eastAsia="Times New Roman" w:hAnsi="David"/>
          <w:sz w:val="24"/>
          <w:rtl/>
          <w:lang w:eastAsia="he-IL"/>
        </w:rPr>
        <w:br w:type="page"/>
      </w:r>
    </w:p>
    <w:p w14:paraId="21A35532" w14:textId="77777777" w:rsidR="004F3250" w:rsidRPr="00EB6BEB" w:rsidRDefault="004F3250" w:rsidP="004F3250">
      <w:pPr>
        <w:overflowPunct w:val="0"/>
        <w:autoSpaceDE w:val="0"/>
        <w:autoSpaceDN w:val="0"/>
        <w:adjustRightInd w:val="0"/>
        <w:textAlignment w:val="baseline"/>
        <w:rPr>
          <w:rFonts w:ascii="David" w:eastAsia="Times New Roman" w:hAnsi="David"/>
          <w:sz w:val="24"/>
          <w:rtl/>
          <w:lang w:eastAsia="he-IL"/>
        </w:rPr>
        <w:sectPr w:rsidR="004F3250" w:rsidRPr="00EB6BEB" w:rsidSect="00E56F5F">
          <w:pgSz w:w="16838" w:h="11906" w:orient="landscape"/>
          <w:pgMar w:top="680" w:right="1440" w:bottom="680" w:left="1440" w:header="709" w:footer="709" w:gutter="0"/>
          <w:cols w:space="708"/>
          <w:bidi/>
          <w:rtlGutter/>
          <w:docGrid w:linePitch="360"/>
        </w:sectPr>
      </w:pPr>
    </w:p>
    <w:p w14:paraId="120828D2" w14:textId="4DB2B116" w:rsidR="004F3250" w:rsidRPr="00EB6BEB" w:rsidRDefault="004F3250" w:rsidP="004F3250">
      <w:pPr>
        <w:pStyle w:val="20"/>
        <w:rPr>
          <w:rtl/>
        </w:rPr>
      </w:pPr>
      <w:bookmarkStart w:id="219" w:name="נספח_הצהרה_חוק_שוויון_זכויות"/>
      <w:bookmarkStart w:id="220" w:name="_Toc77247202"/>
      <w:bookmarkStart w:id="221" w:name="_Toc79400151"/>
      <w:bookmarkStart w:id="222" w:name="_Toc171015873"/>
      <w:r w:rsidRPr="00EB6BEB">
        <w:rPr>
          <w:rtl/>
        </w:rPr>
        <w:t>נספח ב'</w:t>
      </w:r>
      <w:r w:rsidR="00E57240">
        <w:rPr>
          <w:rFonts w:hint="cs"/>
          <w:rtl/>
        </w:rPr>
        <w:t>5</w:t>
      </w:r>
      <w:bookmarkEnd w:id="219"/>
      <w:r w:rsidRPr="00EB6BEB">
        <w:rPr>
          <w:rtl/>
        </w:rPr>
        <w:t xml:space="preserve"> – </w:t>
      </w:r>
      <w:bookmarkStart w:id="223" w:name="נספח_הצהרה_חוק_שוויון_זכויות_כותרת"/>
      <w:r w:rsidRPr="00EB6BEB">
        <w:rPr>
          <w:rtl/>
        </w:rPr>
        <w:t>הצהרה בדבר עמידה בהוראות חוק שוויון זכויות</w:t>
      </w:r>
      <w:bookmarkEnd w:id="220"/>
      <w:bookmarkEnd w:id="221"/>
      <w:bookmarkEnd w:id="222"/>
      <w:bookmarkEnd w:id="223"/>
    </w:p>
    <w:p w14:paraId="5E12C8F8" w14:textId="77777777" w:rsidR="00716A03" w:rsidRPr="00EB6BEB" w:rsidRDefault="00716A03" w:rsidP="00716A03">
      <w:pPr>
        <w:pStyle w:val="HNormal"/>
        <w:spacing w:after="0"/>
        <w:rPr>
          <w:rFonts w:ascii="David" w:hAnsi="David" w:cs="David"/>
          <w:color w:val="000000"/>
          <w:rtl/>
          <w:lang w:eastAsia="en-US"/>
        </w:rPr>
      </w:pPr>
      <w:bookmarkStart w:id="224" w:name="_Hlk84158601"/>
      <w:bookmarkStart w:id="225" w:name="_Hlk84162934"/>
    </w:p>
    <w:tbl>
      <w:tblPr>
        <w:tblStyle w:val="af9"/>
        <w:bidiVisual/>
        <w:tblW w:w="0" w:type="auto"/>
        <w:jc w:val="center"/>
        <w:shd w:val="clear" w:color="auto" w:fill="F2F2F2" w:themeFill="background1" w:themeFillShade="F2"/>
        <w:tblLook w:val="04A0" w:firstRow="1" w:lastRow="0" w:firstColumn="1" w:lastColumn="0" w:noHBand="0" w:noVBand="1"/>
        <w:tblCaption w:val="פניות אל המנהל הכללי של משרד העבודה, הרווחה והשירותים החברתיים כנדרש לפי תצהיר זה ייעשו דרך המטה לשילוב אנשים עם מוגבלות בעבודה, בדוא&quot;ל: mateh.shiluv@economy.gov.il. לשאלות ניתן לפנות למרכז התמיכה למעסיקים, כתובת דוא&quot;ל: info@mtlm.org.il, טלפון: 1700507676."/>
        <w:tblDescription w:val="פניות אל המנהל הכללי של משרד העבודה, הרווחה והשירותים החברתיים כנדרש לפי תצהיר זה ייעשו דרך המטה לשילוב אנשים עם מוגבלות בעבודה, בדוא&quot;ל: mateh.shiluv@economy.gov.il. לשאלות ניתן לפנות למרכז התמיכה למעסיקים, כתובת דוא&quot;ל: info@mtlm.org.il, טלפון: 1700507676.&#10;"/>
      </w:tblPr>
      <w:tblGrid>
        <w:gridCol w:w="8965"/>
      </w:tblGrid>
      <w:tr w:rsidR="00716A03" w:rsidRPr="00EB6BEB" w14:paraId="023B0325" w14:textId="77777777" w:rsidTr="00716A03">
        <w:trPr>
          <w:tblHeader/>
          <w:jc w:val="center"/>
        </w:trPr>
        <w:tc>
          <w:tcPr>
            <w:tcW w:w="9344" w:type="dxa"/>
            <w:shd w:val="clear" w:color="auto" w:fill="F2F2F2" w:themeFill="background1" w:themeFillShade="F2"/>
          </w:tcPr>
          <w:p w14:paraId="11B4B347" w14:textId="1A1D6F74" w:rsidR="00716A03" w:rsidRPr="00EB6BEB" w:rsidRDefault="00716A03" w:rsidP="00716A03">
            <w:pPr>
              <w:pStyle w:val="HNormal"/>
              <w:rPr>
                <w:rFonts w:ascii="David" w:hAnsi="David" w:cs="David"/>
                <w:b/>
                <w:bCs/>
                <w:color w:val="000000"/>
                <w:rtl/>
                <w:lang w:eastAsia="en-US"/>
              </w:rPr>
            </w:pPr>
            <w:r w:rsidRPr="00EB6BEB">
              <w:rPr>
                <w:rFonts w:ascii="David" w:hAnsi="David" w:cs="David"/>
                <w:b/>
                <w:bCs/>
                <w:color w:val="000000"/>
                <w:rtl/>
                <w:lang w:eastAsia="en-US"/>
              </w:rPr>
              <w:t xml:space="preserve">פניות אל המנהל הכללי של משרד הכלכלה והתעשייה כנדרש לפי תצהיר זה ייעשו דרך המטה לשילוב אנשים עם מוגבלות בעבודה, בדוא"ל: </w:t>
            </w:r>
            <w:hyperlink r:id="rId23" w:tooltip="דןא&quot;ל המטה לשילוב אנשים עם מוגבלות בעבודה" w:history="1">
              <w:r w:rsidRPr="00EB6BEB">
                <w:rPr>
                  <w:rStyle w:val="Hyperlink"/>
                  <w:rFonts w:ascii="David" w:hAnsi="David" w:cs="David"/>
                  <w:lang w:eastAsia="en-US"/>
                </w:rPr>
                <w:t>mateh.shiluv@economy.gov.il</w:t>
              </w:r>
            </w:hyperlink>
            <w:r w:rsidRPr="00EB6BEB">
              <w:rPr>
                <w:rFonts w:ascii="David" w:hAnsi="David" w:cs="David"/>
                <w:color w:val="000000"/>
                <w:rtl/>
                <w:lang w:eastAsia="en-US"/>
              </w:rPr>
              <w:t>.</w:t>
            </w:r>
          </w:p>
          <w:p w14:paraId="5C4E74D2" w14:textId="7C13A67A" w:rsidR="00716A03" w:rsidRPr="00EB6BEB" w:rsidRDefault="00716A03" w:rsidP="00716A03">
            <w:pPr>
              <w:pStyle w:val="afff7"/>
              <w:rPr>
                <w:rFonts w:ascii="David" w:hAnsi="David" w:cs="David"/>
                <w:sz w:val="24"/>
              </w:rPr>
            </w:pPr>
            <w:r w:rsidRPr="00EB6BEB">
              <w:rPr>
                <w:rFonts w:ascii="David" w:hAnsi="David" w:cs="David"/>
                <w:b/>
                <w:bCs/>
                <w:color w:val="000000"/>
                <w:sz w:val="24"/>
                <w:rtl/>
                <w:lang w:eastAsia="en-US"/>
              </w:rPr>
              <w:t xml:space="preserve">לשאלות ניתן לפנות למרכז התמיכה למעסיקים, כתובת דוא"ל: </w:t>
            </w:r>
            <w:hyperlink r:id="rId24" w:tooltip="דןא&quot;ל מרכז התמיכה למעסיקים" w:history="1">
              <w:r w:rsidRPr="00EB6BEB">
                <w:rPr>
                  <w:rStyle w:val="Hyperlink"/>
                  <w:rFonts w:ascii="David" w:hAnsi="David" w:cs="David"/>
                  <w:sz w:val="24"/>
                  <w:lang w:eastAsia="en-US"/>
                </w:rPr>
                <w:t>info@mtlm.org.il</w:t>
              </w:r>
            </w:hyperlink>
            <w:r w:rsidRPr="00EB6BEB">
              <w:rPr>
                <w:rFonts w:ascii="David" w:hAnsi="David" w:cs="David"/>
                <w:color w:val="000000"/>
                <w:sz w:val="24"/>
                <w:rtl/>
                <w:lang w:eastAsia="en-US"/>
              </w:rPr>
              <w:t xml:space="preserve">, </w:t>
            </w:r>
            <w:r w:rsidRPr="00EB6BEB">
              <w:rPr>
                <w:rFonts w:ascii="David" w:hAnsi="David" w:cs="David"/>
                <w:b/>
                <w:bCs/>
                <w:color w:val="000000"/>
                <w:sz w:val="24"/>
                <w:rtl/>
                <w:lang w:eastAsia="en-US"/>
              </w:rPr>
              <w:t>טלפון:</w:t>
            </w:r>
            <w:r w:rsidRPr="00EB6BEB">
              <w:rPr>
                <w:rFonts w:ascii="David" w:hAnsi="David" w:cs="David"/>
                <w:color w:val="000000"/>
                <w:sz w:val="24"/>
                <w:rtl/>
                <w:lang w:eastAsia="en-US"/>
              </w:rPr>
              <w:t xml:space="preserve"> </w:t>
            </w:r>
            <w:r w:rsidRPr="00EB6BEB">
              <w:rPr>
                <w:rFonts w:ascii="David" w:hAnsi="David" w:cs="David"/>
                <w:b/>
                <w:bCs/>
                <w:color w:val="000000"/>
                <w:sz w:val="24"/>
                <w:lang w:eastAsia="en-US"/>
              </w:rPr>
              <w:t>1700507676</w:t>
            </w:r>
            <w:r w:rsidRPr="00EB6BEB">
              <w:rPr>
                <w:rFonts w:ascii="David" w:hAnsi="David" w:cs="David"/>
                <w:color w:val="000000"/>
                <w:sz w:val="24"/>
                <w:rtl/>
                <w:lang w:eastAsia="en-US"/>
              </w:rPr>
              <w:t>.</w:t>
            </w:r>
            <w:r w:rsidRPr="00EB6BEB">
              <w:rPr>
                <w:rFonts w:ascii="David" w:hAnsi="David" w:cs="David"/>
                <w:sz w:val="24"/>
              </w:rPr>
              <w:t xml:space="preserve"> </w:t>
            </w:r>
          </w:p>
          <w:p w14:paraId="48E487D0" w14:textId="77777777" w:rsidR="00716A03" w:rsidRPr="00EB6BEB" w:rsidRDefault="00716A03" w:rsidP="00716A03">
            <w:pPr>
              <w:pStyle w:val="afff7"/>
              <w:rPr>
                <w:rFonts w:ascii="David" w:hAnsi="David" w:cs="David"/>
                <w:sz w:val="24"/>
                <w:rtl/>
              </w:rPr>
            </w:pPr>
            <w:r w:rsidRPr="00EB6BEB">
              <w:rPr>
                <w:rFonts w:ascii="David" w:hAnsi="David" w:cs="David"/>
                <w:sz w:val="24"/>
                <w:rtl/>
              </w:rPr>
              <w:t xml:space="preserve">יש לוודא סימון </w:t>
            </w:r>
            <w:r w:rsidRPr="00EB6BEB">
              <w:rPr>
                <w:rFonts w:ascii="David" w:hAnsi="David" w:cs="David"/>
                <w:sz w:val="24"/>
              </w:rPr>
              <w:t>X</w:t>
            </w:r>
            <w:r w:rsidRPr="00EB6BEB">
              <w:rPr>
                <w:rFonts w:ascii="David" w:hAnsi="David" w:cs="David"/>
                <w:sz w:val="24"/>
                <w:rtl/>
              </w:rPr>
              <w:t xml:space="preserve"> במשבצות המתאימות – במקרה של הגשת תצהיר ללא סימון במקומות הנדרשים </w:t>
            </w:r>
            <w:proofErr w:type="spellStart"/>
            <w:r w:rsidRPr="00EB6BEB">
              <w:rPr>
                <w:rFonts w:ascii="David" w:hAnsi="David" w:cs="David"/>
                <w:sz w:val="24"/>
                <w:rtl/>
              </w:rPr>
              <w:t>ידרש</w:t>
            </w:r>
            <w:proofErr w:type="spellEnd"/>
            <w:r w:rsidRPr="00EB6BEB">
              <w:rPr>
                <w:rFonts w:ascii="David" w:hAnsi="David" w:cs="David"/>
                <w:sz w:val="24"/>
                <w:rtl/>
              </w:rPr>
              <w:t xml:space="preserve"> המציע לפנות לעורך דין פעם נוספת לצורך הכנת תצהיר </w:t>
            </w:r>
            <w:r w:rsidRPr="00EB6BEB">
              <w:rPr>
                <w:rFonts w:ascii="David" w:hAnsi="David" w:cs="David"/>
                <w:b/>
                <w:bCs/>
                <w:sz w:val="24"/>
                <w:rtl/>
              </w:rPr>
              <w:t>חדש</w:t>
            </w:r>
            <w:r w:rsidRPr="00EB6BEB">
              <w:rPr>
                <w:rFonts w:ascii="David" w:hAnsi="David" w:cs="David"/>
                <w:sz w:val="24"/>
                <w:rtl/>
              </w:rPr>
              <w:t>.</w:t>
            </w:r>
          </w:p>
        </w:tc>
      </w:tr>
    </w:tbl>
    <w:p w14:paraId="2CF447FB" w14:textId="77777777" w:rsidR="00716A03" w:rsidRPr="00EB6BEB" w:rsidRDefault="00716A03" w:rsidP="00716A03">
      <w:pPr>
        <w:pStyle w:val="afff7"/>
        <w:rPr>
          <w:rFonts w:ascii="David" w:hAnsi="David" w:cs="David"/>
          <w:sz w:val="24"/>
          <w:rtl/>
        </w:rPr>
      </w:pPr>
    </w:p>
    <w:p w14:paraId="327A421A" w14:textId="77777777" w:rsidR="00716A03" w:rsidRPr="00EB6BEB" w:rsidRDefault="00716A03" w:rsidP="00716A03">
      <w:pPr>
        <w:pStyle w:val="afff7"/>
        <w:rPr>
          <w:rFonts w:ascii="David" w:hAnsi="David" w:cs="David"/>
          <w:sz w:val="24"/>
        </w:rPr>
      </w:pPr>
      <w:r w:rsidRPr="00EB6BEB">
        <w:rPr>
          <w:rFonts w:ascii="David" w:hAnsi="David" w:cs="David"/>
          <w:sz w:val="24"/>
          <w:rtl/>
        </w:rPr>
        <w:t>אני החתום מטה ____________________ תעודת זהות _________________ לאחר שהוזהרתי כי עלי לומר את האמת וכי אהיה צפוי לעונשים הקבועים בחוק אם לא אעשה כן, מצהיר/ה בזה כדלהלן:</w:t>
      </w:r>
    </w:p>
    <w:p w14:paraId="1746A8BA" w14:textId="77777777" w:rsidR="00716A03" w:rsidRPr="00EB6BEB" w:rsidRDefault="00716A03" w:rsidP="00716A03">
      <w:pPr>
        <w:spacing w:line="240" w:lineRule="auto"/>
        <w:rPr>
          <w:rFonts w:ascii="David" w:hAnsi="David"/>
          <w:sz w:val="24"/>
        </w:rPr>
      </w:pPr>
    </w:p>
    <w:p w14:paraId="0CC3B3C7" w14:textId="019F1B51" w:rsidR="00716A03" w:rsidRPr="00EB6BEB" w:rsidRDefault="00716A03" w:rsidP="002230D2">
      <w:pPr>
        <w:spacing w:line="240" w:lineRule="auto"/>
        <w:rPr>
          <w:rFonts w:ascii="David" w:hAnsi="David"/>
          <w:sz w:val="24"/>
          <w:rtl/>
        </w:rPr>
      </w:pPr>
      <w:r w:rsidRPr="00EB6BEB">
        <w:rPr>
          <w:rFonts w:ascii="David" w:hAnsi="David"/>
          <w:sz w:val="24"/>
          <w:rtl/>
        </w:rPr>
        <w:t>הנני נותן תצהיר זה בשם ___________________ שהוא המציע (להלן: "</w:t>
      </w:r>
      <w:r w:rsidRPr="00EB6BEB">
        <w:rPr>
          <w:rFonts w:ascii="David" w:hAnsi="David"/>
          <w:b/>
          <w:bCs/>
          <w:sz w:val="24"/>
          <w:rtl/>
        </w:rPr>
        <w:t>המציע</w:t>
      </w:r>
      <w:r w:rsidRPr="00EB6BEB">
        <w:rPr>
          <w:rFonts w:ascii="David" w:hAnsi="David"/>
          <w:sz w:val="24"/>
          <w:rtl/>
        </w:rPr>
        <w:t xml:space="preserve">") המבקש להתקשר עם עורך </w:t>
      </w:r>
      <w:r w:rsidRPr="0010712D">
        <w:rPr>
          <w:rFonts w:ascii="David" w:hAnsi="David"/>
          <w:sz w:val="24"/>
          <w:rtl/>
        </w:rPr>
        <w:t>התקשרות מספ</w:t>
      </w:r>
      <w:r w:rsidRPr="00516F1E">
        <w:rPr>
          <w:rFonts w:ascii="David" w:hAnsi="David"/>
          <w:sz w:val="24"/>
          <w:rtl/>
        </w:rPr>
        <w:t xml:space="preserve">ר </w:t>
      </w:r>
      <w:r w:rsidR="00516F1E" w:rsidRPr="00516F1E">
        <w:rPr>
          <w:rFonts w:ascii="David" w:eastAsia="Times New Roman" w:hAnsi="David"/>
          <w:sz w:val="24"/>
          <w:rtl/>
        </w:rPr>
        <w:fldChar w:fldCharType="begin"/>
      </w:r>
      <w:r w:rsidR="00516F1E" w:rsidRPr="00516F1E">
        <w:rPr>
          <w:rFonts w:ascii="David" w:eastAsia="Times New Roman" w:hAnsi="David"/>
          <w:sz w:val="24"/>
          <w:rtl/>
        </w:rPr>
        <w:instrText xml:space="preserve"> </w:instrText>
      </w:r>
      <w:r w:rsidR="00516F1E" w:rsidRPr="00516F1E">
        <w:rPr>
          <w:rFonts w:ascii="David" w:eastAsia="Times New Roman" w:hAnsi="David"/>
          <w:sz w:val="24"/>
        </w:rPr>
        <w:instrText>REF</w:instrText>
      </w:r>
      <w:r w:rsidR="00516F1E" w:rsidRPr="00516F1E">
        <w:rPr>
          <w:rFonts w:ascii="David" w:eastAsia="Times New Roman" w:hAnsi="David"/>
          <w:sz w:val="24"/>
          <w:rtl/>
        </w:rPr>
        <w:instrText xml:space="preserve"> מספר_מכרז \</w:instrText>
      </w:r>
      <w:r w:rsidR="00516F1E" w:rsidRPr="00516F1E">
        <w:rPr>
          <w:rFonts w:ascii="David" w:eastAsia="Times New Roman" w:hAnsi="David"/>
          <w:sz w:val="24"/>
        </w:rPr>
        <w:instrText>h</w:instrText>
      </w:r>
      <w:r w:rsidR="00516F1E" w:rsidRPr="00516F1E">
        <w:rPr>
          <w:rFonts w:ascii="David" w:eastAsia="Times New Roman" w:hAnsi="David"/>
          <w:sz w:val="24"/>
          <w:rtl/>
        </w:rPr>
        <w:instrText xml:space="preserve">  \* </w:instrText>
      </w:r>
      <w:r w:rsidR="00516F1E" w:rsidRPr="00516F1E">
        <w:rPr>
          <w:rFonts w:ascii="David" w:eastAsia="Times New Roman" w:hAnsi="David"/>
          <w:sz w:val="24"/>
        </w:rPr>
        <w:instrText>MERGEFORMAT</w:instrText>
      </w:r>
      <w:r w:rsidR="00516F1E" w:rsidRPr="00516F1E">
        <w:rPr>
          <w:rFonts w:ascii="David" w:eastAsia="Times New Roman" w:hAnsi="David"/>
          <w:sz w:val="24"/>
          <w:rtl/>
        </w:rPr>
        <w:instrText xml:space="preserve"> </w:instrText>
      </w:r>
      <w:r w:rsidR="00516F1E" w:rsidRPr="00516F1E">
        <w:rPr>
          <w:rFonts w:ascii="David" w:eastAsia="Times New Roman" w:hAnsi="David"/>
          <w:sz w:val="24"/>
          <w:rtl/>
        </w:rPr>
      </w:r>
      <w:r w:rsidR="00516F1E" w:rsidRPr="00516F1E">
        <w:rPr>
          <w:rFonts w:ascii="David" w:eastAsia="Times New Roman" w:hAnsi="David"/>
          <w:sz w:val="24"/>
          <w:rtl/>
        </w:rPr>
        <w:fldChar w:fldCharType="separate"/>
      </w:r>
      <w:r w:rsidR="004D07B9" w:rsidRPr="004D07B9">
        <w:rPr>
          <w:rFonts w:ascii="David" w:eastAsia="Times New Roman" w:hAnsi="David"/>
          <w:sz w:val="24"/>
        </w:rPr>
        <w:t>3/2024</w:t>
      </w:r>
      <w:r w:rsidR="00516F1E" w:rsidRPr="00516F1E">
        <w:rPr>
          <w:rFonts w:ascii="David" w:eastAsia="Times New Roman" w:hAnsi="David"/>
          <w:sz w:val="24"/>
          <w:rtl/>
        </w:rPr>
        <w:fldChar w:fldCharType="end"/>
      </w:r>
      <w:r w:rsidR="00516F1E" w:rsidRPr="00516F1E">
        <w:rPr>
          <w:rFonts w:ascii="David" w:eastAsia="Times New Roman" w:hAnsi="David"/>
          <w:sz w:val="24"/>
          <w:rtl/>
        </w:rPr>
        <w:t xml:space="preserve"> </w:t>
      </w:r>
      <w:r w:rsidRPr="00516F1E">
        <w:rPr>
          <w:rFonts w:ascii="David" w:hAnsi="David"/>
          <w:color w:val="000000"/>
          <w:sz w:val="24"/>
          <w:rtl/>
        </w:rPr>
        <w:t xml:space="preserve">– </w:t>
      </w:r>
      <w:r w:rsidRPr="0010712D">
        <w:rPr>
          <w:rFonts w:ascii="David" w:hAnsi="David"/>
          <w:b/>
          <w:bCs/>
          <w:color w:val="000000"/>
          <w:sz w:val="24"/>
          <w:rtl/>
        </w:rPr>
        <w:fldChar w:fldCharType="begin"/>
      </w:r>
      <w:r w:rsidRPr="0010712D">
        <w:rPr>
          <w:rFonts w:ascii="David" w:hAnsi="David"/>
          <w:b/>
          <w:bCs/>
          <w:color w:val="000000"/>
          <w:sz w:val="24"/>
          <w:rtl/>
        </w:rPr>
        <w:instrText xml:space="preserve"> </w:instrText>
      </w:r>
      <w:r w:rsidRPr="0010712D">
        <w:rPr>
          <w:rFonts w:ascii="David" w:hAnsi="David"/>
          <w:b/>
          <w:bCs/>
          <w:color w:val="000000"/>
          <w:sz w:val="24"/>
        </w:rPr>
        <w:instrText>REF</w:instrText>
      </w:r>
      <w:r w:rsidRPr="0010712D">
        <w:rPr>
          <w:rFonts w:ascii="David" w:hAnsi="David"/>
          <w:b/>
          <w:bCs/>
          <w:color w:val="000000"/>
          <w:sz w:val="24"/>
          <w:rtl/>
        </w:rPr>
        <w:instrText xml:space="preserve">  שם_המכרז \</w:instrText>
      </w:r>
      <w:r w:rsidRPr="0010712D">
        <w:rPr>
          <w:rFonts w:ascii="David" w:hAnsi="David"/>
          <w:b/>
          <w:bCs/>
          <w:color w:val="000000"/>
          <w:sz w:val="24"/>
        </w:rPr>
        <w:instrText>h  \* MERGEFORMAT</w:instrText>
      </w:r>
      <w:r w:rsidRPr="0010712D">
        <w:rPr>
          <w:rFonts w:ascii="David" w:hAnsi="David"/>
          <w:b/>
          <w:bCs/>
          <w:color w:val="000000"/>
          <w:sz w:val="24"/>
          <w:rtl/>
        </w:rPr>
        <w:instrText xml:space="preserve"> </w:instrText>
      </w:r>
      <w:r w:rsidRPr="0010712D">
        <w:rPr>
          <w:rFonts w:ascii="David" w:hAnsi="David"/>
          <w:b/>
          <w:bCs/>
          <w:color w:val="000000"/>
          <w:sz w:val="24"/>
          <w:rtl/>
        </w:rPr>
      </w:r>
      <w:r w:rsidRPr="0010712D">
        <w:rPr>
          <w:rFonts w:ascii="David" w:hAnsi="David"/>
          <w:b/>
          <w:bCs/>
          <w:color w:val="000000"/>
          <w:sz w:val="24"/>
          <w:rtl/>
        </w:rPr>
        <w:fldChar w:fldCharType="separate"/>
      </w:r>
      <w:r w:rsidR="004D07B9">
        <w:rPr>
          <w:rFonts w:ascii="David" w:hAnsi="David" w:hint="cs"/>
          <w:sz w:val="24"/>
          <w:rtl/>
        </w:rPr>
        <w:t>מתן</w:t>
      </w:r>
      <w:r w:rsidR="004D07B9" w:rsidRPr="00911711">
        <w:rPr>
          <w:rFonts w:ascii="David" w:hAnsi="David"/>
          <w:sz w:val="24"/>
          <w:rtl/>
        </w:rPr>
        <w:t xml:space="preserve"> </w:t>
      </w:r>
      <w:r w:rsidR="004D07B9" w:rsidRPr="00911711">
        <w:rPr>
          <w:rFonts w:ascii="David" w:hAnsi="David" w:hint="cs"/>
          <w:sz w:val="24"/>
          <w:rtl/>
        </w:rPr>
        <w:t xml:space="preserve">שירותי איסוף, ניתוח </w:t>
      </w:r>
      <w:r w:rsidR="004D07B9">
        <w:rPr>
          <w:rFonts w:ascii="David" w:hAnsi="David" w:hint="cs"/>
          <w:sz w:val="24"/>
          <w:rtl/>
        </w:rPr>
        <w:t>ו</w:t>
      </w:r>
      <w:r w:rsidR="004D07B9" w:rsidRPr="00911711">
        <w:rPr>
          <w:rFonts w:ascii="David" w:hAnsi="David" w:hint="cs"/>
          <w:sz w:val="24"/>
          <w:rtl/>
        </w:rPr>
        <w:t xml:space="preserve">עיבוד </w:t>
      </w:r>
      <w:r w:rsidR="004D07B9">
        <w:rPr>
          <w:rFonts w:ascii="David" w:hAnsi="David" w:hint="cs"/>
          <w:sz w:val="24"/>
          <w:rtl/>
        </w:rPr>
        <w:t xml:space="preserve">של </w:t>
      </w:r>
      <w:r w:rsidR="004D07B9" w:rsidRPr="00911711">
        <w:rPr>
          <w:rFonts w:ascii="David" w:hAnsi="David" w:hint="cs"/>
          <w:sz w:val="24"/>
          <w:rtl/>
        </w:rPr>
        <w:t>נתונים בתחום התרבות</w:t>
      </w:r>
      <w:r w:rsidR="004D07B9">
        <w:rPr>
          <w:rFonts w:ascii="David" w:hAnsi="David" w:hint="cs"/>
          <w:sz w:val="24"/>
          <w:rtl/>
        </w:rPr>
        <w:t>,</w:t>
      </w:r>
      <w:r w:rsidR="004D07B9" w:rsidRPr="00911711">
        <w:rPr>
          <w:rFonts w:ascii="David" w:hAnsi="David" w:hint="cs"/>
          <w:sz w:val="24"/>
          <w:rtl/>
        </w:rPr>
        <w:t xml:space="preserve"> וביצוע בקרה בגופי התרבות הנתמכים על ידי המשרד</w:t>
      </w:r>
      <w:r w:rsidRPr="0010712D">
        <w:rPr>
          <w:rFonts w:ascii="David" w:hAnsi="David"/>
          <w:b/>
          <w:bCs/>
          <w:color w:val="000000"/>
          <w:sz w:val="24"/>
          <w:rtl/>
        </w:rPr>
        <w:fldChar w:fldCharType="end"/>
      </w:r>
      <w:r w:rsidRPr="00EB6BEB">
        <w:rPr>
          <w:rFonts w:ascii="David" w:hAnsi="David"/>
          <w:color w:val="000000"/>
          <w:sz w:val="24"/>
          <w:rtl/>
        </w:rPr>
        <w:t xml:space="preserve"> </w:t>
      </w:r>
      <w:r w:rsidRPr="00EB6BEB">
        <w:rPr>
          <w:rFonts w:ascii="David" w:hAnsi="David"/>
          <w:sz w:val="24"/>
          <w:rtl/>
        </w:rPr>
        <w:t xml:space="preserve">עבור </w:t>
      </w:r>
      <w:r w:rsidRPr="00EB6BEB">
        <w:rPr>
          <w:rFonts w:ascii="David" w:hAnsi="David"/>
          <w:b/>
          <w:bCs/>
          <w:color w:val="000000"/>
          <w:sz w:val="24"/>
          <w:rtl/>
        </w:rPr>
        <w:fldChar w:fldCharType="begin"/>
      </w:r>
      <w:r w:rsidRPr="00EB6BEB">
        <w:rPr>
          <w:rFonts w:ascii="David" w:hAnsi="David"/>
          <w:b/>
          <w:bCs/>
          <w:color w:val="000000"/>
          <w:sz w:val="24"/>
          <w:rtl/>
        </w:rPr>
        <w:instrText xml:space="preserve"> </w:instrText>
      </w:r>
      <w:r w:rsidRPr="00EB6BEB">
        <w:rPr>
          <w:rFonts w:ascii="David" w:hAnsi="David"/>
          <w:b/>
          <w:bCs/>
          <w:color w:val="000000"/>
          <w:sz w:val="24"/>
        </w:rPr>
        <w:instrText>REF</w:instrText>
      </w:r>
      <w:r w:rsidRPr="00EB6BEB">
        <w:rPr>
          <w:rFonts w:ascii="David" w:hAnsi="David"/>
          <w:b/>
          <w:bCs/>
          <w:color w:val="000000"/>
          <w:sz w:val="24"/>
          <w:rtl/>
        </w:rPr>
        <w:instrText xml:space="preserve">  שם_משרד \</w:instrText>
      </w:r>
      <w:r w:rsidRPr="00EB6BEB">
        <w:rPr>
          <w:rFonts w:ascii="David" w:hAnsi="David"/>
          <w:b/>
          <w:bCs/>
          <w:color w:val="000000"/>
          <w:sz w:val="24"/>
        </w:rPr>
        <w:instrText>h  \* MERGEFORMAT</w:instrText>
      </w:r>
      <w:r w:rsidRPr="00EB6BEB">
        <w:rPr>
          <w:rFonts w:ascii="David" w:hAnsi="David"/>
          <w:b/>
          <w:bCs/>
          <w:color w:val="000000"/>
          <w:sz w:val="24"/>
          <w:rtl/>
        </w:rPr>
        <w:instrText xml:space="preserve"> </w:instrText>
      </w:r>
      <w:r w:rsidRPr="00EB6BEB">
        <w:rPr>
          <w:rFonts w:ascii="David" w:hAnsi="David"/>
          <w:b/>
          <w:bCs/>
          <w:color w:val="000000"/>
          <w:sz w:val="24"/>
          <w:rtl/>
        </w:rPr>
      </w:r>
      <w:r w:rsidRPr="00EB6BEB">
        <w:rPr>
          <w:rFonts w:ascii="David" w:hAnsi="David"/>
          <w:b/>
          <w:bCs/>
          <w:color w:val="000000"/>
          <w:sz w:val="24"/>
          <w:rtl/>
        </w:rPr>
        <w:fldChar w:fldCharType="separate"/>
      </w:r>
      <w:r w:rsidR="004D07B9" w:rsidRPr="004D07B9">
        <w:rPr>
          <w:rFonts w:ascii="David" w:hAnsi="David"/>
          <w:sz w:val="24"/>
          <w:rtl/>
        </w:rPr>
        <w:t>משרד התרבות והספורט</w:t>
      </w:r>
      <w:r w:rsidRPr="00EB6BEB">
        <w:rPr>
          <w:rFonts w:ascii="David" w:hAnsi="David"/>
          <w:b/>
          <w:bCs/>
          <w:color w:val="000000"/>
          <w:sz w:val="24"/>
          <w:rtl/>
        </w:rPr>
        <w:fldChar w:fldCharType="end"/>
      </w:r>
      <w:r w:rsidRPr="00EB6BEB">
        <w:rPr>
          <w:rFonts w:ascii="David" w:hAnsi="David"/>
          <w:sz w:val="24"/>
          <w:rtl/>
        </w:rPr>
        <w:t>. אני מצהיר/ה כי הנני מוסמך/ת לתת תצהיר זה בשם המציע.</w:t>
      </w:r>
    </w:p>
    <w:p w14:paraId="4AD4825A" w14:textId="77777777" w:rsidR="00716A03" w:rsidRPr="00EB6BEB" w:rsidRDefault="00716A03" w:rsidP="00716A03">
      <w:pPr>
        <w:spacing w:line="240" w:lineRule="auto"/>
        <w:rPr>
          <w:rFonts w:ascii="David" w:hAnsi="David"/>
          <w:sz w:val="24"/>
        </w:rPr>
      </w:pPr>
    </w:p>
    <w:p w14:paraId="5599A537" w14:textId="77777777" w:rsidR="00716A03" w:rsidRPr="00EB6BEB" w:rsidRDefault="00716A03" w:rsidP="00716A03">
      <w:pPr>
        <w:spacing w:line="240" w:lineRule="auto"/>
        <w:rPr>
          <w:rFonts w:ascii="David" w:hAnsi="David"/>
          <w:b/>
          <w:bCs/>
          <w:sz w:val="24"/>
          <w:rtl/>
        </w:rPr>
      </w:pPr>
      <w:r w:rsidRPr="00EB6BEB">
        <w:rPr>
          <w:rFonts w:ascii="David" w:hAnsi="David"/>
          <w:b/>
          <w:bCs/>
          <w:sz w:val="24"/>
          <w:rtl/>
        </w:rPr>
        <w:t xml:space="preserve">(סמן </w:t>
      </w:r>
      <w:r w:rsidRPr="00EB6BEB">
        <w:rPr>
          <w:rFonts w:ascii="David" w:hAnsi="David"/>
          <w:b/>
          <w:bCs/>
          <w:sz w:val="24"/>
        </w:rPr>
        <w:t>X</w:t>
      </w:r>
      <w:r w:rsidRPr="00EB6BEB">
        <w:rPr>
          <w:rFonts w:ascii="David" w:hAnsi="David"/>
          <w:b/>
          <w:bCs/>
          <w:sz w:val="24"/>
          <w:rtl/>
        </w:rPr>
        <w:t xml:space="preserve"> במשבצת המתאימה):</w:t>
      </w:r>
    </w:p>
    <w:p w14:paraId="026405C0" w14:textId="77777777" w:rsidR="00716A03" w:rsidRPr="00EB6BEB" w:rsidRDefault="00716A03" w:rsidP="0092720B">
      <w:pPr>
        <w:numPr>
          <w:ilvl w:val="0"/>
          <w:numId w:val="20"/>
        </w:numPr>
        <w:spacing w:line="240" w:lineRule="auto"/>
        <w:ind w:right="360"/>
        <w:rPr>
          <w:rFonts w:ascii="David" w:hAnsi="David"/>
          <w:sz w:val="24"/>
        </w:rPr>
      </w:pPr>
      <w:r w:rsidRPr="00EB6BEB">
        <w:rPr>
          <w:rFonts w:ascii="David" w:hAnsi="David"/>
          <w:sz w:val="24"/>
          <w:rtl/>
        </w:rPr>
        <w:t xml:space="preserve">הוראות סעיף 9 לחוק שוויון זכויות לאנשים עם מוגבלות, </w:t>
      </w:r>
      <w:proofErr w:type="spellStart"/>
      <w:r w:rsidRPr="00EB6BEB">
        <w:rPr>
          <w:rFonts w:ascii="David" w:hAnsi="David"/>
          <w:sz w:val="24"/>
          <w:rtl/>
        </w:rPr>
        <w:t>התשנ"ח</w:t>
      </w:r>
      <w:proofErr w:type="spellEnd"/>
      <w:r w:rsidRPr="00EB6BEB">
        <w:rPr>
          <w:rFonts w:ascii="David" w:hAnsi="David"/>
          <w:sz w:val="24"/>
          <w:rtl/>
        </w:rPr>
        <w:t xml:space="preserve"> 1998 לא חלות על המציע.</w:t>
      </w:r>
    </w:p>
    <w:p w14:paraId="523D5743" w14:textId="77777777" w:rsidR="00716A03" w:rsidRPr="00EB6BEB" w:rsidRDefault="00716A03" w:rsidP="0092720B">
      <w:pPr>
        <w:numPr>
          <w:ilvl w:val="0"/>
          <w:numId w:val="20"/>
        </w:numPr>
        <w:spacing w:line="240" w:lineRule="auto"/>
        <w:ind w:left="425" w:right="357" w:hanging="425"/>
        <w:rPr>
          <w:rFonts w:ascii="David" w:hAnsi="David"/>
          <w:sz w:val="24"/>
        </w:rPr>
      </w:pPr>
      <w:r w:rsidRPr="00EB6BEB">
        <w:rPr>
          <w:rFonts w:ascii="David" w:hAnsi="David"/>
          <w:sz w:val="24"/>
          <w:rtl/>
        </w:rPr>
        <w:t xml:space="preserve">הוראות סעיף 9 לחוק שוויון זכויות לאנשים עם מוגבלות, </w:t>
      </w:r>
      <w:proofErr w:type="spellStart"/>
      <w:r w:rsidRPr="00EB6BEB">
        <w:rPr>
          <w:rFonts w:ascii="David" w:hAnsi="David"/>
          <w:sz w:val="24"/>
          <w:rtl/>
        </w:rPr>
        <w:t>התשנ"ח</w:t>
      </w:r>
      <w:proofErr w:type="spellEnd"/>
      <w:r w:rsidRPr="00EB6BEB">
        <w:rPr>
          <w:rFonts w:ascii="David" w:hAnsi="David"/>
          <w:sz w:val="24"/>
          <w:rtl/>
        </w:rPr>
        <w:t xml:space="preserve"> 1998 חלות על המציע והוא מקיים אותן. </w:t>
      </w:r>
    </w:p>
    <w:p w14:paraId="16498E3F" w14:textId="77777777" w:rsidR="00716A03" w:rsidRPr="00EB6BEB" w:rsidRDefault="00716A03" w:rsidP="00D005A4">
      <w:pPr>
        <w:spacing w:line="240" w:lineRule="auto"/>
        <w:ind w:left="425" w:right="357"/>
        <w:rPr>
          <w:rFonts w:ascii="David" w:hAnsi="David"/>
          <w:b/>
          <w:bCs/>
          <w:sz w:val="24"/>
          <w:rtl/>
        </w:rPr>
      </w:pPr>
      <w:r w:rsidRPr="00EB6BEB">
        <w:rPr>
          <w:rFonts w:ascii="David" w:hAnsi="David"/>
          <w:b/>
          <w:bCs/>
          <w:sz w:val="24"/>
          <w:rtl/>
        </w:rPr>
        <w:t xml:space="preserve">(במקרה שהוראות סעיף 9 לחוק שוויון זכויות לאנשים עם מוגבלות, </w:t>
      </w:r>
      <w:proofErr w:type="spellStart"/>
      <w:r w:rsidRPr="00EB6BEB">
        <w:rPr>
          <w:rFonts w:ascii="David" w:hAnsi="David"/>
          <w:b/>
          <w:bCs/>
          <w:sz w:val="24"/>
          <w:rtl/>
        </w:rPr>
        <w:t>התשנ"ח</w:t>
      </w:r>
      <w:proofErr w:type="spellEnd"/>
      <w:r w:rsidRPr="00EB6BEB">
        <w:rPr>
          <w:rFonts w:ascii="David" w:hAnsi="David"/>
          <w:b/>
          <w:bCs/>
          <w:sz w:val="24"/>
          <w:rtl/>
        </w:rPr>
        <w:t xml:space="preserve"> 1998 חלות על המציע נדרש לסמן </w:t>
      </w:r>
      <w:r w:rsidRPr="00EB6BEB">
        <w:rPr>
          <w:rFonts w:ascii="David" w:hAnsi="David"/>
          <w:b/>
          <w:bCs/>
          <w:sz w:val="24"/>
        </w:rPr>
        <w:t>x</w:t>
      </w:r>
      <w:r w:rsidRPr="00EB6BEB">
        <w:rPr>
          <w:rFonts w:ascii="David" w:hAnsi="David"/>
          <w:b/>
          <w:bCs/>
          <w:sz w:val="24"/>
          <w:rtl/>
        </w:rPr>
        <w:t xml:space="preserve"> במשבצת המתאימה):</w:t>
      </w:r>
    </w:p>
    <w:p w14:paraId="1EE2B665" w14:textId="77777777" w:rsidR="00716A03" w:rsidRPr="00EB6BEB" w:rsidRDefault="00716A03" w:rsidP="0092720B">
      <w:pPr>
        <w:numPr>
          <w:ilvl w:val="0"/>
          <w:numId w:val="20"/>
        </w:numPr>
        <w:tabs>
          <w:tab w:val="clear" w:pos="360"/>
        </w:tabs>
        <w:spacing w:line="240" w:lineRule="auto"/>
        <w:ind w:left="895" w:right="360"/>
        <w:rPr>
          <w:rFonts w:ascii="David" w:hAnsi="David"/>
          <w:sz w:val="24"/>
        </w:rPr>
      </w:pPr>
      <w:r w:rsidRPr="00EB6BEB">
        <w:rPr>
          <w:rFonts w:ascii="David" w:hAnsi="David"/>
          <w:sz w:val="24"/>
          <w:rtl/>
        </w:rPr>
        <w:t>המציע מעסיק פחות מ-100 עובדים.</w:t>
      </w:r>
    </w:p>
    <w:p w14:paraId="7A7BFA4F" w14:textId="77777777" w:rsidR="00716A03" w:rsidRPr="00EB6BEB" w:rsidRDefault="00716A03" w:rsidP="0092720B">
      <w:pPr>
        <w:numPr>
          <w:ilvl w:val="0"/>
          <w:numId w:val="20"/>
        </w:numPr>
        <w:tabs>
          <w:tab w:val="clear" w:pos="360"/>
        </w:tabs>
        <w:spacing w:line="240" w:lineRule="auto"/>
        <w:ind w:left="895" w:right="360"/>
        <w:rPr>
          <w:rFonts w:ascii="David" w:hAnsi="David"/>
          <w:sz w:val="24"/>
        </w:rPr>
      </w:pPr>
      <w:r w:rsidRPr="00EB6BEB">
        <w:rPr>
          <w:rFonts w:ascii="David" w:hAnsi="David"/>
          <w:sz w:val="24"/>
          <w:rtl/>
        </w:rPr>
        <w:t>המציע מעסיק 100 עובדים או יותר.</w:t>
      </w:r>
    </w:p>
    <w:p w14:paraId="013E9CB1" w14:textId="77777777" w:rsidR="00716A03" w:rsidRPr="00EB6BEB" w:rsidRDefault="00716A03" w:rsidP="00D005A4">
      <w:pPr>
        <w:spacing w:line="240" w:lineRule="auto"/>
        <w:ind w:left="895" w:right="360"/>
        <w:rPr>
          <w:rFonts w:ascii="David" w:hAnsi="David"/>
          <w:b/>
          <w:bCs/>
          <w:sz w:val="24"/>
          <w:rtl/>
        </w:rPr>
      </w:pPr>
      <w:r w:rsidRPr="00EB6BEB">
        <w:rPr>
          <w:rFonts w:ascii="David" w:hAnsi="David"/>
          <w:b/>
          <w:bCs/>
          <w:sz w:val="24"/>
          <w:rtl/>
        </w:rPr>
        <w:t xml:space="preserve">(במקרה שהמציע מעסיק 100 עובדים או יותר נדרש לסמן </w:t>
      </w:r>
      <w:r w:rsidRPr="00EB6BEB">
        <w:rPr>
          <w:rFonts w:ascii="David" w:hAnsi="David"/>
          <w:b/>
          <w:bCs/>
          <w:sz w:val="24"/>
        </w:rPr>
        <w:t>X</w:t>
      </w:r>
      <w:r w:rsidRPr="00EB6BEB">
        <w:rPr>
          <w:rFonts w:ascii="David" w:hAnsi="David"/>
          <w:b/>
          <w:bCs/>
          <w:sz w:val="24"/>
          <w:rtl/>
        </w:rPr>
        <w:t xml:space="preserve"> במשבצת המתאימה):</w:t>
      </w:r>
    </w:p>
    <w:p w14:paraId="5A0DECAB" w14:textId="77777777" w:rsidR="00716A03" w:rsidRPr="00EB6BEB" w:rsidRDefault="00716A03" w:rsidP="0092720B">
      <w:pPr>
        <w:numPr>
          <w:ilvl w:val="0"/>
          <w:numId w:val="20"/>
        </w:numPr>
        <w:tabs>
          <w:tab w:val="clear" w:pos="360"/>
        </w:tabs>
        <w:spacing w:line="240" w:lineRule="auto"/>
        <w:ind w:left="1320" w:right="360"/>
        <w:rPr>
          <w:rFonts w:ascii="David" w:hAnsi="David"/>
          <w:sz w:val="24"/>
        </w:rPr>
      </w:pPr>
      <w:r w:rsidRPr="00EB6BEB">
        <w:rPr>
          <w:rFonts w:ascii="David" w:hAnsi="David"/>
          <w:sz w:val="24"/>
          <w:rtl/>
        </w:rPr>
        <w:t xml:space="preserve">המציע מתחייב כי ככל שיזכה במכרז יפנה למנהל הכללי של משרד </w:t>
      </w:r>
      <w:r w:rsidRPr="00EB6BEB">
        <w:rPr>
          <w:rFonts w:ascii="David" w:hAnsi="David"/>
          <w:color w:val="000000"/>
          <w:sz w:val="24"/>
          <w:rtl/>
        </w:rPr>
        <w:t>הכלכלה</w:t>
      </w:r>
      <w:r w:rsidRPr="00EB6BEB">
        <w:rPr>
          <w:rFonts w:ascii="David" w:hAnsi="David"/>
          <w:sz w:val="24"/>
          <w:rtl/>
        </w:rPr>
        <w:t xml:space="preserve"> והתעשייה לשם</w:t>
      </w:r>
      <w:r w:rsidRPr="00EB6BEB">
        <w:rPr>
          <w:rFonts w:ascii="David" w:hAnsi="David"/>
          <w:sz w:val="24"/>
        </w:rPr>
        <w:t xml:space="preserve"> </w:t>
      </w:r>
      <w:r w:rsidRPr="00EB6BEB">
        <w:rPr>
          <w:rFonts w:ascii="David" w:hAnsi="David"/>
          <w:sz w:val="24"/>
          <w:rtl/>
        </w:rPr>
        <w:t>בחינת</w:t>
      </w:r>
      <w:r w:rsidRPr="00EB6BEB">
        <w:rPr>
          <w:rFonts w:ascii="David" w:hAnsi="David"/>
          <w:sz w:val="24"/>
        </w:rPr>
        <w:t xml:space="preserve"> </w:t>
      </w:r>
      <w:r w:rsidRPr="00EB6BEB">
        <w:rPr>
          <w:rFonts w:ascii="David" w:hAnsi="David"/>
          <w:sz w:val="24"/>
          <w:rtl/>
        </w:rPr>
        <w:t>יישום</w:t>
      </w:r>
      <w:r w:rsidRPr="00EB6BEB">
        <w:rPr>
          <w:rFonts w:ascii="David" w:hAnsi="David"/>
          <w:sz w:val="24"/>
        </w:rPr>
        <w:t xml:space="preserve"> </w:t>
      </w:r>
      <w:r w:rsidRPr="00EB6BEB">
        <w:rPr>
          <w:rFonts w:ascii="David" w:hAnsi="David"/>
          <w:sz w:val="24"/>
          <w:rtl/>
        </w:rPr>
        <w:t>חובותיו</w:t>
      </w:r>
      <w:r w:rsidRPr="00EB6BEB">
        <w:rPr>
          <w:rFonts w:ascii="David" w:hAnsi="David"/>
          <w:sz w:val="24"/>
        </w:rPr>
        <w:t xml:space="preserve"> </w:t>
      </w:r>
      <w:r w:rsidRPr="00EB6BEB">
        <w:rPr>
          <w:rFonts w:ascii="David" w:hAnsi="David"/>
          <w:sz w:val="24"/>
          <w:rtl/>
        </w:rPr>
        <w:t>לפי</w:t>
      </w:r>
      <w:r w:rsidRPr="00EB6BEB">
        <w:rPr>
          <w:rFonts w:ascii="David" w:hAnsi="David"/>
          <w:sz w:val="24"/>
        </w:rPr>
        <w:t xml:space="preserve"> </w:t>
      </w:r>
      <w:r w:rsidRPr="00EB6BEB">
        <w:rPr>
          <w:rFonts w:ascii="David" w:hAnsi="David"/>
          <w:sz w:val="24"/>
          <w:rtl/>
        </w:rPr>
        <w:t>סעיף</w:t>
      </w:r>
      <w:r w:rsidRPr="00EB6BEB">
        <w:rPr>
          <w:rFonts w:ascii="David" w:hAnsi="David"/>
          <w:sz w:val="24"/>
        </w:rPr>
        <w:t xml:space="preserve"> 9 </w:t>
      </w:r>
      <w:r w:rsidRPr="00EB6BEB">
        <w:rPr>
          <w:rFonts w:ascii="David" w:hAnsi="David"/>
          <w:sz w:val="24"/>
          <w:rtl/>
        </w:rPr>
        <w:t>לחוק שוויון</w:t>
      </w:r>
      <w:r w:rsidRPr="00EB6BEB">
        <w:rPr>
          <w:rFonts w:ascii="David" w:hAnsi="David"/>
          <w:sz w:val="24"/>
        </w:rPr>
        <w:t xml:space="preserve"> </w:t>
      </w:r>
      <w:r w:rsidRPr="00EB6BEB">
        <w:rPr>
          <w:rFonts w:ascii="David" w:hAnsi="David"/>
          <w:sz w:val="24"/>
          <w:rtl/>
        </w:rPr>
        <w:t xml:space="preserve">זכויות לאנשים עם מוגבלות, </w:t>
      </w:r>
      <w:proofErr w:type="spellStart"/>
      <w:r w:rsidRPr="00EB6BEB">
        <w:rPr>
          <w:rFonts w:ascii="David" w:hAnsi="David"/>
          <w:sz w:val="24"/>
          <w:rtl/>
        </w:rPr>
        <w:t>התשנ"ח</w:t>
      </w:r>
      <w:proofErr w:type="spellEnd"/>
      <w:r w:rsidRPr="00EB6BEB">
        <w:rPr>
          <w:rFonts w:ascii="David" w:hAnsi="David"/>
          <w:sz w:val="24"/>
          <w:rtl/>
        </w:rPr>
        <w:t xml:space="preserve"> 1998</w:t>
      </w:r>
      <w:r w:rsidRPr="00EB6BEB">
        <w:rPr>
          <w:rFonts w:ascii="David" w:hAnsi="David"/>
          <w:sz w:val="24"/>
        </w:rPr>
        <w:t>,</w:t>
      </w:r>
      <w:r w:rsidRPr="00EB6BEB">
        <w:rPr>
          <w:rFonts w:ascii="David" w:hAnsi="David"/>
          <w:sz w:val="24"/>
          <w:rtl/>
        </w:rPr>
        <w:t xml:space="preserve"> ובמקרה</w:t>
      </w:r>
      <w:r w:rsidRPr="00EB6BEB">
        <w:rPr>
          <w:rFonts w:ascii="David" w:hAnsi="David"/>
          <w:sz w:val="24"/>
        </w:rPr>
        <w:t xml:space="preserve"> </w:t>
      </w:r>
      <w:r w:rsidRPr="00EB6BEB">
        <w:rPr>
          <w:rFonts w:ascii="David" w:hAnsi="David"/>
          <w:sz w:val="24"/>
          <w:rtl/>
        </w:rPr>
        <w:t>הצורך</w:t>
      </w:r>
      <w:r w:rsidRPr="00EB6BEB">
        <w:rPr>
          <w:rFonts w:ascii="David" w:hAnsi="David"/>
          <w:sz w:val="24"/>
        </w:rPr>
        <w:t>–</w:t>
      </w:r>
      <w:r w:rsidRPr="00EB6BEB">
        <w:rPr>
          <w:rFonts w:ascii="David" w:hAnsi="David"/>
          <w:sz w:val="24"/>
          <w:rtl/>
        </w:rPr>
        <w:t xml:space="preserve"> לשם</w:t>
      </w:r>
      <w:r w:rsidRPr="00EB6BEB">
        <w:rPr>
          <w:rFonts w:ascii="David" w:hAnsi="David"/>
          <w:sz w:val="24"/>
        </w:rPr>
        <w:t xml:space="preserve"> </w:t>
      </w:r>
      <w:r w:rsidRPr="00EB6BEB">
        <w:rPr>
          <w:rFonts w:ascii="David" w:hAnsi="David"/>
          <w:sz w:val="24"/>
          <w:rtl/>
        </w:rPr>
        <w:t>קבלת הנחיות</w:t>
      </w:r>
      <w:r w:rsidRPr="00EB6BEB">
        <w:rPr>
          <w:rFonts w:ascii="David" w:hAnsi="David"/>
          <w:sz w:val="24"/>
        </w:rPr>
        <w:t xml:space="preserve"> </w:t>
      </w:r>
      <w:r w:rsidRPr="00EB6BEB">
        <w:rPr>
          <w:rFonts w:ascii="David" w:hAnsi="David"/>
          <w:sz w:val="24"/>
          <w:rtl/>
        </w:rPr>
        <w:t>בקשר</w:t>
      </w:r>
      <w:r w:rsidRPr="00EB6BEB">
        <w:rPr>
          <w:rFonts w:ascii="David" w:hAnsi="David"/>
          <w:sz w:val="24"/>
        </w:rPr>
        <w:t xml:space="preserve"> </w:t>
      </w:r>
      <w:r w:rsidRPr="00EB6BEB">
        <w:rPr>
          <w:rFonts w:ascii="David" w:hAnsi="David"/>
          <w:sz w:val="24"/>
          <w:rtl/>
        </w:rPr>
        <w:t>ליישומן</w:t>
      </w:r>
      <w:r w:rsidRPr="00EB6BEB">
        <w:rPr>
          <w:rFonts w:ascii="David" w:hAnsi="David"/>
          <w:sz w:val="24"/>
        </w:rPr>
        <w:t>.</w:t>
      </w:r>
    </w:p>
    <w:p w14:paraId="633D4911" w14:textId="77777777" w:rsidR="00716A03" w:rsidRPr="00EB6BEB" w:rsidRDefault="00716A03" w:rsidP="0092720B">
      <w:pPr>
        <w:numPr>
          <w:ilvl w:val="0"/>
          <w:numId w:val="20"/>
        </w:numPr>
        <w:tabs>
          <w:tab w:val="clear" w:pos="360"/>
        </w:tabs>
        <w:spacing w:line="240" w:lineRule="auto"/>
        <w:ind w:left="1320" w:right="360"/>
        <w:rPr>
          <w:rFonts w:ascii="David" w:hAnsi="David"/>
          <w:sz w:val="24"/>
          <w:rtl/>
        </w:rPr>
      </w:pPr>
      <w:r w:rsidRPr="00EB6BEB">
        <w:rPr>
          <w:rFonts w:ascii="David" w:hAnsi="David"/>
          <w:sz w:val="24"/>
          <w:rtl/>
        </w:rPr>
        <w:t xml:space="preserve">המציע התחייב בעבר לפנות למנהל הכללי של משרד </w:t>
      </w:r>
      <w:r w:rsidRPr="00EB6BEB">
        <w:rPr>
          <w:rFonts w:ascii="David" w:hAnsi="David"/>
          <w:color w:val="000000"/>
          <w:sz w:val="24"/>
          <w:rtl/>
        </w:rPr>
        <w:t xml:space="preserve">הכלכלה </w:t>
      </w:r>
      <w:r w:rsidRPr="00EB6BEB">
        <w:rPr>
          <w:rFonts w:ascii="David" w:hAnsi="David"/>
          <w:sz w:val="24"/>
          <w:rtl/>
        </w:rPr>
        <w:t>והתעשייה לשם בחינת יישום</w:t>
      </w:r>
      <w:r w:rsidRPr="00EB6BEB">
        <w:rPr>
          <w:rFonts w:ascii="David" w:hAnsi="David"/>
          <w:sz w:val="24"/>
        </w:rPr>
        <w:t xml:space="preserve"> </w:t>
      </w:r>
      <w:r w:rsidRPr="00EB6BEB">
        <w:rPr>
          <w:rFonts w:ascii="David" w:hAnsi="David"/>
          <w:sz w:val="24"/>
          <w:rtl/>
        </w:rPr>
        <w:t>חובותיו</w:t>
      </w:r>
      <w:r w:rsidRPr="00EB6BEB">
        <w:rPr>
          <w:rFonts w:ascii="David" w:hAnsi="David"/>
          <w:sz w:val="24"/>
        </w:rPr>
        <w:t xml:space="preserve"> </w:t>
      </w:r>
      <w:r w:rsidRPr="00EB6BEB">
        <w:rPr>
          <w:rFonts w:ascii="David" w:hAnsi="David"/>
          <w:sz w:val="24"/>
          <w:rtl/>
        </w:rPr>
        <w:t>לפי</w:t>
      </w:r>
      <w:r w:rsidRPr="00EB6BEB">
        <w:rPr>
          <w:rFonts w:ascii="David" w:hAnsi="David"/>
          <w:sz w:val="24"/>
        </w:rPr>
        <w:t xml:space="preserve"> </w:t>
      </w:r>
      <w:r w:rsidRPr="00EB6BEB">
        <w:rPr>
          <w:rFonts w:ascii="David" w:hAnsi="David"/>
          <w:sz w:val="24"/>
          <w:rtl/>
        </w:rPr>
        <w:t>סעיף</w:t>
      </w:r>
      <w:r w:rsidRPr="00EB6BEB">
        <w:rPr>
          <w:rFonts w:ascii="David" w:hAnsi="David"/>
          <w:sz w:val="24"/>
        </w:rPr>
        <w:t xml:space="preserve"> 9 </w:t>
      </w:r>
      <w:r w:rsidRPr="00EB6BEB">
        <w:rPr>
          <w:rFonts w:ascii="David" w:hAnsi="David"/>
          <w:sz w:val="24"/>
          <w:rtl/>
        </w:rPr>
        <w:t>לחוק שוויון</w:t>
      </w:r>
      <w:r w:rsidRPr="00EB6BEB">
        <w:rPr>
          <w:rFonts w:ascii="David" w:hAnsi="David"/>
          <w:sz w:val="24"/>
        </w:rPr>
        <w:t xml:space="preserve"> </w:t>
      </w:r>
      <w:r w:rsidRPr="00EB6BEB">
        <w:rPr>
          <w:rFonts w:ascii="David" w:hAnsi="David"/>
          <w:sz w:val="24"/>
          <w:rtl/>
        </w:rPr>
        <w:t xml:space="preserve">זכויות לאנשים עם מוגבלות, </w:t>
      </w:r>
      <w:proofErr w:type="spellStart"/>
      <w:r w:rsidRPr="00EB6BEB">
        <w:rPr>
          <w:rFonts w:ascii="David" w:hAnsi="David"/>
          <w:sz w:val="24"/>
          <w:rtl/>
        </w:rPr>
        <w:t>התשנ"ח</w:t>
      </w:r>
      <w:proofErr w:type="spellEnd"/>
      <w:r w:rsidRPr="00EB6BEB">
        <w:rPr>
          <w:rFonts w:ascii="David" w:hAnsi="David"/>
          <w:sz w:val="24"/>
          <w:rtl/>
        </w:rPr>
        <w:t xml:space="preserve"> 1998, הוא פנה כאמור ואם קיבל הנחיות ליישום חובותיו </w:t>
      </w:r>
      <w:r w:rsidRPr="00EB6BEB">
        <w:rPr>
          <w:rFonts w:ascii="David" w:hAnsi="David"/>
          <w:b/>
          <w:bCs/>
          <w:sz w:val="24"/>
          <w:rtl/>
        </w:rPr>
        <w:t>פעל ליישומן</w:t>
      </w:r>
      <w:r w:rsidRPr="00EB6BEB">
        <w:rPr>
          <w:rFonts w:ascii="David" w:hAnsi="David"/>
          <w:sz w:val="24"/>
          <w:rtl/>
        </w:rPr>
        <w:t xml:space="preserve"> (במקרה שהמציע התחייב בעבר לבצע פנייה זו ונעשתה עמו התקשרות שלגביה נתן התחייבות זו).</w:t>
      </w:r>
    </w:p>
    <w:p w14:paraId="4128FA86" w14:textId="77777777" w:rsidR="00716A03" w:rsidRPr="00EB6BEB" w:rsidRDefault="00716A03" w:rsidP="00D005A4">
      <w:pPr>
        <w:spacing w:line="240" w:lineRule="auto"/>
        <w:ind w:left="1320" w:right="360"/>
        <w:rPr>
          <w:rFonts w:ascii="David" w:hAnsi="David"/>
          <w:sz w:val="24"/>
          <w:rtl/>
        </w:rPr>
      </w:pPr>
      <w:r w:rsidRPr="00EB6BEB">
        <w:rPr>
          <w:rFonts w:ascii="David" w:hAnsi="David"/>
          <w:sz w:val="24"/>
          <w:rtl/>
        </w:rPr>
        <w:t xml:space="preserve">המציע מתחייב להעביר העתק מהתצהיר שמסר לפי פסקה זו למנהל הכללי של משרד </w:t>
      </w:r>
      <w:r w:rsidRPr="00EB6BEB">
        <w:rPr>
          <w:rFonts w:ascii="David" w:hAnsi="David"/>
          <w:color w:val="000000"/>
          <w:sz w:val="24"/>
          <w:rtl/>
        </w:rPr>
        <w:t>הכלכלה</w:t>
      </w:r>
      <w:r w:rsidRPr="00EB6BEB">
        <w:rPr>
          <w:rFonts w:ascii="David" w:hAnsi="David"/>
          <w:sz w:val="24"/>
          <w:rtl/>
        </w:rPr>
        <w:t xml:space="preserve"> והתעשייה, בתוך 30 ימים ממועד ההתקשרות.</w:t>
      </w:r>
    </w:p>
    <w:bookmarkEnd w:id="224"/>
    <w:p w14:paraId="5C1FCF5A" w14:textId="77777777" w:rsidR="00716A03" w:rsidRPr="00EB6BEB" w:rsidRDefault="00716A03" w:rsidP="00716A03">
      <w:pPr>
        <w:spacing w:line="240" w:lineRule="auto"/>
        <w:ind w:right="360"/>
        <w:jc w:val="center"/>
        <w:rPr>
          <w:rFonts w:ascii="David" w:hAnsi="David"/>
          <w:sz w:val="24"/>
          <w:rtl/>
        </w:rPr>
      </w:pPr>
    </w:p>
    <w:tbl>
      <w:tblPr>
        <w:tblStyle w:val="afff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716A03" w:rsidRPr="00EB6BEB" w14:paraId="083C9158" w14:textId="77777777" w:rsidTr="00716A03">
        <w:trPr>
          <w:tblHeader/>
          <w:jc w:val="center"/>
        </w:trPr>
        <w:tc>
          <w:tcPr>
            <w:tcW w:w="2693" w:type="dxa"/>
          </w:tcPr>
          <w:p w14:paraId="4B62A662" w14:textId="77777777" w:rsidR="00716A03" w:rsidRPr="00EB6BEB" w:rsidRDefault="00716A03" w:rsidP="00716A03">
            <w:pPr>
              <w:tabs>
                <w:tab w:val="left" w:pos="3400"/>
                <w:tab w:val="left" w:pos="6802"/>
                <w:tab w:val="left" w:leader="underscore" w:pos="9354"/>
              </w:tabs>
              <w:spacing w:line="240" w:lineRule="auto"/>
              <w:jc w:val="center"/>
              <w:rPr>
                <w:rFonts w:ascii="David" w:hAnsi="David"/>
                <w:color w:val="000000"/>
                <w:sz w:val="24"/>
                <w:rtl/>
              </w:rPr>
            </w:pPr>
            <w:r w:rsidRPr="00EB6BEB">
              <w:rPr>
                <w:rFonts w:ascii="David" w:hAnsi="David"/>
                <w:color w:val="000000"/>
                <w:sz w:val="24"/>
                <w:rtl/>
              </w:rPr>
              <w:t>תאריך</w:t>
            </w:r>
          </w:p>
        </w:tc>
        <w:tc>
          <w:tcPr>
            <w:tcW w:w="2693" w:type="dxa"/>
          </w:tcPr>
          <w:p w14:paraId="2295CCA7" w14:textId="77777777" w:rsidR="00716A03" w:rsidRPr="00EB6BEB" w:rsidRDefault="00716A03" w:rsidP="00716A03">
            <w:pPr>
              <w:tabs>
                <w:tab w:val="left" w:pos="3400"/>
                <w:tab w:val="left" w:pos="6802"/>
                <w:tab w:val="left" w:leader="underscore" w:pos="9354"/>
              </w:tabs>
              <w:spacing w:line="240" w:lineRule="auto"/>
              <w:jc w:val="center"/>
              <w:rPr>
                <w:rFonts w:ascii="David" w:hAnsi="David"/>
                <w:color w:val="000000"/>
                <w:sz w:val="24"/>
                <w:rtl/>
              </w:rPr>
            </w:pPr>
            <w:r w:rsidRPr="00EB6BEB">
              <w:rPr>
                <w:rFonts w:ascii="David" w:hAnsi="David"/>
                <w:color w:val="000000"/>
                <w:sz w:val="24"/>
                <w:rtl/>
              </w:rPr>
              <w:t>שם החותם</w:t>
            </w:r>
          </w:p>
        </w:tc>
        <w:tc>
          <w:tcPr>
            <w:tcW w:w="2694" w:type="dxa"/>
          </w:tcPr>
          <w:p w14:paraId="67D8EE58" w14:textId="77777777" w:rsidR="00716A03" w:rsidRPr="00EB6BEB" w:rsidRDefault="00716A03" w:rsidP="00716A03">
            <w:pPr>
              <w:tabs>
                <w:tab w:val="left" w:pos="3400"/>
                <w:tab w:val="left" w:pos="6802"/>
                <w:tab w:val="left" w:leader="underscore" w:pos="9354"/>
              </w:tabs>
              <w:spacing w:line="240" w:lineRule="auto"/>
              <w:jc w:val="center"/>
              <w:rPr>
                <w:rFonts w:ascii="David" w:hAnsi="David"/>
                <w:color w:val="000000"/>
                <w:sz w:val="24"/>
                <w:rtl/>
              </w:rPr>
            </w:pPr>
            <w:r w:rsidRPr="00EB6BEB">
              <w:rPr>
                <w:rFonts w:ascii="David" w:hAnsi="David"/>
                <w:color w:val="000000"/>
                <w:sz w:val="24"/>
                <w:rtl/>
              </w:rPr>
              <w:t>חתימה וחותמת המציע</w:t>
            </w:r>
          </w:p>
        </w:tc>
      </w:tr>
      <w:tr w:rsidR="00716A03" w:rsidRPr="00EB6BEB" w14:paraId="0989CC0B" w14:textId="77777777" w:rsidTr="00716A03">
        <w:trPr>
          <w:trHeight w:val="328"/>
          <w:jc w:val="center"/>
        </w:trPr>
        <w:tc>
          <w:tcPr>
            <w:tcW w:w="2693" w:type="dxa"/>
          </w:tcPr>
          <w:p w14:paraId="16A09B9D" w14:textId="77777777" w:rsidR="00716A03" w:rsidRPr="00EB6BEB" w:rsidRDefault="00716A03" w:rsidP="00716A03">
            <w:pPr>
              <w:pBdr>
                <w:bottom w:val="single" w:sz="4" w:space="1" w:color="auto"/>
              </w:pBdr>
              <w:spacing w:line="240" w:lineRule="auto"/>
              <w:jc w:val="center"/>
              <w:rPr>
                <w:rFonts w:ascii="David" w:hAnsi="David"/>
                <w:color w:val="FFFFFF" w:themeColor="background1"/>
                <w:sz w:val="24"/>
                <w:rtl/>
              </w:rPr>
            </w:pPr>
          </w:p>
        </w:tc>
        <w:tc>
          <w:tcPr>
            <w:tcW w:w="2693" w:type="dxa"/>
          </w:tcPr>
          <w:p w14:paraId="2A7E83D1" w14:textId="77777777" w:rsidR="00716A03" w:rsidRPr="00EB6BEB" w:rsidRDefault="00716A03" w:rsidP="00716A03">
            <w:pPr>
              <w:pBdr>
                <w:bottom w:val="single" w:sz="4" w:space="1" w:color="auto"/>
              </w:pBdr>
              <w:spacing w:line="240" w:lineRule="auto"/>
              <w:jc w:val="center"/>
              <w:rPr>
                <w:rFonts w:ascii="David" w:hAnsi="David"/>
                <w:color w:val="FFFFFF" w:themeColor="background1"/>
                <w:sz w:val="24"/>
              </w:rPr>
            </w:pPr>
          </w:p>
        </w:tc>
        <w:tc>
          <w:tcPr>
            <w:tcW w:w="2694" w:type="dxa"/>
          </w:tcPr>
          <w:p w14:paraId="5293C217" w14:textId="77777777" w:rsidR="00716A03" w:rsidRPr="00EB6BEB" w:rsidRDefault="00716A03" w:rsidP="00716A03">
            <w:pPr>
              <w:pBdr>
                <w:bottom w:val="single" w:sz="4" w:space="1" w:color="auto"/>
              </w:pBdr>
              <w:spacing w:line="240" w:lineRule="auto"/>
              <w:jc w:val="center"/>
              <w:rPr>
                <w:rFonts w:ascii="David" w:hAnsi="David"/>
                <w:color w:val="FFFFFF" w:themeColor="background1"/>
                <w:sz w:val="24"/>
              </w:rPr>
            </w:pPr>
          </w:p>
        </w:tc>
      </w:tr>
    </w:tbl>
    <w:p w14:paraId="066573C1" w14:textId="77777777" w:rsidR="00716A03" w:rsidRPr="00EB6BEB" w:rsidRDefault="00716A03" w:rsidP="00716A03">
      <w:pPr>
        <w:spacing w:line="240" w:lineRule="auto"/>
        <w:jc w:val="center"/>
        <w:rPr>
          <w:rFonts w:ascii="David" w:hAnsi="David"/>
          <w:sz w:val="24"/>
        </w:rPr>
      </w:pPr>
    </w:p>
    <w:p w14:paraId="7D16579A" w14:textId="77777777" w:rsidR="00716A03" w:rsidRPr="00EB6BEB" w:rsidRDefault="00716A03" w:rsidP="00716A03">
      <w:pPr>
        <w:spacing w:line="240" w:lineRule="auto"/>
        <w:jc w:val="center"/>
        <w:rPr>
          <w:rFonts w:ascii="David" w:hAnsi="David"/>
          <w:b/>
          <w:bCs/>
          <w:sz w:val="24"/>
          <w:rtl/>
        </w:rPr>
      </w:pPr>
      <w:r w:rsidRPr="00EB6BEB">
        <w:rPr>
          <w:rFonts w:ascii="David" w:hAnsi="David"/>
          <w:b/>
          <w:bCs/>
          <w:sz w:val="24"/>
          <w:rtl/>
        </w:rPr>
        <w:t>אישור עורך דין</w:t>
      </w:r>
    </w:p>
    <w:p w14:paraId="5D2B9A64" w14:textId="77777777" w:rsidR="00716A03" w:rsidRPr="00EB6BEB" w:rsidRDefault="00716A03" w:rsidP="00716A03">
      <w:pPr>
        <w:spacing w:line="240" w:lineRule="auto"/>
        <w:jc w:val="center"/>
        <w:rPr>
          <w:rFonts w:ascii="David" w:hAnsi="David"/>
          <w:sz w:val="24"/>
        </w:rPr>
      </w:pPr>
    </w:p>
    <w:p w14:paraId="6CCEDA72" w14:textId="77777777" w:rsidR="00716A03" w:rsidRPr="00EB6BEB" w:rsidRDefault="00716A03" w:rsidP="00716A03">
      <w:pPr>
        <w:spacing w:line="240" w:lineRule="auto"/>
        <w:rPr>
          <w:rFonts w:ascii="David" w:hAnsi="David"/>
          <w:sz w:val="24"/>
          <w:rtl/>
        </w:rPr>
      </w:pPr>
      <w:r w:rsidRPr="00EB6BEB">
        <w:rPr>
          <w:rFonts w:ascii="David" w:hAnsi="David"/>
          <w:sz w:val="24"/>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569F4BBD" w14:textId="77777777" w:rsidR="00716A03" w:rsidRPr="00EB6BEB" w:rsidRDefault="00716A03" w:rsidP="00716A03">
      <w:pPr>
        <w:spacing w:line="240" w:lineRule="auto"/>
        <w:rPr>
          <w:rFonts w:ascii="David" w:hAnsi="David"/>
          <w:sz w:val="24"/>
        </w:rPr>
      </w:pPr>
    </w:p>
    <w:tbl>
      <w:tblPr>
        <w:tblStyle w:val="25"/>
        <w:bidiVisual/>
        <w:tblW w:w="8929" w:type="dxa"/>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2223"/>
        <w:gridCol w:w="3345"/>
        <w:gridCol w:w="3361"/>
      </w:tblGrid>
      <w:tr w:rsidR="00716A03" w:rsidRPr="00EB6BEB" w14:paraId="74153E63" w14:textId="77777777" w:rsidTr="007C5C93">
        <w:trPr>
          <w:tblHeader/>
          <w:jc w:val="right"/>
        </w:trPr>
        <w:tc>
          <w:tcPr>
            <w:tcW w:w="2223" w:type="dxa"/>
            <w:tcBorders>
              <w:bottom w:val="nil"/>
            </w:tcBorders>
          </w:tcPr>
          <w:p w14:paraId="3829631C" w14:textId="77777777" w:rsidR="00716A03" w:rsidRPr="00EB6BEB" w:rsidRDefault="00716A03" w:rsidP="00716A03">
            <w:pPr>
              <w:spacing w:line="240" w:lineRule="auto"/>
              <w:ind w:left="4"/>
              <w:jc w:val="center"/>
              <w:rPr>
                <w:rFonts w:ascii="David" w:hAnsi="David"/>
                <w:sz w:val="24"/>
              </w:rPr>
            </w:pPr>
            <w:r w:rsidRPr="00EB6BEB">
              <w:rPr>
                <w:rFonts w:ascii="David" w:hAnsi="David"/>
                <w:color w:val="000000"/>
                <w:sz w:val="24"/>
                <w:rtl/>
              </w:rPr>
              <w:br w:type="page"/>
            </w:r>
            <w:r w:rsidRPr="00EB6BEB">
              <w:rPr>
                <w:rFonts w:ascii="David" w:hAnsi="David"/>
                <w:sz w:val="24"/>
                <w:rtl/>
              </w:rPr>
              <w:t>תאריך</w:t>
            </w:r>
          </w:p>
        </w:tc>
        <w:tc>
          <w:tcPr>
            <w:tcW w:w="3345" w:type="dxa"/>
            <w:tcBorders>
              <w:bottom w:val="nil"/>
            </w:tcBorders>
          </w:tcPr>
          <w:p w14:paraId="26CBEDA8" w14:textId="77777777" w:rsidR="00716A03" w:rsidRPr="00EB6BEB" w:rsidRDefault="00716A03" w:rsidP="00716A03">
            <w:pPr>
              <w:spacing w:line="240" w:lineRule="auto"/>
              <w:jc w:val="center"/>
              <w:rPr>
                <w:rFonts w:ascii="David" w:hAnsi="David"/>
                <w:sz w:val="24"/>
              </w:rPr>
            </w:pPr>
            <w:r w:rsidRPr="00EB6BEB">
              <w:rPr>
                <w:rFonts w:ascii="David" w:hAnsi="David"/>
                <w:sz w:val="24"/>
                <w:rtl/>
              </w:rPr>
              <w:t>מספר רישיון</w:t>
            </w:r>
          </w:p>
        </w:tc>
        <w:tc>
          <w:tcPr>
            <w:tcW w:w="3361" w:type="dxa"/>
            <w:tcBorders>
              <w:bottom w:val="nil"/>
            </w:tcBorders>
          </w:tcPr>
          <w:p w14:paraId="7869209E" w14:textId="77777777" w:rsidR="00716A03" w:rsidRPr="00EB6BEB" w:rsidRDefault="00716A03" w:rsidP="00716A03">
            <w:pPr>
              <w:spacing w:line="240" w:lineRule="auto"/>
              <w:jc w:val="center"/>
              <w:rPr>
                <w:rFonts w:ascii="David" w:hAnsi="David"/>
                <w:sz w:val="24"/>
              </w:rPr>
            </w:pPr>
            <w:r w:rsidRPr="00EB6BEB">
              <w:rPr>
                <w:rFonts w:ascii="David" w:hAnsi="David"/>
                <w:sz w:val="24"/>
                <w:rtl/>
              </w:rPr>
              <w:t>חתימה וחותמת</w:t>
            </w:r>
          </w:p>
        </w:tc>
      </w:tr>
      <w:tr w:rsidR="00716A03" w:rsidRPr="00EB6BEB" w14:paraId="14F02148" w14:textId="77777777" w:rsidTr="007C5C93">
        <w:trPr>
          <w:jc w:val="right"/>
        </w:trPr>
        <w:tc>
          <w:tcPr>
            <w:tcW w:w="2223" w:type="dxa"/>
            <w:tcBorders>
              <w:bottom w:val="nil"/>
            </w:tcBorders>
          </w:tcPr>
          <w:p w14:paraId="6E0758DE" w14:textId="77777777" w:rsidR="00716A03" w:rsidRPr="00EB6BEB" w:rsidRDefault="00716A03" w:rsidP="00716A03">
            <w:pPr>
              <w:pBdr>
                <w:bottom w:val="single" w:sz="4" w:space="1" w:color="auto"/>
              </w:pBdr>
              <w:spacing w:line="240" w:lineRule="auto"/>
              <w:ind w:left="4"/>
              <w:jc w:val="center"/>
              <w:rPr>
                <w:rFonts w:ascii="David" w:hAnsi="David"/>
                <w:color w:val="FFFFFF" w:themeColor="background1"/>
                <w:sz w:val="24"/>
              </w:rPr>
            </w:pPr>
          </w:p>
        </w:tc>
        <w:tc>
          <w:tcPr>
            <w:tcW w:w="3345" w:type="dxa"/>
            <w:tcBorders>
              <w:bottom w:val="nil"/>
            </w:tcBorders>
          </w:tcPr>
          <w:p w14:paraId="2AE9350F" w14:textId="77777777" w:rsidR="00716A03" w:rsidRPr="00EB6BEB" w:rsidRDefault="00716A03" w:rsidP="00716A03">
            <w:pPr>
              <w:pBdr>
                <w:bottom w:val="single" w:sz="4" w:space="1" w:color="auto"/>
              </w:pBdr>
              <w:spacing w:line="240" w:lineRule="auto"/>
              <w:jc w:val="center"/>
              <w:rPr>
                <w:rFonts w:ascii="David" w:hAnsi="David"/>
                <w:color w:val="FFFFFF" w:themeColor="background1"/>
                <w:sz w:val="24"/>
              </w:rPr>
            </w:pPr>
          </w:p>
        </w:tc>
        <w:tc>
          <w:tcPr>
            <w:tcW w:w="3361" w:type="dxa"/>
            <w:tcBorders>
              <w:bottom w:val="nil"/>
            </w:tcBorders>
          </w:tcPr>
          <w:p w14:paraId="4FA55664" w14:textId="77777777" w:rsidR="00716A03" w:rsidRPr="00EB6BEB" w:rsidRDefault="00716A03" w:rsidP="00716A03">
            <w:pPr>
              <w:pBdr>
                <w:bottom w:val="single" w:sz="4" w:space="1" w:color="auto"/>
              </w:pBdr>
              <w:spacing w:line="240" w:lineRule="auto"/>
              <w:jc w:val="center"/>
              <w:rPr>
                <w:rFonts w:ascii="David" w:hAnsi="David"/>
                <w:color w:val="FFFFFF" w:themeColor="background1"/>
                <w:sz w:val="24"/>
              </w:rPr>
            </w:pPr>
          </w:p>
        </w:tc>
      </w:tr>
      <w:bookmarkEnd w:id="225"/>
    </w:tbl>
    <w:p w14:paraId="5B3990A9" w14:textId="77777777" w:rsidR="004F3250" w:rsidRPr="00EB6BEB" w:rsidRDefault="004F3250" w:rsidP="004F3250">
      <w:pPr>
        <w:spacing w:line="240" w:lineRule="auto"/>
        <w:rPr>
          <w:rFonts w:ascii="David" w:hAnsi="David"/>
          <w:sz w:val="24"/>
        </w:rPr>
      </w:pPr>
    </w:p>
    <w:p w14:paraId="4A6F8480" w14:textId="77777777" w:rsidR="004F3250" w:rsidRPr="00EB6BEB" w:rsidRDefault="004F3250">
      <w:pPr>
        <w:bidi w:val="0"/>
        <w:spacing w:line="240" w:lineRule="auto"/>
        <w:jc w:val="left"/>
        <w:rPr>
          <w:rFonts w:ascii="David" w:eastAsia="Times New Roman" w:hAnsi="David"/>
          <w:sz w:val="24"/>
          <w:rtl/>
          <w:lang w:eastAsia="he-IL"/>
        </w:rPr>
      </w:pPr>
      <w:r w:rsidRPr="00EB6BEB">
        <w:rPr>
          <w:rFonts w:ascii="David" w:eastAsia="Times New Roman" w:hAnsi="David"/>
          <w:sz w:val="24"/>
          <w:rtl/>
          <w:lang w:eastAsia="he-IL"/>
        </w:rPr>
        <w:br w:type="page"/>
      </w:r>
    </w:p>
    <w:p w14:paraId="333B0BED" w14:textId="533CFEA5" w:rsidR="003C5AAB" w:rsidRPr="00561B77" w:rsidRDefault="003C5AAB" w:rsidP="00561B77">
      <w:pPr>
        <w:pStyle w:val="20"/>
        <w:rPr>
          <w:sz w:val="22"/>
          <w:szCs w:val="22"/>
          <w:rtl/>
        </w:rPr>
      </w:pPr>
      <w:bookmarkStart w:id="226" w:name="נספח_עובדים_זרים"/>
      <w:bookmarkStart w:id="227" w:name="_Toc171015874"/>
      <w:r w:rsidRPr="00561B77">
        <w:rPr>
          <w:sz w:val="22"/>
          <w:szCs w:val="22"/>
          <w:rtl/>
        </w:rPr>
        <w:t xml:space="preserve">נספח </w:t>
      </w:r>
      <w:r w:rsidR="008136C4" w:rsidRPr="00561B77">
        <w:rPr>
          <w:sz w:val="22"/>
          <w:szCs w:val="22"/>
          <w:rtl/>
        </w:rPr>
        <w:t>ב</w:t>
      </w:r>
      <w:r w:rsidRPr="00561B77">
        <w:rPr>
          <w:sz w:val="22"/>
          <w:szCs w:val="22"/>
          <w:rtl/>
        </w:rPr>
        <w:t>'</w:t>
      </w:r>
      <w:r w:rsidR="00E57240">
        <w:rPr>
          <w:rFonts w:hint="cs"/>
          <w:sz w:val="22"/>
          <w:szCs w:val="22"/>
          <w:rtl/>
        </w:rPr>
        <w:t>6</w:t>
      </w:r>
      <w:bookmarkEnd w:id="226"/>
      <w:r w:rsidRPr="00561B77">
        <w:rPr>
          <w:sz w:val="22"/>
          <w:szCs w:val="22"/>
          <w:rtl/>
        </w:rPr>
        <w:t xml:space="preserve"> </w:t>
      </w:r>
      <w:r w:rsidR="001904B2" w:rsidRPr="00561B77">
        <w:rPr>
          <w:sz w:val="22"/>
          <w:szCs w:val="22"/>
          <w:rtl/>
        </w:rPr>
        <w:t>–</w:t>
      </w:r>
      <w:r w:rsidRPr="00561B77">
        <w:rPr>
          <w:sz w:val="22"/>
          <w:szCs w:val="22"/>
          <w:rtl/>
        </w:rPr>
        <w:t xml:space="preserve"> </w:t>
      </w:r>
      <w:bookmarkStart w:id="228" w:name="נספח_עובדים_זרים_כותרת"/>
      <w:r w:rsidRPr="00561B77">
        <w:rPr>
          <w:sz w:val="22"/>
          <w:szCs w:val="22"/>
          <w:rtl/>
        </w:rPr>
        <w:t>תצהיר בדבר היעדר הרשעות לפי חוק עובדים זרים וחוק שכר מינימום</w:t>
      </w:r>
      <w:bookmarkEnd w:id="227"/>
      <w:bookmarkEnd w:id="228"/>
    </w:p>
    <w:p w14:paraId="7B454C60" w14:textId="77777777" w:rsidR="003C5AAB" w:rsidRPr="00561B77" w:rsidRDefault="003C5AAB" w:rsidP="00561B77">
      <w:pPr>
        <w:jc w:val="right"/>
        <w:rPr>
          <w:rFonts w:ascii="David" w:hAnsi="David"/>
          <w:b/>
          <w:spacing w:val="6"/>
          <w:szCs w:val="22"/>
          <w:rtl/>
        </w:rPr>
      </w:pPr>
      <w:r w:rsidRPr="00561B77">
        <w:rPr>
          <w:rFonts w:ascii="David" w:hAnsi="David"/>
          <w:b/>
          <w:spacing w:val="6"/>
          <w:szCs w:val="22"/>
          <w:rtl/>
        </w:rPr>
        <w:t>תאריך</w:t>
      </w:r>
      <w:r w:rsidR="00EF52A2" w:rsidRPr="00561B77">
        <w:rPr>
          <w:rFonts w:ascii="David" w:hAnsi="David"/>
          <w:b/>
          <w:spacing w:val="6"/>
          <w:szCs w:val="22"/>
          <w:rtl/>
        </w:rPr>
        <w:t>:</w:t>
      </w:r>
      <w:r w:rsidRPr="00561B77">
        <w:rPr>
          <w:rFonts w:ascii="David" w:hAnsi="David"/>
          <w:b/>
          <w:spacing w:val="6"/>
          <w:szCs w:val="22"/>
          <w:rtl/>
        </w:rPr>
        <w:t xml:space="preserve"> ___/___/____</w:t>
      </w:r>
    </w:p>
    <w:p w14:paraId="2C8FF171" w14:textId="77777777" w:rsidR="003C5AAB" w:rsidRPr="00561B77" w:rsidRDefault="003C5AAB" w:rsidP="00561B77">
      <w:pPr>
        <w:rPr>
          <w:rFonts w:ascii="David" w:hAnsi="David"/>
          <w:bCs/>
          <w:spacing w:val="6"/>
          <w:szCs w:val="22"/>
          <w:rtl/>
        </w:rPr>
      </w:pPr>
      <w:r w:rsidRPr="00561B77">
        <w:rPr>
          <w:rFonts w:ascii="David" w:hAnsi="David"/>
          <w:bCs/>
          <w:spacing w:val="6"/>
          <w:szCs w:val="22"/>
          <w:rtl/>
        </w:rPr>
        <w:t>לכבוד</w:t>
      </w:r>
    </w:p>
    <w:p w14:paraId="292E4B8D" w14:textId="5B81C492" w:rsidR="00266B4F" w:rsidRPr="00561B77" w:rsidRDefault="00266B4F" w:rsidP="00561B77">
      <w:pPr>
        <w:spacing w:after="160"/>
        <w:jc w:val="left"/>
        <w:rPr>
          <w:rFonts w:ascii="David" w:eastAsia="Times New Roman" w:hAnsi="David"/>
          <w:b/>
          <w:bCs/>
          <w:szCs w:val="22"/>
          <w:rtl/>
          <w:lang w:eastAsia="x-none"/>
        </w:rPr>
      </w:pPr>
      <w:r w:rsidRPr="00561B77">
        <w:rPr>
          <w:rFonts w:ascii="David" w:eastAsia="Times New Roman" w:hAnsi="David"/>
          <w:b/>
          <w:bCs/>
          <w:szCs w:val="22"/>
          <w:rtl/>
          <w:lang w:eastAsia="x-none"/>
        </w:rPr>
        <w:t xml:space="preserve">מדינת ישראל </w:t>
      </w:r>
      <w:r w:rsidR="001904B2" w:rsidRPr="00561B77">
        <w:rPr>
          <w:rFonts w:ascii="David" w:eastAsia="Times New Roman" w:hAnsi="David"/>
          <w:b/>
          <w:bCs/>
          <w:szCs w:val="22"/>
          <w:rtl/>
          <w:lang w:eastAsia="x-none"/>
        </w:rPr>
        <w:t>–</w:t>
      </w:r>
      <w:r w:rsidRPr="00561B77">
        <w:rPr>
          <w:rFonts w:ascii="David" w:eastAsia="Times New Roman" w:hAnsi="David"/>
          <w:b/>
          <w:bCs/>
          <w:szCs w:val="22"/>
          <w:rtl/>
          <w:lang w:eastAsia="x-none"/>
        </w:rPr>
        <w:t xml:space="preserve"> </w:t>
      </w:r>
      <w:r w:rsidR="00047B78" w:rsidRPr="00561B77">
        <w:rPr>
          <w:rFonts w:ascii="David" w:hAnsi="David"/>
          <w:b/>
          <w:bCs/>
          <w:szCs w:val="22"/>
          <w:rtl/>
        </w:rPr>
        <w:fldChar w:fldCharType="begin"/>
      </w:r>
      <w:r w:rsidR="00047B78" w:rsidRPr="00561B77">
        <w:rPr>
          <w:rFonts w:ascii="David" w:hAnsi="David"/>
          <w:b/>
          <w:bCs/>
          <w:szCs w:val="22"/>
          <w:rtl/>
        </w:rPr>
        <w:instrText xml:space="preserve"> </w:instrText>
      </w:r>
      <w:r w:rsidR="00047B78" w:rsidRPr="00561B77">
        <w:rPr>
          <w:rFonts w:ascii="David" w:hAnsi="David"/>
          <w:b/>
          <w:bCs/>
          <w:szCs w:val="22"/>
        </w:rPr>
        <w:instrText>REF</w:instrText>
      </w:r>
      <w:r w:rsidR="00047B78" w:rsidRPr="00561B77">
        <w:rPr>
          <w:rFonts w:ascii="David" w:hAnsi="David"/>
          <w:b/>
          <w:bCs/>
          <w:szCs w:val="22"/>
          <w:rtl/>
        </w:rPr>
        <w:instrText xml:space="preserve">  שם_משרד \</w:instrText>
      </w:r>
      <w:r w:rsidR="00047B78" w:rsidRPr="00561B77">
        <w:rPr>
          <w:rFonts w:ascii="David" w:hAnsi="David"/>
          <w:b/>
          <w:bCs/>
          <w:szCs w:val="22"/>
        </w:rPr>
        <w:instrText>h  \* MERGEFORMAT</w:instrText>
      </w:r>
      <w:r w:rsidR="00047B78" w:rsidRPr="00561B77">
        <w:rPr>
          <w:rFonts w:ascii="David" w:hAnsi="David"/>
          <w:b/>
          <w:bCs/>
          <w:szCs w:val="22"/>
          <w:rtl/>
        </w:rPr>
        <w:instrText xml:space="preserve"> </w:instrText>
      </w:r>
      <w:r w:rsidR="00047B78" w:rsidRPr="00561B77">
        <w:rPr>
          <w:rFonts w:ascii="David" w:hAnsi="David"/>
          <w:b/>
          <w:bCs/>
          <w:szCs w:val="22"/>
          <w:rtl/>
        </w:rPr>
      </w:r>
      <w:r w:rsidR="00047B78" w:rsidRPr="00561B77">
        <w:rPr>
          <w:rFonts w:ascii="David" w:hAnsi="David"/>
          <w:b/>
          <w:bCs/>
          <w:szCs w:val="22"/>
          <w:rtl/>
        </w:rPr>
        <w:fldChar w:fldCharType="separate"/>
      </w:r>
      <w:r w:rsidR="004D07B9" w:rsidRPr="004D07B9">
        <w:rPr>
          <w:rFonts w:ascii="David" w:eastAsia="Times New Roman" w:hAnsi="David"/>
          <w:b/>
          <w:bCs/>
          <w:szCs w:val="22"/>
          <w:rtl/>
        </w:rPr>
        <w:t>משרד התרבות והספורט</w:t>
      </w:r>
      <w:r w:rsidR="00047B78" w:rsidRPr="00561B77">
        <w:rPr>
          <w:rFonts w:ascii="David" w:hAnsi="David"/>
          <w:b/>
          <w:bCs/>
          <w:szCs w:val="22"/>
          <w:rtl/>
        </w:rPr>
        <w:fldChar w:fldCharType="end"/>
      </w:r>
    </w:p>
    <w:p w14:paraId="70152F58" w14:textId="77777777" w:rsidR="003C5AAB" w:rsidRPr="00561B77" w:rsidRDefault="003C5AAB" w:rsidP="00561B77">
      <w:pPr>
        <w:jc w:val="center"/>
        <w:rPr>
          <w:rFonts w:ascii="David" w:hAnsi="David"/>
          <w:bCs/>
          <w:spacing w:val="6"/>
          <w:szCs w:val="22"/>
          <w:u w:val="single"/>
          <w:rtl/>
        </w:rPr>
      </w:pPr>
      <w:r w:rsidRPr="00561B77">
        <w:rPr>
          <w:rFonts w:ascii="David" w:hAnsi="David"/>
          <w:bCs/>
          <w:spacing w:val="6"/>
          <w:szCs w:val="22"/>
          <w:u w:val="single"/>
          <w:rtl/>
        </w:rPr>
        <w:t xml:space="preserve">תצהיר </w:t>
      </w:r>
      <w:r w:rsidR="001904B2" w:rsidRPr="00561B77">
        <w:rPr>
          <w:rFonts w:ascii="David" w:hAnsi="David"/>
          <w:bCs/>
          <w:spacing w:val="6"/>
          <w:szCs w:val="22"/>
          <w:u w:val="single"/>
          <w:rtl/>
        </w:rPr>
        <w:t>–</w:t>
      </w:r>
      <w:r w:rsidRPr="00561B77">
        <w:rPr>
          <w:rFonts w:ascii="David" w:hAnsi="David"/>
          <w:bCs/>
          <w:spacing w:val="6"/>
          <w:szCs w:val="22"/>
          <w:u w:val="single"/>
          <w:rtl/>
        </w:rPr>
        <w:t xml:space="preserve"> עבירות לפי חוק עובדים זרים או לפי חוק שכר מינימום</w:t>
      </w:r>
    </w:p>
    <w:p w14:paraId="77C63BFA" w14:textId="77777777" w:rsidR="001904B2" w:rsidRPr="00561B77" w:rsidRDefault="001904B2" w:rsidP="00561B77">
      <w:pPr>
        <w:pStyle w:val="afff7"/>
        <w:spacing w:line="360" w:lineRule="auto"/>
        <w:rPr>
          <w:rFonts w:ascii="David" w:hAnsi="David" w:cs="David"/>
          <w:szCs w:val="22"/>
        </w:rPr>
      </w:pPr>
      <w:r w:rsidRPr="00561B77">
        <w:rPr>
          <w:rFonts w:ascii="David" w:hAnsi="David" w:cs="David"/>
          <w:szCs w:val="22"/>
          <w:rtl/>
        </w:rPr>
        <w:t>אני הח"מ ____________________ תעודת זהות _________________ לאחר שהוזהרתי כי עלי לומר את האמת וכי אהיה צפוי לעונשים הקבועים בחוק אם לא אעשה כן, מצהיר בזה כדלהלן:</w:t>
      </w:r>
    </w:p>
    <w:p w14:paraId="0AF7CD26" w14:textId="77777777" w:rsidR="001904B2" w:rsidRPr="00561B77" w:rsidRDefault="001904B2" w:rsidP="00561B77">
      <w:pPr>
        <w:rPr>
          <w:rFonts w:ascii="David" w:hAnsi="David"/>
          <w:szCs w:val="22"/>
        </w:rPr>
      </w:pPr>
    </w:p>
    <w:p w14:paraId="5F85F0DC" w14:textId="5CD9AA46" w:rsidR="001904B2" w:rsidRPr="00561B77" w:rsidRDefault="001904B2" w:rsidP="002230D2">
      <w:pPr>
        <w:rPr>
          <w:rFonts w:ascii="David" w:hAnsi="David"/>
          <w:szCs w:val="22"/>
          <w:rtl/>
        </w:rPr>
      </w:pPr>
      <w:r w:rsidRPr="00561B77">
        <w:rPr>
          <w:rFonts w:ascii="David" w:hAnsi="David"/>
          <w:szCs w:val="22"/>
          <w:rtl/>
        </w:rPr>
        <w:t>הנני נותן תצהיר זה בשם ___________________ שהוא המציע (להלן: "</w:t>
      </w:r>
      <w:r w:rsidRPr="00561B77">
        <w:rPr>
          <w:rFonts w:ascii="David" w:hAnsi="David"/>
          <w:b/>
          <w:bCs/>
          <w:szCs w:val="22"/>
          <w:rtl/>
        </w:rPr>
        <w:t>המציע</w:t>
      </w:r>
      <w:r w:rsidRPr="00561B77">
        <w:rPr>
          <w:rFonts w:ascii="David" w:hAnsi="David"/>
          <w:szCs w:val="22"/>
          <w:rtl/>
        </w:rPr>
        <w:t xml:space="preserve">") המבקש להתקשר עם עורך התקשרות </w:t>
      </w:r>
      <w:r w:rsidR="00494D35" w:rsidRPr="00561B77">
        <w:rPr>
          <w:rFonts w:ascii="David" w:hAnsi="David"/>
          <w:szCs w:val="22"/>
          <w:rtl/>
        </w:rPr>
        <w:t xml:space="preserve">במכרז פומבי </w:t>
      </w:r>
      <w:r w:rsidRPr="00561B77">
        <w:rPr>
          <w:rFonts w:ascii="David" w:hAnsi="David"/>
          <w:b/>
          <w:bCs/>
          <w:szCs w:val="22"/>
          <w:rtl/>
        </w:rPr>
        <w:t>מספר</w:t>
      </w:r>
      <w:r w:rsidR="00762ED2">
        <w:rPr>
          <w:rFonts w:ascii="David" w:hAnsi="David" w:hint="cs"/>
          <w:b/>
          <w:bCs/>
          <w:szCs w:val="22"/>
          <w:rtl/>
        </w:rPr>
        <w:t xml:space="preserve"> </w:t>
      </w:r>
      <w:r w:rsidR="00516F1E" w:rsidRPr="00516F1E">
        <w:rPr>
          <w:rFonts w:ascii="David" w:hAnsi="David"/>
          <w:b/>
          <w:bCs/>
          <w:szCs w:val="22"/>
          <w:rtl/>
        </w:rPr>
        <w:fldChar w:fldCharType="begin"/>
      </w:r>
      <w:r w:rsidR="00516F1E" w:rsidRPr="00516F1E">
        <w:rPr>
          <w:rFonts w:ascii="David" w:hAnsi="David"/>
          <w:b/>
          <w:bCs/>
          <w:szCs w:val="22"/>
          <w:rtl/>
        </w:rPr>
        <w:instrText xml:space="preserve"> </w:instrText>
      </w:r>
      <w:r w:rsidR="00516F1E" w:rsidRPr="00516F1E">
        <w:rPr>
          <w:rFonts w:ascii="David" w:hAnsi="David"/>
          <w:b/>
          <w:bCs/>
          <w:szCs w:val="22"/>
        </w:rPr>
        <w:instrText>REF</w:instrText>
      </w:r>
      <w:r w:rsidR="00516F1E" w:rsidRPr="00516F1E">
        <w:rPr>
          <w:rFonts w:ascii="David" w:hAnsi="David"/>
          <w:b/>
          <w:bCs/>
          <w:szCs w:val="22"/>
          <w:rtl/>
        </w:rPr>
        <w:instrText xml:space="preserve"> מספר_מכרז \</w:instrText>
      </w:r>
      <w:r w:rsidR="00516F1E" w:rsidRPr="00516F1E">
        <w:rPr>
          <w:rFonts w:ascii="David" w:hAnsi="David"/>
          <w:b/>
          <w:bCs/>
          <w:szCs w:val="22"/>
        </w:rPr>
        <w:instrText>h</w:instrText>
      </w:r>
      <w:r w:rsidR="00516F1E" w:rsidRPr="00516F1E">
        <w:rPr>
          <w:rFonts w:ascii="David" w:hAnsi="David"/>
          <w:b/>
          <w:bCs/>
          <w:szCs w:val="22"/>
          <w:rtl/>
        </w:rPr>
        <w:instrText xml:space="preserve">  \* </w:instrText>
      </w:r>
      <w:r w:rsidR="00516F1E" w:rsidRPr="00516F1E">
        <w:rPr>
          <w:rFonts w:ascii="David" w:hAnsi="David"/>
          <w:b/>
          <w:bCs/>
          <w:szCs w:val="22"/>
        </w:rPr>
        <w:instrText>MERGEFORMAT</w:instrText>
      </w:r>
      <w:r w:rsidR="00516F1E" w:rsidRPr="00516F1E">
        <w:rPr>
          <w:rFonts w:ascii="David" w:hAnsi="David"/>
          <w:b/>
          <w:bCs/>
          <w:szCs w:val="22"/>
          <w:rtl/>
        </w:rPr>
        <w:instrText xml:space="preserve"> </w:instrText>
      </w:r>
      <w:r w:rsidR="00516F1E" w:rsidRPr="00516F1E">
        <w:rPr>
          <w:rFonts w:ascii="David" w:hAnsi="David"/>
          <w:b/>
          <w:bCs/>
          <w:szCs w:val="22"/>
          <w:rtl/>
        </w:rPr>
      </w:r>
      <w:r w:rsidR="00516F1E" w:rsidRPr="00516F1E">
        <w:rPr>
          <w:rFonts w:ascii="David" w:hAnsi="David"/>
          <w:b/>
          <w:bCs/>
          <w:szCs w:val="22"/>
          <w:rtl/>
        </w:rPr>
        <w:fldChar w:fldCharType="separate"/>
      </w:r>
      <w:r w:rsidR="004D07B9" w:rsidRPr="004D07B9">
        <w:rPr>
          <w:rFonts w:ascii="David" w:hAnsi="David"/>
          <w:b/>
          <w:bCs/>
          <w:szCs w:val="22"/>
        </w:rPr>
        <w:t>3/2024</w:t>
      </w:r>
      <w:r w:rsidR="00516F1E" w:rsidRPr="00516F1E">
        <w:rPr>
          <w:rFonts w:ascii="David" w:hAnsi="David"/>
          <w:b/>
          <w:bCs/>
          <w:szCs w:val="22"/>
          <w:rtl/>
        </w:rPr>
        <w:fldChar w:fldCharType="end"/>
      </w:r>
      <w:r w:rsidR="00516F1E" w:rsidRPr="00516F1E">
        <w:rPr>
          <w:rFonts w:ascii="David" w:hAnsi="David"/>
          <w:b/>
          <w:bCs/>
          <w:szCs w:val="22"/>
          <w:rtl/>
        </w:rPr>
        <w:t xml:space="preserve"> </w:t>
      </w:r>
      <w:r w:rsidRPr="00561B77">
        <w:rPr>
          <w:rFonts w:ascii="David" w:hAnsi="David"/>
          <w:b/>
          <w:bCs/>
          <w:szCs w:val="22"/>
          <w:rtl/>
        </w:rPr>
        <w:t xml:space="preserve">– </w:t>
      </w:r>
      <w:r w:rsidRPr="00561B77">
        <w:rPr>
          <w:rFonts w:ascii="David" w:hAnsi="David"/>
          <w:b/>
          <w:bCs/>
          <w:szCs w:val="22"/>
          <w:rtl/>
        </w:rPr>
        <w:fldChar w:fldCharType="begin"/>
      </w:r>
      <w:r w:rsidRPr="00561B77">
        <w:rPr>
          <w:rFonts w:ascii="David" w:hAnsi="David"/>
          <w:b/>
          <w:bCs/>
          <w:szCs w:val="22"/>
          <w:rtl/>
        </w:rPr>
        <w:instrText xml:space="preserve"> </w:instrText>
      </w:r>
      <w:r w:rsidRPr="00561B77">
        <w:rPr>
          <w:rFonts w:ascii="David" w:hAnsi="David"/>
          <w:b/>
          <w:bCs/>
          <w:szCs w:val="22"/>
        </w:rPr>
        <w:instrText>REF</w:instrText>
      </w:r>
      <w:r w:rsidRPr="00561B77">
        <w:rPr>
          <w:rFonts w:ascii="David" w:hAnsi="David"/>
          <w:b/>
          <w:bCs/>
          <w:szCs w:val="22"/>
          <w:rtl/>
        </w:rPr>
        <w:instrText xml:space="preserve">  שם_המכרז \</w:instrText>
      </w:r>
      <w:r w:rsidRPr="00561B77">
        <w:rPr>
          <w:rFonts w:ascii="David" w:hAnsi="David"/>
          <w:b/>
          <w:bCs/>
          <w:szCs w:val="22"/>
        </w:rPr>
        <w:instrText>h  \* MERGEFORMAT</w:instrText>
      </w:r>
      <w:r w:rsidRPr="00561B77">
        <w:rPr>
          <w:rFonts w:ascii="David" w:hAnsi="David"/>
          <w:b/>
          <w:bCs/>
          <w:szCs w:val="22"/>
          <w:rtl/>
        </w:rPr>
        <w:instrText xml:space="preserve"> </w:instrText>
      </w:r>
      <w:r w:rsidRPr="00561B77">
        <w:rPr>
          <w:rFonts w:ascii="David" w:hAnsi="David"/>
          <w:b/>
          <w:bCs/>
          <w:szCs w:val="22"/>
          <w:rtl/>
        </w:rPr>
      </w:r>
      <w:r w:rsidRPr="00561B77">
        <w:rPr>
          <w:rFonts w:ascii="David" w:hAnsi="David"/>
          <w:b/>
          <w:bCs/>
          <w:szCs w:val="22"/>
          <w:rtl/>
        </w:rPr>
        <w:fldChar w:fldCharType="separate"/>
      </w:r>
      <w:r w:rsidR="004D07B9" w:rsidRPr="004D07B9">
        <w:rPr>
          <w:rFonts w:ascii="David" w:hAnsi="David" w:hint="cs"/>
          <w:b/>
          <w:bCs/>
          <w:szCs w:val="22"/>
          <w:rtl/>
        </w:rPr>
        <w:t>מתן</w:t>
      </w:r>
      <w:r w:rsidR="004D07B9" w:rsidRPr="004D07B9">
        <w:rPr>
          <w:rFonts w:ascii="David" w:hAnsi="David"/>
          <w:b/>
          <w:bCs/>
          <w:szCs w:val="22"/>
          <w:rtl/>
        </w:rPr>
        <w:t xml:space="preserve"> </w:t>
      </w:r>
      <w:r w:rsidR="004D07B9" w:rsidRPr="004D07B9">
        <w:rPr>
          <w:rFonts w:ascii="David" w:hAnsi="David" w:hint="cs"/>
          <w:b/>
          <w:bCs/>
          <w:szCs w:val="22"/>
          <w:rtl/>
        </w:rPr>
        <w:t>שירותי איסוף, ניתוח ועיבוד של נתונים בתחום התרבות, וביצוע בקרה בגופי התרבות הנתמכים על ידי המשרד</w:t>
      </w:r>
      <w:r w:rsidRPr="00561B77">
        <w:rPr>
          <w:rFonts w:ascii="David" w:hAnsi="David"/>
          <w:b/>
          <w:bCs/>
          <w:szCs w:val="22"/>
          <w:rtl/>
        </w:rPr>
        <w:fldChar w:fldCharType="end"/>
      </w:r>
      <w:r w:rsidRPr="00561B77">
        <w:rPr>
          <w:rFonts w:ascii="David" w:hAnsi="David"/>
          <w:szCs w:val="22"/>
          <w:rtl/>
        </w:rPr>
        <w:t xml:space="preserve"> עבור </w:t>
      </w:r>
      <w:r w:rsidR="00047B78" w:rsidRPr="00561B77">
        <w:rPr>
          <w:rFonts w:ascii="David" w:hAnsi="David"/>
          <w:b/>
          <w:bCs/>
          <w:szCs w:val="22"/>
          <w:rtl/>
        </w:rPr>
        <w:fldChar w:fldCharType="begin"/>
      </w:r>
      <w:r w:rsidR="00047B78" w:rsidRPr="00561B77">
        <w:rPr>
          <w:rFonts w:ascii="David" w:hAnsi="David"/>
          <w:b/>
          <w:bCs/>
          <w:szCs w:val="22"/>
          <w:rtl/>
        </w:rPr>
        <w:instrText xml:space="preserve"> </w:instrText>
      </w:r>
      <w:r w:rsidR="00047B78" w:rsidRPr="00561B77">
        <w:rPr>
          <w:rFonts w:ascii="David" w:hAnsi="David"/>
          <w:b/>
          <w:bCs/>
          <w:szCs w:val="22"/>
        </w:rPr>
        <w:instrText>REF</w:instrText>
      </w:r>
      <w:r w:rsidR="00047B78" w:rsidRPr="00561B77">
        <w:rPr>
          <w:rFonts w:ascii="David" w:hAnsi="David"/>
          <w:b/>
          <w:bCs/>
          <w:szCs w:val="22"/>
          <w:rtl/>
        </w:rPr>
        <w:instrText xml:space="preserve">  שם_משרד \</w:instrText>
      </w:r>
      <w:r w:rsidR="00047B78" w:rsidRPr="00561B77">
        <w:rPr>
          <w:rFonts w:ascii="David" w:hAnsi="David"/>
          <w:b/>
          <w:bCs/>
          <w:szCs w:val="22"/>
        </w:rPr>
        <w:instrText>h  \* MERGEFORMAT</w:instrText>
      </w:r>
      <w:r w:rsidR="00047B78" w:rsidRPr="00561B77">
        <w:rPr>
          <w:rFonts w:ascii="David" w:hAnsi="David"/>
          <w:b/>
          <w:bCs/>
          <w:szCs w:val="22"/>
          <w:rtl/>
        </w:rPr>
        <w:instrText xml:space="preserve"> </w:instrText>
      </w:r>
      <w:r w:rsidR="00047B78" w:rsidRPr="00561B77">
        <w:rPr>
          <w:rFonts w:ascii="David" w:hAnsi="David"/>
          <w:b/>
          <w:bCs/>
          <w:szCs w:val="22"/>
          <w:rtl/>
        </w:rPr>
      </w:r>
      <w:r w:rsidR="00047B78" w:rsidRPr="00561B77">
        <w:rPr>
          <w:rFonts w:ascii="David" w:hAnsi="David"/>
          <w:b/>
          <w:bCs/>
          <w:szCs w:val="22"/>
          <w:rtl/>
        </w:rPr>
        <w:fldChar w:fldCharType="separate"/>
      </w:r>
      <w:r w:rsidR="004D07B9" w:rsidRPr="004D07B9">
        <w:rPr>
          <w:rFonts w:ascii="David" w:eastAsia="Times New Roman" w:hAnsi="David"/>
          <w:b/>
          <w:bCs/>
          <w:szCs w:val="22"/>
          <w:rtl/>
        </w:rPr>
        <w:t>משרד התרבות והספורט</w:t>
      </w:r>
      <w:r w:rsidR="00047B78" w:rsidRPr="00561B77">
        <w:rPr>
          <w:rFonts w:ascii="David" w:hAnsi="David"/>
          <w:b/>
          <w:bCs/>
          <w:szCs w:val="22"/>
          <w:rtl/>
        </w:rPr>
        <w:fldChar w:fldCharType="end"/>
      </w:r>
      <w:r w:rsidRPr="00561B77">
        <w:rPr>
          <w:rFonts w:ascii="David" w:hAnsi="David"/>
          <w:szCs w:val="22"/>
          <w:rtl/>
        </w:rPr>
        <w:t xml:space="preserve"> אני מצהיר/ה כי הנני מוסמך/ת לתת תצהיר זה בשם המציע.</w:t>
      </w:r>
    </w:p>
    <w:p w14:paraId="307621C2" w14:textId="77777777" w:rsidR="001904B2" w:rsidRPr="00561B77" w:rsidRDefault="001904B2" w:rsidP="00561B77">
      <w:pPr>
        <w:rPr>
          <w:rFonts w:ascii="David" w:hAnsi="David"/>
          <w:szCs w:val="22"/>
          <w:rtl/>
        </w:rPr>
      </w:pPr>
    </w:p>
    <w:p w14:paraId="3EF9D04A" w14:textId="77777777" w:rsidR="001904B2" w:rsidRPr="00561B77" w:rsidRDefault="001904B2" w:rsidP="00561B77">
      <w:pPr>
        <w:rPr>
          <w:rFonts w:ascii="David" w:hAnsi="David"/>
          <w:szCs w:val="22"/>
          <w:rtl/>
        </w:rPr>
      </w:pPr>
      <w:r w:rsidRPr="00561B77">
        <w:rPr>
          <w:rFonts w:ascii="David" w:hAnsi="David"/>
          <w:szCs w:val="22"/>
          <w:rtl/>
        </w:rPr>
        <w:t>בתצהירי זה, משמעות המונח "</w:t>
      </w:r>
      <w:r w:rsidRPr="00561B77">
        <w:rPr>
          <w:rFonts w:ascii="David" w:hAnsi="David"/>
          <w:b/>
          <w:bCs/>
          <w:szCs w:val="22"/>
          <w:rtl/>
        </w:rPr>
        <w:t>בעל זיקה</w:t>
      </w:r>
      <w:r w:rsidRPr="00561B77">
        <w:rPr>
          <w:rFonts w:ascii="David" w:hAnsi="David"/>
          <w:szCs w:val="22"/>
          <w:rtl/>
        </w:rPr>
        <w:t>" כהגדרתו בחוק עסקאות גופים ציבוריים התשל"ו-1976 (להלן: "</w:t>
      </w:r>
      <w:r w:rsidRPr="00561B77">
        <w:rPr>
          <w:rFonts w:ascii="David" w:hAnsi="David"/>
          <w:b/>
          <w:bCs/>
          <w:szCs w:val="22"/>
          <w:rtl/>
        </w:rPr>
        <w:t>חוק עסקאות גופים ציבוריים</w:t>
      </w:r>
      <w:r w:rsidRPr="00561B77">
        <w:rPr>
          <w:rFonts w:ascii="David" w:hAnsi="David"/>
          <w:szCs w:val="22"/>
          <w:rtl/>
        </w:rPr>
        <w:t xml:space="preserve">"). אני מאשר/ת כי הוסברה לי משמעותו של מונח זה וכי אני מבין/ה אותו. </w:t>
      </w:r>
    </w:p>
    <w:p w14:paraId="10B8854C" w14:textId="77777777" w:rsidR="001904B2" w:rsidRPr="00561B77" w:rsidRDefault="001904B2" w:rsidP="00561B77">
      <w:pPr>
        <w:rPr>
          <w:rFonts w:ascii="David" w:hAnsi="David"/>
          <w:szCs w:val="22"/>
          <w:rtl/>
        </w:rPr>
      </w:pPr>
      <w:r w:rsidRPr="00561B77">
        <w:rPr>
          <w:rFonts w:ascii="David" w:hAnsi="David"/>
          <w:szCs w:val="22"/>
          <w:rtl/>
        </w:rPr>
        <w:t xml:space="preserve">משמעותו של המונח </w:t>
      </w:r>
      <w:r w:rsidRPr="00561B77">
        <w:rPr>
          <w:rFonts w:ascii="David" w:hAnsi="David"/>
          <w:b/>
          <w:bCs/>
          <w:szCs w:val="22"/>
          <w:rtl/>
        </w:rPr>
        <w:t>"עבירה"</w:t>
      </w:r>
      <w:r w:rsidRPr="00561B77">
        <w:rPr>
          <w:rFonts w:ascii="David" w:hAnsi="David"/>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11DE62FE" w14:textId="77777777" w:rsidR="00716A03" w:rsidRPr="00561B77" w:rsidRDefault="00561B77" w:rsidP="00561B77">
      <w:pPr>
        <w:rPr>
          <w:rFonts w:ascii="David" w:hAnsi="David"/>
          <w:szCs w:val="22"/>
        </w:rPr>
      </w:pPr>
      <w:r w:rsidRPr="00561B77">
        <w:rPr>
          <w:rFonts w:ascii="David" w:hAnsi="David" w:hint="cs"/>
          <w:szCs w:val="22"/>
          <w:rtl/>
        </w:rPr>
        <w:t xml:space="preserve">- </w:t>
      </w:r>
      <w:r w:rsidR="00716A03" w:rsidRPr="00561B77">
        <w:rPr>
          <w:rFonts w:ascii="David" w:hAnsi="David"/>
          <w:szCs w:val="22"/>
          <w:rtl/>
        </w:rPr>
        <w:t xml:space="preserve">המציע </w:t>
      </w:r>
      <w:r w:rsidR="000846F5" w:rsidRPr="00561B77">
        <w:rPr>
          <w:rFonts w:ascii="David" w:hAnsi="David"/>
          <w:szCs w:val="22"/>
          <w:rtl/>
        </w:rPr>
        <w:t xml:space="preserve">הוא </w:t>
      </w:r>
      <w:r w:rsidR="00716A03" w:rsidRPr="00561B77">
        <w:rPr>
          <w:rFonts w:ascii="David" w:hAnsi="David"/>
          <w:szCs w:val="22"/>
          <w:rtl/>
        </w:rPr>
        <w:t>תאגיד הרשום בישראל.</w:t>
      </w:r>
    </w:p>
    <w:p w14:paraId="1B886E76" w14:textId="77777777" w:rsidR="00716A03" w:rsidRPr="00561B77" w:rsidRDefault="00716A03" w:rsidP="00BD4D22">
      <w:pPr>
        <w:pStyle w:val="a5"/>
        <w:numPr>
          <w:ilvl w:val="3"/>
          <w:numId w:val="35"/>
        </w:numPr>
        <w:ind w:left="357" w:right="357" w:hanging="357"/>
        <w:rPr>
          <w:rFonts w:ascii="David" w:hAnsi="David"/>
          <w:szCs w:val="22"/>
          <w:rtl/>
        </w:rPr>
      </w:pPr>
      <w:bookmarkStart w:id="229" w:name="_Ref85620558"/>
      <w:r w:rsidRPr="00561B77">
        <w:rPr>
          <w:rFonts w:ascii="David" w:hAnsi="David"/>
          <w:szCs w:val="22"/>
          <w:rtl/>
        </w:rPr>
        <w:t xml:space="preserve">הריני להצהיר כי המציע ובעל זיקה אליו </w:t>
      </w:r>
      <w:r w:rsidRPr="00561B77">
        <w:rPr>
          <w:rFonts w:ascii="David" w:hAnsi="David"/>
          <w:b/>
          <w:bCs/>
          <w:szCs w:val="22"/>
          <w:rtl/>
        </w:rPr>
        <w:t>לא הורשעו</w:t>
      </w:r>
      <w:r w:rsidRPr="00561B77">
        <w:rPr>
          <w:rFonts w:ascii="David" w:hAnsi="David"/>
          <w:szCs w:val="22"/>
          <w:rtl/>
        </w:rPr>
        <w:t xml:space="preserve"> ביותר משתי עבירות עד למועד האחרון להגשת ההצעות (להלן: "</w:t>
      </w:r>
      <w:r w:rsidRPr="00561B77">
        <w:rPr>
          <w:rFonts w:ascii="David" w:hAnsi="David"/>
          <w:b/>
          <w:bCs/>
          <w:szCs w:val="22"/>
          <w:rtl/>
        </w:rPr>
        <w:t>מועד להגשה</w:t>
      </w:r>
      <w:r w:rsidRPr="00561B77">
        <w:rPr>
          <w:rFonts w:ascii="David" w:hAnsi="David"/>
          <w:szCs w:val="22"/>
          <w:rtl/>
        </w:rPr>
        <w:t>").</w:t>
      </w:r>
      <w:bookmarkEnd w:id="229"/>
    </w:p>
    <w:p w14:paraId="5C026395" w14:textId="5BDB1B98" w:rsidR="00716A03" w:rsidRPr="00561B77" w:rsidRDefault="00716A03" w:rsidP="00BD4D22">
      <w:pPr>
        <w:pStyle w:val="a5"/>
        <w:numPr>
          <w:ilvl w:val="3"/>
          <w:numId w:val="35"/>
        </w:numPr>
        <w:ind w:left="357" w:right="360" w:hanging="357"/>
        <w:rPr>
          <w:rFonts w:ascii="David" w:hAnsi="David"/>
          <w:szCs w:val="22"/>
        </w:rPr>
      </w:pPr>
      <w:r w:rsidRPr="00561B77">
        <w:rPr>
          <w:rFonts w:ascii="David" w:hAnsi="David"/>
          <w:szCs w:val="22"/>
          <w:rtl/>
        </w:rPr>
        <w:t xml:space="preserve">רק במקרה שהאמור בסעיף </w:t>
      </w:r>
      <w:r w:rsidRPr="00561B77">
        <w:rPr>
          <w:rFonts w:ascii="David" w:hAnsi="David"/>
          <w:szCs w:val="22"/>
          <w:rtl/>
        </w:rPr>
        <w:fldChar w:fldCharType="begin"/>
      </w:r>
      <w:r w:rsidRPr="00561B77">
        <w:rPr>
          <w:rFonts w:ascii="David" w:hAnsi="David"/>
          <w:szCs w:val="22"/>
          <w:rtl/>
        </w:rPr>
        <w:instrText xml:space="preserve"> </w:instrText>
      </w:r>
      <w:r w:rsidRPr="00561B77">
        <w:rPr>
          <w:rFonts w:ascii="David" w:hAnsi="David"/>
          <w:szCs w:val="22"/>
        </w:rPr>
        <w:instrText>REF</w:instrText>
      </w:r>
      <w:r w:rsidRPr="00561B77">
        <w:rPr>
          <w:rFonts w:ascii="David" w:hAnsi="David"/>
          <w:szCs w:val="22"/>
          <w:rtl/>
        </w:rPr>
        <w:instrText xml:space="preserve"> _</w:instrText>
      </w:r>
      <w:r w:rsidRPr="00561B77">
        <w:rPr>
          <w:rFonts w:ascii="David" w:hAnsi="David"/>
          <w:szCs w:val="22"/>
        </w:rPr>
        <w:instrText>Ref85620558 \r \h</w:instrText>
      </w:r>
      <w:r w:rsidRPr="00561B77">
        <w:rPr>
          <w:rFonts w:ascii="David" w:hAnsi="David"/>
          <w:szCs w:val="22"/>
          <w:rtl/>
        </w:rPr>
        <w:instrText xml:space="preserve">  \* </w:instrText>
      </w:r>
      <w:r w:rsidRPr="00561B77">
        <w:rPr>
          <w:rFonts w:ascii="David" w:hAnsi="David"/>
          <w:szCs w:val="22"/>
        </w:rPr>
        <w:instrText>MERGEFORMAT</w:instrText>
      </w:r>
      <w:r w:rsidRPr="00561B77">
        <w:rPr>
          <w:rFonts w:ascii="David" w:hAnsi="David"/>
          <w:szCs w:val="22"/>
          <w:rtl/>
        </w:rPr>
        <w:instrText xml:space="preserve"> </w:instrText>
      </w:r>
      <w:r w:rsidRPr="00561B77">
        <w:rPr>
          <w:rFonts w:ascii="David" w:hAnsi="David"/>
          <w:szCs w:val="22"/>
          <w:rtl/>
        </w:rPr>
      </w:r>
      <w:r w:rsidRPr="00561B77">
        <w:rPr>
          <w:rFonts w:ascii="David" w:hAnsi="David"/>
          <w:szCs w:val="22"/>
          <w:rtl/>
        </w:rPr>
        <w:fldChar w:fldCharType="separate"/>
      </w:r>
      <w:r w:rsidR="004D07B9">
        <w:rPr>
          <w:rFonts w:ascii="David" w:hAnsi="David"/>
          <w:szCs w:val="22"/>
          <w:cs/>
        </w:rPr>
        <w:t>‎</w:t>
      </w:r>
      <w:r w:rsidR="004D07B9">
        <w:rPr>
          <w:rFonts w:ascii="David" w:hAnsi="David"/>
          <w:szCs w:val="22"/>
        </w:rPr>
        <w:t>1</w:t>
      </w:r>
      <w:r w:rsidRPr="00561B77">
        <w:rPr>
          <w:rFonts w:ascii="David" w:hAnsi="David"/>
          <w:szCs w:val="22"/>
          <w:rtl/>
        </w:rPr>
        <w:fldChar w:fldCharType="end"/>
      </w:r>
      <w:r w:rsidRPr="00561B77">
        <w:rPr>
          <w:rFonts w:ascii="David" w:hAnsi="David"/>
          <w:szCs w:val="22"/>
          <w:rtl/>
        </w:rPr>
        <w:t xml:space="preserve"> לעיל אינו נכון יש לסמן </w:t>
      </w:r>
      <w:r w:rsidRPr="00561B77">
        <w:rPr>
          <w:rFonts w:ascii="David" w:hAnsi="David"/>
          <w:szCs w:val="22"/>
        </w:rPr>
        <w:t>X</w:t>
      </w:r>
      <w:r w:rsidRPr="00561B77">
        <w:rPr>
          <w:rFonts w:ascii="David" w:hAnsi="David"/>
          <w:szCs w:val="22"/>
          <w:rtl/>
        </w:rPr>
        <w:t xml:space="preserve"> במשבצת המתאימה:</w:t>
      </w:r>
    </w:p>
    <w:p w14:paraId="62B3263D" w14:textId="77777777" w:rsidR="00716A03" w:rsidRPr="00561B77" w:rsidRDefault="00716A03" w:rsidP="00561B77">
      <w:pPr>
        <w:numPr>
          <w:ilvl w:val="0"/>
          <w:numId w:val="20"/>
        </w:numPr>
        <w:ind w:left="849" w:right="360" w:hanging="496"/>
        <w:rPr>
          <w:rFonts w:ascii="David" w:hAnsi="David"/>
          <w:szCs w:val="22"/>
        </w:rPr>
      </w:pPr>
      <w:r w:rsidRPr="00561B77">
        <w:rPr>
          <w:rFonts w:ascii="David" w:hAnsi="David"/>
          <w:szCs w:val="22"/>
          <w:rtl/>
        </w:rPr>
        <w:t xml:space="preserve">המציע או בעל זיקה אליו </w:t>
      </w:r>
      <w:r w:rsidRPr="00561B77">
        <w:rPr>
          <w:rFonts w:ascii="David" w:hAnsi="David"/>
          <w:b/>
          <w:bCs/>
          <w:szCs w:val="22"/>
          <w:rtl/>
        </w:rPr>
        <w:t>הורשעו</w:t>
      </w:r>
      <w:r w:rsidRPr="00561B77">
        <w:rPr>
          <w:rFonts w:ascii="David" w:hAnsi="David"/>
          <w:szCs w:val="22"/>
          <w:rtl/>
        </w:rPr>
        <w:t xml:space="preserve"> בפסק דין ביותר משתי עבירות </w:t>
      </w:r>
      <w:r w:rsidRPr="00561B77">
        <w:rPr>
          <w:rFonts w:ascii="David" w:hAnsi="David"/>
          <w:b/>
          <w:bCs/>
          <w:szCs w:val="22"/>
          <w:rtl/>
        </w:rPr>
        <w:t>וחלפה שנה אחת</w:t>
      </w:r>
      <w:r w:rsidRPr="00561B77">
        <w:rPr>
          <w:rFonts w:ascii="David" w:hAnsi="David"/>
          <w:szCs w:val="22"/>
          <w:rtl/>
        </w:rPr>
        <w:t xml:space="preserve"> לפחות ממועד ההרשעה האחרונה ועד למועד ההגשה. </w:t>
      </w:r>
    </w:p>
    <w:p w14:paraId="0DCEED92" w14:textId="77777777" w:rsidR="00716A03" w:rsidRPr="00561B77" w:rsidRDefault="00716A03" w:rsidP="00561B77">
      <w:pPr>
        <w:numPr>
          <w:ilvl w:val="0"/>
          <w:numId w:val="20"/>
        </w:numPr>
        <w:ind w:left="849" w:right="360" w:hanging="496"/>
        <w:rPr>
          <w:rFonts w:ascii="David" w:hAnsi="David"/>
          <w:szCs w:val="22"/>
        </w:rPr>
      </w:pPr>
      <w:r w:rsidRPr="00561B77">
        <w:rPr>
          <w:rFonts w:ascii="David" w:hAnsi="David"/>
          <w:szCs w:val="22"/>
          <w:rtl/>
        </w:rPr>
        <w:t xml:space="preserve">המציע או בעל זיקה אליו </w:t>
      </w:r>
      <w:r w:rsidRPr="00561B77">
        <w:rPr>
          <w:rFonts w:ascii="David" w:hAnsi="David"/>
          <w:b/>
          <w:bCs/>
          <w:szCs w:val="22"/>
          <w:rtl/>
        </w:rPr>
        <w:t>הורשעו</w:t>
      </w:r>
      <w:r w:rsidRPr="00561B77">
        <w:rPr>
          <w:rFonts w:ascii="David" w:hAnsi="David"/>
          <w:szCs w:val="22"/>
          <w:rtl/>
        </w:rPr>
        <w:t xml:space="preserve"> בפסק דין ביותר משתי עבירות </w:t>
      </w:r>
      <w:r w:rsidRPr="00561B77">
        <w:rPr>
          <w:rFonts w:ascii="David" w:hAnsi="David"/>
          <w:b/>
          <w:bCs/>
          <w:szCs w:val="22"/>
          <w:rtl/>
        </w:rPr>
        <w:t>ולא חלפה שנה אחת</w:t>
      </w:r>
      <w:r w:rsidRPr="00561B77">
        <w:rPr>
          <w:rFonts w:ascii="David" w:hAnsi="David"/>
          <w:szCs w:val="22"/>
          <w:rtl/>
        </w:rPr>
        <w:t xml:space="preserve"> לפחות ממועד ההרשעה האחרונה ועד למועד ההגשה. </w:t>
      </w:r>
    </w:p>
    <w:p w14:paraId="567CB3BC" w14:textId="77777777" w:rsidR="00716A03" w:rsidRPr="00561B77" w:rsidRDefault="00716A03" w:rsidP="00561B77">
      <w:pPr>
        <w:rPr>
          <w:rFonts w:ascii="David" w:hAnsi="David"/>
          <w:b/>
          <w:bCs/>
          <w:szCs w:val="22"/>
          <w:rtl/>
        </w:rPr>
      </w:pPr>
    </w:p>
    <w:p w14:paraId="090807E5" w14:textId="77777777" w:rsidR="00716A03" w:rsidRPr="00561B77" w:rsidRDefault="00716A03" w:rsidP="00561B77">
      <w:pPr>
        <w:rPr>
          <w:rFonts w:ascii="David" w:hAnsi="David"/>
          <w:szCs w:val="22"/>
          <w:rtl/>
        </w:rPr>
      </w:pPr>
      <w:r w:rsidRPr="00561B77">
        <w:rPr>
          <w:rFonts w:ascii="David" w:hAnsi="David"/>
          <w:szCs w:val="22"/>
          <w:rtl/>
        </w:rPr>
        <w:t>זה שמי, להלן חתימתי ותוכן תצהירי דלעיל אמת</w:t>
      </w:r>
      <w:r w:rsidRPr="00561B77">
        <w:rPr>
          <w:rFonts w:ascii="David" w:hAnsi="David"/>
          <w:szCs w:val="22"/>
        </w:rPr>
        <w:t>.</w:t>
      </w:r>
    </w:p>
    <w:tbl>
      <w:tblPr>
        <w:bidiVisual/>
        <w:tblW w:w="4988"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1808"/>
        <w:gridCol w:w="3373"/>
        <w:gridCol w:w="3727"/>
      </w:tblGrid>
      <w:tr w:rsidR="001904B2" w:rsidRPr="00561B77" w14:paraId="6B153971" w14:textId="77777777" w:rsidTr="001904B2">
        <w:trPr>
          <w:trHeight w:val="603"/>
          <w:jc w:val="right"/>
        </w:trPr>
        <w:tc>
          <w:tcPr>
            <w:tcW w:w="1015" w:type="pct"/>
            <w:tcBorders>
              <w:top w:val="single" w:sz="18" w:space="0" w:color="000000"/>
              <w:bottom w:val="single" w:sz="18" w:space="0" w:color="000000"/>
            </w:tcBorders>
          </w:tcPr>
          <w:p w14:paraId="14239271" w14:textId="77777777" w:rsidR="001904B2" w:rsidRPr="00561B77" w:rsidRDefault="001904B2" w:rsidP="00561B77">
            <w:pPr>
              <w:overflowPunct w:val="0"/>
              <w:autoSpaceDE w:val="0"/>
              <w:autoSpaceDN w:val="0"/>
              <w:adjustRightInd w:val="0"/>
              <w:textAlignment w:val="baseline"/>
              <w:rPr>
                <w:rFonts w:ascii="David" w:eastAsia="Times New Roman" w:hAnsi="David"/>
                <w:szCs w:val="22"/>
                <w:lang w:eastAsia="he-IL"/>
              </w:rPr>
            </w:pPr>
          </w:p>
        </w:tc>
        <w:tc>
          <w:tcPr>
            <w:tcW w:w="1893" w:type="pct"/>
            <w:tcBorders>
              <w:top w:val="single" w:sz="18" w:space="0" w:color="000000"/>
              <w:bottom w:val="single" w:sz="18" w:space="0" w:color="000000"/>
            </w:tcBorders>
          </w:tcPr>
          <w:p w14:paraId="33B5C002" w14:textId="77777777" w:rsidR="001904B2" w:rsidRPr="00561B77" w:rsidRDefault="001904B2" w:rsidP="00561B77">
            <w:pPr>
              <w:overflowPunct w:val="0"/>
              <w:autoSpaceDE w:val="0"/>
              <w:autoSpaceDN w:val="0"/>
              <w:adjustRightInd w:val="0"/>
              <w:textAlignment w:val="baseline"/>
              <w:rPr>
                <w:rFonts w:ascii="David" w:eastAsia="Times New Roman" w:hAnsi="David"/>
                <w:szCs w:val="22"/>
                <w:lang w:eastAsia="he-IL"/>
              </w:rPr>
            </w:pPr>
          </w:p>
        </w:tc>
        <w:tc>
          <w:tcPr>
            <w:tcW w:w="2092" w:type="pct"/>
            <w:tcBorders>
              <w:top w:val="single" w:sz="18" w:space="0" w:color="000000"/>
              <w:bottom w:val="single" w:sz="18" w:space="0" w:color="000000"/>
            </w:tcBorders>
          </w:tcPr>
          <w:p w14:paraId="5E93E717" w14:textId="77777777" w:rsidR="001904B2" w:rsidRPr="00561B77" w:rsidRDefault="001904B2" w:rsidP="00561B77">
            <w:pPr>
              <w:overflowPunct w:val="0"/>
              <w:autoSpaceDE w:val="0"/>
              <w:autoSpaceDN w:val="0"/>
              <w:adjustRightInd w:val="0"/>
              <w:textAlignment w:val="baseline"/>
              <w:rPr>
                <w:rFonts w:ascii="David" w:eastAsia="Times New Roman" w:hAnsi="David"/>
                <w:szCs w:val="22"/>
                <w:lang w:eastAsia="he-IL"/>
              </w:rPr>
            </w:pPr>
          </w:p>
        </w:tc>
      </w:tr>
      <w:tr w:rsidR="001904B2" w:rsidRPr="00561B77" w14:paraId="0BF4B997" w14:textId="77777777" w:rsidTr="001904B2">
        <w:trPr>
          <w:trHeight w:val="20"/>
          <w:jc w:val="right"/>
        </w:trPr>
        <w:tc>
          <w:tcPr>
            <w:tcW w:w="1015" w:type="pct"/>
            <w:tcBorders>
              <w:top w:val="single" w:sz="18" w:space="0" w:color="000000"/>
            </w:tcBorders>
            <w:shd w:val="clear" w:color="auto" w:fill="BFBFBF"/>
          </w:tcPr>
          <w:p w14:paraId="284986F5" w14:textId="77777777" w:rsidR="001904B2" w:rsidRPr="00561B77" w:rsidRDefault="001904B2" w:rsidP="00561B77">
            <w:pPr>
              <w:overflowPunct w:val="0"/>
              <w:autoSpaceDE w:val="0"/>
              <w:autoSpaceDN w:val="0"/>
              <w:adjustRightInd w:val="0"/>
              <w:jc w:val="center"/>
              <w:textAlignment w:val="baseline"/>
              <w:rPr>
                <w:rFonts w:ascii="David" w:eastAsia="Times New Roman" w:hAnsi="David"/>
                <w:szCs w:val="22"/>
                <w:lang w:eastAsia="he-IL"/>
              </w:rPr>
            </w:pPr>
            <w:r w:rsidRPr="00561B77">
              <w:rPr>
                <w:rFonts w:ascii="David" w:eastAsia="Times New Roman" w:hAnsi="David"/>
                <w:szCs w:val="22"/>
                <w:rtl/>
                <w:lang w:eastAsia="he-IL"/>
              </w:rPr>
              <w:t>תאריך</w:t>
            </w:r>
          </w:p>
        </w:tc>
        <w:tc>
          <w:tcPr>
            <w:tcW w:w="1893" w:type="pct"/>
            <w:tcBorders>
              <w:top w:val="single" w:sz="18" w:space="0" w:color="000000"/>
            </w:tcBorders>
            <w:shd w:val="clear" w:color="auto" w:fill="BFBFBF"/>
          </w:tcPr>
          <w:p w14:paraId="27CB35DA" w14:textId="77777777" w:rsidR="001904B2" w:rsidRPr="00561B77" w:rsidRDefault="001904B2" w:rsidP="00561B77">
            <w:pPr>
              <w:overflowPunct w:val="0"/>
              <w:autoSpaceDE w:val="0"/>
              <w:autoSpaceDN w:val="0"/>
              <w:adjustRightInd w:val="0"/>
              <w:jc w:val="center"/>
              <w:textAlignment w:val="baseline"/>
              <w:rPr>
                <w:rFonts w:ascii="David" w:eastAsia="Times New Roman" w:hAnsi="David"/>
                <w:szCs w:val="22"/>
                <w:lang w:eastAsia="he-IL"/>
              </w:rPr>
            </w:pPr>
            <w:r w:rsidRPr="00561B77">
              <w:rPr>
                <w:rFonts w:ascii="David" w:eastAsia="Times New Roman" w:hAnsi="David"/>
                <w:szCs w:val="22"/>
                <w:rtl/>
                <w:lang w:eastAsia="he-IL"/>
              </w:rPr>
              <w:t>שם מלא של החותם בשם המציע</w:t>
            </w:r>
          </w:p>
        </w:tc>
        <w:tc>
          <w:tcPr>
            <w:tcW w:w="2092" w:type="pct"/>
            <w:tcBorders>
              <w:top w:val="single" w:sz="18" w:space="0" w:color="000000"/>
            </w:tcBorders>
            <w:shd w:val="clear" w:color="auto" w:fill="BFBFBF"/>
          </w:tcPr>
          <w:p w14:paraId="39DDC5A9" w14:textId="77777777" w:rsidR="001904B2" w:rsidRPr="00561B77" w:rsidRDefault="001904B2" w:rsidP="00561B77">
            <w:pPr>
              <w:overflowPunct w:val="0"/>
              <w:autoSpaceDE w:val="0"/>
              <w:autoSpaceDN w:val="0"/>
              <w:adjustRightInd w:val="0"/>
              <w:jc w:val="center"/>
              <w:textAlignment w:val="baseline"/>
              <w:rPr>
                <w:rFonts w:ascii="David" w:eastAsia="Times New Roman" w:hAnsi="David"/>
                <w:szCs w:val="22"/>
                <w:lang w:eastAsia="he-IL"/>
              </w:rPr>
            </w:pPr>
            <w:r w:rsidRPr="00561B77">
              <w:rPr>
                <w:rFonts w:ascii="David" w:eastAsia="Times New Roman" w:hAnsi="David"/>
                <w:szCs w:val="22"/>
                <w:rtl/>
                <w:lang w:eastAsia="he-IL"/>
              </w:rPr>
              <w:t>חתימה וחותמת המציע</w:t>
            </w:r>
          </w:p>
        </w:tc>
      </w:tr>
    </w:tbl>
    <w:p w14:paraId="46809D7D" w14:textId="77777777" w:rsidR="001904B2" w:rsidRPr="00561B77" w:rsidRDefault="001904B2" w:rsidP="00561B77">
      <w:pPr>
        <w:jc w:val="center"/>
        <w:rPr>
          <w:rFonts w:ascii="David" w:hAnsi="David"/>
          <w:bCs/>
          <w:spacing w:val="6"/>
          <w:szCs w:val="22"/>
          <w:u w:val="single"/>
          <w:rtl/>
        </w:rPr>
      </w:pPr>
    </w:p>
    <w:p w14:paraId="4F2690C3" w14:textId="77777777" w:rsidR="003C5AAB" w:rsidRPr="00561B77" w:rsidRDefault="003C5AAB" w:rsidP="00561B77">
      <w:pPr>
        <w:jc w:val="center"/>
        <w:rPr>
          <w:rFonts w:ascii="David" w:hAnsi="David"/>
          <w:bCs/>
          <w:spacing w:val="6"/>
          <w:szCs w:val="22"/>
          <w:u w:val="single"/>
          <w:rtl/>
        </w:rPr>
      </w:pPr>
      <w:r w:rsidRPr="00561B77">
        <w:rPr>
          <w:rFonts w:ascii="David" w:hAnsi="David"/>
          <w:bCs/>
          <w:spacing w:val="6"/>
          <w:szCs w:val="22"/>
          <w:u w:val="single"/>
          <w:rtl/>
        </w:rPr>
        <w:t>אישור</w:t>
      </w:r>
    </w:p>
    <w:p w14:paraId="158C6634" w14:textId="77777777" w:rsidR="003C5AAB" w:rsidRPr="00561B77" w:rsidRDefault="003C5AAB" w:rsidP="00561B77">
      <w:pPr>
        <w:rPr>
          <w:rFonts w:ascii="David" w:hAnsi="David"/>
          <w:b/>
          <w:spacing w:val="6"/>
          <w:szCs w:val="22"/>
          <w:rtl/>
        </w:rPr>
      </w:pPr>
    </w:p>
    <w:p w14:paraId="463998CE" w14:textId="77777777" w:rsidR="003C5AAB" w:rsidRPr="00561B77" w:rsidRDefault="003C5AAB" w:rsidP="00561B77">
      <w:pPr>
        <w:rPr>
          <w:rFonts w:ascii="David" w:hAnsi="David"/>
          <w:b/>
          <w:spacing w:val="6"/>
          <w:szCs w:val="22"/>
          <w:rtl/>
        </w:rPr>
      </w:pPr>
      <w:r w:rsidRPr="00561B77">
        <w:rPr>
          <w:rFonts w:ascii="David" w:hAnsi="David"/>
          <w:b/>
          <w:spacing w:val="6"/>
          <w:szCs w:val="22"/>
          <w:rtl/>
        </w:rPr>
        <w:t xml:space="preserve">אני החתום מטה, ________ עורך דין, מאשר בזה כי ביום ________ הופיע בפני ___________. המוכר לי אישית / </w:t>
      </w:r>
      <w:proofErr w:type="spellStart"/>
      <w:r w:rsidRPr="00561B77">
        <w:rPr>
          <w:rFonts w:ascii="David" w:hAnsi="David"/>
          <w:b/>
          <w:spacing w:val="6"/>
          <w:szCs w:val="22"/>
          <w:rtl/>
        </w:rPr>
        <w:t>שזיהיתיו</w:t>
      </w:r>
      <w:proofErr w:type="spellEnd"/>
      <w:r w:rsidRPr="00561B77">
        <w:rPr>
          <w:rFonts w:ascii="David" w:hAnsi="David"/>
          <w:b/>
          <w:spacing w:val="6"/>
          <w:szCs w:val="22"/>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tbl>
      <w:tblPr>
        <w:bidiVisual/>
        <w:tblW w:w="0" w:type="auto"/>
        <w:jc w:val="center"/>
        <w:tblLook w:val="01E0" w:firstRow="1" w:lastRow="1" w:firstColumn="1" w:lastColumn="1" w:noHBand="0" w:noVBand="0"/>
      </w:tblPr>
      <w:tblGrid>
        <w:gridCol w:w="2268"/>
        <w:gridCol w:w="1560"/>
        <w:gridCol w:w="2268"/>
      </w:tblGrid>
      <w:tr w:rsidR="003C5AAB" w:rsidRPr="00561B77" w14:paraId="73D560B1" w14:textId="77777777" w:rsidTr="003C5AAB">
        <w:trPr>
          <w:jc w:val="center"/>
        </w:trPr>
        <w:tc>
          <w:tcPr>
            <w:tcW w:w="2268" w:type="dxa"/>
            <w:tcBorders>
              <w:top w:val="nil"/>
              <w:left w:val="nil"/>
              <w:bottom w:val="single" w:sz="12" w:space="0" w:color="auto"/>
              <w:right w:val="nil"/>
            </w:tcBorders>
          </w:tcPr>
          <w:p w14:paraId="2AA7EE5B" w14:textId="77777777" w:rsidR="003C5AAB" w:rsidRPr="00561B77" w:rsidRDefault="003C5AAB" w:rsidP="00561B77">
            <w:pPr>
              <w:jc w:val="center"/>
              <w:rPr>
                <w:rFonts w:ascii="David" w:hAnsi="David"/>
                <w:szCs w:val="22"/>
                <w:rtl/>
                <w:lang w:val="fr-FR"/>
              </w:rPr>
            </w:pPr>
          </w:p>
        </w:tc>
        <w:tc>
          <w:tcPr>
            <w:tcW w:w="1560" w:type="dxa"/>
          </w:tcPr>
          <w:p w14:paraId="076FD288" w14:textId="77777777" w:rsidR="003C5AAB" w:rsidRPr="00561B77" w:rsidRDefault="003C5AAB" w:rsidP="00561B77">
            <w:pPr>
              <w:rPr>
                <w:rFonts w:ascii="David" w:hAnsi="David"/>
                <w:szCs w:val="22"/>
                <w:rtl/>
                <w:lang w:val="fr-FR"/>
              </w:rPr>
            </w:pPr>
          </w:p>
        </w:tc>
        <w:tc>
          <w:tcPr>
            <w:tcW w:w="2268" w:type="dxa"/>
            <w:tcBorders>
              <w:top w:val="nil"/>
              <w:left w:val="nil"/>
              <w:bottom w:val="single" w:sz="12" w:space="0" w:color="auto"/>
              <w:right w:val="nil"/>
            </w:tcBorders>
          </w:tcPr>
          <w:p w14:paraId="67EC6B18" w14:textId="77777777" w:rsidR="003C5AAB" w:rsidRPr="00561B77" w:rsidRDefault="003C5AAB" w:rsidP="00561B77">
            <w:pPr>
              <w:rPr>
                <w:rFonts w:ascii="David" w:hAnsi="David"/>
                <w:szCs w:val="22"/>
                <w:rtl/>
                <w:lang w:val="fr-FR"/>
              </w:rPr>
            </w:pPr>
          </w:p>
        </w:tc>
      </w:tr>
      <w:tr w:rsidR="003C5AAB" w:rsidRPr="00561B77" w14:paraId="21965E22" w14:textId="77777777" w:rsidTr="003C5AAB">
        <w:trPr>
          <w:jc w:val="center"/>
        </w:trPr>
        <w:tc>
          <w:tcPr>
            <w:tcW w:w="2268" w:type="dxa"/>
            <w:tcBorders>
              <w:top w:val="single" w:sz="12" w:space="0" w:color="auto"/>
              <w:left w:val="nil"/>
              <w:bottom w:val="nil"/>
              <w:right w:val="nil"/>
            </w:tcBorders>
            <w:hideMark/>
          </w:tcPr>
          <w:p w14:paraId="5BEB527F" w14:textId="77777777" w:rsidR="003C5AAB" w:rsidRPr="00561B77" w:rsidRDefault="003C5AAB" w:rsidP="00561B77">
            <w:pPr>
              <w:jc w:val="center"/>
              <w:rPr>
                <w:rFonts w:ascii="David" w:hAnsi="David"/>
                <w:b/>
                <w:bCs/>
                <w:szCs w:val="22"/>
                <w:rtl/>
                <w:lang w:val="fr-FR"/>
              </w:rPr>
            </w:pPr>
            <w:r w:rsidRPr="00561B77">
              <w:rPr>
                <w:rFonts w:ascii="David" w:hAnsi="David"/>
                <w:b/>
                <w:bCs/>
                <w:szCs w:val="22"/>
                <w:rtl/>
                <w:lang w:val="fr-FR"/>
              </w:rPr>
              <w:t>תאריך</w:t>
            </w:r>
          </w:p>
        </w:tc>
        <w:tc>
          <w:tcPr>
            <w:tcW w:w="1560" w:type="dxa"/>
          </w:tcPr>
          <w:p w14:paraId="6DC8B710" w14:textId="77777777" w:rsidR="003C5AAB" w:rsidRPr="00561B77" w:rsidRDefault="003C5AAB" w:rsidP="00561B77">
            <w:pPr>
              <w:rPr>
                <w:rFonts w:ascii="David" w:hAnsi="David"/>
                <w:b/>
                <w:bCs/>
                <w:szCs w:val="22"/>
                <w:rtl/>
                <w:lang w:val="fr-FR"/>
              </w:rPr>
            </w:pPr>
          </w:p>
        </w:tc>
        <w:tc>
          <w:tcPr>
            <w:tcW w:w="2268" w:type="dxa"/>
            <w:tcBorders>
              <w:top w:val="single" w:sz="12" w:space="0" w:color="auto"/>
              <w:left w:val="nil"/>
              <w:bottom w:val="nil"/>
              <w:right w:val="nil"/>
            </w:tcBorders>
            <w:hideMark/>
          </w:tcPr>
          <w:p w14:paraId="4823D45A" w14:textId="77777777" w:rsidR="003C5AAB" w:rsidRPr="00561B77" w:rsidRDefault="003C5AAB" w:rsidP="00561B77">
            <w:pPr>
              <w:jc w:val="center"/>
              <w:rPr>
                <w:rFonts w:ascii="David" w:hAnsi="David"/>
                <w:b/>
                <w:bCs/>
                <w:szCs w:val="22"/>
                <w:rtl/>
                <w:lang w:val="fr-FR"/>
              </w:rPr>
            </w:pPr>
            <w:r w:rsidRPr="00561B77">
              <w:rPr>
                <w:rFonts w:ascii="David" w:hAnsi="David"/>
                <w:b/>
                <w:bCs/>
                <w:szCs w:val="22"/>
                <w:rtl/>
                <w:lang w:val="fr-FR"/>
              </w:rPr>
              <w:t>חתימה</w:t>
            </w:r>
          </w:p>
        </w:tc>
      </w:tr>
    </w:tbl>
    <w:p w14:paraId="20A6053C" w14:textId="77777777" w:rsidR="003C5AAB" w:rsidRPr="00EB6BEB" w:rsidRDefault="003C5AAB" w:rsidP="003C5AAB">
      <w:pPr>
        <w:bidi w:val="0"/>
        <w:spacing w:after="200"/>
        <w:jc w:val="left"/>
        <w:rPr>
          <w:rFonts w:ascii="David" w:hAnsi="David"/>
          <w:sz w:val="24"/>
        </w:rPr>
      </w:pPr>
      <w:r w:rsidRPr="00EB6BEB">
        <w:rPr>
          <w:rFonts w:ascii="David" w:hAnsi="David"/>
          <w:sz w:val="24"/>
          <w:rtl/>
        </w:rPr>
        <w:br w:type="page"/>
      </w:r>
    </w:p>
    <w:p w14:paraId="1C23A232" w14:textId="70153EF0" w:rsidR="003C5AAB" w:rsidRPr="00EB6BEB" w:rsidRDefault="003C5AAB" w:rsidP="00F616BE">
      <w:pPr>
        <w:pStyle w:val="20"/>
      </w:pPr>
      <w:bookmarkStart w:id="230" w:name="נספח_חוקי_עבודה"/>
      <w:bookmarkStart w:id="231" w:name="_Toc171015875"/>
      <w:r w:rsidRPr="00EB6BEB">
        <w:rPr>
          <w:rtl/>
        </w:rPr>
        <w:t xml:space="preserve">נספח </w:t>
      </w:r>
      <w:r w:rsidR="008136C4" w:rsidRPr="00EB6BEB">
        <w:rPr>
          <w:rtl/>
        </w:rPr>
        <w:t>ב'</w:t>
      </w:r>
      <w:r w:rsidR="00E57240">
        <w:rPr>
          <w:rFonts w:hint="cs"/>
          <w:rtl/>
        </w:rPr>
        <w:t>7</w:t>
      </w:r>
      <w:bookmarkEnd w:id="230"/>
      <w:r w:rsidRPr="00EB6BEB">
        <w:rPr>
          <w:rtl/>
        </w:rPr>
        <w:t xml:space="preserve"> </w:t>
      </w:r>
      <w:r w:rsidR="006C5EC8" w:rsidRPr="00EB6BEB">
        <w:rPr>
          <w:rtl/>
        </w:rPr>
        <w:t>–</w:t>
      </w:r>
      <w:r w:rsidRPr="00EB6BEB">
        <w:rPr>
          <w:rtl/>
        </w:rPr>
        <w:t xml:space="preserve"> </w:t>
      </w:r>
      <w:bookmarkStart w:id="232" w:name="נספח_חוקי_עבודה_כותרת"/>
      <w:r w:rsidRPr="00EB6BEB">
        <w:rPr>
          <w:rtl/>
        </w:rPr>
        <w:t>התחייבות</w:t>
      </w:r>
      <w:r w:rsidR="006C5EC8" w:rsidRPr="00EB6BEB">
        <w:rPr>
          <w:rtl/>
        </w:rPr>
        <w:t xml:space="preserve"> </w:t>
      </w:r>
      <w:r w:rsidRPr="00EB6BEB">
        <w:rPr>
          <w:rtl/>
        </w:rPr>
        <w:t>ואישור המציע לקיום החקיקה בתחום העסקת עובדים</w:t>
      </w:r>
      <w:bookmarkEnd w:id="231"/>
      <w:bookmarkEnd w:id="232"/>
    </w:p>
    <w:p w14:paraId="1E121203" w14:textId="77777777" w:rsidR="003C5AAB" w:rsidRPr="00EB6BEB" w:rsidRDefault="003C5AAB" w:rsidP="003C5AAB">
      <w:pPr>
        <w:jc w:val="right"/>
        <w:rPr>
          <w:rFonts w:ascii="David" w:hAnsi="David"/>
          <w:sz w:val="24"/>
          <w:rtl/>
        </w:rPr>
      </w:pPr>
      <w:r w:rsidRPr="00EB6BEB">
        <w:rPr>
          <w:rFonts w:ascii="David" w:hAnsi="David"/>
          <w:sz w:val="24"/>
          <w:rtl/>
        </w:rPr>
        <w:t>תאריך</w:t>
      </w:r>
      <w:r w:rsidR="00EF52A2" w:rsidRPr="00EB6BEB">
        <w:rPr>
          <w:rFonts w:ascii="David" w:hAnsi="David"/>
          <w:sz w:val="24"/>
          <w:rtl/>
        </w:rPr>
        <w:t>:</w:t>
      </w:r>
      <w:r w:rsidRPr="00EB6BEB">
        <w:rPr>
          <w:rFonts w:ascii="David" w:hAnsi="David"/>
          <w:sz w:val="24"/>
          <w:rtl/>
        </w:rPr>
        <w:t xml:space="preserve"> ___/___/____</w:t>
      </w:r>
    </w:p>
    <w:p w14:paraId="3649B942" w14:textId="77777777" w:rsidR="003C5AAB" w:rsidRPr="00EB6BEB" w:rsidRDefault="003C5AAB" w:rsidP="003C5AAB">
      <w:pPr>
        <w:rPr>
          <w:rFonts w:ascii="David" w:hAnsi="David"/>
          <w:b/>
          <w:bCs/>
          <w:sz w:val="24"/>
        </w:rPr>
      </w:pPr>
      <w:r w:rsidRPr="00EB6BEB">
        <w:rPr>
          <w:rFonts w:ascii="David" w:hAnsi="David"/>
          <w:b/>
          <w:bCs/>
          <w:sz w:val="24"/>
          <w:rtl/>
        </w:rPr>
        <w:t>לכבוד</w:t>
      </w:r>
    </w:p>
    <w:p w14:paraId="4554ED59" w14:textId="52CB052F" w:rsidR="00266B4F" w:rsidRPr="00EB6BEB" w:rsidRDefault="00266B4F" w:rsidP="00DD14AE">
      <w:pPr>
        <w:spacing w:after="160" w:line="259" w:lineRule="auto"/>
        <w:jc w:val="left"/>
        <w:rPr>
          <w:rFonts w:ascii="David" w:eastAsia="Times New Roman" w:hAnsi="David"/>
          <w:b/>
          <w:bCs/>
          <w:sz w:val="24"/>
          <w:rtl/>
          <w:lang w:eastAsia="x-none"/>
        </w:rPr>
      </w:pPr>
      <w:r w:rsidRPr="00EB6BEB">
        <w:rPr>
          <w:rFonts w:ascii="David" w:eastAsia="Times New Roman" w:hAnsi="David"/>
          <w:b/>
          <w:bCs/>
          <w:sz w:val="24"/>
          <w:rtl/>
          <w:lang w:eastAsia="x-none"/>
        </w:rPr>
        <w:t>מדינ</w:t>
      </w:r>
      <w:r w:rsidR="00DD14AE" w:rsidRPr="00EB6BEB">
        <w:rPr>
          <w:rFonts w:ascii="David" w:eastAsia="Times New Roman" w:hAnsi="David"/>
          <w:b/>
          <w:bCs/>
          <w:sz w:val="24"/>
          <w:rtl/>
          <w:lang w:eastAsia="x-none"/>
        </w:rPr>
        <w:t xml:space="preserve">ת ישראל – </w:t>
      </w:r>
      <w:r w:rsidR="00047B78" w:rsidRPr="00EB6BEB">
        <w:rPr>
          <w:rFonts w:ascii="David" w:hAnsi="David"/>
          <w:b/>
          <w:bCs/>
          <w:sz w:val="24"/>
          <w:rtl/>
        </w:rPr>
        <w:fldChar w:fldCharType="begin"/>
      </w:r>
      <w:r w:rsidR="00047B78" w:rsidRPr="00EB6BEB">
        <w:rPr>
          <w:rFonts w:ascii="David" w:hAnsi="David"/>
          <w:b/>
          <w:bCs/>
          <w:sz w:val="24"/>
          <w:rtl/>
        </w:rPr>
        <w:instrText xml:space="preserve"> </w:instrText>
      </w:r>
      <w:r w:rsidR="00047B78" w:rsidRPr="00EB6BEB">
        <w:rPr>
          <w:rFonts w:ascii="David" w:hAnsi="David"/>
          <w:b/>
          <w:bCs/>
          <w:sz w:val="24"/>
        </w:rPr>
        <w:instrText>REF</w:instrText>
      </w:r>
      <w:r w:rsidR="00047B78" w:rsidRPr="00EB6BEB">
        <w:rPr>
          <w:rFonts w:ascii="David" w:hAnsi="David"/>
          <w:b/>
          <w:bCs/>
          <w:sz w:val="24"/>
          <w:rtl/>
        </w:rPr>
        <w:instrText xml:space="preserve">  שם_משרד \</w:instrText>
      </w:r>
      <w:r w:rsidR="00047B78" w:rsidRPr="00EB6BEB">
        <w:rPr>
          <w:rFonts w:ascii="David" w:hAnsi="David"/>
          <w:b/>
          <w:bCs/>
          <w:sz w:val="24"/>
        </w:rPr>
        <w:instrText>h  \* MERGEFORMAT</w:instrText>
      </w:r>
      <w:r w:rsidR="00047B78" w:rsidRPr="00EB6BEB">
        <w:rPr>
          <w:rFonts w:ascii="David" w:hAnsi="David"/>
          <w:b/>
          <w:bCs/>
          <w:sz w:val="24"/>
          <w:rtl/>
        </w:rPr>
        <w:instrText xml:space="preserve"> </w:instrText>
      </w:r>
      <w:r w:rsidR="00047B78" w:rsidRPr="00EB6BEB">
        <w:rPr>
          <w:rFonts w:ascii="David" w:hAnsi="David"/>
          <w:b/>
          <w:bCs/>
          <w:sz w:val="24"/>
          <w:rtl/>
        </w:rPr>
      </w:r>
      <w:r w:rsidR="00047B78" w:rsidRPr="00EB6BEB">
        <w:rPr>
          <w:rFonts w:ascii="David" w:hAnsi="David"/>
          <w:b/>
          <w:bCs/>
          <w:sz w:val="24"/>
          <w:rtl/>
        </w:rPr>
        <w:fldChar w:fldCharType="separate"/>
      </w:r>
      <w:r w:rsidR="004D07B9" w:rsidRPr="004D07B9">
        <w:rPr>
          <w:rFonts w:ascii="David" w:eastAsia="Times New Roman" w:hAnsi="David"/>
          <w:b/>
          <w:bCs/>
          <w:sz w:val="24"/>
          <w:rtl/>
        </w:rPr>
        <w:t>משרד התרבות והספורט</w:t>
      </w:r>
      <w:r w:rsidR="00047B78" w:rsidRPr="00EB6BEB">
        <w:rPr>
          <w:rFonts w:ascii="David" w:hAnsi="David"/>
          <w:b/>
          <w:bCs/>
          <w:sz w:val="24"/>
          <w:rtl/>
        </w:rPr>
        <w:fldChar w:fldCharType="end"/>
      </w:r>
    </w:p>
    <w:p w14:paraId="66223709" w14:textId="77777777" w:rsidR="003C5AAB" w:rsidRPr="00EB6BEB" w:rsidRDefault="003C5AAB" w:rsidP="003C5AAB">
      <w:pPr>
        <w:rPr>
          <w:rFonts w:ascii="David" w:hAnsi="David"/>
          <w:b/>
          <w:bCs/>
          <w:spacing w:val="6"/>
          <w:sz w:val="24"/>
          <w:u w:val="single"/>
          <w:rtl/>
        </w:rPr>
      </w:pPr>
    </w:p>
    <w:p w14:paraId="49A64DF4" w14:textId="77777777" w:rsidR="003C5AAB" w:rsidRPr="00EB6BEB" w:rsidRDefault="003C5AAB" w:rsidP="003C5AAB">
      <w:pPr>
        <w:rPr>
          <w:rFonts w:ascii="David" w:hAnsi="David"/>
          <w:b/>
          <w:bCs/>
          <w:spacing w:val="6"/>
          <w:sz w:val="24"/>
          <w:rtl/>
        </w:rPr>
      </w:pPr>
      <w:proofErr w:type="spellStart"/>
      <w:r w:rsidRPr="00EB6BEB">
        <w:rPr>
          <w:rFonts w:ascii="David" w:hAnsi="David"/>
          <w:b/>
          <w:bCs/>
          <w:spacing w:val="6"/>
          <w:sz w:val="24"/>
          <w:rtl/>
        </w:rPr>
        <w:t>א</w:t>
      </w:r>
      <w:r w:rsidRPr="00EB6BEB">
        <w:rPr>
          <w:rFonts w:ascii="David" w:hAnsi="David"/>
          <w:b/>
          <w:bCs/>
          <w:sz w:val="24"/>
          <w:rtl/>
        </w:rPr>
        <w:t>.</w:t>
      </w:r>
      <w:r w:rsidRPr="00EB6BEB">
        <w:rPr>
          <w:rFonts w:ascii="David" w:hAnsi="David"/>
          <w:b/>
          <w:bCs/>
          <w:spacing w:val="6"/>
          <w:sz w:val="24"/>
          <w:rtl/>
        </w:rPr>
        <w:t>ג.נ</w:t>
      </w:r>
      <w:proofErr w:type="spellEnd"/>
      <w:r w:rsidRPr="00EB6BEB">
        <w:rPr>
          <w:rFonts w:ascii="David" w:hAnsi="David"/>
          <w:b/>
          <w:bCs/>
          <w:spacing w:val="6"/>
          <w:sz w:val="24"/>
          <w:rtl/>
        </w:rPr>
        <w:t>.,</w:t>
      </w:r>
    </w:p>
    <w:p w14:paraId="0C0962E2" w14:textId="77777777" w:rsidR="003C5AAB" w:rsidRPr="00EB6BEB" w:rsidRDefault="003C5AAB" w:rsidP="003C5AAB">
      <w:pPr>
        <w:rPr>
          <w:rFonts w:ascii="David" w:hAnsi="David"/>
          <w:b/>
          <w:bCs/>
          <w:sz w:val="24"/>
          <w:rtl/>
        </w:rPr>
      </w:pPr>
    </w:p>
    <w:p w14:paraId="5F233863" w14:textId="77777777" w:rsidR="003C5AAB" w:rsidRPr="00EB6BEB" w:rsidRDefault="00E840C4" w:rsidP="003C5AAB">
      <w:pPr>
        <w:jc w:val="center"/>
        <w:rPr>
          <w:rFonts w:ascii="David" w:hAnsi="David"/>
          <w:b/>
          <w:bCs/>
          <w:sz w:val="24"/>
          <w:u w:val="single"/>
        </w:rPr>
      </w:pPr>
      <w:r w:rsidRPr="00EB6BEB">
        <w:rPr>
          <w:rFonts w:ascii="David" w:hAnsi="David"/>
          <w:b/>
          <w:bCs/>
          <w:sz w:val="24"/>
          <w:u w:val="single"/>
          <w:rtl/>
        </w:rPr>
        <w:t xml:space="preserve">אישור המציע </w:t>
      </w:r>
      <w:r w:rsidR="003C5AAB" w:rsidRPr="00EB6BEB">
        <w:rPr>
          <w:rFonts w:ascii="David" w:hAnsi="David"/>
          <w:b/>
          <w:bCs/>
          <w:sz w:val="24"/>
          <w:u w:val="single"/>
          <w:rtl/>
        </w:rPr>
        <w:t>לקיום החקיקה בתחום העסקת עובדים</w:t>
      </w:r>
    </w:p>
    <w:p w14:paraId="65372852" w14:textId="77777777" w:rsidR="003C5AAB" w:rsidRPr="00EB6BEB" w:rsidRDefault="003C5AAB" w:rsidP="003C5AAB">
      <w:pPr>
        <w:rPr>
          <w:rFonts w:ascii="David" w:hAnsi="David"/>
          <w:b/>
          <w:spacing w:val="6"/>
          <w:sz w:val="24"/>
        </w:rPr>
      </w:pPr>
    </w:p>
    <w:p w14:paraId="1012C362" w14:textId="77777777" w:rsidR="003C5AAB" w:rsidRPr="00EB6BEB" w:rsidRDefault="003C5AAB" w:rsidP="003C5AAB">
      <w:pPr>
        <w:rPr>
          <w:rFonts w:ascii="David" w:hAnsi="David"/>
          <w:b/>
          <w:spacing w:val="6"/>
          <w:sz w:val="24"/>
          <w:rtl/>
        </w:rPr>
      </w:pPr>
      <w:r w:rsidRPr="00EB6BEB">
        <w:rPr>
          <w:rFonts w:ascii="David" w:hAnsi="David"/>
          <w:b/>
          <w:spacing w:val="6"/>
          <w:sz w:val="24"/>
          <w:rtl/>
        </w:rPr>
        <w:t>אני הח"מ ________________________ ת.ז._________________ לאחר שהוזהרתי כי עלי להצהיר את כל האמת וכי אהיה צפוי לעונשים הקבועים בחוק אם לא אעשה כן, מצהיר בזאת כדלהלן:</w:t>
      </w:r>
    </w:p>
    <w:p w14:paraId="3ADE482A" w14:textId="77777777" w:rsidR="003C5AAB" w:rsidRPr="00EB6BEB" w:rsidRDefault="003C5AAB" w:rsidP="007769D6">
      <w:pPr>
        <w:numPr>
          <w:ilvl w:val="0"/>
          <w:numId w:val="6"/>
        </w:numPr>
        <w:ind w:left="737" w:hanging="737"/>
        <w:contextualSpacing/>
        <w:rPr>
          <w:rFonts w:ascii="David" w:hAnsi="David"/>
          <w:sz w:val="24"/>
          <w:rtl/>
        </w:rPr>
      </w:pPr>
      <w:r w:rsidRPr="00EB6BEB">
        <w:rPr>
          <w:rFonts w:ascii="David" w:hAnsi="David"/>
          <w:sz w:val="24"/>
          <w:rtl/>
        </w:rPr>
        <w:t>אני נציג</w:t>
      </w:r>
      <w:r w:rsidR="009730AC" w:rsidRPr="00EB6BEB">
        <w:rPr>
          <w:rFonts w:ascii="David" w:hAnsi="David"/>
          <w:sz w:val="24"/>
          <w:rtl/>
        </w:rPr>
        <w:t xml:space="preserve"> </w:t>
      </w:r>
      <w:r w:rsidRPr="00EB6BEB">
        <w:rPr>
          <w:rFonts w:ascii="David" w:hAnsi="David"/>
          <w:sz w:val="24"/>
          <w:rtl/>
        </w:rPr>
        <w:t>____________________ (להלן: "</w:t>
      </w:r>
      <w:r w:rsidRPr="00EB6BEB">
        <w:rPr>
          <w:rFonts w:ascii="David" w:hAnsi="David"/>
          <w:b/>
          <w:bCs/>
          <w:sz w:val="24"/>
          <w:rtl/>
        </w:rPr>
        <w:t>המציע</w:t>
      </w:r>
      <w:r w:rsidRPr="00EB6BEB">
        <w:rPr>
          <w:rFonts w:ascii="David" w:hAnsi="David"/>
          <w:sz w:val="24"/>
          <w:rtl/>
        </w:rPr>
        <w:t>") ומוסמך להצהיר מטעם המציע.</w:t>
      </w:r>
    </w:p>
    <w:p w14:paraId="7C834A9F" w14:textId="77777777" w:rsidR="003C5AAB" w:rsidRPr="00EB6BEB" w:rsidRDefault="003C5AAB" w:rsidP="007769D6">
      <w:pPr>
        <w:numPr>
          <w:ilvl w:val="0"/>
          <w:numId w:val="6"/>
        </w:numPr>
        <w:ind w:left="737" w:hanging="737"/>
        <w:contextualSpacing/>
        <w:rPr>
          <w:rFonts w:ascii="David" w:hAnsi="David"/>
          <w:sz w:val="24"/>
        </w:rPr>
      </w:pPr>
      <w:r w:rsidRPr="00EB6BEB">
        <w:rPr>
          <w:rFonts w:ascii="David" w:hAnsi="David"/>
          <w:rtl/>
        </w:rPr>
        <w:t>מצהיר בזה, בדבר קיומם של תנאי העבודה המפורטים בהמשך, כי הם חלים על כל עובדי המועסקים על ידי, בתקופה מיום _______________ ועד</w:t>
      </w:r>
      <w:r w:rsidRPr="00EB6BEB">
        <w:rPr>
          <w:rFonts w:ascii="David" w:hAnsi="David"/>
          <w:sz w:val="24"/>
          <w:rtl/>
        </w:rPr>
        <w:t xml:space="preserve"> </w:t>
      </w:r>
      <w:r w:rsidRPr="00EB6BEB">
        <w:rPr>
          <w:rFonts w:ascii="David" w:hAnsi="David"/>
          <w:rtl/>
        </w:rPr>
        <w:t>_______________.</w:t>
      </w:r>
      <w:r w:rsidR="00D005A4" w:rsidRPr="00EB6BEB">
        <w:rPr>
          <w:rFonts w:ascii="David" w:hAnsi="David"/>
          <w:sz w:val="24"/>
          <w:rtl/>
        </w:rPr>
        <w:t xml:space="preserve"> (יש לציין את התאריכים מיום הקמת התאגיד ועד המועד האחרון להגשת ההצעות)</w:t>
      </w:r>
    </w:p>
    <w:p w14:paraId="53D2AE05" w14:textId="77777777" w:rsidR="003C5AAB" w:rsidRPr="00EB6BEB" w:rsidRDefault="003C5AAB" w:rsidP="007769D6">
      <w:pPr>
        <w:numPr>
          <w:ilvl w:val="0"/>
          <w:numId w:val="6"/>
        </w:numPr>
        <w:ind w:left="737" w:hanging="737"/>
        <w:contextualSpacing/>
        <w:rPr>
          <w:rFonts w:ascii="David" w:hAnsi="David"/>
          <w:sz w:val="24"/>
        </w:rPr>
      </w:pPr>
      <w:r w:rsidRPr="00EB6BEB">
        <w:rPr>
          <w:rFonts w:ascii="David" w:hAnsi="David"/>
          <w:sz w:val="24"/>
          <w:rtl/>
        </w:rPr>
        <w:t>מתחייב בזה, כי במידה אזכה במכרז אקיים בכל תקופת ההסכם שייחתם בעקבות זכייתי, לגבי העובדים שיועסקו על ידי את כל חוקי העבודה ובכללם החוקים המפורטים להלן.</w:t>
      </w:r>
    </w:p>
    <w:p w14:paraId="546AE42F" w14:textId="77777777" w:rsidR="003C5AAB" w:rsidRPr="00EB6BEB" w:rsidRDefault="003C5AAB" w:rsidP="006C5EC8">
      <w:pPr>
        <w:ind w:left="737"/>
        <w:contextualSpacing/>
        <w:rPr>
          <w:rFonts w:ascii="David" w:hAnsi="David"/>
          <w:b/>
          <w:bCs/>
          <w:sz w:val="24"/>
          <w:u w:val="single"/>
          <w:rtl/>
        </w:rPr>
      </w:pPr>
      <w:r w:rsidRPr="00EB6BEB">
        <w:rPr>
          <w:rFonts w:ascii="David" w:hAnsi="David"/>
          <w:sz w:val="24"/>
          <w:rtl/>
        </w:rPr>
        <w:t xml:space="preserve">פירוט החוקים: </w:t>
      </w:r>
    </w:p>
    <w:tbl>
      <w:tblPr>
        <w:bidiVisual/>
        <w:tblW w:w="6120" w:type="dxa"/>
        <w:jc w:val="center"/>
        <w:tblLayout w:type="fixed"/>
        <w:tblCellMar>
          <w:top w:w="85" w:type="dxa"/>
          <w:bottom w:w="85" w:type="dxa"/>
        </w:tblCellMar>
        <w:tblLook w:val="04A0" w:firstRow="1" w:lastRow="0" w:firstColumn="1" w:lastColumn="0" w:noHBand="0" w:noVBand="1"/>
      </w:tblPr>
      <w:tblGrid>
        <w:gridCol w:w="5370"/>
        <w:gridCol w:w="750"/>
      </w:tblGrid>
      <w:tr w:rsidR="003C5AAB" w:rsidRPr="00EB6BEB" w14:paraId="7DA46170" w14:textId="77777777" w:rsidTr="003C5AAB">
        <w:trPr>
          <w:jc w:val="center"/>
        </w:trPr>
        <w:tc>
          <w:tcPr>
            <w:tcW w:w="5370" w:type="dxa"/>
            <w:hideMark/>
          </w:tcPr>
          <w:p w14:paraId="23C0CE45"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פקודת תאונות ומחלות משלוח יד (הודעה)</w:t>
            </w:r>
          </w:p>
        </w:tc>
        <w:tc>
          <w:tcPr>
            <w:tcW w:w="750" w:type="dxa"/>
            <w:hideMark/>
          </w:tcPr>
          <w:p w14:paraId="36B5F5D3" w14:textId="77777777" w:rsidR="003C5AAB" w:rsidRPr="00EB6BEB" w:rsidRDefault="003C5AAB" w:rsidP="00D470CB">
            <w:pPr>
              <w:widowControl w:val="0"/>
              <w:spacing w:line="240" w:lineRule="auto"/>
              <w:rPr>
                <w:rFonts w:ascii="David" w:hAnsi="David"/>
                <w:rtl/>
              </w:rPr>
            </w:pPr>
            <w:r w:rsidRPr="00EB6BEB">
              <w:rPr>
                <w:rFonts w:ascii="David" w:hAnsi="David"/>
                <w:rtl/>
              </w:rPr>
              <w:t>1945</w:t>
            </w:r>
          </w:p>
        </w:tc>
      </w:tr>
      <w:tr w:rsidR="003C5AAB" w:rsidRPr="00EB6BEB" w14:paraId="317A59D8" w14:textId="77777777" w:rsidTr="003C5AAB">
        <w:trPr>
          <w:jc w:val="center"/>
        </w:trPr>
        <w:tc>
          <w:tcPr>
            <w:tcW w:w="5370" w:type="dxa"/>
            <w:hideMark/>
          </w:tcPr>
          <w:p w14:paraId="263AF1F6"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פקודת הבטיחות בעבודה</w:t>
            </w:r>
          </w:p>
        </w:tc>
        <w:tc>
          <w:tcPr>
            <w:tcW w:w="750" w:type="dxa"/>
            <w:hideMark/>
          </w:tcPr>
          <w:p w14:paraId="3E612FFA" w14:textId="77777777" w:rsidR="003C5AAB" w:rsidRPr="00EB6BEB" w:rsidRDefault="003C5AAB" w:rsidP="00D470CB">
            <w:pPr>
              <w:widowControl w:val="0"/>
              <w:spacing w:line="240" w:lineRule="auto"/>
              <w:rPr>
                <w:rFonts w:ascii="David" w:hAnsi="David"/>
                <w:rtl/>
              </w:rPr>
            </w:pPr>
            <w:r w:rsidRPr="00EB6BEB">
              <w:rPr>
                <w:rFonts w:ascii="David" w:hAnsi="David"/>
                <w:rtl/>
              </w:rPr>
              <w:t>1946</w:t>
            </w:r>
          </w:p>
        </w:tc>
      </w:tr>
      <w:tr w:rsidR="003C5AAB" w:rsidRPr="00EB6BEB" w14:paraId="4BAB2B57" w14:textId="77777777" w:rsidTr="003C5AAB">
        <w:trPr>
          <w:jc w:val="center"/>
        </w:trPr>
        <w:tc>
          <w:tcPr>
            <w:tcW w:w="5370" w:type="dxa"/>
            <w:hideMark/>
          </w:tcPr>
          <w:p w14:paraId="3DD58D02"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החיילים המשוחררים (החזרה לעבודה)</w:t>
            </w:r>
          </w:p>
        </w:tc>
        <w:tc>
          <w:tcPr>
            <w:tcW w:w="750" w:type="dxa"/>
            <w:hideMark/>
          </w:tcPr>
          <w:p w14:paraId="448F61E3" w14:textId="77777777" w:rsidR="003C5AAB" w:rsidRPr="00EB6BEB" w:rsidRDefault="003C5AAB" w:rsidP="00D470CB">
            <w:pPr>
              <w:widowControl w:val="0"/>
              <w:spacing w:line="240" w:lineRule="auto"/>
              <w:rPr>
                <w:rFonts w:ascii="David" w:hAnsi="David"/>
                <w:rtl/>
              </w:rPr>
            </w:pPr>
            <w:r w:rsidRPr="00EB6BEB">
              <w:rPr>
                <w:rFonts w:ascii="David" w:hAnsi="David"/>
                <w:rtl/>
              </w:rPr>
              <w:t>1949</w:t>
            </w:r>
          </w:p>
        </w:tc>
      </w:tr>
      <w:tr w:rsidR="003C5AAB" w:rsidRPr="00EB6BEB" w14:paraId="68EEBF84" w14:textId="77777777" w:rsidTr="003C5AAB">
        <w:trPr>
          <w:jc w:val="center"/>
        </w:trPr>
        <w:tc>
          <w:tcPr>
            <w:tcW w:w="5370" w:type="dxa"/>
            <w:hideMark/>
          </w:tcPr>
          <w:p w14:paraId="00AA7556"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שעות עבודה ומנוחה - תשי"א</w:t>
            </w:r>
          </w:p>
        </w:tc>
        <w:tc>
          <w:tcPr>
            <w:tcW w:w="750" w:type="dxa"/>
            <w:hideMark/>
          </w:tcPr>
          <w:p w14:paraId="266417B8" w14:textId="77777777" w:rsidR="003C5AAB" w:rsidRPr="00EB6BEB" w:rsidRDefault="003C5AAB" w:rsidP="00D470CB">
            <w:pPr>
              <w:widowControl w:val="0"/>
              <w:spacing w:line="240" w:lineRule="auto"/>
              <w:rPr>
                <w:rFonts w:ascii="David" w:hAnsi="David"/>
                <w:rtl/>
              </w:rPr>
            </w:pPr>
            <w:r w:rsidRPr="00EB6BEB">
              <w:rPr>
                <w:rFonts w:ascii="David" w:hAnsi="David"/>
                <w:rtl/>
              </w:rPr>
              <w:t>1951</w:t>
            </w:r>
          </w:p>
        </w:tc>
      </w:tr>
      <w:tr w:rsidR="003C5AAB" w:rsidRPr="00EB6BEB" w14:paraId="6FD0A211" w14:textId="77777777" w:rsidTr="003C5AAB">
        <w:trPr>
          <w:jc w:val="center"/>
        </w:trPr>
        <w:tc>
          <w:tcPr>
            <w:tcW w:w="5370" w:type="dxa"/>
            <w:hideMark/>
          </w:tcPr>
          <w:p w14:paraId="2A360FD9"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חופשה שנתית - תשי"א</w:t>
            </w:r>
          </w:p>
        </w:tc>
        <w:tc>
          <w:tcPr>
            <w:tcW w:w="750" w:type="dxa"/>
            <w:hideMark/>
          </w:tcPr>
          <w:p w14:paraId="770AAE60" w14:textId="77777777" w:rsidR="003C5AAB" w:rsidRPr="00EB6BEB" w:rsidRDefault="003C5AAB" w:rsidP="00D470CB">
            <w:pPr>
              <w:widowControl w:val="0"/>
              <w:spacing w:line="240" w:lineRule="auto"/>
              <w:rPr>
                <w:rFonts w:ascii="David" w:hAnsi="David"/>
                <w:rtl/>
              </w:rPr>
            </w:pPr>
            <w:r w:rsidRPr="00EB6BEB">
              <w:rPr>
                <w:rFonts w:ascii="David" w:hAnsi="David"/>
                <w:rtl/>
              </w:rPr>
              <w:t>1951</w:t>
            </w:r>
          </w:p>
        </w:tc>
      </w:tr>
      <w:tr w:rsidR="003C5AAB" w:rsidRPr="00EB6BEB" w14:paraId="1262BB16" w14:textId="77777777" w:rsidTr="003C5AAB">
        <w:trPr>
          <w:jc w:val="center"/>
        </w:trPr>
        <w:tc>
          <w:tcPr>
            <w:tcW w:w="5370" w:type="dxa"/>
            <w:hideMark/>
          </w:tcPr>
          <w:p w14:paraId="31E6567F"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החניכות - תשי"ג</w:t>
            </w:r>
          </w:p>
        </w:tc>
        <w:tc>
          <w:tcPr>
            <w:tcW w:w="750" w:type="dxa"/>
            <w:hideMark/>
          </w:tcPr>
          <w:p w14:paraId="6C910466" w14:textId="77777777" w:rsidR="003C5AAB" w:rsidRPr="00EB6BEB" w:rsidRDefault="003C5AAB" w:rsidP="00D470CB">
            <w:pPr>
              <w:widowControl w:val="0"/>
              <w:spacing w:line="240" w:lineRule="auto"/>
              <w:rPr>
                <w:rFonts w:ascii="David" w:hAnsi="David"/>
                <w:rtl/>
              </w:rPr>
            </w:pPr>
            <w:r w:rsidRPr="00EB6BEB">
              <w:rPr>
                <w:rFonts w:ascii="David" w:hAnsi="David"/>
                <w:rtl/>
              </w:rPr>
              <w:t>1953</w:t>
            </w:r>
          </w:p>
        </w:tc>
      </w:tr>
      <w:tr w:rsidR="003C5AAB" w:rsidRPr="00EB6BEB" w14:paraId="68443BF0" w14:textId="77777777" w:rsidTr="003C5AAB">
        <w:trPr>
          <w:jc w:val="center"/>
        </w:trPr>
        <w:tc>
          <w:tcPr>
            <w:tcW w:w="5370" w:type="dxa"/>
            <w:hideMark/>
          </w:tcPr>
          <w:p w14:paraId="70B0028C"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עבודת הנוער - תשי"ג</w:t>
            </w:r>
          </w:p>
        </w:tc>
        <w:tc>
          <w:tcPr>
            <w:tcW w:w="750" w:type="dxa"/>
            <w:hideMark/>
          </w:tcPr>
          <w:p w14:paraId="2B5EA09C" w14:textId="77777777" w:rsidR="003C5AAB" w:rsidRPr="00EB6BEB" w:rsidRDefault="003C5AAB" w:rsidP="00D470CB">
            <w:pPr>
              <w:widowControl w:val="0"/>
              <w:spacing w:line="240" w:lineRule="auto"/>
              <w:rPr>
                <w:rFonts w:ascii="David" w:hAnsi="David"/>
                <w:rtl/>
              </w:rPr>
            </w:pPr>
            <w:r w:rsidRPr="00EB6BEB">
              <w:rPr>
                <w:rFonts w:ascii="David" w:hAnsi="David"/>
                <w:rtl/>
              </w:rPr>
              <w:t>1953</w:t>
            </w:r>
          </w:p>
        </w:tc>
      </w:tr>
      <w:tr w:rsidR="003C5AAB" w:rsidRPr="00EB6BEB" w14:paraId="4292856E" w14:textId="77777777" w:rsidTr="003C5AAB">
        <w:trPr>
          <w:jc w:val="center"/>
        </w:trPr>
        <w:tc>
          <w:tcPr>
            <w:tcW w:w="5370" w:type="dxa"/>
            <w:hideMark/>
          </w:tcPr>
          <w:p w14:paraId="1CBC5A07"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עבודת נשים - תשי"ד</w:t>
            </w:r>
          </w:p>
        </w:tc>
        <w:tc>
          <w:tcPr>
            <w:tcW w:w="750" w:type="dxa"/>
            <w:hideMark/>
          </w:tcPr>
          <w:p w14:paraId="00D69158" w14:textId="77777777" w:rsidR="003C5AAB" w:rsidRPr="00EB6BEB" w:rsidRDefault="003C5AAB" w:rsidP="00D470CB">
            <w:pPr>
              <w:widowControl w:val="0"/>
              <w:spacing w:line="240" w:lineRule="auto"/>
              <w:rPr>
                <w:rFonts w:ascii="David" w:hAnsi="David"/>
                <w:rtl/>
              </w:rPr>
            </w:pPr>
            <w:r w:rsidRPr="00EB6BEB">
              <w:rPr>
                <w:rFonts w:ascii="David" w:hAnsi="David"/>
                <w:rtl/>
              </w:rPr>
              <w:t>1954</w:t>
            </w:r>
          </w:p>
        </w:tc>
      </w:tr>
      <w:tr w:rsidR="003C5AAB" w:rsidRPr="00EB6BEB" w14:paraId="26BEDC3C" w14:textId="77777777" w:rsidTr="003C5AAB">
        <w:trPr>
          <w:jc w:val="center"/>
        </w:trPr>
        <w:tc>
          <w:tcPr>
            <w:tcW w:w="5370" w:type="dxa"/>
            <w:hideMark/>
          </w:tcPr>
          <w:p w14:paraId="0A15AA1A"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ארגון הפיקוח על העבודה</w:t>
            </w:r>
          </w:p>
        </w:tc>
        <w:tc>
          <w:tcPr>
            <w:tcW w:w="750" w:type="dxa"/>
            <w:hideMark/>
          </w:tcPr>
          <w:p w14:paraId="7C2B5DEA" w14:textId="77777777" w:rsidR="003C5AAB" w:rsidRPr="00EB6BEB" w:rsidRDefault="003C5AAB" w:rsidP="00D470CB">
            <w:pPr>
              <w:widowControl w:val="0"/>
              <w:spacing w:line="240" w:lineRule="auto"/>
              <w:rPr>
                <w:rFonts w:ascii="David" w:hAnsi="David"/>
                <w:rtl/>
              </w:rPr>
            </w:pPr>
            <w:r w:rsidRPr="00EB6BEB">
              <w:rPr>
                <w:rFonts w:ascii="David" w:hAnsi="David"/>
                <w:rtl/>
              </w:rPr>
              <w:t>1954</w:t>
            </w:r>
          </w:p>
        </w:tc>
      </w:tr>
      <w:tr w:rsidR="003C5AAB" w:rsidRPr="00EB6BEB" w14:paraId="4A7CF7EA" w14:textId="77777777" w:rsidTr="003C5AAB">
        <w:trPr>
          <w:jc w:val="center"/>
        </w:trPr>
        <w:tc>
          <w:tcPr>
            <w:tcW w:w="5370" w:type="dxa"/>
            <w:hideMark/>
          </w:tcPr>
          <w:p w14:paraId="0313B7F3"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הגנת השכר - תשי"ח</w:t>
            </w:r>
          </w:p>
        </w:tc>
        <w:tc>
          <w:tcPr>
            <w:tcW w:w="750" w:type="dxa"/>
            <w:hideMark/>
          </w:tcPr>
          <w:p w14:paraId="2684AA10" w14:textId="77777777" w:rsidR="003C5AAB" w:rsidRPr="00EB6BEB" w:rsidRDefault="003C5AAB" w:rsidP="00D470CB">
            <w:pPr>
              <w:widowControl w:val="0"/>
              <w:spacing w:line="240" w:lineRule="auto"/>
              <w:rPr>
                <w:rFonts w:ascii="David" w:hAnsi="David"/>
                <w:rtl/>
              </w:rPr>
            </w:pPr>
            <w:r w:rsidRPr="00EB6BEB">
              <w:rPr>
                <w:rFonts w:ascii="David" w:hAnsi="David"/>
                <w:rtl/>
              </w:rPr>
              <w:t>1958</w:t>
            </w:r>
          </w:p>
        </w:tc>
      </w:tr>
      <w:tr w:rsidR="003C5AAB" w:rsidRPr="00EB6BEB" w14:paraId="363DFDF0" w14:textId="77777777" w:rsidTr="003C5AAB">
        <w:trPr>
          <w:jc w:val="center"/>
        </w:trPr>
        <w:tc>
          <w:tcPr>
            <w:tcW w:w="5370" w:type="dxa"/>
            <w:hideMark/>
          </w:tcPr>
          <w:p w14:paraId="373F9D28" w14:textId="77777777" w:rsidR="003C5AAB" w:rsidRPr="00EB6BEB" w:rsidRDefault="00840BCA"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שירות התעסוקה – תש</w:t>
            </w:r>
            <w:r w:rsidR="003C5AAB" w:rsidRPr="00EB6BEB">
              <w:rPr>
                <w:rFonts w:ascii="David" w:hAnsi="David"/>
                <w:rtl/>
              </w:rPr>
              <w:t>י</w:t>
            </w:r>
            <w:r w:rsidRPr="00EB6BEB">
              <w:rPr>
                <w:rFonts w:ascii="David" w:hAnsi="David"/>
                <w:rtl/>
              </w:rPr>
              <w:t>"</w:t>
            </w:r>
            <w:r w:rsidR="003C5AAB" w:rsidRPr="00EB6BEB">
              <w:rPr>
                <w:rFonts w:ascii="David" w:hAnsi="David"/>
                <w:rtl/>
              </w:rPr>
              <w:t>ט</w:t>
            </w:r>
          </w:p>
        </w:tc>
        <w:tc>
          <w:tcPr>
            <w:tcW w:w="750" w:type="dxa"/>
            <w:hideMark/>
          </w:tcPr>
          <w:p w14:paraId="1E7CD682" w14:textId="77777777" w:rsidR="003C5AAB" w:rsidRPr="00EB6BEB" w:rsidRDefault="003C5AAB" w:rsidP="00D470CB">
            <w:pPr>
              <w:widowControl w:val="0"/>
              <w:spacing w:line="240" w:lineRule="auto"/>
              <w:rPr>
                <w:rFonts w:ascii="David" w:hAnsi="David"/>
              </w:rPr>
            </w:pPr>
            <w:r w:rsidRPr="00EB6BEB">
              <w:rPr>
                <w:rFonts w:ascii="David" w:hAnsi="David"/>
                <w:rtl/>
              </w:rPr>
              <w:t>1959</w:t>
            </w:r>
          </w:p>
        </w:tc>
      </w:tr>
      <w:tr w:rsidR="003C5AAB" w:rsidRPr="00EB6BEB" w14:paraId="453B89C1" w14:textId="77777777" w:rsidTr="003C5AAB">
        <w:trPr>
          <w:jc w:val="center"/>
        </w:trPr>
        <w:tc>
          <w:tcPr>
            <w:tcW w:w="5370" w:type="dxa"/>
            <w:hideMark/>
          </w:tcPr>
          <w:p w14:paraId="0343A952" w14:textId="77777777" w:rsidR="003C5AAB" w:rsidRPr="00EB6BEB" w:rsidRDefault="003C5AAB" w:rsidP="007769D6">
            <w:pPr>
              <w:widowControl w:val="0"/>
              <w:numPr>
                <w:ilvl w:val="0"/>
                <w:numId w:val="7"/>
              </w:numPr>
              <w:spacing w:line="240" w:lineRule="auto"/>
              <w:ind w:left="342" w:hanging="283"/>
              <w:contextualSpacing/>
              <w:rPr>
                <w:rFonts w:ascii="David" w:hAnsi="David"/>
              </w:rPr>
            </w:pPr>
            <w:r w:rsidRPr="00EB6BEB">
              <w:rPr>
                <w:rFonts w:ascii="David" w:hAnsi="David"/>
                <w:rtl/>
              </w:rPr>
              <w:t>חוק שירות עבודה בשעת חירום</w:t>
            </w:r>
          </w:p>
        </w:tc>
        <w:tc>
          <w:tcPr>
            <w:tcW w:w="750" w:type="dxa"/>
            <w:hideMark/>
          </w:tcPr>
          <w:p w14:paraId="55C36D0E" w14:textId="77777777" w:rsidR="003C5AAB" w:rsidRPr="00EB6BEB" w:rsidRDefault="003C5AAB" w:rsidP="00D470CB">
            <w:pPr>
              <w:widowControl w:val="0"/>
              <w:spacing w:line="240" w:lineRule="auto"/>
              <w:rPr>
                <w:rFonts w:ascii="David" w:hAnsi="David"/>
                <w:rtl/>
              </w:rPr>
            </w:pPr>
            <w:r w:rsidRPr="00EB6BEB">
              <w:rPr>
                <w:rFonts w:ascii="David" w:hAnsi="David"/>
                <w:rtl/>
              </w:rPr>
              <w:t>1967</w:t>
            </w:r>
          </w:p>
        </w:tc>
      </w:tr>
      <w:tr w:rsidR="003C5AAB" w:rsidRPr="00EB6BEB" w14:paraId="04CB05C9" w14:textId="77777777" w:rsidTr="003C5AAB">
        <w:trPr>
          <w:jc w:val="center"/>
        </w:trPr>
        <w:tc>
          <w:tcPr>
            <w:tcW w:w="5370" w:type="dxa"/>
            <w:hideMark/>
          </w:tcPr>
          <w:p w14:paraId="18208F87"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הביטוח הלאומי (נוסח משולב)</w:t>
            </w:r>
          </w:p>
        </w:tc>
        <w:tc>
          <w:tcPr>
            <w:tcW w:w="750" w:type="dxa"/>
            <w:hideMark/>
          </w:tcPr>
          <w:p w14:paraId="342EDC6D" w14:textId="77777777" w:rsidR="003C5AAB" w:rsidRPr="00EB6BEB" w:rsidRDefault="003C5AAB" w:rsidP="00D470CB">
            <w:pPr>
              <w:widowControl w:val="0"/>
              <w:spacing w:line="240" w:lineRule="auto"/>
              <w:rPr>
                <w:rFonts w:ascii="David" w:hAnsi="David"/>
                <w:rtl/>
              </w:rPr>
            </w:pPr>
            <w:r w:rsidRPr="00EB6BEB">
              <w:rPr>
                <w:rFonts w:ascii="David" w:hAnsi="David"/>
                <w:rtl/>
              </w:rPr>
              <w:t>1995</w:t>
            </w:r>
          </w:p>
        </w:tc>
      </w:tr>
      <w:tr w:rsidR="003C5AAB" w:rsidRPr="00EB6BEB" w14:paraId="3FBDBA30" w14:textId="77777777" w:rsidTr="003C5AAB">
        <w:trPr>
          <w:jc w:val="center"/>
        </w:trPr>
        <w:tc>
          <w:tcPr>
            <w:tcW w:w="5370" w:type="dxa"/>
            <w:hideMark/>
          </w:tcPr>
          <w:p w14:paraId="7BA9AEBB"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הסכמים קיבוציים</w:t>
            </w:r>
          </w:p>
        </w:tc>
        <w:tc>
          <w:tcPr>
            <w:tcW w:w="750" w:type="dxa"/>
            <w:hideMark/>
          </w:tcPr>
          <w:p w14:paraId="37A13D69" w14:textId="77777777" w:rsidR="003C5AAB" w:rsidRPr="00EB6BEB" w:rsidRDefault="003C5AAB" w:rsidP="00D470CB">
            <w:pPr>
              <w:widowControl w:val="0"/>
              <w:spacing w:line="240" w:lineRule="auto"/>
              <w:rPr>
                <w:rFonts w:ascii="David" w:hAnsi="David"/>
                <w:rtl/>
              </w:rPr>
            </w:pPr>
            <w:r w:rsidRPr="00EB6BEB">
              <w:rPr>
                <w:rFonts w:ascii="David" w:hAnsi="David"/>
                <w:rtl/>
              </w:rPr>
              <w:t>1957</w:t>
            </w:r>
          </w:p>
        </w:tc>
      </w:tr>
      <w:tr w:rsidR="003C5AAB" w:rsidRPr="00EB6BEB" w14:paraId="38B6C99F" w14:textId="77777777" w:rsidTr="003C5AAB">
        <w:trPr>
          <w:jc w:val="center"/>
        </w:trPr>
        <w:tc>
          <w:tcPr>
            <w:tcW w:w="5370" w:type="dxa"/>
            <w:hideMark/>
          </w:tcPr>
          <w:p w14:paraId="6C9CA37E"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שכר מינימום - תשמ"ז</w:t>
            </w:r>
          </w:p>
        </w:tc>
        <w:tc>
          <w:tcPr>
            <w:tcW w:w="750" w:type="dxa"/>
            <w:hideMark/>
          </w:tcPr>
          <w:p w14:paraId="503913BB" w14:textId="77777777" w:rsidR="003C5AAB" w:rsidRPr="00EB6BEB" w:rsidRDefault="003C5AAB" w:rsidP="00D470CB">
            <w:pPr>
              <w:widowControl w:val="0"/>
              <w:spacing w:line="240" w:lineRule="auto"/>
              <w:rPr>
                <w:rFonts w:ascii="David" w:hAnsi="David"/>
                <w:rtl/>
              </w:rPr>
            </w:pPr>
            <w:r w:rsidRPr="00EB6BEB">
              <w:rPr>
                <w:rFonts w:ascii="David" w:hAnsi="David"/>
                <w:rtl/>
              </w:rPr>
              <w:t>1987</w:t>
            </w:r>
          </w:p>
        </w:tc>
      </w:tr>
      <w:tr w:rsidR="003C5AAB" w:rsidRPr="00EB6BEB" w14:paraId="578FB52C" w14:textId="77777777" w:rsidTr="003C5AAB">
        <w:trPr>
          <w:jc w:val="center"/>
        </w:trPr>
        <w:tc>
          <w:tcPr>
            <w:tcW w:w="5370" w:type="dxa"/>
            <w:hideMark/>
          </w:tcPr>
          <w:p w14:paraId="5761A6B0"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שוויון הזדמנויות בעבודה- תשמ"ח</w:t>
            </w:r>
          </w:p>
        </w:tc>
        <w:tc>
          <w:tcPr>
            <w:tcW w:w="750" w:type="dxa"/>
            <w:hideMark/>
          </w:tcPr>
          <w:p w14:paraId="5844842E" w14:textId="77777777" w:rsidR="003C5AAB" w:rsidRPr="00EB6BEB" w:rsidRDefault="003C5AAB" w:rsidP="00D470CB">
            <w:pPr>
              <w:widowControl w:val="0"/>
              <w:spacing w:line="240" w:lineRule="auto"/>
              <w:rPr>
                <w:rFonts w:ascii="David" w:hAnsi="David"/>
                <w:rtl/>
              </w:rPr>
            </w:pPr>
            <w:r w:rsidRPr="00EB6BEB">
              <w:rPr>
                <w:rFonts w:ascii="David" w:hAnsi="David"/>
                <w:rtl/>
              </w:rPr>
              <w:t>1988</w:t>
            </w:r>
          </w:p>
        </w:tc>
      </w:tr>
      <w:tr w:rsidR="003C5AAB" w:rsidRPr="00EB6BEB" w14:paraId="091FD774" w14:textId="77777777" w:rsidTr="003C5AAB">
        <w:trPr>
          <w:jc w:val="center"/>
        </w:trPr>
        <w:tc>
          <w:tcPr>
            <w:tcW w:w="5370" w:type="dxa"/>
            <w:hideMark/>
          </w:tcPr>
          <w:p w14:paraId="3F26385E"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עובדים זרים (העסקה שלא כדין)- תשנ"א</w:t>
            </w:r>
          </w:p>
        </w:tc>
        <w:tc>
          <w:tcPr>
            <w:tcW w:w="750" w:type="dxa"/>
            <w:hideMark/>
          </w:tcPr>
          <w:p w14:paraId="384D50C1" w14:textId="77777777" w:rsidR="003C5AAB" w:rsidRPr="00EB6BEB" w:rsidRDefault="003C5AAB" w:rsidP="00D470CB">
            <w:pPr>
              <w:widowControl w:val="0"/>
              <w:spacing w:line="240" w:lineRule="auto"/>
              <w:rPr>
                <w:rFonts w:ascii="David" w:hAnsi="David"/>
                <w:rtl/>
              </w:rPr>
            </w:pPr>
            <w:r w:rsidRPr="00EB6BEB">
              <w:rPr>
                <w:rFonts w:ascii="David" w:hAnsi="David"/>
                <w:rtl/>
              </w:rPr>
              <w:t>1991</w:t>
            </w:r>
          </w:p>
        </w:tc>
      </w:tr>
      <w:tr w:rsidR="003C5AAB" w:rsidRPr="00EB6BEB" w14:paraId="6D054D6B" w14:textId="77777777" w:rsidTr="003C5AAB">
        <w:trPr>
          <w:jc w:val="center"/>
        </w:trPr>
        <w:tc>
          <w:tcPr>
            <w:tcW w:w="5370" w:type="dxa"/>
            <w:hideMark/>
          </w:tcPr>
          <w:p w14:paraId="259940BA"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העסקת עובדים על ידי קבלני כוח אדם- תשנ"ו</w:t>
            </w:r>
          </w:p>
        </w:tc>
        <w:tc>
          <w:tcPr>
            <w:tcW w:w="750" w:type="dxa"/>
            <w:hideMark/>
          </w:tcPr>
          <w:p w14:paraId="0354F345" w14:textId="77777777" w:rsidR="003C5AAB" w:rsidRPr="00EB6BEB" w:rsidRDefault="003C5AAB" w:rsidP="00D470CB">
            <w:pPr>
              <w:widowControl w:val="0"/>
              <w:spacing w:line="240" w:lineRule="auto"/>
              <w:rPr>
                <w:rFonts w:ascii="David" w:hAnsi="David"/>
                <w:rtl/>
              </w:rPr>
            </w:pPr>
            <w:r w:rsidRPr="00EB6BEB">
              <w:rPr>
                <w:rFonts w:ascii="David" w:hAnsi="David"/>
                <w:rtl/>
              </w:rPr>
              <w:t>1996</w:t>
            </w:r>
          </w:p>
        </w:tc>
      </w:tr>
      <w:tr w:rsidR="003C5AAB" w:rsidRPr="00EB6BEB" w14:paraId="269AA889" w14:textId="77777777" w:rsidTr="003C5AAB">
        <w:trPr>
          <w:jc w:val="center"/>
        </w:trPr>
        <w:tc>
          <w:tcPr>
            <w:tcW w:w="5370" w:type="dxa"/>
            <w:hideMark/>
          </w:tcPr>
          <w:p w14:paraId="7F77FA48"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פרק ד' לחוק שיווין זכויות לאנשים עם מוגבלות- תשנ"ח</w:t>
            </w:r>
          </w:p>
        </w:tc>
        <w:tc>
          <w:tcPr>
            <w:tcW w:w="750" w:type="dxa"/>
            <w:hideMark/>
          </w:tcPr>
          <w:p w14:paraId="38C98907" w14:textId="77777777" w:rsidR="003C5AAB" w:rsidRPr="00EB6BEB" w:rsidRDefault="003C5AAB" w:rsidP="00D470CB">
            <w:pPr>
              <w:widowControl w:val="0"/>
              <w:spacing w:line="240" w:lineRule="auto"/>
              <w:rPr>
                <w:rFonts w:ascii="David" w:hAnsi="David"/>
                <w:rtl/>
              </w:rPr>
            </w:pPr>
            <w:r w:rsidRPr="00EB6BEB">
              <w:rPr>
                <w:rFonts w:ascii="David" w:hAnsi="David"/>
                <w:rtl/>
              </w:rPr>
              <w:t>1998</w:t>
            </w:r>
          </w:p>
        </w:tc>
      </w:tr>
      <w:tr w:rsidR="003C5AAB" w:rsidRPr="00EB6BEB" w14:paraId="49893CCF" w14:textId="77777777" w:rsidTr="003C5AAB">
        <w:trPr>
          <w:jc w:val="center"/>
        </w:trPr>
        <w:tc>
          <w:tcPr>
            <w:tcW w:w="5370" w:type="dxa"/>
            <w:hideMark/>
          </w:tcPr>
          <w:p w14:paraId="16406531"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סעיף 8 לחוק למניעת הטרדה מינית- תשנ"ח</w:t>
            </w:r>
          </w:p>
        </w:tc>
        <w:tc>
          <w:tcPr>
            <w:tcW w:w="750" w:type="dxa"/>
            <w:hideMark/>
          </w:tcPr>
          <w:p w14:paraId="3F76BEF9" w14:textId="77777777" w:rsidR="003C5AAB" w:rsidRPr="00EB6BEB" w:rsidRDefault="003C5AAB" w:rsidP="00D470CB">
            <w:pPr>
              <w:widowControl w:val="0"/>
              <w:spacing w:line="240" w:lineRule="auto"/>
              <w:rPr>
                <w:rFonts w:ascii="David" w:hAnsi="David"/>
                <w:rtl/>
              </w:rPr>
            </w:pPr>
            <w:r w:rsidRPr="00EB6BEB">
              <w:rPr>
                <w:rFonts w:ascii="David" w:hAnsi="David"/>
                <w:rtl/>
              </w:rPr>
              <w:t>1998</w:t>
            </w:r>
          </w:p>
        </w:tc>
      </w:tr>
      <w:tr w:rsidR="003C5AAB" w:rsidRPr="00EB6BEB" w14:paraId="7902DEF1" w14:textId="77777777" w:rsidTr="003C5AAB">
        <w:trPr>
          <w:jc w:val="center"/>
        </w:trPr>
        <w:tc>
          <w:tcPr>
            <w:tcW w:w="5370" w:type="dxa"/>
            <w:hideMark/>
          </w:tcPr>
          <w:p w14:paraId="30EEAFAF"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הסכמים קיבוציים - תשי"ז</w:t>
            </w:r>
          </w:p>
        </w:tc>
        <w:tc>
          <w:tcPr>
            <w:tcW w:w="750" w:type="dxa"/>
            <w:hideMark/>
          </w:tcPr>
          <w:p w14:paraId="4FD6A849" w14:textId="77777777" w:rsidR="003C5AAB" w:rsidRPr="00EB6BEB" w:rsidRDefault="003C5AAB" w:rsidP="00D470CB">
            <w:pPr>
              <w:widowControl w:val="0"/>
              <w:spacing w:line="240" w:lineRule="auto"/>
              <w:rPr>
                <w:rFonts w:ascii="David" w:hAnsi="David"/>
                <w:rtl/>
              </w:rPr>
            </w:pPr>
            <w:r w:rsidRPr="00EB6BEB">
              <w:rPr>
                <w:rFonts w:ascii="David" w:hAnsi="David"/>
                <w:rtl/>
              </w:rPr>
              <w:t>1957</w:t>
            </w:r>
          </w:p>
        </w:tc>
      </w:tr>
      <w:tr w:rsidR="003C5AAB" w:rsidRPr="00EB6BEB" w14:paraId="43819947" w14:textId="77777777" w:rsidTr="003C5AAB">
        <w:trPr>
          <w:jc w:val="center"/>
        </w:trPr>
        <w:tc>
          <w:tcPr>
            <w:tcW w:w="5370" w:type="dxa"/>
            <w:hideMark/>
          </w:tcPr>
          <w:p w14:paraId="7E2FCF5D"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הודעה מוקדמת לפיטורים ולהתפטרות - תשס"א</w:t>
            </w:r>
          </w:p>
        </w:tc>
        <w:tc>
          <w:tcPr>
            <w:tcW w:w="750" w:type="dxa"/>
            <w:hideMark/>
          </w:tcPr>
          <w:p w14:paraId="0B3320E5" w14:textId="77777777" w:rsidR="003C5AAB" w:rsidRPr="00EB6BEB" w:rsidRDefault="003C5AAB" w:rsidP="00D470CB">
            <w:pPr>
              <w:widowControl w:val="0"/>
              <w:spacing w:line="240" w:lineRule="auto"/>
              <w:rPr>
                <w:rFonts w:ascii="David" w:hAnsi="David"/>
                <w:rtl/>
              </w:rPr>
            </w:pPr>
            <w:r w:rsidRPr="00EB6BEB">
              <w:rPr>
                <w:rFonts w:ascii="David" w:hAnsi="David"/>
                <w:rtl/>
              </w:rPr>
              <w:t>2001</w:t>
            </w:r>
          </w:p>
        </w:tc>
      </w:tr>
      <w:tr w:rsidR="003C5AAB" w:rsidRPr="00EB6BEB" w14:paraId="37FC6C1F" w14:textId="77777777" w:rsidTr="003C5AAB">
        <w:trPr>
          <w:jc w:val="center"/>
        </w:trPr>
        <w:tc>
          <w:tcPr>
            <w:tcW w:w="5370" w:type="dxa"/>
            <w:hideMark/>
          </w:tcPr>
          <w:p w14:paraId="5DE21973"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סעיף 29 לחוק מידע גנטי- תשס"א</w:t>
            </w:r>
          </w:p>
        </w:tc>
        <w:tc>
          <w:tcPr>
            <w:tcW w:w="750" w:type="dxa"/>
            <w:hideMark/>
          </w:tcPr>
          <w:p w14:paraId="45F736C1" w14:textId="77777777" w:rsidR="003C5AAB" w:rsidRPr="00EB6BEB" w:rsidRDefault="003C5AAB" w:rsidP="00D470CB">
            <w:pPr>
              <w:widowControl w:val="0"/>
              <w:spacing w:line="240" w:lineRule="auto"/>
              <w:rPr>
                <w:rFonts w:ascii="David" w:hAnsi="David"/>
                <w:rtl/>
              </w:rPr>
            </w:pPr>
            <w:r w:rsidRPr="00EB6BEB">
              <w:rPr>
                <w:rFonts w:ascii="David" w:hAnsi="David"/>
                <w:rtl/>
              </w:rPr>
              <w:t>2000</w:t>
            </w:r>
          </w:p>
        </w:tc>
      </w:tr>
      <w:tr w:rsidR="003C5AAB" w:rsidRPr="00EB6BEB" w14:paraId="55CBF577" w14:textId="77777777" w:rsidTr="003C5AAB">
        <w:trPr>
          <w:jc w:val="center"/>
        </w:trPr>
        <w:tc>
          <w:tcPr>
            <w:tcW w:w="5370" w:type="dxa"/>
            <w:hideMark/>
          </w:tcPr>
          <w:p w14:paraId="69CCAB37"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הודעה לעובד (תנאי עבודה)- תשס"ב</w:t>
            </w:r>
          </w:p>
        </w:tc>
        <w:tc>
          <w:tcPr>
            <w:tcW w:w="750" w:type="dxa"/>
            <w:hideMark/>
          </w:tcPr>
          <w:p w14:paraId="6BD14188" w14:textId="77777777" w:rsidR="003C5AAB" w:rsidRPr="00EB6BEB" w:rsidRDefault="003C5AAB" w:rsidP="00D470CB">
            <w:pPr>
              <w:widowControl w:val="0"/>
              <w:spacing w:line="240" w:lineRule="auto"/>
              <w:rPr>
                <w:rFonts w:ascii="David" w:hAnsi="David"/>
                <w:rtl/>
              </w:rPr>
            </w:pPr>
            <w:r w:rsidRPr="00EB6BEB">
              <w:rPr>
                <w:rFonts w:ascii="David" w:hAnsi="David"/>
                <w:rtl/>
              </w:rPr>
              <w:t>2002</w:t>
            </w:r>
          </w:p>
        </w:tc>
      </w:tr>
      <w:tr w:rsidR="003C5AAB" w:rsidRPr="00EB6BEB" w14:paraId="688F45CC" w14:textId="77777777" w:rsidTr="003C5AAB">
        <w:trPr>
          <w:jc w:val="center"/>
        </w:trPr>
        <w:tc>
          <w:tcPr>
            <w:tcW w:w="5370" w:type="dxa"/>
            <w:hideMark/>
          </w:tcPr>
          <w:p w14:paraId="0C94C833"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הגנה על עובדים בשעת חירום- תשס"ו</w:t>
            </w:r>
          </w:p>
        </w:tc>
        <w:tc>
          <w:tcPr>
            <w:tcW w:w="750" w:type="dxa"/>
            <w:hideMark/>
          </w:tcPr>
          <w:p w14:paraId="42D10A91" w14:textId="77777777" w:rsidR="003C5AAB" w:rsidRPr="00EB6BEB" w:rsidRDefault="003C5AAB" w:rsidP="00D470CB">
            <w:pPr>
              <w:widowControl w:val="0"/>
              <w:spacing w:line="240" w:lineRule="auto"/>
              <w:rPr>
                <w:rFonts w:ascii="David" w:hAnsi="David"/>
                <w:rtl/>
              </w:rPr>
            </w:pPr>
            <w:r w:rsidRPr="00EB6BEB">
              <w:rPr>
                <w:rFonts w:ascii="David" w:hAnsi="David"/>
                <w:rtl/>
              </w:rPr>
              <w:t>2006</w:t>
            </w:r>
          </w:p>
        </w:tc>
      </w:tr>
      <w:tr w:rsidR="003C5AAB" w:rsidRPr="00EB6BEB" w14:paraId="032C558C" w14:textId="77777777" w:rsidTr="003C5AAB">
        <w:trPr>
          <w:jc w:val="center"/>
        </w:trPr>
        <w:tc>
          <w:tcPr>
            <w:tcW w:w="5370" w:type="dxa"/>
            <w:hideMark/>
          </w:tcPr>
          <w:p w14:paraId="5B759D3E"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 xml:space="preserve">סעיף 5א לחוק הגנה על עובדים (חשיפת עבירות ופגיעה בטוהר המידות או </w:t>
            </w:r>
            <w:proofErr w:type="spellStart"/>
            <w:r w:rsidRPr="00EB6BEB">
              <w:rPr>
                <w:rFonts w:ascii="David" w:hAnsi="David"/>
                <w:rtl/>
              </w:rPr>
              <w:t>במינהל</w:t>
            </w:r>
            <w:proofErr w:type="spellEnd"/>
            <w:r w:rsidRPr="00EB6BEB">
              <w:rPr>
                <w:rFonts w:ascii="David" w:hAnsi="David"/>
                <w:rtl/>
              </w:rPr>
              <w:t xml:space="preserve"> התקין- תשנ"ז</w:t>
            </w:r>
          </w:p>
        </w:tc>
        <w:tc>
          <w:tcPr>
            <w:tcW w:w="750" w:type="dxa"/>
            <w:hideMark/>
          </w:tcPr>
          <w:p w14:paraId="4A1E3036" w14:textId="77777777" w:rsidR="003C5AAB" w:rsidRPr="00EB6BEB" w:rsidRDefault="003C5AAB" w:rsidP="00D470CB">
            <w:pPr>
              <w:widowControl w:val="0"/>
              <w:spacing w:line="240" w:lineRule="auto"/>
              <w:rPr>
                <w:rFonts w:ascii="David" w:hAnsi="David"/>
                <w:rtl/>
              </w:rPr>
            </w:pPr>
            <w:r w:rsidRPr="00EB6BEB">
              <w:rPr>
                <w:rFonts w:ascii="David" w:hAnsi="David"/>
                <w:rtl/>
              </w:rPr>
              <w:t>1997</w:t>
            </w:r>
          </w:p>
        </w:tc>
      </w:tr>
    </w:tbl>
    <w:p w14:paraId="56DA8BBD" w14:textId="77777777" w:rsidR="006C5EC8" w:rsidRPr="00EB6BEB" w:rsidRDefault="006C5EC8" w:rsidP="006C5EC8">
      <w:pPr>
        <w:rPr>
          <w:rFonts w:ascii="David" w:hAnsi="David"/>
          <w:b/>
          <w:spacing w:val="6"/>
          <w:sz w:val="24"/>
        </w:rPr>
      </w:pPr>
    </w:p>
    <w:tbl>
      <w:tblPr>
        <w:bidiVisual/>
        <w:tblW w:w="4988"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1808"/>
        <w:gridCol w:w="3373"/>
        <w:gridCol w:w="3727"/>
      </w:tblGrid>
      <w:tr w:rsidR="006C5EC8" w:rsidRPr="00EB6BEB" w14:paraId="1E7788A2" w14:textId="77777777" w:rsidTr="00991045">
        <w:trPr>
          <w:trHeight w:val="603"/>
          <w:jc w:val="right"/>
        </w:trPr>
        <w:tc>
          <w:tcPr>
            <w:tcW w:w="1015" w:type="pct"/>
            <w:tcBorders>
              <w:top w:val="single" w:sz="18" w:space="0" w:color="000000"/>
              <w:bottom w:val="single" w:sz="18" w:space="0" w:color="000000"/>
            </w:tcBorders>
          </w:tcPr>
          <w:p w14:paraId="192FAE20" w14:textId="77777777" w:rsidR="006C5EC8" w:rsidRPr="00EB6BEB" w:rsidRDefault="006C5EC8" w:rsidP="00991045">
            <w:pPr>
              <w:overflowPunct w:val="0"/>
              <w:autoSpaceDE w:val="0"/>
              <w:autoSpaceDN w:val="0"/>
              <w:adjustRightInd w:val="0"/>
              <w:textAlignment w:val="baseline"/>
              <w:rPr>
                <w:rFonts w:ascii="David" w:eastAsia="Times New Roman" w:hAnsi="David"/>
                <w:sz w:val="24"/>
                <w:lang w:eastAsia="he-IL"/>
              </w:rPr>
            </w:pPr>
          </w:p>
        </w:tc>
        <w:tc>
          <w:tcPr>
            <w:tcW w:w="1893" w:type="pct"/>
            <w:tcBorders>
              <w:top w:val="single" w:sz="18" w:space="0" w:color="000000"/>
              <w:bottom w:val="single" w:sz="18" w:space="0" w:color="000000"/>
            </w:tcBorders>
          </w:tcPr>
          <w:p w14:paraId="5537D1A6" w14:textId="77777777" w:rsidR="006C5EC8" w:rsidRPr="00EB6BEB" w:rsidRDefault="006C5EC8" w:rsidP="00991045">
            <w:pPr>
              <w:overflowPunct w:val="0"/>
              <w:autoSpaceDE w:val="0"/>
              <w:autoSpaceDN w:val="0"/>
              <w:adjustRightInd w:val="0"/>
              <w:textAlignment w:val="baseline"/>
              <w:rPr>
                <w:rFonts w:ascii="David" w:eastAsia="Times New Roman" w:hAnsi="David"/>
                <w:sz w:val="24"/>
                <w:lang w:eastAsia="he-IL"/>
              </w:rPr>
            </w:pPr>
          </w:p>
        </w:tc>
        <w:tc>
          <w:tcPr>
            <w:tcW w:w="2092" w:type="pct"/>
            <w:tcBorders>
              <w:top w:val="single" w:sz="18" w:space="0" w:color="000000"/>
              <w:bottom w:val="single" w:sz="18" w:space="0" w:color="000000"/>
            </w:tcBorders>
          </w:tcPr>
          <w:p w14:paraId="5972A6D8" w14:textId="77777777" w:rsidR="006C5EC8" w:rsidRPr="00EB6BEB" w:rsidRDefault="006C5EC8" w:rsidP="00991045">
            <w:pPr>
              <w:overflowPunct w:val="0"/>
              <w:autoSpaceDE w:val="0"/>
              <w:autoSpaceDN w:val="0"/>
              <w:adjustRightInd w:val="0"/>
              <w:textAlignment w:val="baseline"/>
              <w:rPr>
                <w:rFonts w:ascii="David" w:eastAsia="Times New Roman" w:hAnsi="David"/>
                <w:sz w:val="24"/>
                <w:lang w:eastAsia="he-IL"/>
              </w:rPr>
            </w:pPr>
          </w:p>
        </w:tc>
      </w:tr>
      <w:tr w:rsidR="006C5EC8" w:rsidRPr="00EB6BEB" w14:paraId="3DCCD2A2" w14:textId="77777777" w:rsidTr="00991045">
        <w:trPr>
          <w:trHeight w:val="20"/>
          <w:jc w:val="right"/>
        </w:trPr>
        <w:tc>
          <w:tcPr>
            <w:tcW w:w="1015" w:type="pct"/>
            <w:tcBorders>
              <w:top w:val="single" w:sz="18" w:space="0" w:color="000000"/>
            </w:tcBorders>
            <w:shd w:val="clear" w:color="auto" w:fill="BFBFBF"/>
          </w:tcPr>
          <w:p w14:paraId="6AC1725C" w14:textId="77777777" w:rsidR="006C5EC8" w:rsidRPr="00EB6BEB"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תאריך</w:t>
            </w:r>
          </w:p>
        </w:tc>
        <w:tc>
          <w:tcPr>
            <w:tcW w:w="1893" w:type="pct"/>
            <w:tcBorders>
              <w:top w:val="single" w:sz="18" w:space="0" w:color="000000"/>
            </w:tcBorders>
            <w:shd w:val="clear" w:color="auto" w:fill="BFBFBF"/>
          </w:tcPr>
          <w:p w14:paraId="1A4D2684" w14:textId="77777777" w:rsidR="006C5EC8" w:rsidRPr="00EB6BEB"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שם מלא של החותם בשם המציע</w:t>
            </w:r>
          </w:p>
        </w:tc>
        <w:tc>
          <w:tcPr>
            <w:tcW w:w="2092" w:type="pct"/>
            <w:tcBorders>
              <w:top w:val="single" w:sz="18" w:space="0" w:color="000000"/>
            </w:tcBorders>
            <w:shd w:val="clear" w:color="auto" w:fill="BFBFBF"/>
          </w:tcPr>
          <w:p w14:paraId="1CCB496E" w14:textId="77777777" w:rsidR="006C5EC8" w:rsidRPr="00EB6BEB"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חתימה וחותמת המציע</w:t>
            </w:r>
          </w:p>
        </w:tc>
      </w:tr>
    </w:tbl>
    <w:p w14:paraId="75B96A3D" w14:textId="77777777" w:rsidR="006C5EC8" w:rsidRPr="00EB6BEB" w:rsidRDefault="006C5EC8" w:rsidP="006C5EC8">
      <w:pPr>
        <w:jc w:val="center"/>
        <w:rPr>
          <w:rFonts w:ascii="David" w:hAnsi="David"/>
          <w:bCs/>
          <w:spacing w:val="6"/>
          <w:sz w:val="24"/>
          <w:u w:val="single"/>
          <w:rtl/>
        </w:rPr>
      </w:pPr>
    </w:p>
    <w:p w14:paraId="652D9ABF" w14:textId="77777777" w:rsidR="006C5EC8" w:rsidRPr="00EB6BEB" w:rsidRDefault="006C5EC8" w:rsidP="006C5EC8">
      <w:pPr>
        <w:jc w:val="center"/>
        <w:rPr>
          <w:rFonts w:ascii="David" w:hAnsi="David"/>
          <w:bCs/>
          <w:spacing w:val="6"/>
          <w:sz w:val="24"/>
          <w:u w:val="single"/>
          <w:rtl/>
        </w:rPr>
      </w:pPr>
      <w:r w:rsidRPr="00EB6BEB">
        <w:rPr>
          <w:rFonts w:ascii="David" w:hAnsi="David"/>
          <w:bCs/>
          <w:spacing w:val="6"/>
          <w:sz w:val="24"/>
          <w:u w:val="single"/>
          <w:rtl/>
        </w:rPr>
        <w:t>אישור</w:t>
      </w:r>
    </w:p>
    <w:p w14:paraId="21968381" w14:textId="77777777" w:rsidR="006C5EC8" w:rsidRPr="00EB6BEB" w:rsidRDefault="006C5EC8" w:rsidP="006C5EC8">
      <w:pPr>
        <w:rPr>
          <w:rFonts w:ascii="David" w:hAnsi="David"/>
          <w:b/>
          <w:spacing w:val="6"/>
          <w:sz w:val="24"/>
          <w:rtl/>
        </w:rPr>
      </w:pPr>
    </w:p>
    <w:p w14:paraId="263FB7D8" w14:textId="77777777" w:rsidR="006C5EC8" w:rsidRPr="00EB6BEB" w:rsidRDefault="006C5EC8" w:rsidP="006C5EC8">
      <w:pPr>
        <w:rPr>
          <w:rFonts w:ascii="David" w:hAnsi="David"/>
          <w:b/>
          <w:spacing w:val="6"/>
          <w:sz w:val="24"/>
          <w:rtl/>
        </w:rPr>
      </w:pPr>
      <w:r w:rsidRPr="00EB6BEB">
        <w:rPr>
          <w:rFonts w:ascii="David" w:hAnsi="David"/>
          <w:b/>
          <w:spacing w:val="6"/>
          <w:sz w:val="24"/>
          <w:rtl/>
        </w:rPr>
        <w:t xml:space="preserve">אני החתום מטה, ________ עורך דין, מאשר בזה כי ביום ________ הופיע בפני ___________. המוכר לי אישית / </w:t>
      </w:r>
      <w:proofErr w:type="spellStart"/>
      <w:r w:rsidRPr="00EB6BEB">
        <w:rPr>
          <w:rFonts w:ascii="David" w:hAnsi="David"/>
          <w:b/>
          <w:spacing w:val="6"/>
          <w:sz w:val="24"/>
          <w:rtl/>
        </w:rPr>
        <w:t>שזיהיתיו</w:t>
      </w:r>
      <w:proofErr w:type="spellEnd"/>
      <w:r w:rsidRPr="00EB6BEB">
        <w:rPr>
          <w:rFonts w:ascii="David" w:hAnsi="David"/>
          <w:b/>
          <w:spacing w:val="6"/>
          <w:sz w:val="24"/>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757C93FC" w14:textId="77777777" w:rsidR="006C5EC8" w:rsidRPr="00EB6BEB" w:rsidRDefault="006C5EC8" w:rsidP="006C5EC8">
      <w:pPr>
        <w:rPr>
          <w:rFonts w:ascii="David" w:hAnsi="David"/>
          <w:b/>
          <w:spacing w:val="6"/>
          <w:sz w:val="24"/>
          <w:rtl/>
        </w:rPr>
      </w:pPr>
    </w:p>
    <w:tbl>
      <w:tblPr>
        <w:bidiVisual/>
        <w:tblW w:w="0" w:type="auto"/>
        <w:jc w:val="center"/>
        <w:tblLook w:val="01E0" w:firstRow="1" w:lastRow="1" w:firstColumn="1" w:lastColumn="1" w:noHBand="0" w:noVBand="0"/>
      </w:tblPr>
      <w:tblGrid>
        <w:gridCol w:w="2268"/>
        <w:gridCol w:w="1560"/>
        <w:gridCol w:w="2268"/>
      </w:tblGrid>
      <w:tr w:rsidR="006C5EC8" w:rsidRPr="00EB6BEB" w14:paraId="5E07D2F4" w14:textId="77777777" w:rsidTr="00991045">
        <w:trPr>
          <w:jc w:val="center"/>
        </w:trPr>
        <w:tc>
          <w:tcPr>
            <w:tcW w:w="2268" w:type="dxa"/>
            <w:tcBorders>
              <w:top w:val="nil"/>
              <w:left w:val="nil"/>
              <w:bottom w:val="single" w:sz="12" w:space="0" w:color="auto"/>
              <w:right w:val="nil"/>
            </w:tcBorders>
          </w:tcPr>
          <w:p w14:paraId="4746256E" w14:textId="77777777" w:rsidR="006C5EC8" w:rsidRPr="00EB6BEB" w:rsidRDefault="006C5EC8" w:rsidP="00991045">
            <w:pPr>
              <w:jc w:val="center"/>
              <w:rPr>
                <w:rFonts w:ascii="David" w:hAnsi="David"/>
                <w:sz w:val="24"/>
                <w:rtl/>
                <w:lang w:val="fr-FR"/>
              </w:rPr>
            </w:pPr>
          </w:p>
        </w:tc>
        <w:tc>
          <w:tcPr>
            <w:tcW w:w="1560" w:type="dxa"/>
          </w:tcPr>
          <w:p w14:paraId="6916C29A" w14:textId="77777777" w:rsidR="006C5EC8" w:rsidRPr="00EB6BEB" w:rsidRDefault="006C5EC8" w:rsidP="00991045">
            <w:pPr>
              <w:rPr>
                <w:rFonts w:ascii="David" w:hAnsi="David"/>
                <w:sz w:val="24"/>
                <w:rtl/>
                <w:lang w:val="fr-FR"/>
              </w:rPr>
            </w:pPr>
          </w:p>
        </w:tc>
        <w:tc>
          <w:tcPr>
            <w:tcW w:w="2268" w:type="dxa"/>
            <w:tcBorders>
              <w:top w:val="nil"/>
              <w:left w:val="nil"/>
              <w:bottom w:val="single" w:sz="12" w:space="0" w:color="auto"/>
              <w:right w:val="nil"/>
            </w:tcBorders>
          </w:tcPr>
          <w:p w14:paraId="29347F63" w14:textId="77777777" w:rsidR="006C5EC8" w:rsidRPr="00EB6BEB" w:rsidRDefault="006C5EC8" w:rsidP="00991045">
            <w:pPr>
              <w:rPr>
                <w:rFonts w:ascii="David" w:hAnsi="David"/>
                <w:sz w:val="24"/>
                <w:rtl/>
                <w:lang w:val="fr-FR"/>
              </w:rPr>
            </w:pPr>
          </w:p>
        </w:tc>
      </w:tr>
      <w:tr w:rsidR="006C5EC8" w:rsidRPr="00EB6BEB" w14:paraId="288CD97D" w14:textId="77777777" w:rsidTr="00991045">
        <w:trPr>
          <w:jc w:val="center"/>
        </w:trPr>
        <w:tc>
          <w:tcPr>
            <w:tcW w:w="2268" w:type="dxa"/>
            <w:tcBorders>
              <w:top w:val="single" w:sz="12" w:space="0" w:color="auto"/>
              <w:left w:val="nil"/>
              <w:bottom w:val="nil"/>
              <w:right w:val="nil"/>
            </w:tcBorders>
            <w:hideMark/>
          </w:tcPr>
          <w:p w14:paraId="6D34BA3F" w14:textId="77777777" w:rsidR="006C5EC8" w:rsidRPr="00EB6BEB" w:rsidRDefault="006C5EC8" w:rsidP="00991045">
            <w:pPr>
              <w:jc w:val="center"/>
              <w:rPr>
                <w:rFonts w:ascii="David" w:hAnsi="David"/>
                <w:b/>
                <w:bCs/>
                <w:sz w:val="24"/>
                <w:rtl/>
                <w:lang w:val="fr-FR"/>
              </w:rPr>
            </w:pPr>
            <w:r w:rsidRPr="00EB6BEB">
              <w:rPr>
                <w:rFonts w:ascii="David" w:hAnsi="David"/>
                <w:b/>
                <w:bCs/>
                <w:sz w:val="24"/>
                <w:rtl/>
                <w:lang w:val="fr-FR"/>
              </w:rPr>
              <w:t>תאריך</w:t>
            </w:r>
          </w:p>
        </w:tc>
        <w:tc>
          <w:tcPr>
            <w:tcW w:w="1560" w:type="dxa"/>
          </w:tcPr>
          <w:p w14:paraId="1AD9FA66" w14:textId="77777777" w:rsidR="006C5EC8" w:rsidRPr="00EB6BEB" w:rsidRDefault="006C5EC8" w:rsidP="00991045">
            <w:pPr>
              <w:rPr>
                <w:rFonts w:ascii="David" w:hAnsi="David"/>
                <w:b/>
                <w:bCs/>
                <w:sz w:val="24"/>
                <w:rtl/>
                <w:lang w:val="fr-FR"/>
              </w:rPr>
            </w:pPr>
          </w:p>
        </w:tc>
        <w:tc>
          <w:tcPr>
            <w:tcW w:w="2268" w:type="dxa"/>
            <w:tcBorders>
              <w:top w:val="single" w:sz="12" w:space="0" w:color="auto"/>
              <w:left w:val="nil"/>
              <w:bottom w:val="nil"/>
              <w:right w:val="nil"/>
            </w:tcBorders>
            <w:hideMark/>
          </w:tcPr>
          <w:p w14:paraId="3767EA1B" w14:textId="77777777" w:rsidR="006C5EC8" w:rsidRPr="00EB6BEB" w:rsidRDefault="006C5EC8" w:rsidP="00991045">
            <w:pPr>
              <w:jc w:val="center"/>
              <w:rPr>
                <w:rFonts w:ascii="David" w:hAnsi="David"/>
                <w:b/>
                <w:bCs/>
                <w:sz w:val="24"/>
                <w:rtl/>
                <w:lang w:val="fr-FR"/>
              </w:rPr>
            </w:pPr>
            <w:r w:rsidRPr="00EB6BEB">
              <w:rPr>
                <w:rFonts w:ascii="David" w:hAnsi="David"/>
                <w:b/>
                <w:bCs/>
                <w:sz w:val="24"/>
                <w:rtl/>
                <w:lang w:val="fr-FR"/>
              </w:rPr>
              <w:t>חתימה</w:t>
            </w:r>
          </w:p>
        </w:tc>
      </w:tr>
    </w:tbl>
    <w:p w14:paraId="3E80556B" w14:textId="77777777" w:rsidR="003C5AAB" w:rsidRPr="00EB6BEB" w:rsidRDefault="003C5AAB" w:rsidP="006C5EC8">
      <w:pPr>
        <w:jc w:val="left"/>
        <w:rPr>
          <w:rFonts w:ascii="David" w:hAnsi="David"/>
          <w:b/>
          <w:bCs/>
          <w:sz w:val="24"/>
          <w:u w:val="single"/>
          <w:rtl/>
        </w:rPr>
      </w:pPr>
      <w:r w:rsidRPr="00EB6BEB">
        <w:rPr>
          <w:rFonts w:ascii="David" w:hAnsi="David"/>
          <w:rtl/>
        </w:rPr>
        <w:br w:type="page"/>
      </w:r>
    </w:p>
    <w:p w14:paraId="5C59CEDF" w14:textId="3017AD1E" w:rsidR="003C5AAB" w:rsidRPr="00EB6BEB" w:rsidRDefault="003C5AAB" w:rsidP="00F616BE">
      <w:pPr>
        <w:pStyle w:val="20"/>
        <w:rPr>
          <w:rtl/>
        </w:rPr>
      </w:pPr>
      <w:bookmarkStart w:id="233" w:name="נספח_תוכנות"/>
      <w:bookmarkStart w:id="234" w:name="_Toc171015876"/>
      <w:r w:rsidRPr="00EB6BEB">
        <w:rPr>
          <w:rtl/>
        </w:rPr>
        <w:t xml:space="preserve">נספח </w:t>
      </w:r>
      <w:r w:rsidR="006C5EC8" w:rsidRPr="00EB6BEB">
        <w:rPr>
          <w:rtl/>
        </w:rPr>
        <w:t>ב'</w:t>
      </w:r>
      <w:r w:rsidR="00E57240">
        <w:rPr>
          <w:rFonts w:hint="cs"/>
          <w:rtl/>
        </w:rPr>
        <w:t>8</w:t>
      </w:r>
      <w:bookmarkEnd w:id="233"/>
      <w:r w:rsidR="00F20A77" w:rsidRPr="00EB6BEB">
        <w:rPr>
          <w:rtl/>
        </w:rPr>
        <w:t xml:space="preserve"> </w:t>
      </w:r>
      <w:r w:rsidR="006C5EC8" w:rsidRPr="00EB6BEB">
        <w:rPr>
          <w:rtl/>
        </w:rPr>
        <w:t>–</w:t>
      </w:r>
      <w:r w:rsidRPr="00EB6BEB">
        <w:rPr>
          <w:rtl/>
        </w:rPr>
        <w:t xml:space="preserve"> </w:t>
      </w:r>
      <w:bookmarkStart w:id="235" w:name="נספח_תוכנות_כותרת"/>
      <w:r w:rsidRPr="00EB6BEB">
        <w:rPr>
          <w:rtl/>
        </w:rPr>
        <w:t>הצהרה</w:t>
      </w:r>
      <w:r w:rsidR="006C5EC8" w:rsidRPr="00EB6BEB">
        <w:rPr>
          <w:rtl/>
        </w:rPr>
        <w:t xml:space="preserve"> </w:t>
      </w:r>
      <w:r w:rsidRPr="00EB6BEB">
        <w:rPr>
          <w:rtl/>
        </w:rPr>
        <w:t>בדבר השימוש בתוכנות מקור</w:t>
      </w:r>
      <w:bookmarkEnd w:id="234"/>
      <w:bookmarkEnd w:id="235"/>
    </w:p>
    <w:p w14:paraId="7C623B84" w14:textId="77777777" w:rsidR="003C5AAB" w:rsidRPr="00EB6BEB" w:rsidRDefault="003C5AAB" w:rsidP="003C5AAB">
      <w:pPr>
        <w:ind w:left="23"/>
        <w:jc w:val="right"/>
        <w:rPr>
          <w:rFonts w:ascii="David" w:hAnsi="David"/>
          <w:rtl/>
        </w:rPr>
      </w:pPr>
    </w:p>
    <w:p w14:paraId="5F92367B" w14:textId="77777777" w:rsidR="003C5AAB" w:rsidRPr="00EB6BEB" w:rsidRDefault="003C5AAB" w:rsidP="003C5AAB">
      <w:pPr>
        <w:ind w:left="23"/>
        <w:jc w:val="right"/>
        <w:rPr>
          <w:rFonts w:ascii="David" w:hAnsi="David"/>
          <w:rtl/>
        </w:rPr>
      </w:pPr>
      <w:r w:rsidRPr="00EB6BEB">
        <w:rPr>
          <w:rFonts w:ascii="David" w:hAnsi="David"/>
          <w:rtl/>
        </w:rPr>
        <w:t>תאריך</w:t>
      </w:r>
      <w:r w:rsidR="00EF52A2" w:rsidRPr="00EB6BEB">
        <w:rPr>
          <w:rFonts w:ascii="David" w:hAnsi="David"/>
          <w:rtl/>
        </w:rPr>
        <w:t>:</w:t>
      </w:r>
      <w:r w:rsidRPr="00EB6BEB">
        <w:rPr>
          <w:rFonts w:ascii="David" w:hAnsi="David"/>
          <w:rtl/>
        </w:rPr>
        <w:t xml:space="preserve"> ___/___/____</w:t>
      </w:r>
    </w:p>
    <w:p w14:paraId="0740EC85" w14:textId="77777777" w:rsidR="003C5AAB" w:rsidRPr="00EB6BEB" w:rsidRDefault="003C5AAB" w:rsidP="003C5AAB">
      <w:pPr>
        <w:rPr>
          <w:rFonts w:ascii="David" w:hAnsi="David"/>
          <w:b/>
          <w:bCs/>
          <w:rtl/>
        </w:rPr>
      </w:pPr>
      <w:r w:rsidRPr="00EB6BEB">
        <w:rPr>
          <w:rFonts w:ascii="David" w:hAnsi="David"/>
          <w:b/>
          <w:bCs/>
          <w:rtl/>
        </w:rPr>
        <w:t>לכבוד</w:t>
      </w:r>
    </w:p>
    <w:p w14:paraId="60BE6A01" w14:textId="715B80DF" w:rsidR="00266B4F" w:rsidRPr="00EB6BEB" w:rsidRDefault="00266B4F" w:rsidP="00DD14AE">
      <w:pPr>
        <w:spacing w:after="160" w:line="259" w:lineRule="auto"/>
        <w:jc w:val="left"/>
        <w:rPr>
          <w:rFonts w:ascii="David" w:eastAsia="Times New Roman" w:hAnsi="David"/>
          <w:b/>
          <w:bCs/>
          <w:sz w:val="24"/>
          <w:rtl/>
          <w:lang w:eastAsia="x-none"/>
        </w:rPr>
      </w:pPr>
      <w:r w:rsidRPr="00EB6BEB">
        <w:rPr>
          <w:rFonts w:ascii="David" w:eastAsia="Times New Roman" w:hAnsi="David"/>
          <w:b/>
          <w:bCs/>
          <w:sz w:val="24"/>
          <w:rtl/>
          <w:lang w:eastAsia="x-none"/>
        </w:rPr>
        <w:t xml:space="preserve">מדינת ישראל </w:t>
      </w:r>
      <w:r w:rsidR="00853BDC" w:rsidRPr="00EB6BEB">
        <w:rPr>
          <w:rFonts w:ascii="David" w:eastAsia="Times New Roman" w:hAnsi="David"/>
          <w:b/>
          <w:bCs/>
          <w:sz w:val="24"/>
          <w:rtl/>
          <w:lang w:eastAsia="x-none"/>
        </w:rPr>
        <w:t>–</w:t>
      </w:r>
      <w:r w:rsidRPr="00EB6BEB">
        <w:rPr>
          <w:rFonts w:ascii="David" w:eastAsia="Times New Roman" w:hAnsi="David"/>
          <w:b/>
          <w:bCs/>
          <w:sz w:val="24"/>
          <w:rtl/>
          <w:lang w:eastAsia="x-none"/>
        </w:rPr>
        <w:t xml:space="preserve"> </w:t>
      </w:r>
      <w:r w:rsidR="00047B78" w:rsidRPr="00EB6BEB">
        <w:rPr>
          <w:rFonts w:ascii="David" w:hAnsi="David"/>
          <w:b/>
          <w:bCs/>
          <w:sz w:val="24"/>
          <w:rtl/>
        </w:rPr>
        <w:fldChar w:fldCharType="begin"/>
      </w:r>
      <w:r w:rsidR="00047B78" w:rsidRPr="00EB6BEB">
        <w:rPr>
          <w:rFonts w:ascii="David" w:hAnsi="David"/>
          <w:b/>
          <w:bCs/>
          <w:sz w:val="24"/>
          <w:rtl/>
        </w:rPr>
        <w:instrText xml:space="preserve"> </w:instrText>
      </w:r>
      <w:r w:rsidR="00047B78" w:rsidRPr="00EB6BEB">
        <w:rPr>
          <w:rFonts w:ascii="David" w:hAnsi="David"/>
          <w:b/>
          <w:bCs/>
          <w:sz w:val="24"/>
        </w:rPr>
        <w:instrText>REF</w:instrText>
      </w:r>
      <w:r w:rsidR="00047B78" w:rsidRPr="00EB6BEB">
        <w:rPr>
          <w:rFonts w:ascii="David" w:hAnsi="David"/>
          <w:b/>
          <w:bCs/>
          <w:sz w:val="24"/>
          <w:rtl/>
        </w:rPr>
        <w:instrText xml:space="preserve">  שם_משרד \</w:instrText>
      </w:r>
      <w:r w:rsidR="00047B78" w:rsidRPr="00EB6BEB">
        <w:rPr>
          <w:rFonts w:ascii="David" w:hAnsi="David"/>
          <w:b/>
          <w:bCs/>
          <w:sz w:val="24"/>
        </w:rPr>
        <w:instrText>h  \* MERGEFORMAT</w:instrText>
      </w:r>
      <w:r w:rsidR="00047B78" w:rsidRPr="00EB6BEB">
        <w:rPr>
          <w:rFonts w:ascii="David" w:hAnsi="David"/>
          <w:b/>
          <w:bCs/>
          <w:sz w:val="24"/>
          <w:rtl/>
        </w:rPr>
        <w:instrText xml:space="preserve"> </w:instrText>
      </w:r>
      <w:r w:rsidR="00047B78" w:rsidRPr="00EB6BEB">
        <w:rPr>
          <w:rFonts w:ascii="David" w:hAnsi="David"/>
          <w:b/>
          <w:bCs/>
          <w:sz w:val="24"/>
          <w:rtl/>
        </w:rPr>
      </w:r>
      <w:r w:rsidR="00047B78" w:rsidRPr="00EB6BEB">
        <w:rPr>
          <w:rFonts w:ascii="David" w:hAnsi="David"/>
          <w:b/>
          <w:bCs/>
          <w:sz w:val="24"/>
          <w:rtl/>
        </w:rPr>
        <w:fldChar w:fldCharType="separate"/>
      </w:r>
      <w:r w:rsidR="004D07B9" w:rsidRPr="004D07B9">
        <w:rPr>
          <w:rFonts w:ascii="David" w:eastAsia="Times New Roman" w:hAnsi="David"/>
          <w:b/>
          <w:bCs/>
          <w:sz w:val="24"/>
          <w:rtl/>
        </w:rPr>
        <w:t>משרד התרבות והספורט</w:t>
      </w:r>
      <w:r w:rsidR="00047B78" w:rsidRPr="00EB6BEB">
        <w:rPr>
          <w:rFonts w:ascii="David" w:hAnsi="David"/>
          <w:b/>
          <w:bCs/>
          <w:sz w:val="24"/>
          <w:rtl/>
        </w:rPr>
        <w:fldChar w:fldCharType="end"/>
      </w:r>
    </w:p>
    <w:p w14:paraId="03F59158" w14:textId="77777777" w:rsidR="003C5AAB" w:rsidRPr="00EB6BEB" w:rsidRDefault="003C5AAB" w:rsidP="003C5AAB">
      <w:pPr>
        <w:ind w:left="357"/>
        <w:jc w:val="center"/>
        <w:rPr>
          <w:rFonts w:ascii="David" w:hAnsi="David"/>
          <w:b/>
          <w:bCs/>
          <w:u w:val="single"/>
          <w:rtl/>
        </w:rPr>
      </w:pPr>
    </w:p>
    <w:p w14:paraId="7ED57C6F" w14:textId="77777777" w:rsidR="003C5AAB" w:rsidRPr="00EB6BEB" w:rsidRDefault="003C5AAB" w:rsidP="003C5AAB">
      <w:pPr>
        <w:rPr>
          <w:rFonts w:ascii="David" w:hAnsi="David"/>
          <w:rtl/>
        </w:rPr>
      </w:pPr>
      <w:r w:rsidRPr="00EB6BEB">
        <w:rPr>
          <w:rFonts w:ascii="David" w:hAnsi="David"/>
          <w:rtl/>
        </w:rPr>
        <w:t>אני הח"מ __________ ת.ז. __________________ לאחר שהוזהרתי כי עלי לומר את האמת וכי אהיה צפוי לעונשים הקבועים בחוק אם לא אעשה כן, מצהיר/ה בזה כדלקמן:</w:t>
      </w:r>
    </w:p>
    <w:p w14:paraId="5F13B99D" w14:textId="77777777" w:rsidR="003C5AAB" w:rsidRPr="00EB6BEB" w:rsidRDefault="00F616BE" w:rsidP="00F616BE">
      <w:pPr>
        <w:numPr>
          <w:ilvl w:val="0"/>
          <w:numId w:val="8"/>
        </w:numPr>
        <w:ind w:left="737" w:hanging="737"/>
        <w:contextualSpacing/>
        <w:rPr>
          <w:rFonts w:ascii="David" w:hAnsi="David"/>
          <w:sz w:val="24"/>
          <w:rtl/>
        </w:rPr>
      </w:pPr>
      <w:r w:rsidRPr="00EB6BEB">
        <w:rPr>
          <w:rFonts w:ascii="David" w:hAnsi="David"/>
          <w:sz w:val="24"/>
          <w:rtl/>
        </w:rPr>
        <w:t>אני</w:t>
      </w:r>
      <w:r w:rsidR="003C5AAB" w:rsidRPr="00EB6BEB">
        <w:rPr>
          <w:rFonts w:ascii="David" w:hAnsi="David"/>
          <w:sz w:val="24"/>
          <w:rtl/>
        </w:rPr>
        <w:t xml:space="preserve"> נותן תצהיר זה בשם _________________ שהוא הגוף המבקש להתקשר עם המשרד במסגרת מכרז זה (להלן: "</w:t>
      </w:r>
      <w:r w:rsidR="003C5AAB" w:rsidRPr="00EB6BEB">
        <w:rPr>
          <w:rFonts w:ascii="David" w:hAnsi="David"/>
          <w:b/>
          <w:bCs/>
          <w:sz w:val="24"/>
          <w:rtl/>
        </w:rPr>
        <w:t>המציע</w:t>
      </w:r>
      <w:r w:rsidR="003C5AAB" w:rsidRPr="00EB6BEB">
        <w:rPr>
          <w:rFonts w:ascii="David" w:hAnsi="David"/>
          <w:sz w:val="24"/>
          <w:rtl/>
        </w:rPr>
        <w:t xml:space="preserve">"). אני מכהן כ_______________ </w:t>
      </w:r>
      <w:r w:rsidRPr="00EB6BEB">
        <w:rPr>
          <w:rFonts w:ascii="David" w:hAnsi="David"/>
          <w:sz w:val="24"/>
          <w:rtl/>
        </w:rPr>
        <w:t>ואני</w:t>
      </w:r>
      <w:r w:rsidR="003C5AAB" w:rsidRPr="00EB6BEB">
        <w:rPr>
          <w:rFonts w:ascii="David" w:hAnsi="David"/>
          <w:sz w:val="24"/>
          <w:rtl/>
        </w:rPr>
        <w:t xml:space="preserve"> מוסמך/ת לתת תצהיר זה בשם המציע. </w:t>
      </w:r>
    </w:p>
    <w:p w14:paraId="12C4AFA7" w14:textId="7E7D2E61" w:rsidR="003C5AAB" w:rsidRPr="00EB6BEB" w:rsidRDefault="003C5AAB" w:rsidP="007769D6">
      <w:pPr>
        <w:numPr>
          <w:ilvl w:val="0"/>
          <w:numId w:val="8"/>
        </w:numPr>
        <w:ind w:left="737" w:hanging="737"/>
        <w:contextualSpacing/>
        <w:rPr>
          <w:rFonts w:ascii="David" w:hAnsi="David"/>
          <w:b/>
          <w:bCs/>
          <w:sz w:val="24"/>
          <w:u w:val="single"/>
          <w:rtl/>
        </w:rPr>
      </w:pPr>
      <w:r w:rsidRPr="00EB6BEB">
        <w:rPr>
          <w:rFonts w:ascii="David" w:hAnsi="David"/>
          <w:sz w:val="24"/>
          <w:rtl/>
        </w:rPr>
        <w:t>הריני להצהיר כי המציע מתחייב לעשות שימוש אך ורק בתוכנות מקוריות לצורך</w:t>
      </w:r>
      <w:r w:rsidR="00B438DC" w:rsidRPr="00EB6BEB">
        <w:rPr>
          <w:rFonts w:ascii="David" w:hAnsi="David"/>
          <w:sz w:val="24"/>
          <w:rtl/>
        </w:rPr>
        <w:t xml:space="preserve"> ביצוע שירותים במ</w:t>
      </w:r>
      <w:r w:rsidR="00716A03" w:rsidRPr="00EB6BEB">
        <w:rPr>
          <w:rFonts w:ascii="David" w:hAnsi="David"/>
          <w:sz w:val="24"/>
          <w:rtl/>
        </w:rPr>
        <w:t>ס</w:t>
      </w:r>
      <w:r w:rsidR="00B438DC" w:rsidRPr="00EB6BEB">
        <w:rPr>
          <w:rFonts w:ascii="David" w:hAnsi="David"/>
          <w:sz w:val="24"/>
          <w:rtl/>
        </w:rPr>
        <w:t>גרת מכרז</w:t>
      </w:r>
      <w:r w:rsidRPr="00EB6BEB">
        <w:rPr>
          <w:rFonts w:ascii="David" w:hAnsi="David"/>
          <w:sz w:val="24"/>
          <w:rtl/>
        </w:rPr>
        <w:t xml:space="preserve"> </w:t>
      </w:r>
      <w:r w:rsidR="00D470CB" w:rsidRPr="00EB6BEB">
        <w:rPr>
          <w:rFonts w:ascii="David" w:hAnsi="David"/>
          <w:sz w:val="24"/>
          <w:rtl/>
        </w:rPr>
        <w:fldChar w:fldCharType="begin"/>
      </w:r>
      <w:r w:rsidR="00D470CB" w:rsidRPr="00EB6BEB">
        <w:rPr>
          <w:rFonts w:ascii="David" w:hAnsi="David"/>
          <w:sz w:val="24"/>
          <w:rtl/>
        </w:rPr>
        <w:instrText xml:space="preserve"> </w:instrText>
      </w:r>
      <w:r w:rsidR="00D470CB" w:rsidRPr="00EB6BEB">
        <w:rPr>
          <w:rFonts w:ascii="David" w:hAnsi="David"/>
          <w:sz w:val="24"/>
        </w:rPr>
        <w:instrText>REF</w:instrText>
      </w:r>
      <w:r w:rsidR="00D470CB" w:rsidRPr="00EB6BEB">
        <w:rPr>
          <w:rFonts w:ascii="David" w:hAnsi="David"/>
          <w:sz w:val="24"/>
          <w:rtl/>
        </w:rPr>
        <w:instrText xml:space="preserve"> שם_המכרז \</w:instrText>
      </w:r>
      <w:r w:rsidR="00D470CB" w:rsidRPr="00EB6BEB">
        <w:rPr>
          <w:rFonts w:ascii="David" w:hAnsi="David"/>
          <w:sz w:val="24"/>
        </w:rPr>
        <w:instrText>h</w:instrText>
      </w:r>
      <w:r w:rsidR="00D470CB" w:rsidRPr="00EB6BEB">
        <w:rPr>
          <w:rFonts w:ascii="David" w:hAnsi="David"/>
          <w:sz w:val="24"/>
          <w:rtl/>
        </w:rPr>
        <w:instrText xml:space="preserve"> </w:instrText>
      </w:r>
      <w:r w:rsidR="00465BE7" w:rsidRPr="00EB6BEB">
        <w:rPr>
          <w:rFonts w:ascii="David" w:hAnsi="David"/>
          <w:sz w:val="24"/>
          <w:rtl/>
        </w:rPr>
        <w:instrText xml:space="preserve"> \* </w:instrText>
      </w:r>
      <w:r w:rsidR="00465BE7" w:rsidRPr="00EB6BEB">
        <w:rPr>
          <w:rFonts w:ascii="David" w:hAnsi="David"/>
          <w:sz w:val="24"/>
        </w:rPr>
        <w:instrText>MERGEFORMAT</w:instrText>
      </w:r>
      <w:r w:rsidR="00465BE7" w:rsidRPr="00EB6BEB">
        <w:rPr>
          <w:rFonts w:ascii="David" w:hAnsi="David"/>
          <w:sz w:val="24"/>
          <w:rtl/>
        </w:rPr>
        <w:instrText xml:space="preserve"> </w:instrText>
      </w:r>
      <w:r w:rsidR="00D470CB" w:rsidRPr="00EB6BEB">
        <w:rPr>
          <w:rFonts w:ascii="David" w:hAnsi="David"/>
          <w:sz w:val="24"/>
          <w:rtl/>
        </w:rPr>
      </w:r>
      <w:r w:rsidR="00D470CB" w:rsidRPr="00EB6BEB">
        <w:rPr>
          <w:rFonts w:ascii="David" w:hAnsi="David"/>
          <w:sz w:val="24"/>
          <w:rtl/>
        </w:rPr>
        <w:fldChar w:fldCharType="separate"/>
      </w:r>
      <w:r w:rsidR="004D07B9">
        <w:rPr>
          <w:rFonts w:ascii="David" w:hAnsi="David" w:hint="cs"/>
          <w:sz w:val="24"/>
          <w:rtl/>
        </w:rPr>
        <w:t>מתן</w:t>
      </w:r>
      <w:r w:rsidR="004D07B9" w:rsidRPr="00911711">
        <w:rPr>
          <w:rFonts w:ascii="David" w:hAnsi="David"/>
          <w:sz w:val="24"/>
          <w:rtl/>
        </w:rPr>
        <w:t xml:space="preserve"> </w:t>
      </w:r>
      <w:r w:rsidR="004D07B9" w:rsidRPr="00911711">
        <w:rPr>
          <w:rFonts w:ascii="David" w:hAnsi="David" w:hint="cs"/>
          <w:sz w:val="24"/>
          <w:rtl/>
        </w:rPr>
        <w:t xml:space="preserve">שירותי איסוף, ניתוח </w:t>
      </w:r>
      <w:r w:rsidR="004D07B9">
        <w:rPr>
          <w:rFonts w:ascii="David" w:hAnsi="David" w:hint="cs"/>
          <w:sz w:val="24"/>
          <w:rtl/>
        </w:rPr>
        <w:t>ו</w:t>
      </w:r>
      <w:r w:rsidR="004D07B9" w:rsidRPr="00911711">
        <w:rPr>
          <w:rFonts w:ascii="David" w:hAnsi="David" w:hint="cs"/>
          <w:sz w:val="24"/>
          <w:rtl/>
        </w:rPr>
        <w:t xml:space="preserve">עיבוד </w:t>
      </w:r>
      <w:r w:rsidR="004D07B9">
        <w:rPr>
          <w:rFonts w:ascii="David" w:hAnsi="David" w:hint="cs"/>
          <w:sz w:val="24"/>
          <w:rtl/>
        </w:rPr>
        <w:t xml:space="preserve">של </w:t>
      </w:r>
      <w:r w:rsidR="004D07B9" w:rsidRPr="00911711">
        <w:rPr>
          <w:rFonts w:ascii="David" w:hAnsi="David" w:hint="cs"/>
          <w:sz w:val="24"/>
          <w:rtl/>
        </w:rPr>
        <w:t>נתונים בתחום התרבות</w:t>
      </w:r>
      <w:r w:rsidR="004D07B9">
        <w:rPr>
          <w:rFonts w:ascii="David" w:hAnsi="David" w:hint="cs"/>
          <w:sz w:val="24"/>
          <w:rtl/>
        </w:rPr>
        <w:t>,</w:t>
      </w:r>
      <w:r w:rsidR="004D07B9" w:rsidRPr="00911711">
        <w:rPr>
          <w:rFonts w:ascii="David" w:hAnsi="David" w:hint="cs"/>
          <w:sz w:val="24"/>
          <w:rtl/>
        </w:rPr>
        <w:t xml:space="preserve"> וביצוע בקרה בגופי התרבות הנתמכים על ידי המשרד</w:t>
      </w:r>
      <w:r w:rsidR="00D470CB" w:rsidRPr="00EB6BEB">
        <w:rPr>
          <w:rFonts w:ascii="David" w:hAnsi="David"/>
          <w:sz w:val="24"/>
          <w:rtl/>
        </w:rPr>
        <w:fldChar w:fldCharType="end"/>
      </w:r>
      <w:r w:rsidR="00D470CB" w:rsidRPr="00EB6BEB">
        <w:rPr>
          <w:rFonts w:ascii="David" w:hAnsi="David"/>
          <w:sz w:val="24"/>
          <w:rtl/>
        </w:rPr>
        <w:t xml:space="preserve"> </w:t>
      </w:r>
      <w:r w:rsidRPr="00EB6BEB">
        <w:rPr>
          <w:rFonts w:ascii="David" w:hAnsi="David"/>
          <w:sz w:val="24"/>
          <w:rtl/>
        </w:rPr>
        <w:t xml:space="preserve">ולצורך ביצוע השירותים נשוא המכרז, ככל שהצעתו תוכרז כזוכה על ידי </w:t>
      </w:r>
      <w:r w:rsidR="00047B78" w:rsidRPr="00EB6BEB">
        <w:rPr>
          <w:rFonts w:ascii="David" w:hAnsi="David"/>
          <w:sz w:val="24"/>
          <w:rtl/>
        </w:rPr>
        <w:fldChar w:fldCharType="begin"/>
      </w:r>
      <w:r w:rsidR="00047B78" w:rsidRPr="00EB6BEB">
        <w:rPr>
          <w:rFonts w:ascii="David" w:hAnsi="David"/>
          <w:sz w:val="24"/>
          <w:rtl/>
        </w:rPr>
        <w:instrText xml:space="preserve"> </w:instrText>
      </w:r>
      <w:r w:rsidR="00047B78" w:rsidRPr="00EB6BEB">
        <w:rPr>
          <w:rFonts w:ascii="David" w:hAnsi="David"/>
          <w:sz w:val="24"/>
        </w:rPr>
        <w:instrText>REF</w:instrText>
      </w:r>
      <w:r w:rsidR="00047B78" w:rsidRPr="00EB6BEB">
        <w:rPr>
          <w:rFonts w:ascii="David" w:hAnsi="David"/>
          <w:sz w:val="24"/>
          <w:rtl/>
        </w:rPr>
        <w:instrText xml:space="preserve">  שם_משרד \</w:instrText>
      </w:r>
      <w:r w:rsidR="00047B78" w:rsidRPr="00EB6BEB">
        <w:rPr>
          <w:rFonts w:ascii="David" w:hAnsi="David"/>
          <w:sz w:val="24"/>
        </w:rPr>
        <w:instrText>h  \* MERGEFORMAT</w:instrText>
      </w:r>
      <w:r w:rsidR="00047B78" w:rsidRPr="00EB6BEB">
        <w:rPr>
          <w:rFonts w:ascii="David" w:hAnsi="David"/>
          <w:sz w:val="24"/>
          <w:rtl/>
        </w:rPr>
        <w:instrText xml:space="preserve"> </w:instrText>
      </w:r>
      <w:r w:rsidR="00047B78" w:rsidRPr="00EB6BEB">
        <w:rPr>
          <w:rFonts w:ascii="David" w:hAnsi="David"/>
          <w:sz w:val="24"/>
          <w:rtl/>
        </w:rPr>
      </w:r>
      <w:r w:rsidR="00047B78" w:rsidRPr="00EB6BEB">
        <w:rPr>
          <w:rFonts w:ascii="David" w:hAnsi="David"/>
          <w:sz w:val="24"/>
          <w:rtl/>
        </w:rPr>
        <w:fldChar w:fldCharType="separate"/>
      </w:r>
      <w:r w:rsidR="004D07B9" w:rsidRPr="00EB6BEB">
        <w:rPr>
          <w:rFonts w:ascii="David" w:eastAsia="Times New Roman" w:hAnsi="David"/>
          <w:sz w:val="24"/>
          <w:rtl/>
        </w:rPr>
        <w:t>משרד התרבות והספורט</w:t>
      </w:r>
      <w:r w:rsidR="00047B78" w:rsidRPr="00EB6BEB">
        <w:rPr>
          <w:rFonts w:ascii="David" w:hAnsi="David"/>
          <w:sz w:val="24"/>
          <w:rtl/>
        </w:rPr>
        <w:fldChar w:fldCharType="end"/>
      </w:r>
      <w:r w:rsidRPr="00EB6BEB">
        <w:rPr>
          <w:rFonts w:ascii="David" w:hAnsi="David"/>
          <w:sz w:val="24"/>
          <w:rtl/>
        </w:rPr>
        <w:t xml:space="preserve">. </w:t>
      </w:r>
    </w:p>
    <w:p w14:paraId="1E935790" w14:textId="77777777" w:rsidR="003C5AAB" w:rsidRPr="00EB6BEB" w:rsidRDefault="003C5AAB" w:rsidP="007769D6">
      <w:pPr>
        <w:numPr>
          <w:ilvl w:val="0"/>
          <w:numId w:val="8"/>
        </w:numPr>
        <w:ind w:left="737" w:hanging="737"/>
        <w:contextualSpacing/>
        <w:rPr>
          <w:rFonts w:ascii="David" w:hAnsi="David"/>
          <w:sz w:val="24"/>
          <w:rtl/>
        </w:rPr>
      </w:pPr>
      <w:r w:rsidRPr="00EB6BEB">
        <w:rPr>
          <w:rFonts w:ascii="David" w:hAnsi="David"/>
          <w:sz w:val="24"/>
          <w:rtl/>
        </w:rPr>
        <w:t xml:space="preserve">זה שמי, להלן חתימתי ותוכן תצהירי דלעיל אמת. </w:t>
      </w:r>
    </w:p>
    <w:p w14:paraId="1592E424" w14:textId="77777777" w:rsidR="00D470CB" w:rsidRPr="00EB6BEB" w:rsidRDefault="00D470CB" w:rsidP="003C5AAB">
      <w:pPr>
        <w:autoSpaceDE w:val="0"/>
        <w:autoSpaceDN w:val="0"/>
        <w:rPr>
          <w:rFonts w:ascii="David" w:hAnsi="David"/>
          <w:rtl/>
        </w:rPr>
      </w:pPr>
    </w:p>
    <w:tbl>
      <w:tblPr>
        <w:bidiVisual/>
        <w:tblW w:w="4988"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1808"/>
        <w:gridCol w:w="3373"/>
        <w:gridCol w:w="3727"/>
      </w:tblGrid>
      <w:tr w:rsidR="006C5EC8" w:rsidRPr="00EB6BEB" w14:paraId="7C0DE040" w14:textId="77777777" w:rsidTr="00991045">
        <w:trPr>
          <w:trHeight w:val="603"/>
          <w:jc w:val="right"/>
        </w:trPr>
        <w:tc>
          <w:tcPr>
            <w:tcW w:w="1015" w:type="pct"/>
            <w:tcBorders>
              <w:top w:val="single" w:sz="18" w:space="0" w:color="000000"/>
              <w:bottom w:val="single" w:sz="18" w:space="0" w:color="000000"/>
            </w:tcBorders>
          </w:tcPr>
          <w:p w14:paraId="3F46EEBA" w14:textId="77777777" w:rsidR="006C5EC8" w:rsidRPr="00EB6BEB" w:rsidRDefault="006C5EC8" w:rsidP="00991045">
            <w:pPr>
              <w:overflowPunct w:val="0"/>
              <w:autoSpaceDE w:val="0"/>
              <w:autoSpaceDN w:val="0"/>
              <w:adjustRightInd w:val="0"/>
              <w:textAlignment w:val="baseline"/>
              <w:rPr>
                <w:rFonts w:ascii="David" w:eastAsia="Times New Roman" w:hAnsi="David"/>
                <w:sz w:val="24"/>
                <w:lang w:eastAsia="he-IL"/>
              </w:rPr>
            </w:pPr>
          </w:p>
        </w:tc>
        <w:tc>
          <w:tcPr>
            <w:tcW w:w="1893" w:type="pct"/>
            <w:tcBorders>
              <w:top w:val="single" w:sz="18" w:space="0" w:color="000000"/>
              <w:bottom w:val="single" w:sz="18" w:space="0" w:color="000000"/>
            </w:tcBorders>
          </w:tcPr>
          <w:p w14:paraId="1F413182" w14:textId="77777777" w:rsidR="006C5EC8" w:rsidRPr="00EB6BEB" w:rsidRDefault="006C5EC8" w:rsidP="00991045">
            <w:pPr>
              <w:overflowPunct w:val="0"/>
              <w:autoSpaceDE w:val="0"/>
              <w:autoSpaceDN w:val="0"/>
              <w:adjustRightInd w:val="0"/>
              <w:textAlignment w:val="baseline"/>
              <w:rPr>
                <w:rFonts w:ascii="David" w:eastAsia="Times New Roman" w:hAnsi="David"/>
                <w:sz w:val="24"/>
                <w:lang w:eastAsia="he-IL"/>
              </w:rPr>
            </w:pPr>
          </w:p>
        </w:tc>
        <w:tc>
          <w:tcPr>
            <w:tcW w:w="2092" w:type="pct"/>
            <w:tcBorders>
              <w:top w:val="single" w:sz="18" w:space="0" w:color="000000"/>
              <w:bottom w:val="single" w:sz="18" w:space="0" w:color="000000"/>
            </w:tcBorders>
          </w:tcPr>
          <w:p w14:paraId="23151D33" w14:textId="77777777" w:rsidR="006C5EC8" w:rsidRPr="00EB6BEB" w:rsidRDefault="006C5EC8" w:rsidP="00991045">
            <w:pPr>
              <w:overflowPunct w:val="0"/>
              <w:autoSpaceDE w:val="0"/>
              <w:autoSpaceDN w:val="0"/>
              <w:adjustRightInd w:val="0"/>
              <w:textAlignment w:val="baseline"/>
              <w:rPr>
                <w:rFonts w:ascii="David" w:eastAsia="Times New Roman" w:hAnsi="David"/>
                <w:sz w:val="24"/>
                <w:lang w:eastAsia="he-IL"/>
              </w:rPr>
            </w:pPr>
          </w:p>
        </w:tc>
      </w:tr>
      <w:tr w:rsidR="006C5EC8" w:rsidRPr="00EB6BEB" w14:paraId="7387FDD2" w14:textId="77777777" w:rsidTr="00991045">
        <w:trPr>
          <w:trHeight w:val="20"/>
          <w:jc w:val="right"/>
        </w:trPr>
        <w:tc>
          <w:tcPr>
            <w:tcW w:w="1015" w:type="pct"/>
            <w:tcBorders>
              <w:top w:val="single" w:sz="18" w:space="0" w:color="000000"/>
            </w:tcBorders>
            <w:shd w:val="clear" w:color="auto" w:fill="BFBFBF"/>
          </w:tcPr>
          <w:p w14:paraId="3B60F654" w14:textId="77777777" w:rsidR="006C5EC8" w:rsidRPr="00EB6BEB"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תאריך</w:t>
            </w:r>
          </w:p>
        </w:tc>
        <w:tc>
          <w:tcPr>
            <w:tcW w:w="1893" w:type="pct"/>
            <w:tcBorders>
              <w:top w:val="single" w:sz="18" w:space="0" w:color="000000"/>
            </w:tcBorders>
            <w:shd w:val="clear" w:color="auto" w:fill="BFBFBF"/>
          </w:tcPr>
          <w:p w14:paraId="11D6D0C1" w14:textId="77777777" w:rsidR="006C5EC8" w:rsidRPr="00EB6BEB"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שם מלא של החותם בשם המציע</w:t>
            </w:r>
          </w:p>
        </w:tc>
        <w:tc>
          <w:tcPr>
            <w:tcW w:w="2092" w:type="pct"/>
            <w:tcBorders>
              <w:top w:val="single" w:sz="18" w:space="0" w:color="000000"/>
            </w:tcBorders>
            <w:shd w:val="clear" w:color="auto" w:fill="BFBFBF"/>
          </w:tcPr>
          <w:p w14:paraId="79134697" w14:textId="77777777" w:rsidR="006C5EC8" w:rsidRPr="00EB6BEB"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חתימה וחותמת המציע</w:t>
            </w:r>
          </w:p>
        </w:tc>
      </w:tr>
    </w:tbl>
    <w:p w14:paraId="432161F1" w14:textId="77777777" w:rsidR="00D470CB" w:rsidRPr="00EB6BEB" w:rsidRDefault="00D470CB" w:rsidP="003C5AAB">
      <w:pPr>
        <w:autoSpaceDE w:val="0"/>
        <w:autoSpaceDN w:val="0"/>
        <w:rPr>
          <w:rFonts w:ascii="David" w:hAnsi="David"/>
          <w:rtl/>
        </w:rPr>
      </w:pPr>
    </w:p>
    <w:p w14:paraId="72B72FBE" w14:textId="77777777" w:rsidR="00D470CB" w:rsidRPr="00EB6BEB" w:rsidRDefault="00F616BE" w:rsidP="00F616BE">
      <w:pPr>
        <w:autoSpaceDE w:val="0"/>
        <w:autoSpaceDN w:val="0"/>
        <w:jc w:val="center"/>
        <w:rPr>
          <w:rFonts w:ascii="David" w:hAnsi="David"/>
          <w:b/>
          <w:bCs/>
          <w:sz w:val="24"/>
          <w:rtl/>
        </w:rPr>
      </w:pPr>
      <w:r w:rsidRPr="00EB6BEB">
        <w:rPr>
          <w:rFonts w:ascii="David" w:hAnsi="David"/>
          <w:b/>
          <w:bCs/>
          <w:sz w:val="24"/>
          <w:rtl/>
        </w:rPr>
        <w:t>אישור עו"ד</w:t>
      </w:r>
    </w:p>
    <w:p w14:paraId="78AF7A04" w14:textId="77777777" w:rsidR="00F616BE" w:rsidRPr="00EB6BEB" w:rsidRDefault="00F616BE" w:rsidP="00F616BE">
      <w:pPr>
        <w:autoSpaceDE w:val="0"/>
        <w:autoSpaceDN w:val="0"/>
        <w:jc w:val="center"/>
        <w:rPr>
          <w:rFonts w:ascii="David" w:hAnsi="David"/>
          <w:b/>
          <w:bCs/>
          <w:sz w:val="24"/>
          <w:rtl/>
        </w:rPr>
      </w:pPr>
    </w:p>
    <w:p w14:paraId="7EE8DE2A" w14:textId="77777777" w:rsidR="00F616BE" w:rsidRPr="00EB6BEB" w:rsidRDefault="00F616BE" w:rsidP="00F616BE">
      <w:pPr>
        <w:rPr>
          <w:rFonts w:ascii="David" w:hAnsi="David"/>
          <w:b/>
          <w:spacing w:val="6"/>
          <w:rtl/>
        </w:rPr>
      </w:pPr>
      <w:r w:rsidRPr="00EB6BEB">
        <w:rPr>
          <w:rFonts w:ascii="David" w:hAnsi="David"/>
          <w:b/>
          <w:spacing w:val="6"/>
          <w:rtl/>
        </w:rPr>
        <w:t xml:space="preserve">אני החתום מטה, ________ עורך דין, מאשר בזה כי ביום ________ הופיע בפני ___________. המוכר לי אישית / </w:t>
      </w:r>
      <w:proofErr w:type="spellStart"/>
      <w:r w:rsidRPr="00EB6BEB">
        <w:rPr>
          <w:rFonts w:ascii="David" w:hAnsi="David"/>
          <w:b/>
          <w:spacing w:val="6"/>
          <w:rtl/>
        </w:rPr>
        <w:t>שזיהיתיו</w:t>
      </w:r>
      <w:proofErr w:type="spellEnd"/>
      <w:r w:rsidRPr="00EB6BEB">
        <w:rPr>
          <w:rFonts w:ascii="David" w:hAnsi="David"/>
          <w:b/>
          <w:spacing w:val="6"/>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469FF50E" w14:textId="77777777" w:rsidR="00045C73" w:rsidRPr="00EB6BEB" w:rsidRDefault="00045C73" w:rsidP="003C5AAB">
      <w:pPr>
        <w:autoSpaceDE w:val="0"/>
        <w:autoSpaceDN w:val="0"/>
        <w:rPr>
          <w:rFonts w:ascii="David" w:hAnsi="David"/>
          <w:sz w:val="24"/>
          <w:rtl/>
        </w:rPr>
      </w:pPr>
    </w:p>
    <w:tbl>
      <w:tblPr>
        <w:bidiVisual/>
        <w:tblW w:w="8414" w:type="dxa"/>
        <w:jc w:val="right"/>
        <w:tblLook w:val="04A0" w:firstRow="1" w:lastRow="0" w:firstColumn="1" w:lastColumn="0" w:noHBand="0" w:noVBand="1"/>
      </w:tblPr>
      <w:tblGrid>
        <w:gridCol w:w="1326"/>
        <w:gridCol w:w="709"/>
        <w:gridCol w:w="3118"/>
        <w:gridCol w:w="709"/>
        <w:gridCol w:w="2552"/>
      </w:tblGrid>
      <w:tr w:rsidR="00D470CB" w:rsidRPr="00EB6BEB" w14:paraId="78013CF1" w14:textId="77777777" w:rsidTr="00991045">
        <w:trPr>
          <w:jc w:val="right"/>
        </w:trPr>
        <w:tc>
          <w:tcPr>
            <w:tcW w:w="1326" w:type="dxa"/>
            <w:tcBorders>
              <w:top w:val="nil"/>
              <w:left w:val="nil"/>
              <w:bottom w:val="single" w:sz="12" w:space="0" w:color="auto"/>
              <w:right w:val="nil"/>
            </w:tcBorders>
          </w:tcPr>
          <w:p w14:paraId="01890769" w14:textId="77777777" w:rsidR="00D470CB" w:rsidRPr="00EB6BEB" w:rsidRDefault="00D470CB" w:rsidP="00991045">
            <w:pPr>
              <w:autoSpaceDE w:val="0"/>
              <w:autoSpaceDN w:val="0"/>
              <w:rPr>
                <w:rFonts w:ascii="David" w:hAnsi="David"/>
                <w:sz w:val="24"/>
                <w:rtl/>
              </w:rPr>
            </w:pPr>
          </w:p>
        </w:tc>
        <w:tc>
          <w:tcPr>
            <w:tcW w:w="709" w:type="dxa"/>
            <w:vMerge w:val="restart"/>
          </w:tcPr>
          <w:p w14:paraId="00EDFB26" w14:textId="77777777" w:rsidR="00D470CB" w:rsidRPr="00EB6BEB" w:rsidRDefault="00D470CB" w:rsidP="00991045">
            <w:pPr>
              <w:autoSpaceDE w:val="0"/>
              <w:autoSpaceDN w:val="0"/>
              <w:rPr>
                <w:rFonts w:ascii="David" w:hAnsi="David"/>
                <w:sz w:val="24"/>
                <w:rtl/>
              </w:rPr>
            </w:pPr>
          </w:p>
        </w:tc>
        <w:tc>
          <w:tcPr>
            <w:tcW w:w="3118" w:type="dxa"/>
            <w:tcBorders>
              <w:top w:val="nil"/>
              <w:left w:val="nil"/>
              <w:bottom w:val="single" w:sz="12" w:space="0" w:color="auto"/>
              <w:right w:val="nil"/>
            </w:tcBorders>
          </w:tcPr>
          <w:p w14:paraId="44C89688" w14:textId="77777777" w:rsidR="00D470CB" w:rsidRPr="00EB6BEB" w:rsidRDefault="00D470CB" w:rsidP="00991045">
            <w:pPr>
              <w:autoSpaceDE w:val="0"/>
              <w:autoSpaceDN w:val="0"/>
              <w:rPr>
                <w:rFonts w:ascii="David" w:hAnsi="David"/>
                <w:sz w:val="24"/>
                <w:rtl/>
              </w:rPr>
            </w:pPr>
          </w:p>
        </w:tc>
        <w:tc>
          <w:tcPr>
            <w:tcW w:w="709" w:type="dxa"/>
            <w:vMerge w:val="restart"/>
          </w:tcPr>
          <w:p w14:paraId="5E43A772" w14:textId="77777777" w:rsidR="00D470CB" w:rsidRPr="00EB6BEB" w:rsidRDefault="00D470CB" w:rsidP="00991045">
            <w:pPr>
              <w:autoSpaceDE w:val="0"/>
              <w:autoSpaceDN w:val="0"/>
              <w:rPr>
                <w:rFonts w:ascii="David" w:hAnsi="David"/>
                <w:sz w:val="24"/>
                <w:rtl/>
              </w:rPr>
            </w:pPr>
          </w:p>
        </w:tc>
        <w:tc>
          <w:tcPr>
            <w:tcW w:w="2552" w:type="dxa"/>
            <w:tcBorders>
              <w:top w:val="nil"/>
              <w:left w:val="nil"/>
              <w:bottom w:val="single" w:sz="12" w:space="0" w:color="auto"/>
              <w:right w:val="nil"/>
            </w:tcBorders>
          </w:tcPr>
          <w:p w14:paraId="647BAF4E" w14:textId="77777777" w:rsidR="00D470CB" w:rsidRPr="00EB6BEB" w:rsidRDefault="00D470CB" w:rsidP="00991045">
            <w:pPr>
              <w:autoSpaceDE w:val="0"/>
              <w:autoSpaceDN w:val="0"/>
              <w:rPr>
                <w:rFonts w:ascii="David" w:hAnsi="David"/>
                <w:sz w:val="24"/>
                <w:rtl/>
              </w:rPr>
            </w:pPr>
          </w:p>
        </w:tc>
      </w:tr>
      <w:tr w:rsidR="00D470CB" w:rsidRPr="00EB6BEB" w14:paraId="37A461DE" w14:textId="77777777" w:rsidTr="00991045">
        <w:trPr>
          <w:jc w:val="right"/>
        </w:trPr>
        <w:tc>
          <w:tcPr>
            <w:tcW w:w="1326" w:type="dxa"/>
            <w:tcBorders>
              <w:top w:val="single" w:sz="12" w:space="0" w:color="auto"/>
              <w:left w:val="nil"/>
              <w:bottom w:val="nil"/>
              <w:right w:val="nil"/>
            </w:tcBorders>
            <w:hideMark/>
          </w:tcPr>
          <w:p w14:paraId="628BE22F" w14:textId="77777777" w:rsidR="00D470CB" w:rsidRPr="00EB6BEB" w:rsidRDefault="00D470CB" w:rsidP="00991045">
            <w:pPr>
              <w:autoSpaceDE w:val="0"/>
              <w:autoSpaceDN w:val="0"/>
              <w:jc w:val="center"/>
              <w:rPr>
                <w:rFonts w:ascii="David" w:hAnsi="David"/>
                <w:sz w:val="24"/>
                <w:rtl/>
              </w:rPr>
            </w:pPr>
            <w:r w:rsidRPr="00EB6BEB">
              <w:rPr>
                <w:rFonts w:ascii="David" w:hAnsi="David"/>
                <w:b/>
                <w:bCs/>
                <w:sz w:val="24"/>
                <w:rtl/>
              </w:rPr>
              <w:t>תאריך</w:t>
            </w:r>
          </w:p>
        </w:tc>
        <w:tc>
          <w:tcPr>
            <w:tcW w:w="0" w:type="auto"/>
            <w:vMerge/>
            <w:vAlign w:val="center"/>
            <w:hideMark/>
          </w:tcPr>
          <w:p w14:paraId="2B711000" w14:textId="77777777" w:rsidR="00D470CB" w:rsidRPr="00EB6BEB" w:rsidRDefault="00D470CB" w:rsidP="00991045">
            <w:pPr>
              <w:spacing w:line="240" w:lineRule="auto"/>
              <w:jc w:val="left"/>
              <w:rPr>
                <w:rFonts w:ascii="David" w:hAnsi="David"/>
                <w:sz w:val="24"/>
              </w:rPr>
            </w:pPr>
          </w:p>
        </w:tc>
        <w:tc>
          <w:tcPr>
            <w:tcW w:w="3118" w:type="dxa"/>
            <w:tcBorders>
              <w:top w:val="single" w:sz="12" w:space="0" w:color="auto"/>
              <w:left w:val="nil"/>
              <w:bottom w:val="nil"/>
              <w:right w:val="nil"/>
            </w:tcBorders>
            <w:hideMark/>
          </w:tcPr>
          <w:p w14:paraId="2B7F8B32" w14:textId="77777777" w:rsidR="00D470CB" w:rsidRPr="00EB6BEB" w:rsidRDefault="00F616BE" w:rsidP="00F616BE">
            <w:pPr>
              <w:autoSpaceDE w:val="0"/>
              <w:autoSpaceDN w:val="0"/>
              <w:jc w:val="center"/>
              <w:rPr>
                <w:rFonts w:ascii="David" w:hAnsi="David"/>
                <w:sz w:val="24"/>
                <w:rtl/>
              </w:rPr>
            </w:pPr>
            <w:r w:rsidRPr="00EB6BEB">
              <w:rPr>
                <w:rFonts w:ascii="David" w:hAnsi="David"/>
                <w:b/>
                <w:bCs/>
                <w:sz w:val="24"/>
                <w:rtl/>
              </w:rPr>
              <w:t xml:space="preserve">שם מלא של עו"ד </w:t>
            </w:r>
          </w:p>
        </w:tc>
        <w:tc>
          <w:tcPr>
            <w:tcW w:w="0" w:type="auto"/>
            <w:vMerge/>
            <w:vAlign w:val="center"/>
            <w:hideMark/>
          </w:tcPr>
          <w:p w14:paraId="570BC3AC" w14:textId="77777777" w:rsidR="00D470CB" w:rsidRPr="00EB6BEB" w:rsidRDefault="00D470CB" w:rsidP="00991045">
            <w:pPr>
              <w:spacing w:line="240" w:lineRule="auto"/>
              <w:jc w:val="left"/>
              <w:rPr>
                <w:rFonts w:ascii="David" w:hAnsi="David"/>
                <w:sz w:val="24"/>
              </w:rPr>
            </w:pPr>
          </w:p>
        </w:tc>
        <w:tc>
          <w:tcPr>
            <w:tcW w:w="2552" w:type="dxa"/>
            <w:tcBorders>
              <w:top w:val="single" w:sz="12" w:space="0" w:color="auto"/>
              <w:left w:val="nil"/>
              <w:bottom w:val="nil"/>
              <w:right w:val="nil"/>
            </w:tcBorders>
            <w:hideMark/>
          </w:tcPr>
          <w:p w14:paraId="795E7466" w14:textId="77777777" w:rsidR="00D470CB" w:rsidRPr="00EB6BEB" w:rsidRDefault="00D470CB" w:rsidP="00F616BE">
            <w:pPr>
              <w:autoSpaceDE w:val="0"/>
              <w:autoSpaceDN w:val="0"/>
              <w:jc w:val="center"/>
              <w:rPr>
                <w:rFonts w:ascii="David" w:hAnsi="David"/>
                <w:sz w:val="24"/>
                <w:rtl/>
              </w:rPr>
            </w:pPr>
            <w:r w:rsidRPr="00EB6BEB">
              <w:rPr>
                <w:rFonts w:ascii="David" w:hAnsi="David"/>
                <w:b/>
                <w:bCs/>
                <w:sz w:val="24"/>
                <w:rtl/>
              </w:rPr>
              <w:t xml:space="preserve">חתימה וחותמת </w:t>
            </w:r>
            <w:r w:rsidR="00AF046B" w:rsidRPr="00EB6BEB">
              <w:rPr>
                <w:rFonts w:ascii="David" w:hAnsi="David"/>
                <w:b/>
                <w:bCs/>
                <w:sz w:val="24"/>
                <w:rtl/>
              </w:rPr>
              <w:t>עו"ד</w:t>
            </w:r>
          </w:p>
        </w:tc>
      </w:tr>
    </w:tbl>
    <w:p w14:paraId="384B6262" w14:textId="77777777" w:rsidR="003C5AAB" w:rsidRPr="00EB6BEB" w:rsidRDefault="003C5AAB" w:rsidP="00991045">
      <w:pPr>
        <w:autoSpaceDE w:val="0"/>
        <w:autoSpaceDN w:val="0"/>
        <w:rPr>
          <w:rFonts w:ascii="David" w:hAnsi="David"/>
          <w:sz w:val="24"/>
          <w:rtl/>
        </w:rPr>
      </w:pPr>
    </w:p>
    <w:p w14:paraId="3F0A102F" w14:textId="77777777" w:rsidR="00B91549" w:rsidRPr="00EB6BEB" w:rsidRDefault="00B91549" w:rsidP="00991045">
      <w:pPr>
        <w:autoSpaceDE w:val="0"/>
        <w:autoSpaceDN w:val="0"/>
        <w:rPr>
          <w:rFonts w:ascii="David" w:hAnsi="David"/>
          <w:sz w:val="24"/>
          <w:rtl/>
        </w:rPr>
        <w:sectPr w:rsidR="00B91549" w:rsidRPr="00EB6BEB" w:rsidSect="00E56F5F">
          <w:pgSz w:w="11906" w:h="16838"/>
          <w:pgMar w:top="1440" w:right="1134" w:bottom="1440" w:left="1797" w:header="709" w:footer="709" w:gutter="0"/>
          <w:cols w:space="708"/>
          <w:bidi/>
          <w:rtlGutter/>
          <w:docGrid w:linePitch="360"/>
        </w:sectPr>
      </w:pPr>
    </w:p>
    <w:p w14:paraId="001BB8F7" w14:textId="50271BC0" w:rsidR="009703FF" w:rsidRPr="00EB6BEB" w:rsidRDefault="009703FF" w:rsidP="00D16333">
      <w:pPr>
        <w:pStyle w:val="20"/>
        <w:rPr>
          <w:rtl/>
        </w:rPr>
      </w:pPr>
      <w:bookmarkStart w:id="236" w:name="נספח_הצעת_מחיר"/>
      <w:bookmarkStart w:id="237" w:name="_Toc482605669"/>
      <w:bookmarkStart w:id="238" w:name="_Ref122515771"/>
      <w:bookmarkStart w:id="239" w:name="_Toc171015877"/>
      <w:bookmarkEnd w:id="149"/>
      <w:r w:rsidRPr="00EB6BEB">
        <w:rPr>
          <w:rtl/>
        </w:rPr>
        <w:t>נספח ב'</w:t>
      </w:r>
      <w:r w:rsidR="00E57240">
        <w:rPr>
          <w:rFonts w:hint="cs"/>
          <w:rtl/>
        </w:rPr>
        <w:t>9</w:t>
      </w:r>
      <w:bookmarkEnd w:id="236"/>
      <w:r w:rsidR="00991045" w:rsidRPr="00EB6BEB">
        <w:rPr>
          <w:rtl/>
        </w:rPr>
        <w:t xml:space="preserve"> </w:t>
      </w:r>
      <w:r w:rsidRPr="00EB6BEB">
        <w:rPr>
          <w:rtl/>
        </w:rPr>
        <w:t xml:space="preserve">– </w:t>
      </w:r>
      <w:bookmarkStart w:id="240" w:name="נספח_הצעת_מחיר_כותרת"/>
      <w:r w:rsidRPr="00EB6BEB">
        <w:rPr>
          <w:rtl/>
        </w:rPr>
        <w:t>הצעת מחיר</w:t>
      </w:r>
      <w:bookmarkEnd w:id="237"/>
      <w:bookmarkEnd w:id="238"/>
      <w:bookmarkEnd w:id="239"/>
      <w:bookmarkEnd w:id="240"/>
    </w:p>
    <w:tbl>
      <w:tblPr>
        <w:tblStyle w:val="af9"/>
        <w:bidiVisual/>
        <w:tblW w:w="5000" w:type="pct"/>
        <w:jc w:val="center"/>
        <w:tblLook w:val="04A0" w:firstRow="1" w:lastRow="0" w:firstColumn="1" w:lastColumn="0" w:noHBand="0" w:noVBand="1"/>
        <w:tblCaption w:val="מובהר כי טופס זה יצורף במעטפה אטומה נפרדת שתכיל את טופס זה בלבד (בשני עותקים) אין לצרף את הצעת המחיר ליתר מסמכי המכרז מובהר כי צירוף הצעת המחיר ללא הפרדה יחד עם יתר מסמכי המכרז עלול לפסול את ההצעה"/>
        <w:tblDescription w:val="מובהר כי טופס זה יצורף במעטפה אטומה נפרדת שתכיל את טופס זה בלבד (בשני עותקים) אין לצרף את הצעת המחיר ליתר מסמכי המכרז מובהר כי צירוף הצעת המחיר ללא הפרדה יחד עם יתר מסמכי המכרז עלול לפסול את ההצעה&#10;"/>
      </w:tblPr>
      <w:tblGrid>
        <w:gridCol w:w="8965"/>
      </w:tblGrid>
      <w:tr w:rsidR="00EB1EF1" w:rsidRPr="00EB6BEB" w14:paraId="47127CD5" w14:textId="77777777" w:rsidTr="00EB1EF1">
        <w:trPr>
          <w:tblHeader/>
          <w:jc w:val="center"/>
        </w:trPr>
        <w:tc>
          <w:tcPr>
            <w:tcW w:w="5000" w:type="pct"/>
          </w:tcPr>
          <w:p w14:paraId="43058D82" w14:textId="77777777" w:rsidR="00EB1EF1" w:rsidRPr="00EB6BEB" w:rsidRDefault="00EB1EF1" w:rsidP="0068238B">
            <w:pPr>
              <w:spacing w:line="240" w:lineRule="auto"/>
              <w:jc w:val="center"/>
              <w:rPr>
                <w:rFonts w:ascii="David" w:hAnsi="David"/>
                <w:rtl/>
              </w:rPr>
            </w:pPr>
            <w:r w:rsidRPr="00EB6BEB">
              <w:rPr>
                <w:rFonts w:ascii="David" w:hAnsi="David"/>
                <w:b/>
                <w:bCs/>
                <w:rtl/>
              </w:rPr>
              <w:t>מובהר כי צירוף הצעת המחיר ללא הפרדה יחד עם יתר מסמכי המכרז עלול לפסול</w:t>
            </w:r>
            <w:r w:rsidRPr="00EB6BEB">
              <w:rPr>
                <w:rFonts w:ascii="David" w:hAnsi="David"/>
                <w:rtl/>
              </w:rPr>
              <w:t xml:space="preserve"> </w:t>
            </w:r>
            <w:r w:rsidRPr="00EB6BEB">
              <w:rPr>
                <w:rFonts w:ascii="David" w:hAnsi="David"/>
                <w:b/>
                <w:bCs/>
                <w:rtl/>
              </w:rPr>
              <w:t>את ההצעה</w:t>
            </w:r>
          </w:p>
        </w:tc>
      </w:tr>
    </w:tbl>
    <w:p w14:paraId="2B4BD198" w14:textId="77777777" w:rsidR="00EB1EF1" w:rsidRPr="00EB6BEB" w:rsidRDefault="00EB1EF1" w:rsidP="00EB1EF1">
      <w:pPr>
        <w:spacing w:line="240" w:lineRule="auto"/>
        <w:jc w:val="center"/>
        <w:rPr>
          <w:rFonts w:ascii="David" w:hAnsi="David"/>
          <w:rtl/>
        </w:rPr>
      </w:pPr>
    </w:p>
    <w:p w14:paraId="16B4825F" w14:textId="77777777" w:rsidR="00C83490" w:rsidRDefault="00C83490" w:rsidP="00C83490">
      <w:pPr>
        <w:numPr>
          <w:ilvl w:val="0"/>
          <w:numId w:val="31"/>
        </w:numPr>
        <w:overflowPunct w:val="0"/>
        <w:autoSpaceDE w:val="0"/>
        <w:autoSpaceDN w:val="0"/>
        <w:adjustRightInd w:val="0"/>
        <w:ind w:left="360"/>
        <w:textAlignment w:val="baseline"/>
      </w:pPr>
      <w:r>
        <w:rPr>
          <w:rtl/>
        </w:rPr>
        <w:t>י</w:t>
      </w:r>
      <w:r>
        <w:rPr>
          <w:rFonts w:hint="cs"/>
          <w:rtl/>
        </w:rPr>
        <w:t>ש למלא את הצעת המחיר במלואה, עפ"י המפורט להלן.</w:t>
      </w:r>
    </w:p>
    <w:p w14:paraId="25FA3B4C" w14:textId="77777777" w:rsidR="00C83490" w:rsidRDefault="00C83490" w:rsidP="00C83490">
      <w:pPr>
        <w:numPr>
          <w:ilvl w:val="0"/>
          <w:numId w:val="31"/>
        </w:numPr>
        <w:overflowPunct w:val="0"/>
        <w:autoSpaceDE w:val="0"/>
        <w:autoSpaceDN w:val="0"/>
        <w:adjustRightInd w:val="0"/>
        <w:ind w:left="360"/>
        <w:textAlignment w:val="baseline"/>
      </w:pPr>
      <w:r>
        <w:rPr>
          <w:rFonts w:hint="cs"/>
          <w:rtl/>
        </w:rPr>
        <w:t>המציע ינקוב במחירים המבוקשים על ידו עבור כל אחד משלבי הפרויקט המפורטים להלן. למען הסר ספק הצעת מחיר עבור כל הסעיפים הינה חובה למרות שייתכן ולא כולם יצאו לפועל. כמו כן על המציע למלא את מס' החודשים המ</w:t>
      </w:r>
      <w:r w:rsidR="00CD34BE">
        <w:rPr>
          <w:rFonts w:hint="cs"/>
          <w:rtl/>
        </w:rPr>
        <w:t>וצע</w:t>
      </w:r>
      <w:r>
        <w:rPr>
          <w:rFonts w:hint="cs"/>
          <w:rtl/>
        </w:rPr>
        <w:t xml:space="preserve"> לכל תהליך.</w:t>
      </w:r>
    </w:p>
    <w:p w14:paraId="0BC1A2B6" w14:textId="77777777" w:rsidR="00F616BE" w:rsidRPr="00EB6BEB" w:rsidRDefault="00F616BE" w:rsidP="0092720B">
      <w:pPr>
        <w:numPr>
          <w:ilvl w:val="0"/>
          <w:numId w:val="31"/>
        </w:numPr>
        <w:overflowPunct w:val="0"/>
        <w:autoSpaceDE w:val="0"/>
        <w:autoSpaceDN w:val="0"/>
        <w:adjustRightInd w:val="0"/>
        <w:ind w:left="360"/>
        <w:textAlignment w:val="baseline"/>
        <w:rPr>
          <w:rFonts w:ascii="David" w:hAnsi="David"/>
        </w:rPr>
      </w:pPr>
      <w:r w:rsidRPr="00EB6BEB">
        <w:rPr>
          <w:rFonts w:ascii="David" w:hAnsi="David"/>
          <w:rtl/>
        </w:rPr>
        <w:t>הצעת המחיר המפורטת להלן היא בש"ח וכוללת את כל הוצאות המציע</w:t>
      </w:r>
      <w:r w:rsidR="00D751A3">
        <w:rPr>
          <w:rFonts w:ascii="David" w:hAnsi="David" w:hint="cs"/>
          <w:rtl/>
        </w:rPr>
        <w:t xml:space="preserve"> במתן השירותים</w:t>
      </w:r>
      <w:r w:rsidRPr="00EB6BEB">
        <w:rPr>
          <w:rFonts w:ascii="David" w:hAnsi="David"/>
          <w:rtl/>
        </w:rPr>
        <w:t>, לרבות הוצאות ישירות ועקיפות וכן מיסים ישירים ועקיפים</w:t>
      </w:r>
      <w:r w:rsidR="007D5D15" w:rsidRPr="00EB6BEB">
        <w:rPr>
          <w:rFonts w:ascii="David" w:hAnsi="David"/>
          <w:rtl/>
        </w:rPr>
        <w:t xml:space="preserve"> וכולל מע"מ</w:t>
      </w:r>
      <w:r w:rsidRPr="00EB6BEB">
        <w:rPr>
          <w:rFonts w:ascii="David" w:hAnsi="David"/>
          <w:rtl/>
        </w:rPr>
        <w:t>.</w:t>
      </w:r>
    </w:p>
    <w:p w14:paraId="1E8BDA44" w14:textId="77777777" w:rsidR="00F616BE" w:rsidRPr="00EB6BEB" w:rsidRDefault="00F616BE" w:rsidP="00201257">
      <w:pPr>
        <w:numPr>
          <w:ilvl w:val="0"/>
          <w:numId w:val="31"/>
        </w:numPr>
        <w:overflowPunct w:val="0"/>
        <w:autoSpaceDE w:val="0"/>
        <w:autoSpaceDN w:val="0"/>
        <w:adjustRightInd w:val="0"/>
        <w:ind w:left="360"/>
        <w:textAlignment w:val="baseline"/>
        <w:rPr>
          <w:rFonts w:ascii="David" w:hAnsi="David"/>
          <w:b/>
          <w:bCs/>
        </w:rPr>
      </w:pPr>
      <w:r w:rsidRPr="00EB6BEB">
        <w:rPr>
          <w:rFonts w:ascii="David" w:hAnsi="David"/>
          <w:b/>
          <w:bCs/>
          <w:rtl/>
        </w:rPr>
        <w:t>הצע</w:t>
      </w:r>
      <w:r w:rsidR="00561B77">
        <w:rPr>
          <w:rFonts w:ascii="David" w:hAnsi="David" w:hint="cs"/>
          <w:b/>
          <w:bCs/>
          <w:rtl/>
        </w:rPr>
        <w:t>ה</w:t>
      </w:r>
      <w:r w:rsidRPr="00EB6BEB">
        <w:rPr>
          <w:rFonts w:ascii="David" w:hAnsi="David"/>
          <w:b/>
          <w:bCs/>
          <w:rtl/>
        </w:rPr>
        <w:t xml:space="preserve"> חלקית או במתכונת שונה מהטבל</w:t>
      </w:r>
      <w:r w:rsidR="00561B77">
        <w:rPr>
          <w:rFonts w:ascii="David" w:hAnsi="David" w:hint="cs"/>
          <w:b/>
          <w:bCs/>
          <w:rtl/>
        </w:rPr>
        <w:t>ה</w:t>
      </w:r>
      <w:r w:rsidRPr="00EB6BEB">
        <w:rPr>
          <w:rFonts w:ascii="David" w:hAnsi="David"/>
          <w:b/>
          <w:bCs/>
          <w:rtl/>
        </w:rPr>
        <w:t xml:space="preserve"> </w:t>
      </w:r>
      <w:r w:rsidR="00A12264" w:rsidRPr="00EB6BEB">
        <w:rPr>
          <w:rFonts w:ascii="David" w:hAnsi="David"/>
          <w:b/>
          <w:bCs/>
          <w:rtl/>
        </w:rPr>
        <w:t>–</w:t>
      </w:r>
      <w:r w:rsidRPr="00EB6BEB">
        <w:rPr>
          <w:rFonts w:ascii="David" w:hAnsi="David"/>
          <w:b/>
          <w:bCs/>
          <w:rtl/>
        </w:rPr>
        <w:t xml:space="preserve"> לא</w:t>
      </w:r>
      <w:r w:rsidR="00A12264" w:rsidRPr="00EB6BEB">
        <w:rPr>
          <w:rFonts w:ascii="David" w:hAnsi="David"/>
          <w:b/>
          <w:bCs/>
          <w:rtl/>
        </w:rPr>
        <w:t xml:space="preserve"> </w:t>
      </w:r>
      <w:r w:rsidR="00D751A3">
        <w:rPr>
          <w:rFonts w:ascii="David" w:hAnsi="David"/>
          <w:b/>
          <w:bCs/>
          <w:rtl/>
        </w:rPr>
        <w:t>תיבדק</w:t>
      </w:r>
      <w:r w:rsidR="00D751A3">
        <w:rPr>
          <w:rFonts w:ascii="David" w:hAnsi="David" w:hint="cs"/>
          <w:b/>
          <w:bCs/>
          <w:rtl/>
        </w:rPr>
        <w:t xml:space="preserve"> וההצעה תיפסל </w:t>
      </w:r>
      <w:r w:rsidR="00201257">
        <w:rPr>
          <w:rFonts w:ascii="David" w:hAnsi="David" w:hint="cs"/>
          <w:b/>
          <w:bCs/>
          <w:rtl/>
        </w:rPr>
        <w:t>מיידית</w:t>
      </w:r>
      <w:r w:rsidR="00D751A3">
        <w:rPr>
          <w:rFonts w:ascii="David" w:hAnsi="David" w:hint="cs"/>
          <w:b/>
          <w:bCs/>
          <w:rtl/>
        </w:rPr>
        <w:t>.</w:t>
      </w:r>
    </w:p>
    <w:p w14:paraId="76411461" w14:textId="15FEB775" w:rsidR="00F551E1" w:rsidRPr="00FC0CD8" w:rsidRDefault="00A12264" w:rsidP="00B07246">
      <w:pPr>
        <w:numPr>
          <w:ilvl w:val="0"/>
          <w:numId w:val="31"/>
        </w:numPr>
        <w:overflowPunct w:val="0"/>
        <w:autoSpaceDE w:val="0"/>
        <w:autoSpaceDN w:val="0"/>
        <w:adjustRightInd w:val="0"/>
        <w:ind w:left="360"/>
        <w:textAlignment w:val="baseline"/>
        <w:rPr>
          <w:rFonts w:ascii="David" w:hAnsi="David"/>
          <w:sz w:val="24"/>
        </w:rPr>
      </w:pPr>
      <w:r w:rsidRPr="00EB6BEB">
        <w:rPr>
          <w:rFonts w:ascii="David" w:hAnsi="David"/>
          <w:sz w:val="24"/>
          <w:rtl/>
        </w:rPr>
        <w:t xml:space="preserve">חישוב ציון המחיר של כל הצעה יבוצע בהתאם לאמור בסעיף </w:t>
      </w: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_</w:instrText>
      </w:r>
      <w:r w:rsidRPr="00EB6BEB">
        <w:rPr>
          <w:rFonts w:ascii="David" w:hAnsi="David"/>
          <w:sz w:val="24"/>
        </w:rPr>
        <w:instrText>Ref50974484 \r \h</w:instrText>
      </w:r>
      <w:r w:rsidRPr="00EB6BEB">
        <w:rPr>
          <w:rFonts w:ascii="David" w:hAnsi="David"/>
          <w:sz w:val="24"/>
          <w:rtl/>
        </w:rPr>
        <w:instrText xml:space="preserve">  \* </w:instrText>
      </w:r>
      <w:r w:rsidRPr="00EB6BEB">
        <w:rPr>
          <w:rFonts w:ascii="David" w:hAnsi="David"/>
          <w:sz w:val="24"/>
        </w:rPr>
        <w:instrText>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4D07B9">
        <w:rPr>
          <w:rFonts w:ascii="David" w:hAnsi="David"/>
          <w:sz w:val="24"/>
          <w:cs/>
        </w:rPr>
        <w:t>‎</w:t>
      </w:r>
      <w:r w:rsidR="004D07B9">
        <w:rPr>
          <w:rFonts w:ascii="David" w:hAnsi="David"/>
          <w:sz w:val="24"/>
        </w:rPr>
        <w:t>10.8</w:t>
      </w:r>
      <w:r w:rsidRPr="00EB6BEB">
        <w:rPr>
          <w:rFonts w:ascii="David" w:hAnsi="David"/>
          <w:sz w:val="24"/>
          <w:rtl/>
        </w:rPr>
        <w:fldChar w:fldCharType="end"/>
      </w:r>
      <w:r w:rsidRPr="00EB6BEB">
        <w:rPr>
          <w:rFonts w:ascii="David" w:hAnsi="David"/>
          <w:sz w:val="24"/>
          <w:rtl/>
        </w:rPr>
        <w:t xml:space="preserve"> למכרז. </w:t>
      </w:r>
      <w:r w:rsidRPr="00EB6BEB">
        <w:rPr>
          <w:rFonts w:ascii="David" w:hAnsi="David"/>
          <w:b/>
          <w:bCs/>
          <w:rtl/>
        </w:rPr>
        <w:t xml:space="preserve">השוואת המחירים בין המציעים </w:t>
      </w:r>
      <w:r w:rsidRPr="00EB6BEB">
        <w:rPr>
          <w:rFonts w:ascii="David" w:hAnsi="David"/>
          <w:b/>
          <w:bCs/>
          <w:u w:val="single"/>
          <w:rtl/>
        </w:rPr>
        <w:t>כוללת מס ערך מוסף</w:t>
      </w:r>
      <w:r w:rsidRPr="00EB6BEB">
        <w:rPr>
          <w:rFonts w:ascii="David" w:hAnsi="David"/>
          <w:b/>
          <w:bCs/>
          <w:rtl/>
        </w:rPr>
        <w:t>.</w:t>
      </w:r>
    </w:p>
    <w:p w14:paraId="39B7B77D" w14:textId="77777777" w:rsidR="00F616BE" w:rsidRPr="00EB6BEB" w:rsidRDefault="00F616BE" w:rsidP="003B6206">
      <w:pPr>
        <w:overflowPunct w:val="0"/>
        <w:autoSpaceDE w:val="0"/>
        <w:autoSpaceDN w:val="0"/>
        <w:adjustRightInd w:val="0"/>
        <w:textAlignment w:val="baseline"/>
        <w:rPr>
          <w:rFonts w:ascii="David" w:hAnsi="David"/>
          <w:b/>
          <w:bCs/>
          <w:u w:val="single"/>
        </w:rPr>
      </w:pPr>
      <w:r w:rsidRPr="00EB6BEB">
        <w:rPr>
          <w:rFonts w:ascii="David" w:hAnsi="David"/>
          <w:b/>
          <w:bCs/>
          <w:u w:val="single"/>
          <w:rtl/>
        </w:rPr>
        <w:t>הצהרות כלליות</w:t>
      </w:r>
    </w:p>
    <w:p w14:paraId="5806FFC4" w14:textId="77777777" w:rsidR="00F616BE" w:rsidRPr="00EB6BEB" w:rsidRDefault="00F616BE" w:rsidP="0092720B">
      <w:pPr>
        <w:numPr>
          <w:ilvl w:val="1"/>
          <w:numId w:val="31"/>
        </w:numPr>
        <w:overflowPunct w:val="0"/>
        <w:autoSpaceDE w:val="0"/>
        <w:autoSpaceDN w:val="0"/>
        <w:adjustRightInd w:val="0"/>
        <w:ind w:left="729"/>
        <w:textAlignment w:val="baseline"/>
        <w:rPr>
          <w:rFonts w:ascii="David" w:hAnsi="David"/>
        </w:rPr>
      </w:pPr>
      <w:r w:rsidRPr="00EB6BEB">
        <w:rPr>
          <w:rFonts w:ascii="David" w:hAnsi="David"/>
          <w:rtl/>
        </w:rPr>
        <w:t>לאחר שקראתי את מסמכי המכרז, קיבלתי הסברים, ושאלותיי, אם היו, נענו על ידי המשרד, אני מגיש בזאת את הצעתי לאספקת השירותים כמפורט במסמך זה.</w:t>
      </w:r>
    </w:p>
    <w:p w14:paraId="1F8ED560" w14:textId="77777777" w:rsidR="00F616BE" w:rsidRPr="00EB6BEB" w:rsidRDefault="00F616BE" w:rsidP="0092720B">
      <w:pPr>
        <w:numPr>
          <w:ilvl w:val="1"/>
          <w:numId w:val="31"/>
        </w:numPr>
        <w:tabs>
          <w:tab w:val="right" w:pos="729"/>
        </w:tabs>
        <w:overflowPunct w:val="0"/>
        <w:autoSpaceDE w:val="0"/>
        <w:autoSpaceDN w:val="0"/>
        <w:adjustRightInd w:val="0"/>
        <w:ind w:left="729"/>
        <w:textAlignment w:val="baseline"/>
        <w:rPr>
          <w:rFonts w:ascii="David" w:hAnsi="David"/>
        </w:rPr>
      </w:pPr>
      <w:r w:rsidRPr="00EB6BEB">
        <w:rPr>
          <w:rFonts w:ascii="David" w:hAnsi="David"/>
          <w:rtl/>
        </w:rPr>
        <w:t>ידוע לי, כי החלטות ועדת המכרזים תתבססנה על האמור בהצעת המחיר ויתר המסמכים (כולל המלצות) שצורפו להצעה זו, ועל אמות המידה כפי שפורטו במסמכי המכרז.</w:t>
      </w:r>
    </w:p>
    <w:p w14:paraId="459C8F2E" w14:textId="77777777" w:rsidR="00233608" w:rsidRPr="00233608" w:rsidRDefault="00F616BE" w:rsidP="00233608">
      <w:pPr>
        <w:numPr>
          <w:ilvl w:val="1"/>
          <w:numId w:val="31"/>
        </w:numPr>
        <w:tabs>
          <w:tab w:val="right" w:pos="729"/>
        </w:tabs>
        <w:overflowPunct w:val="0"/>
        <w:autoSpaceDE w:val="0"/>
        <w:autoSpaceDN w:val="0"/>
        <w:adjustRightInd w:val="0"/>
        <w:ind w:left="729"/>
        <w:textAlignment w:val="baseline"/>
        <w:rPr>
          <w:b/>
          <w:bCs/>
          <w:rtl/>
        </w:rPr>
      </w:pPr>
      <w:r w:rsidRPr="00EB6BEB">
        <w:rPr>
          <w:rFonts w:ascii="David" w:hAnsi="David"/>
          <w:rtl/>
        </w:rPr>
        <w:t xml:space="preserve">ידוע לי כי אם הצעת המחיר שלי תהיה בלתי סבירה, או שיעלה חשש כי היא הצעה </w:t>
      </w:r>
      <w:proofErr w:type="spellStart"/>
      <w:r w:rsidRPr="00EB6BEB">
        <w:rPr>
          <w:rFonts w:ascii="David" w:hAnsi="David"/>
          <w:rtl/>
        </w:rPr>
        <w:t>תכססנית</w:t>
      </w:r>
      <w:proofErr w:type="spellEnd"/>
      <w:r w:rsidRPr="00EB6BEB">
        <w:rPr>
          <w:rFonts w:ascii="David" w:hAnsi="David"/>
          <w:rtl/>
        </w:rPr>
        <w:t>, יהא המשרד רשאי לדחות את הצעתי.</w:t>
      </w:r>
      <w:r w:rsidR="00233608" w:rsidRPr="00EB6BEB" w:rsidDel="00233608">
        <w:rPr>
          <w:rFonts w:ascii="David" w:hAnsi="David"/>
        </w:rPr>
        <w:t xml:space="preserve"> </w:t>
      </w:r>
      <w:bookmarkStart w:id="241" w:name="_Ref304743826"/>
    </w:p>
    <w:p w14:paraId="138DB29C" w14:textId="0FAA9B26" w:rsidR="002073D3" w:rsidRPr="00025889" w:rsidRDefault="002073D3" w:rsidP="007D61C6">
      <w:pPr>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rPr>
          <w:rFonts w:ascii="David" w:hAnsi="David"/>
          <w:b/>
          <w:bCs/>
          <w:sz w:val="28"/>
          <w:szCs w:val="28"/>
          <w:rtl/>
        </w:rPr>
      </w:pPr>
      <w:r w:rsidRPr="00025889">
        <w:rPr>
          <w:rFonts w:hint="cs"/>
          <w:b/>
          <w:bCs/>
          <w:sz w:val="28"/>
          <w:szCs w:val="28"/>
          <w:rtl/>
        </w:rPr>
        <w:t xml:space="preserve">יובהר כי עבור רכיב </w:t>
      </w:r>
      <w:r w:rsidRPr="00025889">
        <w:rPr>
          <w:b/>
          <w:bCs/>
          <w:sz w:val="28"/>
          <w:szCs w:val="28"/>
        </w:rPr>
        <w:t>A1</w:t>
      </w:r>
      <w:r w:rsidRPr="00025889">
        <w:rPr>
          <w:rFonts w:hint="cs"/>
          <w:b/>
          <w:bCs/>
          <w:sz w:val="28"/>
          <w:szCs w:val="28"/>
          <w:rtl/>
        </w:rPr>
        <w:t xml:space="preserve"> </w:t>
      </w:r>
      <w:r w:rsidR="00046E1D" w:rsidRPr="00025889">
        <w:rPr>
          <w:rFonts w:hint="cs"/>
          <w:b/>
          <w:bCs/>
          <w:sz w:val="28"/>
          <w:szCs w:val="28"/>
          <w:rtl/>
        </w:rPr>
        <w:t xml:space="preserve">שלהלן </w:t>
      </w:r>
      <w:r w:rsidRPr="00025889">
        <w:rPr>
          <w:rFonts w:hint="cs"/>
          <w:b/>
          <w:bCs/>
          <w:sz w:val="28"/>
          <w:szCs w:val="28"/>
          <w:rtl/>
        </w:rPr>
        <w:t>י</w:t>
      </w:r>
      <w:r w:rsidR="00E100A8" w:rsidRPr="00025889">
        <w:rPr>
          <w:rFonts w:hint="cs"/>
          <w:b/>
          <w:bCs/>
          <w:sz w:val="28"/>
          <w:szCs w:val="28"/>
          <w:rtl/>
        </w:rPr>
        <w:t xml:space="preserve">ש לצרף נספח ובו </w:t>
      </w:r>
      <w:r w:rsidR="00E16018" w:rsidRPr="00025889">
        <w:rPr>
          <w:rFonts w:hint="cs"/>
          <w:b/>
          <w:bCs/>
          <w:sz w:val="28"/>
          <w:szCs w:val="28"/>
          <w:rtl/>
        </w:rPr>
        <w:t>פירוט</w:t>
      </w:r>
      <w:r w:rsidR="00D40724" w:rsidRPr="00025889">
        <w:rPr>
          <w:rFonts w:hint="cs"/>
          <w:b/>
          <w:bCs/>
          <w:sz w:val="28"/>
          <w:szCs w:val="28"/>
          <w:rtl/>
        </w:rPr>
        <w:t xml:space="preserve"> </w:t>
      </w:r>
      <w:r w:rsidR="002C3224" w:rsidRPr="00025889">
        <w:rPr>
          <w:rFonts w:hint="cs"/>
          <w:b/>
          <w:bCs/>
          <w:sz w:val="28"/>
          <w:szCs w:val="28"/>
          <w:rtl/>
        </w:rPr>
        <w:t xml:space="preserve">יחידות </w:t>
      </w:r>
      <w:r w:rsidR="00197EBB" w:rsidRPr="00025889">
        <w:rPr>
          <w:rFonts w:hint="cs"/>
          <w:b/>
          <w:bCs/>
          <w:sz w:val="28"/>
          <w:szCs w:val="28"/>
          <w:rtl/>
        </w:rPr>
        <w:t>המסירה</w:t>
      </w:r>
      <w:r w:rsidR="003F54B3" w:rsidRPr="00025889">
        <w:rPr>
          <w:rFonts w:hint="cs"/>
          <w:b/>
          <w:bCs/>
          <w:sz w:val="28"/>
          <w:szCs w:val="28"/>
          <w:rtl/>
        </w:rPr>
        <w:t xml:space="preserve"> (כולל </w:t>
      </w:r>
      <w:r w:rsidR="00C40CE8" w:rsidRPr="00025889">
        <w:rPr>
          <w:rFonts w:hint="cs"/>
          <w:b/>
          <w:bCs/>
          <w:sz w:val="28"/>
          <w:szCs w:val="28"/>
          <w:rtl/>
        </w:rPr>
        <w:t>רכיב הסבה),</w:t>
      </w:r>
      <w:r w:rsidR="00197EBB" w:rsidRPr="00025889">
        <w:rPr>
          <w:rFonts w:hint="cs"/>
          <w:b/>
          <w:bCs/>
          <w:sz w:val="28"/>
          <w:szCs w:val="28"/>
          <w:rtl/>
        </w:rPr>
        <w:t xml:space="preserve"> לרבות</w:t>
      </w:r>
      <w:r w:rsidR="00E16018" w:rsidRPr="00025889">
        <w:rPr>
          <w:rFonts w:hint="cs"/>
          <w:b/>
          <w:bCs/>
          <w:sz w:val="28"/>
          <w:szCs w:val="28"/>
          <w:rtl/>
        </w:rPr>
        <w:t xml:space="preserve"> תחשיב</w:t>
      </w:r>
      <w:r w:rsidR="00197EBB" w:rsidRPr="00025889">
        <w:rPr>
          <w:rFonts w:hint="cs"/>
          <w:b/>
          <w:bCs/>
          <w:sz w:val="28"/>
          <w:szCs w:val="28"/>
          <w:rtl/>
        </w:rPr>
        <w:t xml:space="preserve"> </w:t>
      </w:r>
      <w:r w:rsidR="00D40724" w:rsidRPr="00025889">
        <w:rPr>
          <w:rFonts w:hint="cs"/>
          <w:b/>
          <w:bCs/>
          <w:sz w:val="28"/>
          <w:szCs w:val="28"/>
          <w:rtl/>
        </w:rPr>
        <w:t>ימי העבודה הנדרשים להקמה.</w:t>
      </w:r>
    </w:p>
    <w:bookmarkEnd w:id="241"/>
    <w:p w14:paraId="1F7380D7" w14:textId="77777777" w:rsidR="00314F82" w:rsidRDefault="00314F82" w:rsidP="00627210">
      <w:pPr>
        <w:overflowPunct w:val="0"/>
        <w:autoSpaceDE w:val="0"/>
        <w:autoSpaceDN w:val="0"/>
        <w:adjustRightInd w:val="0"/>
        <w:textAlignment w:val="baseline"/>
        <w:rPr>
          <w:rFonts w:ascii="David" w:hAnsi="David"/>
          <w:b/>
          <w:bCs/>
          <w:highlight w:val="yellow"/>
          <w:u w:val="single"/>
          <w:rtl/>
        </w:rPr>
      </w:pPr>
    </w:p>
    <w:p w14:paraId="2D227C84" w14:textId="77777777" w:rsidR="00E15EB7" w:rsidRPr="00E15EB7" w:rsidRDefault="00E15EB7" w:rsidP="00627210">
      <w:pPr>
        <w:overflowPunct w:val="0"/>
        <w:autoSpaceDE w:val="0"/>
        <w:autoSpaceDN w:val="0"/>
        <w:adjustRightInd w:val="0"/>
        <w:textAlignment w:val="baseline"/>
        <w:rPr>
          <w:rFonts w:ascii="David" w:hAnsi="David"/>
          <w:b/>
          <w:bCs/>
          <w:u w:val="single"/>
        </w:rPr>
      </w:pPr>
      <w:r w:rsidRPr="00E15EB7">
        <w:rPr>
          <w:rFonts w:ascii="David" w:hAnsi="David" w:hint="cs"/>
          <w:b/>
          <w:bCs/>
          <w:u w:val="single"/>
          <w:rtl/>
        </w:rPr>
        <w:t>טבלה 1</w:t>
      </w:r>
    </w:p>
    <w:tbl>
      <w:tblPr>
        <w:tblStyle w:val="af9"/>
        <w:bidiVisual/>
        <w:tblW w:w="8776" w:type="dxa"/>
        <w:tblLook w:val="04A0" w:firstRow="1" w:lastRow="0" w:firstColumn="1" w:lastColumn="0" w:noHBand="0" w:noVBand="1"/>
        <w:tblCaption w:val="טבלה 1"/>
      </w:tblPr>
      <w:tblGrid>
        <w:gridCol w:w="679"/>
        <w:gridCol w:w="3549"/>
        <w:gridCol w:w="1432"/>
        <w:gridCol w:w="1559"/>
        <w:gridCol w:w="1557"/>
      </w:tblGrid>
      <w:tr w:rsidR="006748F8" w14:paraId="184CA441" w14:textId="77777777" w:rsidTr="00046E1D">
        <w:trPr>
          <w:trHeight w:hRule="exact" w:val="893"/>
          <w:tblHeader/>
        </w:trPr>
        <w:tc>
          <w:tcPr>
            <w:tcW w:w="679" w:type="dxa"/>
            <w:vAlign w:val="center"/>
          </w:tcPr>
          <w:p w14:paraId="1F0FA793" w14:textId="77777777" w:rsidR="006748F8" w:rsidRPr="008C6152" w:rsidRDefault="006748F8" w:rsidP="00C240A7">
            <w:pPr>
              <w:spacing w:line="240" w:lineRule="auto"/>
              <w:jc w:val="center"/>
              <w:rPr>
                <w:rFonts w:ascii="David" w:hAnsi="David"/>
                <w:b/>
                <w:bCs/>
                <w:rtl/>
              </w:rPr>
            </w:pPr>
            <w:r w:rsidRPr="008C6152">
              <w:rPr>
                <w:rFonts w:ascii="David" w:hAnsi="David" w:hint="cs"/>
                <w:b/>
                <w:bCs/>
                <w:rtl/>
              </w:rPr>
              <w:t>רכיב</w:t>
            </w:r>
          </w:p>
        </w:tc>
        <w:tc>
          <w:tcPr>
            <w:tcW w:w="3549" w:type="dxa"/>
            <w:vAlign w:val="center"/>
          </w:tcPr>
          <w:p w14:paraId="369C8127" w14:textId="77777777" w:rsidR="006748F8" w:rsidRPr="005504A1" w:rsidRDefault="006748F8" w:rsidP="00C240A7">
            <w:pPr>
              <w:spacing w:line="240" w:lineRule="auto"/>
              <w:jc w:val="center"/>
              <w:rPr>
                <w:rFonts w:ascii="David" w:hAnsi="David"/>
                <w:b/>
                <w:bCs/>
                <w:rtl/>
              </w:rPr>
            </w:pPr>
            <w:r>
              <w:rPr>
                <w:rFonts w:ascii="David" w:hAnsi="David" w:hint="cs"/>
                <w:b/>
                <w:bCs/>
                <w:rtl/>
              </w:rPr>
              <w:t>נושא</w:t>
            </w:r>
          </w:p>
        </w:tc>
        <w:tc>
          <w:tcPr>
            <w:tcW w:w="1432" w:type="dxa"/>
            <w:vAlign w:val="center"/>
          </w:tcPr>
          <w:p w14:paraId="61D537BC" w14:textId="77777777" w:rsidR="006748F8" w:rsidRPr="005504A1" w:rsidRDefault="006748F8" w:rsidP="00C240A7">
            <w:pPr>
              <w:spacing w:line="240" w:lineRule="auto"/>
              <w:jc w:val="center"/>
              <w:rPr>
                <w:rFonts w:ascii="David" w:hAnsi="David"/>
                <w:b/>
                <w:bCs/>
                <w:rtl/>
              </w:rPr>
            </w:pPr>
            <w:r>
              <w:rPr>
                <w:rFonts w:ascii="David" w:hAnsi="David" w:hint="cs"/>
                <w:b/>
                <w:bCs/>
                <w:rtl/>
              </w:rPr>
              <w:t>מס' יחידות לחישוב הצעת המחיר</w:t>
            </w:r>
          </w:p>
        </w:tc>
        <w:tc>
          <w:tcPr>
            <w:tcW w:w="1559" w:type="dxa"/>
            <w:vAlign w:val="center"/>
          </w:tcPr>
          <w:p w14:paraId="4BC80ACD" w14:textId="77777777" w:rsidR="006748F8" w:rsidRPr="005504A1" w:rsidRDefault="006748F8" w:rsidP="00C240A7">
            <w:pPr>
              <w:spacing w:line="240" w:lineRule="auto"/>
              <w:jc w:val="center"/>
              <w:rPr>
                <w:rFonts w:ascii="David" w:hAnsi="David"/>
                <w:b/>
                <w:bCs/>
                <w:rtl/>
              </w:rPr>
            </w:pPr>
            <w:r>
              <w:rPr>
                <w:rFonts w:ascii="David" w:hAnsi="David" w:hint="cs"/>
                <w:b/>
                <w:bCs/>
                <w:rtl/>
              </w:rPr>
              <w:t>מחיר ליחידה כולל מע"מ</w:t>
            </w:r>
          </w:p>
        </w:tc>
        <w:tc>
          <w:tcPr>
            <w:tcW w:w="1557" w:type="dxa"/>
            <w:vAlign w:val="center"/>
          </w:tcPr>
          <w:p w14:paraId="54533CB4" w14:textId="77777777" w:rsidR="006748F8" w:rsidRPr="005504A1" w:rsidRDefault="006748F8" w:rsidP="00C240A7">
            <w:pPr>
              <w:spacing w:line="240" w:lineRule="auto"/>
              <w:jc w:val="center"/>
              <w:rPr>
                <w:rFonts w:ascii="David" w:hAnsi="David"/>
                <w:b/>
                <w:bCs/>
                <w:rtl/>
              </w:rPr>
            </w:pPr>
            <w:r>
              <w:rPr>
                <w:rFonts w:ascii="David" w:hAnsi="David" w:hint="cs"/>
                <w:b/>
                <w:bCs/>
                <w:rtl/>
              </w:rPr>
              <w:t>סה"כ מחיר לרכיב כולל מע"מ</w:t>
            </w:r>
          </w:p>
        </w:tc>
      </w:tr>
      <w:tr w:rsidR="006748F8" w14:paraId="32F6B418" w14:textId="77777777" w:rsidTr="00046E1D">
        <w:trPr>
          <w:trHeight w:hRule="exact" w:val="567"/>
        </w:trPr>
        <w:tc>
          <w:tcPr>
            <w:tcW w:w="679" w:type="dxa"/>
            <w:vAlign w:val="center"/>
          </w:tcPr>
          <w:p w14:paraId="4F460371" w14:textId="77777777" w:rsidR="006748F8" w:rsidRPr="008C6152" w:rsidRDefault="006748F8" w:rsidP="00C240A7">
            <w:pPr>
              <w:spacing w:line="240" w:lineRule="auto"/>
              <w:jc w:val="center"/>
              <w:rPr>
                <w:rFonts w:ascii="David" w:hAnsi="David"/>
                <w:b/>
                <w:bCs/>
              </w:rPr>
            </w:pPr>
            <w:r w:rsidRPr="008C6152">
              <w:rPr>
                <w:rFonts w:ascii="David" w:hAnsi="David"/>
                <w:b/>
                <w:bCs/>
              </w:rPr>
              <w:t>A1</w:t>
            </w:r>
          </w:p>
        </w:tc>
        <w:tc>
          <w:tcPr>
            <w:tcW w:w="3549" w:type="dxa"/>
            <w:vAlign w:val="center"/>
          </w:tcPr>
          <w:p w14:paraId="4BFED7DF" w14:textId="7809FED1" w:rsidR="006748F8" w:rsidRPr="00226781" w:rsidRDefault="006748F8" w:rsidP="00C240A7">
            <w:pPr>
              <w:spacing w:line="240" w:lineRule="auto"/>
              <w:jc w:val="center"/>
              <w:rPr>
                <w:rFonts w:ascii="David" w:hAnsi="David"/>
                <w:rtl/>
              </w:rPr>
            </w:pPr>
            <w:r>
              <w:rPr>
                <w:rFonts w:ascii="David" w:hAnsi="David" w:hint="cs"/>
                <w:rtl/>
              </w:rPr>
              <w:t>מחיר להקמת המערכת הממוחשבת</w:t>
            </w:r>
            <w:r w:rsidR="00046E1D">
              <w:rPr>
                <w:rFonts w:ascii="David" w:hAnsi="David" w:hint="cs"/>
                <w:rtl/>
              </w:rPr>
              <w:t xml:space="preserve"> (יש לצרף </w:t>
            </w:r>
            <w:r w:rsidR="00D40724">
              <w:rPr>
                <w:rFonts w:ascii="David" w:hAnsi="David" w:hint="cs"/>
                <w:rtl/>
              </w:rPr>
              <w:t xml:space="preserve">נספח </w:t>
            </w:r>
            <w:r w:rsidR="00E16018">
              <w:rPr>
                <w:rFonts w:ascii="David" w:hAnsi="David" w:hint="cs"/>
                <w:rtl/>
              </w:rPr>
              <w:t>פירוט</w:t>
            </w:r>
            <w:r w:rsidR="00046E1D">
              <w:rPr>
                <w:rFonts w:ascii="David" w:hAnsi="David" w:hint="cs"/>
                <w:rtl/>
              </w:rPr>
              <w:t xml:space="preserve"> </w:t>
            </w:r>
            <w:r w:rsidR="002C3224">
              <w:rPr>
                <w:rFonts w:ascii="David" w:hAnsi="David" w:hint="cs"/>
                <w:rtl/>
              </w:rPr>
              <w:t>יחידות מסירה</w:t>
            </w:r>
            <w:r w:rsidR="00046E1D">
              <w:rPr>
                <w:rFonts w:ascii="David" w:hAnsi="David" w:hint="cs"/>
                <w:rtl/>
              </w:rPr>
              <w:t>)</w:t>
            </w:r>
          </w:p>
        </w:tc>
        <w:tc>
          <w:tcPr>
            <w:tcW w:w="1432" w:type="dxa"/>
            <w:vAlign w:val="center"/>
          </w:tcPr>
          <w:p w14:paraId="13EB6897" w14:textId="77777777" w:rsidR="006748F8" w:rsidRPr="00226781" w:rsidRDefault="006748F8" w:rsidP="00C240A7">
            <w:pPr>
              <w:spacing w:line="240" w:lineRule="auto"/>
              <w:jc w:val="center"/>
              <w:rPr>
                <w:rFonts w:ascii="David" w:hAnsi="David"/>
                <w:rtl/>
              </w:rPr>
            </w:pPr>
            <w:r>
              <w:rPr>
                <w:rFonts w:ascii="David" w:hAnsi="David" w:hint="cs"/>
                <w:rtl/>
              </w:rPr>
              <w:t>1</w:t>
            </w:r>
          </w:p>
        </w:tc>
        <w:tc>
          <w:tcPr>
            <w:tcW w:w="1559" w:type="dxa"/>
            <w:vAlign w:val="center"/>
          </w:tcPr>
          <w:p w14:paraId="4918355B" w14:textId="77777777" w:rsidR="006748F8" w:rsidRPr="00226781" w:rsidRDefault="006748F8" w:rsidP="00C240A7">
            <w:pPr>
              <w:spacing w:line="240" w:lineRule="auto"/>
              <w:jc w:val="center"/>
              <w:rPr>
                <w:rFonts w:ascii="David" w:hAnsi="David"/>
                <w:rtl/>
              </w:rPr>
            </w:pPr>
          </w:p>
        </w:tc>
        <w:tc>
          <w:tcPr>
            <w:tcW w:w="1557" w:type="dxa"/>
            <w:vAlign w:val="center"/>
          </w:tcPr>
          <w:p w14:paraId="40C3CF5B" w14:textId="77777777" w:rsidR="006748F8" w:rsidRPr="00226781" w:rsidRDefault="006748F8" w:rsidP="00C240A7">
            <w:pPr>
              <w:spacing w:line="240" w:lineRule="auto"/>
              <w:jc w:val="center"/>
              <w:rPr>
                <w:rFonts w:ascii="David" w:hAnsi="David"/>
                <w:rtl/>
              </w:rPr>
            </w:pPr>
          </w:p>
        </w:tc>
      </w:tr>
      <w:tr w:rsidR="006748F8" w14:paraId="5CE828C8" w14:textId="77777777" w:rsidTr="00046E1D">
        <w:trPr>
          <w:trHeight w:hRule="exact" w:val="567"/>
        </w:trPr>
        <w:tc>
          <w:tcPr>
            <w:tcW w:w="679" w:type="dxa"/>
            <w:vAlign w:val="center"/>
          </w:tcPr>
          <w:p w14:paraId="3D67D4FC" w14:textId="77777777" w:rsidR="006748F8" w:rsidRPr="008C6152" w:rsidRDefault="006748F8" w:rsidP="00C240A7">
            <w:pPr>
              <w:spacing w:line="240" w:lineRule="auto"/>
              <w:jc w:val="center"/>
              <w:rPr>
                <w:rFonts w:ascii="David" w:hAnsi="David"/>
                <w:b/>
                <w:bCs/>
              </w:rPr>
            </w:pPr>
            <w:r w:rsidRPr="008C6152">
              <w:rPr>
                <w:rFonts w:ascii="David" w:hAnsi="David"/>
                <w:b/>
                <w:bCs/>
              </w:rPr>
              <w:t>A2</w:t>
            </w:r>
          </w:p>
        </w:tc>
        <w:tc>
          <w:tcPr>
            <w:tcW w:w="3549" w:type="dxa"/>
            <w:vAlign w:val="center"/>
          </w:tcPr>
          <w:p w14:paraId="5362A056" w14:textId="77777777" w:rsidR="006748F8" w:rsidRPr="00226781" w:rsidRDefault="006748F8" w:rsidP="00C240A7">
            <w:pPr>
              <w:spacing w:line="240" w:lineRule="auto"/>
              <w:jc w:val="center"/>
              <w:rPr>
                <w:rFonts w:ascii="David" w:hAnsi="David"/>
                <w:rtl/>
              </w:rPr>
            </w:pPr>
            <w:r>
              <w:rPr>
                <w:rFonts w:ascii="David" w:hAnsi="David" w:hint="cs"/>
                <w:rtl/>
              </w:rPr>
              <w:t>מחיר חודשי לתפעול הפרויקט לרבות תחזוקת המערכת</w:t>
            </w:r>
          </w:p>
        </w:tc>
        <w:tc>
          <w:tcPr>
            <w:tcW w:w="1432" w:type="dxa"/>
            <w:vAlign w:val="center"/>
          </w:tcPr>
          <w:p w14:paraId="6F6E9022" w14:textId="1EB28BB9" w:rsidR="006748F8" w:rsidRPr="00226781" w:rsidRDefault="006748F8" w:rsidP="00C240A7">
            <w:pPr>
              <w:spacing w:line="240" w:lineRule="auto"/>
              <w:jc w:val="center"/>
              <w:rPr>
                <w:rFonts w:ascii="David" w:hAnsi="David"/>
                <w:rtl/>
              </w:rPr>
            </w:pPr>
            <w:r>
              <w:rPr>
                <w:rFonts w:ascii="David" w:hAnsi="David" w:hint="cs"/>
                <w:rtl/>
              </w:rPr>
              <w:t>48</w:t>
            </w:r>
          </w:p>
        </w:tc>
        <w:tc>
          <w:tcPr>
            <w:tcW w:w="1559" w:type="dxa"/>
            <w:vAlign w:val="center"/>
          </w:tcPr>
          <w:p w14:paraId="7F9C57B1" w14:textId="77777777" w:rsidR="006748F8" w:rsidRPr="00226781" w:rsidRDefault="006748F8" w:rsidP="00C240A7">
            <w:pPr>
              <w:spacing w:line="240" w:lineRule="auto"/>
              <w:jc w:val="center"/>
              <w:rPr>
                <w:rFonts w:ascii="David" w:hAnsi="David"/>
                <w:rtl/>
              </w:rPr>
            </w:pPr>
          </w:p>
        </w:tc>
        <w:tc>
          <w:tcPr>
            <w:tcW w:w="1557" w:type="dxa"/>
            <w:vAlign w:val="center"/>
          </w:tcPr>
          <w:p w14:paraId="2BDD1E82" w14:textId="77777777" w:rsidR="006748F8" w:rsidRPr="00226781" w:rsidRDefault="006748F8" w:rsidP="00C240A7">
            <w:pPr>
              <w:spacing w:line="240" w:lineRule="auto"/>
              <w:jc w:val="center"/>
              <w:rPr>
                <w:rFonts w:ascii="David" w:hAnsi="David"/>
                <w:rtl/>
              </w:rPr>
            </w:pPr>
          </w:p>
        </w:tc>
      </w:tr>
      <w:tr w:rsidR="006748F8" w14:paraId="30988BA6" w14:textId="77777777" w:rsidTr="00046E1D">
        <w:trPr>
          <w:trHeight w:hRule="exact" w:val="567"/>
        </w:trPr>
        <w:tc>
          <w:tcPr>
            <w:tcW w:w="679" w:type="dxa"/>
            <w:vAlign w:val="center"/>
          </w:tcPr>
          <w:p w14:paraId="51716C67" w14:textId="77777777" w:rsidR="006748F8" w:rsidRPr="008C6152" w:rsidRDefault="006748F8" w:rsidP="00C240A7">
            <w:pPr>
              <w:spacing w:line="240" w:lineRule="auto"/>
              <w:jc w:val="center"/>
              <w:rPr>
                <w:rFonts w:ascii="David" w:hAnsi="David"/>
                <w:b/>
                <w:bCs/>
              </w:rPr>
            </w:pPr>
            <w:r>
              <w:rPr>
                <w:rFonts w:ascii="David" w:hAnsi="David"/>
                <w:b/>
                <w:bCs/>
              </w:rPr>
              <w:t>A3</w:t>
            </w:r>
          </w:p>
        </w:tc>
        <w:tc>
          <w:tcPr>
            <w:tcW w:w="3549" w:type="dxa"/>
            <w:vAlign w:val="center"/>
          </w:tcPr>
          <w:p w14:paraId="07588CE7" w14:textId="77777777" w:rsidR="006748F8" w:rsidRPr="00E15EB7" w:rsidRDefault="006748F8" w:rsidP="00C240A7">
            <w:pPr>
              <w:spacing w:line="240" w:lineRule="auto"/>
              <w:jc w:val="center"/>
              <w:rPr>
                <w:rFonts w:ascii="David" w:hAnsi="David"/>
                <w:sz w:val="24"/>
                <w:rtl/>
              </w:rPr>
            </w:pPr>
            <w:proofErr w:type="spellStart"/>
            <w:r w:rsidRPr="00E15EB7">
              <w:rPr>
                <w:rFonts w:ascii="David" w:hAnsi="David" w:hint="cs"/>
                <w:sz w:val="24"/>
                <w:rtl/>
              </w:rPr>
              <w:t>שו"שים</w:t>
            </w:r>
            <w:proofErr w:type="spellEnd"/>
          </w:p>
          <w:p w14:paraId="6B223974" w14:textId="77777777" w:rsidR="006748F8" w:rsidRPr="00E15EB7" w:rsidRDefault="006748F8" w:rsidP="00FC0CB0">
            <w:pPr>
              <w:spacing w:line="240" w:lineRule="auto"/>
              <w:jc w:val="center"/>
              <w:rPr>
                <w:rFonts w:ascii="David" w:hAnsi="David"/>
                <w:sz w:val="20"/>
                <w:szCs w:val="20"/>
                <w:rtl/>
              </w:rPr>
            </w:pPr>
            <w:r w:rsidRPr="00E15EB7">
              <w:rPr>
                <w:rFonts w:ascii="David" w:hAnsi="David" w:hint="cs"/>
                <w:sz w:val="20"/>
                <w:szCs w:val="20"/>
                <w:rtl/>
              </w:rPr>
              <w:t>בהתאם לשקלול בטבלה 2 להלן</w:t>
            </w:r>
          </w:p>
        </w:tc>
        <w:tc>
          <w:tcPr>
            <w:tcW w:w="1432" w:type="dxa"/>
            <w:vAlign w:val="center"/>
          </w:tcPr>
          <w:p w14:paraId="60D15AA5" w14:textId="77777777" w:rsidR="006748F8" w:rsidRPr="00226781" w:rsidRDefault="006748F8" w:rsidP="00C240A7">
            <w:pPr>
              <w:spacing w:line="240" w:lineRule="auto"/>
              <w:jc w:val="center"/>
              <w:rPr>
                <w:rFonts w:ascii="David" w:hAnsi="David"/>
                <w:rtl/>
              </w:rPr>
            </w:pPr>
            <w:r>
              <w:rPr>
                <w:rFonts w:ascii="David" w:hAnsi="David" w:hint="cs"/>
                <w:rtl/>
              </w:rPr>
              <w:t>1</w:t>
            </w:r>
          </w:p>
        </w:tc>
        <w:tc>
          <w:tcPr>
            <w:tcW w:w="1559" w:type="dxa"/>
            <w:vAlign w:val="center"/>
          </w:tcPr>
          <w:p w14:paraId="5A8F5716" w14:textId="77777777" w:rsidR="006748F8" w:rsidRPr="00226781" w:rsidRDefault="006748F8" w:rsidP="00C240A7">
            <w:pPr>
              <w:spacing w:line="240" w:lineRule="auto"/>
              <w:jc w:val="center"/>
              <w:rPr>
                <w:rFonts w:ascii="David" w:hAnsi="David"/>
                <w:rtl/>
              </w:rPr>
            </w:pPr>
          </w:p>
        </w:tc>
        <w:tc>
          <w:tcPr>
            <w:tcW w:w="1557" w:type="dxa"/>
            <w:vAlign w:val="center"/>
          </w:tcPr>
          <w:p w14:paraId="480CDD74" w14:textId="77777777" w:rsidR="006748F8" w:rsidRPr="00226781" w:rsidRDefault="006748F8" w:rsidP="00C240A7">
            <w:pPr>
              <w:spacing w:line="240" w:lineRule="auto"/>
              <w:jc w:val="center"/>
              <w:rPr>
                <w:rFonts w:ascii="David" w:hAnsi="David"/>
                <w:rtl/>
              </w:rPr>
            </w:pPr>
          </w:p>
        </w:tc>
      </w:tr>
      <w:tr w:rsidR="006748F8" w14:paraId="306FA927" w14:textId="77777777" w:rsidTr="00046E1D">
        <w:trPr>
          <w:trHeight w:hRule="exact" w:val="567"/>
        </w:trPr>
        <w:tc>
          <w:tcPr>
            <w:tcW w:w="679" w:type="dxa"/>
            <w:vAlign w:val="center"/>
          </w:tcPr>
          <w:p w14:paraId="67323758" w14:textId="77777777" w:rsidR="006748F8" w:rsidRPr="008C6152" w:rsidRDefault="006748F8" w:rsidP="00EE04D6">
            <w:pPr>
              <w:spacing w:line="240" w:lineRule="auto"/>
              <w:jc w:val="center"/>
              <w:rPr>
                <w:rFonts w:ascii="David" w:hAnsi="David"/>
                <w:b/>
                <w:bCs/>
              </w:rPr>
            </w:pPr>
            <w:r w:rsidRPr="008C6152">
              <w:rPr>
                <w:rFonts w:ascii="David" w:hAnsi="David"/>
                <w:b/>
                <w:bCs/>
              </w:rPr>
              <w:t>B1</w:t>
            </w:r>
          </w:p>
        </w:tc>
        <w:tc>
          <w:tcPr>
            <w:tcW w:w="3549" w:type="dxa"/>
            <w:vAlign w:val="center"/>
          </w:tcPr>
          <w:p w14:paraId="0C821538" w14:textId="77777777" w:rsidR="006748F8" w:rsidRPr="00226781" w:rsidRDefault="006748F8" w:rsidP="00EE04D6">
            <w:pPr>
              <w:spacing w:line="240" w:lineRule="auto"/>
              <w:jc w:val="center"/>
              <w:rPr>
                <w:rFonts w:ascii="David" w:hAnsi="David"/>
                <w:rtl/>
              </w:rPr>
            </w:pPr>
            <w:r>
              <w:rPr>
                <w:rFonts w:ascii="David" w:hAnsi="David" w:hint="cs"/>
                <w:rtl/>
              </w:rPr>
              <w:t>מחיר ליום בקרה</w:t>
            </w:r>
          </w:p>
        </w:tc>
        <w:tc>
          <w:tcPr>
            <w:tcW w:w="1432" w:type="dxa"/>
            <w:vAlign w:val="center"/>
          </w:tcPr>
          <w:p w14:paraId="1D24BC75" w14:textId="77777777" w:rsidR="006748F8" w:rsidRPr="00226781" w:rsidRDefault="006748F8" w:rsidP="00EE04D6">
            <w:pPr>
              <w:spacing w:line="240" w:lineRule="auto"/>
              <w:jc w:val="center"/>
              <w:rPr>
                <w:rFonts w:ascii="David" w:hAnsi="David"/>
                <w:rtl/>
              </w:rPr>
            </w:pPr>
            <w:r>
              <w:rPr>
                <w:rFonts w:ascii="David" w:hAnsi="David" w:hint="cs"/>
                <w:rtl/>
              </w:rPr>
              <w:t>3,000</w:t>
            </w:r>
          </w:p>
        </w:tc>
        <w:tc>
          <w:tcPr>
            <w:tcW w:w="1559" w:type="dxa"/>
            <w:vAlign w:val="center"/>
          </w:tcPr>
          <w:p w14:paraId="255EA80D" w14:textId="77777777" w:rsidR="006748F8" w:rsidRPr="00226781" w:rsidRDefault="006748F8" w:rsidP="00EE04D6">
            <w:pPr>
              <w:spacing w:line="240" w:lineRule="auto"/>
              <w:jc w:val="center"/>
              <w:rPr>
                <w:rFonts w:ascii="David" w:hAnsi="David"/>
                <w:rtl/>
              </w:rPr>
            </w:pPr>
          </w:p>
        </w:tc>
        <w:tc>
          <w:tcPr>
            <w:tcW w:w="1557" w:type="dxa"/>
            <w:vAlign w:val="center"/>
          </w:tcPr>
          <w:p w14:paraId="3B61C281" w14:textId="77777777" w:rsidR="006748F8" w:rsidRPr="00226781" w:rsidRDefault="006748F8" w:rsidP="00EE04D6">
            <w:pPr>
              <w:spacing w:line="240" w:lineRule="auto"/>
              <w:jc w:val="center"/>
              <w:rPr>
                <w:rFonts w:ascii="David" w:hAnsi="David"/>
                <w:rtl/>
              </w:rPr>
            </w:pPr>
          </w:p>
        </w:tc>
      </w:tr>
      <w:tr w:rsidR="006748F8" w14:paraId="38869DB6" w14:textId="77777777" w:rsidTr="00046E1D">
        <w:trPr>
          <w:trHeight w:hRule="exact" w:val="567"/>
        </w:trPr>
        <w:tc>
          <w:tcPr>
            <w:tcW w:w="679" w:type="dxa"/>
            <w:vAlign w:val="center"/>
          </w:tcPr>
          <w:p w14:paraId="46B91249" w14:textId="77777777" w:rsidR="006748F8" w:rsidRPr="00226781" w:rsidRDefault="006748F8" w:rsidP="00EE04D6">
            <w:pPr>
              <w:spacing w:line="240" w:lineRule="auto"/>
              <w:jc w:val="center"/>
              <w:rPr>
                <w:rFonts w:ascii="David" w:hAnsi="David"/>
              </w:rPr>
            </w:pPr>
            <w:r w:rsidRPr="008C6152">
              <w:rPr>
                <w:rFonts w:ascii="David" w:hAnsi="David"/>
                <w:b/>
                <w:bCs/>
              </w:rPr>
              <w:t>B2</w:t>
            </w:r>
          </w:p>
        </w:tc>
        <w:tc>
          <w:tcPr>
            <w:tcW w:w="3549" w:type="dxa"/>
            <w:vAlign w:val="center"/>
          </w:tcPr>
          <w:p w14:paraId="44FF618C" w14:textId="77777777" w:rsidR="006748F8" w:rsidRPr="00226781" w:rsidRDefault="006748F8" w:rsidP="00EE04D6">
            <w:pPr>
              <w:spacing w:line="240" w:lineRule="auto"/>
              <w:jc w:val="center"/>
              <w:rPr>
                <w:rFonts w:ascii="David" w:hAnsi="David"/>
                <w:rtl/>
              </w:rPr>
            </w:pPr>
            <w:r>
              <w:rPr>
                <w:rFonts w:ascii="David" w:hAnsi="David" w:hint="cs"/>
                <w:rtl/>
              </w:rPr>
              <w:t>מחיר להכנת תכנית בקרה שנתית לרצועת תמיכה אחת</w:t>
            </w:r>
          </w:p>
        </w:tc>
        <w:tc>
          <w:tcPr>
            <w:tcW w:w="1432" w:type="dxa"/>
            <w:vAlign w:val="center"/>
          </w:tcPr>
          <w:p w14:paraId="10A281DE" w14:textId="42A6F619" w:rsidR="006748F8" w:rsidRPr="00226781" w:rsidRDefault="006748F8" w:rsidP="00EE04D6">
            <w:pPr>
              <w:spacing w:line="240" w:lineRule="auto"/>
              <w:jc w:val="center"/>
              <w:rPr>
                <w:rFonts w:ascii="David" w:hAnsi="David"/>
                <w:rtl/>
              </w:rPr>
            </w:pPr>
            <w:r>
              <w:rPr>
                <w:rFonts w:ascii="David" w:hAnsi="David" w:hint="cs"/>
                <w:rtl/>
              </w:rPr>
              <w:t>130</w:t>
            </w:r>
          </w:p>
        </w:tc>
        <w:tc>
          <w:tcPr>
            <w:tcW w:w="1559" w:type="dxa"/>
            <w:vAlign w:val="center"/>
          </w:tcPr>
          <w:p w14:paraId="455CE515" w14:textId="77777777" w:rsidR="006748F8" w:rsidRPr="00226781" w:rsidRDefault="006748F8" w:rsidP="00EE04D6">
            <w:pPr>
              <w:spacing w:line="240" w:lineRule="auto"/>
              <w:jc w:val="center"/>
              <w:rPr>
                <w:rFonts w:ascii="David" w:hAnsi="David"/>
                <w:rtl/>
              </w:rPr>
            </w:pPr>
          </w:p>
        </w:tc>
        <w:tc>
          <w:tcPr>
            <w:tcW w:w="1557" w:type="dxa"/>
            <w:vAlign w:val="center"/>
          </w:tcPr>
          <w:p w14:paraId="17CD42C1" w14:textId="77777777" w:rsidR="006748F8" w:rsidRPr="00226781" w:rsidRDefault="006748F8" w:rsidP="00EE04D6">
            <w:pPr>
              <w:spacing w:line="240" w:lineRule="auto"/>
              <w:jc w:val="center"/>
              <w:rPr>
                <w:rFonts w:ascii="David" w:hAnsi="David"/>
                <w:rtl/>
              </w:rPr>
            </w:pPr>
          </w:p>
        </w:tc>
      </w:tr>
    </w:tbl>
    <w:p w14:paraId="1F5D206B" w14:textId="77777777" w:rsidR="00A85490" w:rsidRDefault="00A85490" w:rsidP="007D61C6">
      <w:pPr>
        <w:spacing w:before="240" w:line="240" w:lineRule="auto"/>
        <w:jc w:val="center"/>
        <w:rPr>
          <w:rFonts w:ascii="David" w:hAnsi="David"/>
          <w:highlight w:val="yellow"/>
          <w:rtl/>
        </w:rPr>
      </w:pPr>
    </w:p>
    <w:p w14:paraId="52B15F6B" w14:textId="77777777" w:rsidR="00F52D67" w:rsidRDefault="00F52D67" w:rsidP="007D61C6">
      <w:pPr>
        <w:spacing w:before="240" w:line="240" w:lineRule="auto"/>
        <w:jc w:val="center"/>
        <w:rPr>
          <w:rFonts w:ascii="David" w:hAnsi="David"/>
          <w:highlight w:val="yellow"/>
          <w:rtl/>
        </w:rPr>
      </w:pPr>
    </w:p>
    <w:p w14:paraId="79A66EB3" w14:textId="77777777" w:rsidR="002D7839" w:rsidRDefault="00F52D67" w:rsidP="002D7839">
      <w:pPr>
        <w:spacing w:before="120" w:after="120" w:line="240" w:lineRule="auto"/>
        <w:rPr>
          <w:rFonts w:ascii="David" w:hAnsi="David"/>
          <w:rtl/>
        </w:rPr>
      </w:pPr>
      <w:r w:rsidRPr="002D7839">
        <w:rPr>
          <w:rFonts w:ascii="David" w:hAnsi="David" w:hint="cs"/>
          <w:rtl/>
        </w:rPr>
        <w:t xml:space="preserve">חישוב הצעת המחיר </w:t>
      </w:r>
      <w:r w:rsidR="002D7839" w:rsidRPr="002D7839">
        <w:rPr>
          <w:rFonts w:ascii="David" w:hAnsi="David" w:hint="cs"/>
          <w:rtl/>
        </w:rPr>
        <w:t xml:space="preserve">המשוקללת לרכיב </w:t>
      </w:r>
      <w:r w:rsidR="002D7839" w:rsidRPr="002D7839">
        <w:rPr>
          <w:rFonts w:ascii="David" w:hAnsi="David"/>
        </w:rPr>
        <w:t xml:space="preserve">A3 </w:t>
      </w:r>
      <w:r w:rsidR="002D7839" w:rsidRPr="002D7839">
        <w:rPr>
          <w:rFonts w:ascii="David" w:hAnsi="David"/>
          <w:rtl/>
        </w:rPr>
        <w:t>–</w:t>
      </w:r>
      <w:r w:rsidR="002D7839" w:rsidRPr="002D7839">
        <w:rPr>
          <w:rFonts w:ascii="David" w:hAnsi="David"/>
        </w:rPr>
        <w:t xml:space="preserve"> </w:t>
      </w:r>
      <w:proofErr w:type="spellStart"/>
      <w:r w:rsidR="002D7839" w:rsidRPr="002D7839">
        <w:rPr>
          <w:rFonts w:ascii="David" w:hAnsi="David" w:hint="cs"/>
          <w:rtl/>
        </w:rPr>
        <w:t>שו"שים</w:t>
      </w:r>
      <w:proofErr w:type="spellEnd"/>
    </w:p>
    <w:p w14:paraId="00F1B946" w14:textId="77777777" w:rsidR="00E15EB7" w:rsidRPr="00E15EB7" w:rsidRDefault="00E15EB7" w:rsidP="00E15EB7">
      <w:pPr>
        <w:overflowPunct w:val="0"/>
        <w:autoSpaceDE w:val="0"/>
        <w:autoSpaceDN w:val="0"/>
        <w:adjustRightInd w:val="0"/>
        <w:textAlignment w:val="baseline"/>
        <w:rPr>
          <w:rFonts w:ascii="David" w:hAnsi="David"/>
          <w:b/>
          <w:bCs/>
          <w:u w:val="single"/>
          <w:rtl/>
        </w:rPr>
      </w:pPr>
      <w:r w:rsidRPr="00E15EB7">
        <w:rPr>
          <w:rFonts w:ascii="David" w:hAnsi="David" w:hint="cs"/>
          <w:b/>
          <w:bCs/>
          <w:u w:val="single"/>
          <w:rtl/>
        </w:rPr>
        <w:t xml:space="preserve">טבלה </w:t>
      </w:r>
      <w:r>
        <w:rPr>
          <w:rFonts w:ascii="David" w:hAnsi="David" w:hint="cs"/>
          <w:b/>
          <w:bCs/>
          <w:u w:val="single"/>
          <w:rtl/>
        </w:rPr>
        <w:t>2</w:t>
      </w:r>
    </w:p>
    <w:tbl>
      <w:tblPr>
        <w:tblStyle w:val="af9"/>
        <w:bidiVisual/>
        <w:tblW w:w="0" w:type="auto"/>
        <w:tblInd w:w="3014" w:type="dxa"/>
        <w:tblLook w:val="04A0" w:firstRow="1" w:lastRow="0" w:firstColumn="1" w:lastColumn="0" w:noHBand="0" w:noVBand="1"/>
        <w:tblCaption w:val="טבלה 2"/>
      </w:tblPr>
      <w:tblGrid>
        <w:gridCol w:w="853"/>
        <w:gridCol w:w="1460"/>
        <w:gridCol w:w="1196"/>
        <w:gridCol w:w="1168"/>
        <w:gridCol w:w="1274"/>
      </w:tblGrid>
      <w:tr w:rsidR="00DF3093" w14:paraId="4655E1A3" w14:textId="77777777" w:rsidTr="00C066AC">
        <w:trPr>
          <w:tblHeader/>
        </w:trPr>
        <w:tc>
          <w:tcPr>
            <w:tcW w:w="853" w:type="dxa"/>
            <w:tcBorders>
              <w:top w:val="single" w:sz="4" w:space="0" w:color="000000"/>
              <w:left w:val="single" w:sz="4" w:space="0" w:color="000000"/>
              <w:bottom w:val="single" w:sz="4" w:space="0" w:color="000000"/>
              <w:right w:val="single" w:sz="4" w:space="0" w:color="000000"/>
            </w:tcBorders>
          </w:tcPr>
          <w:p w14:paraId="5FCE04D4" w14:textId="27982409" w:rsidR="00DF3093" w:rsidRDefault="00DF3093" w:rsidP="00DF3093">
            <w:pPr>
              <w:pStyle w:val="a5"/>
              <w:spacing w:before="240"/>
              <w:ind w:left="0"/>
              <w:jc w:val="center"/>
              <w:rPr>
                <w:rFonts w:ascii="David" w:hAnsi="David"/>
                <w:rtl/>
              </w:rPr>
            </w:pPr>
            <w:r>
              <w:rPr>
                <w:rFonts w:ascii="David" w:hAnsi="David" w:hint="cs"/>
                <w:rtl/>
              </w:rPr>
              <w:t>רכיב משנה</w:t>
            </w:r>
          </w:p>
        </w:tc>
        <w:tc>
          <w:tcPr>
            <w:tcW w:w="1460" w:type="dxa"/>
            <w:tcBorders>
              <w:top w:val="single" w:sz="4" w:space="0" w:color="000000"/>
              <w:left w:val="single" w:sz="4" w:space="0" w:color="000000"/>
              <w:bottom w:val="single" w:sz="4" w:space="0" w:color="000000"/>
              <w:right w:val="single" w:sz="4" w:space="0" w:color="000000"/>
            </w:tcBorders>
            <w:hideMark/>
          </w:tcPr>
          <w:p w14:paraId="545D69CD" w14:textId="10DF4105" w:rsidR="00DF3093" w:rsidRDefault="00DF3093">
            <w:pPr>
              <w:pStyle w:val="a5"/>
              <w:spacing w:before="240"/>
              <w:ind w:left="0"/>
              <w:rPr>
                <w:rFonts w:ascii="David" w:hAnsi="David"/>
              </w:rPr>
            </w:pPr>
            <w:r>
              <w:rPr>
                <w:rFonts w:ascii="David" w:hAnsi="David"/>
                <w:rtl/>
              </w:rPr>
              <w:t>מספר ימי עבודה נדרשים</w:t>
            </w:r>
          </w:p>
        </w:tc>
        <w:tc>
          <w:tcPr>
            <w:tcW w:w="1196" w:type="dxa"/>
            <w:tcBorders>
              <w:top w:val="single" w:sz="4" w:space="0" w:color="000000"/>
              <w:left w:val="single" w:sz="4" w:space="0" w:color="000000"/>
              <w:bottom w:val="single" w:sz="4" w:space="0" w:color="000000"/>
              <w:right w:val="single" w:sz="4" w:space="0" w:color="000000"/>
            </w:tcBorders>
            <w:hideMark/>
          </w:tcPr>
          <w:p w14:paraId="1EB0C03B" w14:textId="2A6062D2" w:rsidR="00DF3093" w:rsidRDefault="004779DB">
            <w:pPr>
              <w:pStyle w:val="a5"/>
              <w:spacing w:before="240"/>
              <w:ind w:left="0"/>
              <w:rPr>
                <w:rFonts w:ascii="David" w:hAnsi="David"/>
                <w:rtl/>
              </w:rPr>
            </w:pPr>
            <w:r>
              <w:rPr>
                <w:rFonts w:ascii="David" w:hAnsi="David"/>
              </w:rPr>
              <w:t>P</w:t>
            </w:r>
            <w:r w:rsidR="00DF3093">
              <w:rPr>
                <w:rFonts w:ascii="David" w:hAnsi="David" w:hint="cs"/>
                <w:rtl/>
              </w:rPr>
              <w:t xml:space="preserve"> - </w:t>
            </w:r>
            <w:r w:rsidR="00DF3093">
              <w:rPr>
                <w:rFonts w:ascii="David" w:hAnsi="David"/>
                <w:rtl/>
              </w:rPr>
              <w:t>מחיר ל</w:t>
            </w:r>
            <w:r w:rsidR="00DF3093">
              <w:rPr>
                <w:rFonts w:ascii="David" w:hAnsi="David" w:hint="cs"/>
                <w:rtl/>
              </w:rPr>
              <w:t>חבילת ימי עבודה</w:t>
            </w:r>
            <w:r w:rsidR="00DF3093">
              <w:rPr>
                <w:rFonts w:ascii="David" w:hAnsi="David"/>
                <w:rtl/>
              </w:rPr>
              <w:t xml:space="preserve"> כולל מע"מ</w:t>
            </w:r>
          </w:p>
        </w:tc>
        <w:tc>
          <w:tcPr>
            <w:tcW w:w="1168" w:type="dxa"/>
            <w:tcBorders>
              <w:top w:val="single" w:sz="4" w:space="0" w:color="000000"/>
              <w:left w:val="single" w:sz="4" w:space="0" w:color="000000"/>
              <w:bottom w:val="single" w:sz="4" w:space="0" w:color="000000"/>
              <w:right w:val="single" w:sz="4" w:space="0" w:color="000000"/>
            </w:tcBorders>
            <w:hideMark/>
          </w:tcPr>
          <w:p w14:paraId="7DCB65CE" w14:textId="16CC68CA" w:rsidR="00DF3093" w:rsidRDefault="004779DB">
            <w:pPr>
              <w:pStyle w:val="a5"/>
              <w:spacing w:before="240"/>
              <w:ind w:left="0"/>
              <w:rPr>
                <w:rFonts w:ascii="David" w:hAnsi="David"/>
                <w:rtl/>
              </w:rPr>
            </w:pPr>
            <w:r>
              <w:rPr>
                <w:rFonts w:ascii="David" w:hAnsi="David"/>
              </w:rPr>
              <w:t>W</w:t>
            </w:r>
            <w:r w:rsidR="00DF3093">
              <w:rPr>
                <w:rFonts w:ascii="David" w:hAnsi="David" w:hint="cs"/>
                <w:rtl/>
              </w:rPr>
              <w:t xml:space="preserve"> </w:t>
            </w:r>
            <w:r w:rsidR="00DF3093">
              <w:rPr>
                <w:rFonts w:ascii="David" w:hAnsi="David"/>
                <w:rtl/>
              </w:rPr>
              <w:t>–</w:t>
            </w:r>
            <w:r w:rsidR="00DF3093">
              <w:rPr>
                <w:rFonts w:ascii="David" w:hAnsi="David" w:hint="cs"/>
                <w:rtl/>
              </w:rPr>
              <w:t xml:space="preserve"> </w:t>
            </w:r>
            <w:r w:rsidR="00DF3093">
              <w:rPr>
                <w:rFonts w:ascii="David" w:hAnsi="David"/>
                <w:rtl/>
              </w:rPr>
              <w:t>משקל</w:t>
            </w:r>
            <w:r w:rsidR="00DF3093">
              <w:rPr>
                <w:rFonts w:ascii="David" w:hAnsi="David" w:hint="cs"/>
                <w:rtl/>
              </w:rPr>
              <w:t xml:space="preserve"> כל רכיב</w:t>
            </w:r>
          </w:p>
        </w:tc>
        <w:tc>
          <w:tcPr>
            <w:tcW w:w="1274" w:type="dxa"/>
            <w:tcBorders>
              <w:top w:val="single" w:sz="4" w:space="0" w:color="000000"/>
              <w:left w:val="single" w:sz="4" w:space="0" w:color="000000"/>
              <w:bottom w:val="single" w:sz="4" w:space="0" w:color="000000"/>
              <w:right w:val="single" w:sz="4" w:space="0" w:color="000000"/>
            </w:tcBorders>
            <w:hideMark/>
          </w:tcPr>
          <w:p w14:paraId="7F0D8FE3" w14:textId="3324AF4F" w:rsidR="00DF3093" w:rsidRDefault="00DF3093">
            <w:pPr>
              <w:pStyle w:val="a5"/>
              <w:spacing w:before="240"/>
              <w:ind w:left="0"/>
              <w:rPr>
                <w:rFonts w:ascii="David" w:hAnsi="David"/>
                <w:rtl/>
              </w:rPr>
            </w:pPr>
            <w:r>
              <w:rPr>
                <w:rFonts w:ascii="David" w:hAnsi="David"/>
              </w:rPr>
              <w:t>C</w:t>
            </w:r>
            <w:r>
              <w:rPr>
                <w:rFonts w:ascii="David" w:hAnsi="David" w:hint="cs"/>
                <w:rtl/>
              </w:rPr>
              <w:t xml:space="preserve"> - </w:t>
            </w:r>
            <w:r>
              <w:rPr>
                <w:rFonts w:ascii="David" w:hAnsi="David"/>
                <w:rtl/>
              </w:rPr>
              <w:t>מחיר משוקלל כולל מע"מ</w:t>
            </w:r>
            <w:r>
              <w:rPr>
                <w:rFonts w:ascii="David" w:hAnsi="David" w:hint="cs"/>
                <w:rtl/>
              </w:rPr>
              <w:t xml:space="preserve"> (</w:t>
            </w:r>
            <w:r w:rsidR="004779DB">
              <w:rPr>
                <w:rFonts w:ascii="David" w:hAnsi="David"/>
              </w:rPr>
              <w:t>W</w:t>
            </w:r>
            <w:r>
              <w:rPr>
                <w:rFonts w:ascii="David" w:hAnsi="David" w:hint="cs"/>
                <w:rtl/>
              </w:rPr>
              <w:t>*</w:t>
            </w:r>
            <w:r w:rsidR="004779DB">
              <w:rPr>
                <w:rFonts w:ascii="David" w:hAnsi="David"/>
              </w:rPr>
              <w:t>P</w:t>
            </w:r>
            <w:r>
              <w:rPr>
                <w:rFonts w:ascii="David" w:hAnsi="David" w:hint="cs"/>
                <w:rtl/>
              </w:rPr>
              <w:t>)</w:t>
            </w:r>
          </w:p>
        </w:tc>
      </w:tr>
      <w:tr w:rsidR="00DF3093" w14:paraId="3F3DEA31" w14:textId="77777777" w:rsidTr="00DF3093">
        <w:tc>
          <w:tcPr>
            <w:tcW w:w="853" w:type="dxa"/>
            <w:tcBorders>
              <w:top w:val="single" w:sz="4" w:space="0" w:color="000000"/>
              <w:left w:val="single" w:sz="4" w:space="0" w:color="000000"/>
              <w:bottom w:val="single" w:sz="4" w:space="0" w:color="000000"/>
              <w:right w:val="single" w:sz="4" w:space="0" w:color="000000"/>
            </w:tcBorders>
          </w:tcPr>
          <w:p w14:paraId="00DD117A" w14:textId="327A01D4" w:rsidR="00DF3093" w:rsidRDefault="00DF3093" w:rsidP="00DF3093">
            <w:pPr>
              <w:pStyle w:val="a5"/>
              <w:spacing w:before="240"/>
              <w:ind w:left="0"/>
              <w:jc w:val="center"/>
              <w:rPr>
                <w:rFonts w:ascii="David" w:hAnsi="David"/>
              </w:rPr>
            </w:pPr>
            <w:r>
              <w:rPr>
                <w:rFonts w:ascii="David" w:hAnsi="David" w:hint="cs"/>
                <w:rtl/>
              </w:rPr>
              <w:t>1</w:t>
            </w:r>
            <w:r w:rsidR="00D174A0">
              <w:rPr>
                <w:rFonts w:ascii="David" w:hAnsi="David"/>
              </w:rPr>
              <w:t>A3.</w:t>
            </w:r>
          </w:p>
        </w:tc>
        <w:tc>
          <w:tcPr>
            <w:tcW w:w="1460" w:type="dxa"/>
            <w:tcBorders>
              <w:top w:val="single" w:sz="4" w:space="0" w:color="000000"/>
              <w:left w:val="single" w:sz="4" w:space="0" w:color="000000"/>
              <w:bottom w:val="single" w:sz="4" w:space="0" w:color="000000"/>
              <w:right w:val="single" w:sz="4" w:space="0" w:color="000000"/>
            </w:tcBorders>
            <w:hideMark/>
          </w:tcPr>
          <w:p w14:paraId="67BE12E3" w14:textId="2B23360B" w:rsidR="00DF3093" w:rsidRDefault="00DF3093">
            <w:pPr>
              <w:pStyle w:val="a5"/>
              <w:spacing w:before="240"/>
              <w:ind w:left="0"/>
              <w:rPr>
                <w:rFonts w:ascii="David" w:hAnsi="David"/>
                <w:rtl/>
              </w:rPr>
            </w:pPr>
            <w:r>
              <w:rPr>
                <w:rFonts w:ascii="David" w:hAnsi="David"/>
                <w:rtl/>
              </w:rPr>
              <w:t>עד 10 ימים</w:t>
            </w:r>
          </w:p>
        </w:tc>
        <w:tc>
          <w:tcPr>
            <w:tcW w:w="1196" w:type="dxa"/>
            <w:tcBorders>
              <w:top w:val="single" w:sz="4" w:space="0" w:color="000000"/>
              <w:left w:val="single" w:sz="4" w:space="0" w:color="000000"/>
              <w:bottom w:val="single" w:sz="4" w:space="0" w:color="000000"/>
              <w:right w:val="single" w:sz="4" w:space="0" w:color="000000"/>
            </w:tcBorders>
          </w:tcPr>
          <w:p w14:paraId="01E78528" w14:textId="77777777" w:rsidR="00DF3093" w:rsidRDefault="00DF3093">
            <w:pPr>
              <w:pStyle w:val="a5"/>
              <w:spacing w:before="240"/>
              <w:ind w:left="0"/>
              <w:rPr>
                <w:rFonts w:ascii="David" w:hAnsi="David"/>
                <w:rtl/>
              </w:rPr>
            </w:pPr>
          </w:p>
        </w:tc>
        <w:tc>
          <w:tcPr>
            <w:tcW w:w="1168" w:type="dxa"/>
            <w:tcBorders>
              <w:top w:val="single" w:sz="4" w:space="0" w:color="000000"/>
              <w:left w:val="single" w:sz="4" w:space="0" w:color="000000"/>
              <w:bottom w:val="single" w:sz="4" w:space="0" w:color="000000"/>
              <w:right w:val="single" w:sz="4" w:space="0" w:color="000000"/>
            </w:tcBorders>
          </w:tcPr>
          <w:p w14:paraId="29EBF838" w14:textId="4A258FC7" w:rsidR="00DF3093" w:rsidRDefault="00DF3093" w:rsidP="00FF7806">
            <w:pPr>
              <w:pStyle w:val="a5"/>
              <w:spacing w:before="240"/>
              <w:ind w:left="0"/>
              <w:jc w:val="center"/>
              <w:rPr>
                <w:rFonts w:ascii="David" w:hAnsi="David"/>
                <w:rtl/>
              </w:rPr>
            </w:pPr>
            <w:r>
              <w:rPr>
                <w:rFonts w:ascii="David" w:hAnsi="David" w:hint="cs"/>
                <w:rtl/>
              </w:rPr>
              <w:t>30</w:t>
            </w:r>
          </w:p>
        </w:tc>
        <w:tc>
          <w:tcPr>
            <w:tcW w:w="1274" w:type="dxa"/>
            <w:tcBorders>
              <w:top w:val="single" w:sz="4" w:space="0" w:color="000000"/>
              <w:left w:val="single" w:sz="4" w:space="0" w:color="000000"/>
              <w:bottom w:val="single" w:sz="4" w:space="0" w:color="000000"/>
              <w:right w:val="single" w:sz="4" w:space="0" w:color="000000"/>
            </w:tcBorders>
          </w:tcPr>
          <w:p w14:paraId="5C9E4806" w14:textId="77777777" w:rsidR="00DF3093" w:rsidRDefault="00DF3093">
            <w:pPr>
              <w:pStyle w:val="a5"/>
              <w:spacing w:before="240"/>
              <w:ind w:left="0"/>
              <w:rPr>
                <w:rFonts w:ascii="David" w:hAnsi="David"/>
                <w:rtl/>
              </w:rPr>
            </w:pPr>
          </w:p>
        </w:tc>
      </w:tr>
      <w:tr w:rsidR="00DF3093" w14:paraId="0C0B01EC" w14:textId="77777777" w:rsidTr="00DF3093">
        <w:tc>
          <w:tcPr>
            <w:tcW w:w="853" w:type="dxa"/>
            <w:tcBorders>
              <w:top w:val="single" w:sz="4" w:space="0" w:color="000000"/>
              <w:left w:val="single" w:sz="4" w:space="0" w:color="000000"/>
              <w:bottom w:val="single" w:sz="4" w:space="0" w:color="000000"/>
              <w:right w:val="single" w:sz="4" w:space="0" w:color="000000"/>
            </w:tcBorders>
          </w:tcPr>
          <w:p w14:paraId="3DA7C0BD" w14:textId="6425E954" w:rsidR="00DF3093" w:rsidRDefault="00DF3093" w:rsidP="00DF3093">
            <w:pPr>
              <w:pStyle w:val="a5"/>
              <w:spacing w:before="240"/>
              <w:ind w:left="0"/>
              <w:jc w:val="center"/>
              <w:rPr>
                <w:rFonts w:ascii="David" w:hAnsi="David"/>
              </w:rPr>
            </w:pPr>
            <w:r>
              <w:rPr>
                <w:rFonts w:ascii="David" w:hAnsi="David" w:hint="cs"/>
                <w:rtl/>
              </w:rPr>
              <w:t>2</w:t>
            </w:r>
            <w:r w:rsidR="00D174A0">
              <w:rPr>
                <w:rFonts w:ascii="David" w:hAnsi="David"/>
              </w:rPr>
              <w:t>A3.</w:t>
            </w:r>
          </w:p>
        </w:tc>
        <w:tc>
          <w:tcPr>
            <w:tcW w:w="1460" w:type="dxa"/>
            <w:tcBorders>
              <w:top w:val="single" w:sz="4" w:space="0" w:color="000000"/>
              <w:left w:val="single" w:sz="4" w:space="0" w:color="000000"/>
              <w:bottom w:val="single" w:sz="4" w:space="0" w:color="000000"/>
              <w:right w:val="single" w:sz="4" w:space="0" w:color="000000"/>
            </w:tcBorders>
            <w:hideMark/>
          </w:tcPr>
          <w:p w14:paraId="454E35BD" w14:textId="19005ACA" w:rsidR="00DF3093" w:rsidRDefault="00DF3093">
            <w:pPr>
              <w:pStyle w:val="a5"/>
              <w:spacing w:before="240"/>
              <w:ind w:left="0"/>
              <w:rPr>
                <w:rFonts w:ascii="David" w:hAnsi="David"/>
                <w:rtl/>
              </w:rPr>
            </w:pPr>
            <w:r>
              <w:rPr>
                <w:rFonts w:ascii="David" w:hAnsi="David"/>
                <w:rtl/>
              </w:rPr>
              <w:t>עד 30 ימים</w:t>
            </w:r>
          </w:p>
        </w:tc>
        <w:tc>
          <w:tcPr>
            <w:tcW w:w="1196" w:type="dxa"/>
            <w:tcBorders>
              <w:top w:val="single" w:sz="4" w:space="0" w:color="000000"/>
              <w:left w:val="single" w:sz="4" w:space="0" w:color="000000"/>
              <w:bottom w:val="single" w:sz="4" w:space="0" w:color="000000"/>
              <w:right w:val="single" w:sz="4" w:space="0" w:color="000000"/>
            </w:tcBorders>
          </w:tcPr>
          <w:p w14:paraId="647068A0" w14:textId="77777777" w:rsidR="00DF3093" w:rsidRDefault="00DF3093">
            <w:pPr>
              <w:pStyle w:val="a5"/>
              <w:spacing w:before="240"/>
              <w:ind w:left="0"/>
              <w:rPr>
                <w:rFonts w:ascii="David" w:hAnsi="David"/>
                <w:rtl/>
              </w:rPr>
            </w:pPr>
          </w:p>
        </w:tc>
        <w:tc>
          <w:tcPr>
            <w:tcW w:w="1168" w:type="dxa"/>
            <w:tcBorders>
              <w:top w:val="single" w:sz="4" w:space="0" w:color="000000"/>
              <w:left w:val="single" w:sz="4" w:space="0" w:color="000000"/>
              <w:bottom w:val="single" w:sz="4" w:space="0" w:color="000000"/>
              <w:right w:val="single" w:sz="4" w:space="0" w:color="000000"/>
            </w:tcBorders>
          </w:tcPr>
          <w:p w14:paraId="476AC194" w14:textId="1E099C5D" w:rsidR="00DF3093" w:rsidRDefault="00DF3093" w:rsidP="00FF7806">
            <w:pPr>
              <w:pStyle w:val="a5"/>
              <w:spacing w:before="240"/>
              <w:ind w:left="0"/>
              <w:jc w:val="center"/>
              <w:rPr>
                <w:rFonts w:ascii="David" w:hAnsi="David"/>
                <w:rtl/>
              </w:rPr>
            </w:pPr>
            <w:r>
              <w:rPr>
                <w:rFonts w:ascii="David" w:hAnsi="David" w:hint="cs"/>
                <w:rtl/>
              </w:rPr>
              <w:t>20</w:t>
            </w:r>
          </w:p>
        </w:tc>
        <w:tc>
          <w:tcPr>
            <w:tcW w:w="1274" w:type="dxa"/>
            <w:tcBorders>
              <w:top w:val="single" w:sz="4" w:space="0" w:color="000000"/>
              <w:left w:val="single" w:sz="4" w:space="0" w:color="000000"/>
              <w:bottom w:val="single" w:sz="4" w:space="0" w:color="000000"/>
              <w:right w:val="single" w:sz="4" w:space="0" w:color="000000"/>
            </w:tcBorders>
          </w:tcPr>
          <w:p w14:paraId="6591237B" w14:textId="77777777" w:rsidR="00DF3093" w:rsidRDefault="00DF3093">
            <w:pPr>
              <w:pStyle w:val="a5"/>
              <w:spacing w:before="240"/>
              <w:ind w:left="0"/>
              <w:rPr>
                <w:rFonts w:ascii="David" w:hAnsi="David"/>
                <w:rtl/>
              </w:rPr>
            </w:pPr>
          </w:p>
        </w:tc>
      </w:tr>
      <w:tr w:rsidR="00DF3093" w14:paraId="570D4924" w14:textId="77777777" w:rsidTr="00DF3093">
        <w:tc>
          <w:tcPr>
            <w:tcW w:w="853" w:type="dxa"/>
            <w:tcBorders>
              <w:top w:val="single" w:sz="4" w:space="0" w:color="000000"/>
              <w:left w:val="single" w:sz="4" w:space="0" w:color="000000"/>
              <w:bottom w:val="single" w:sz="4" w:space="0" w:color="000000"/>
              <w:right w:val="single" w:sz="4" w:space="0" w:color="000000"/>
            </w:tcBorders>
          </w:tcPr>
          <w:p w14:paraId="64EAF80D" w14:textId="3E4A6CEC" w:rsidR="00DF3093" w:rsidRDefault="00DF3093" w:rsidP="00DF3093">
            <w:pPr>
              <w:pStyle w:val="a5"/>
              <w:spacing w:before="240"/>
              <w:ind w:left="0"/>
              <w:jc w:val="center"/>
              <w:rPr>
                <w:rFonts w:ascii="David" w:hAnsi="David"/>
              </w:rPr>
            </w:pPr>
            <w:r>
              <w:rPr>
                <w:rFonts w:ascii="David" w:hAnsi="David" w:hint="cs"/>
                <w:rtl/>
              </w:rPr>
              <w:t>3</w:t>
            </w:r>
            <w:r w:rsidR="00D174A0">
              <w:rPr>
                <w:rFonts w:ascii="David" w:hAnsi="David"/>
              </w:rPr>
              <w:t>A3.</w:t>
            </w:r>
          </w:p>
        </w:tc>
        <w:tc>
          <w:tcPr>
            <w:tcW w:w="1460" w:type="dxa"/>
            <w:tcBorders>
              <w:top w:val="single" w:sz="4" w:space="0" w:color="000000"/>
              <w:left w:val="single" w:sz="4" w:space="0" w:color="000000"/>
              <w:bottom w:val="single" w:sz="4" w:space="0" w:color="000000"/>
              <w:right w:val="single" w:sz="4" w:space="0" w:color="000000"/>
            </w:tcBorders>
            <w:hideMark/>
          </w:tcPr>
          <w:p w14:paraId="1D558537" w14:textId="6E4EED1A" w:rsidR="00DF3093" w:rsidRDefault="00DF3093">
            <w:pPr>
              <w:pStyle w:val="a5"/>
              <w:spacing w:before="240"/>
              <w:ind w:left="0"/>
              <w:rPr>
                <w:rFonts w:ascii="David" w:hAnsi="David"/>
                <w:rtl/>
              </w:rPr>
            </w:pPr>
            <w:r>
              <w:rPr>
                <w:rFonts w:ascii="David" w:hAnsi="David"/>
                <w:rtl/>
              </w:rPr>
              <w:t>מעל 30 ימים</w:t>
            </w:r>
          </w:p>
        </w:tc>
        <w:tc>
          <w:tcPr>
            <w:tcW w:w="1196" w:type="dxa"/>
            <w:tcBorders>
              <w:top w:val="single" w:sz="4" w:space="0" w:color="000000"/>
              <w:left w:val="single" w:sz="4" w:space="0" w:color="000000"/>
              <w:bottom w:val="single" w:sz="4" w:space="0" w:color="000000"/>
              <w:right w:val="single" w:sz="4" w:space="0" w:color="000000"/>
            </w:tcBorders>
          </w:tcPr>
          <w:p w14:paraId="74E45795" w14:textId="77777777" w:rsidR="00DF3093" w:rsidRDefault="00DF3093">
            <w:pPr>
              <w:pStyle w:val="a5"/>
              <w:spacing w:before="240"/>
              <w:ind w:left="0"/>
              <w:rPr>
                <w:rFonts w:ascii="David" w:hAnsi="David"/>
                <w:rtl/>
              </w:rPr>
            </w:pPr>
          </w:p>
        </w:tc>
        <w:tc>
          <w:tcPr>
            <w:tcW w:w="1168" w:type="dxa"/>
            <w:tcBorders>
              <w:top w:val="single" w:sz="4" w:space="0" w:color="000000"/>
              <w:left w:val="single" w:sz="4" w:space="0" w:color="000000"/>
              <w:bottom w:val="single" w:sz="4" w:space="0" w:color="000000"/>
              <w:right w:val="single" w:sz="4" w:space="0" w:color="000000"/>
            </w:tcBorders>
          </w:tcPr>
          <w:p w14:paraId="7700EFB4" w14:textId="75DE0B3D" w:rsidR="00DF3093" w:rsidRDefault="00DF3093" w:rsidP="00FF7806">
            <w:pPr>
              <w:pStyle w:val="a5"/>
              <w:spacing w:before="240"/>
              <w:ind w:left="0"/>
              <w:jc w:val="center"/>
              <w:rPr>
                <w:rFonts w:ascii="David" w:hAnsi="David"/>
                <w:rtl/>
              </w:rPr>
            </w:pPr>
            <w:r>
              <w:rPr>
                <w:rFonts w:ascii="David" w:hAnsi="David" w:hint="cs"/>
                <w:rtl/>
              </w:rPr>
              <w:t>10</w:t>
            </w:r>
          </w:p>
        </w:tc>
        <w:tc>
          <w:tcPr>
            <w:tcW w:w="1274" w:type="dxa"/>
            <w:tcBorders>
              <w:top w:val="single" w:sz="4" w:space="0" w:color="000000"/>
              <w:left w:val="single" w:sz="4" w:space="0" w:color="000000"/>
              <w:bottom w:val="single" w:sz="4" w:space="0" w:color="000000"/>
              <w:right w:val="single" w:sz="4" w:space="0" w:color="000000"/>
            </w:tcBorders>
          </w:tcPr>
          <w:p w14:paraId="79F8C0E7" w14:textId="77777777" w:rsidR="00DF3093" w:rsidRDefault="00DF3093">
            <w:pPr>
              <w:pStyle w:val="a5"/>
              <w:spacing w:before="240"/>
              <w:ind w:left="0"/>
              <w:rPr>
                <w:rFonts w:ascii="David" w:hAnsi="David"/>
                <w:rtl/>
              </w:rPr>
            </w:pPr>
          </w:p>
        </w:tc>
      </w:tr>
      <w:tr w:rsidR="00DF3093" w14:paraId="20A2BB1F" w14:textId="77777777" w:rsidTr="00DF3093">
        <w:tc>
          <w:tcPr>
            <w:tcW w:w="853" w:type="dxa"/>
            <w:tcBorders>
              <w:top w:val="single" w:sz="4" w:space="0" w:color="000000"/>
              <w:left w:val="single" w:sz="4" w:space="0" w:color="000000"/>
              <w:bottom w:val="single" w:sz="4" w:space="0" w:color="000000"/>
              <w:right w:val="single" w:sz="4" w:space="0" w:color="000000"/>
            </w:tcBorders>
          </w:tcPr>
          <w:p w14:paraId="046545F5" w14:textId="2045E9C4" w:rsidR="00DF3093" w:rsidRPr="00D174A0" w:rsidRDefault="00126BC1" w:rsidP="00126BC1">
            <w:pPr>
              <w:pStyle w:val="a5"/>
              <w:spacing w:before="240"/>
              <w:ind w:left="0"/>
              <w:jc w:val="center"/>
              <w:rPr>
                <w:rFonts w:ascii="David" w:hAnsi="David"/>
                <w:b/>
                <w:bCs/>
              </w:rPr>
            </w:pPr>
            <w:r w:rsidRPr="00D174A0">
              <w:rPr>
                <w:rFonts w:ascii="David" w:hAnsi="David"/>
                <w:b/>
                <w:bCs/>
              </w:rPr>
              <w:t>A3</w:t>
            </w:r>
          </w:p>
        </w:tc>
        <w:tc>
          <w:tcPr>
            <w:tcW w:w="3824" w:type="dxa"/>
            <w:gridSpan w:val="3"/>
            <w:tcBorders>
              <w:top w:val="single" w:sz="4" w:space="0" w:color="000000"/>
              <w:left w:val="single" w:sz="4" w:space="0" w:color="000000"/>
              <w:bottom w:val="single" w:sz="4" w:space="0" w:color="000000"/>
              <w:right w:val="single" w:sz="4" w:space="0" w:color="000000"/>
            </w:tcBorders>
          </w:tcPr>
          <w:p w14:paraId="23BFA59B" w14:textId="77777777" w:rsidR="00DF3093" w:rsidRDefault="00DF3093">
            <w:pPr>
              <w:pStyle w:val="a5"/>
              <w:spacing w:before="240"/>
              <w:ind w:left="0"/>
              <w:rPr>
                <w:rFonts w:ascii="David" w:hAnsi="David"/>
                <w:b/>
                <w:bCs/>
                <w:rtl/>
              </w:rPr>
            </w:pPr>
            <w:r w:rsidRPr="00DF3093">
              <w:rPr>
                <w:rFonts w:ascii="David" w:hAnsi="David" w:hint="cs"/>
                <w:b/>
                <w:bCs/>
                <w:rtl/>
              </w:rPr>
              <w:t>סה"כ</w:t>
            </w:r>
          </w:p>
          <w:p w14:paraId="1E8A8C46" w14:textId="0A80316C" w:rsidR="004779DB" w:rsidRPr="00DF3093" w:rsidDel="00325995" w:rsidRDefault="004779DB">
            <w:pPr>
              <w:pStyle w:val="a5"/>
              <w:spacing w:before="240"/>
              <w:ind w:left="0"/>
              <w:rPr>
                <w:rFonts w:ascii="David" w:hAnsi="David"/>
                <w:b/>
                <w:bCs/>
                <w:rtl/>
              </w:rPr>
            </w:pPr>
            <w:r>
              <w:rPr>
                <w:rFonts w:ascii="David" w:hAnsi="David" w:hint="cs"/>
                <w:b/>
                <w:bCs/>
                <w:rtl/>
              </w:rPr>
              <w:t>(</w:t>
            </w:r>
            <w:r>
              <w:rPr>
                <w:rFonts w:ascii="David" w:hAnsi="David"/>
                <w:b/>
                <w:bCs/>
              </w:rPr>
              <w:t>C1+C2+C3</w:t>
            </w:r>
            <w:r>
              <w:rPr>
                <w:rFonts w:ascii="David" w:hAnsi="David" w:hint="cs"/>
                <w:b/>
                <w:bCs/>
                <w:rtl/>
              </w:rPr>
              <w:t>)</w:t>
            </w:r>
          </w:p>
        </w:tc>
        <w:tc>
          <w:tcPr>
            <w:tcW w:w="1274" w:type="dxa"/>
            <w:tcBorders>
              <w:top w:val="single" w:sz="4" w:space="0" w:color="000000"/>
              <w:left w:val="single" w:sz="4" w:space="0" w:color="000000"/>
              <w:bottom w:val="single" w:sz="4" w:space="0" w:color="000000"/>
              <w:right w:val="single" w:sz="4" w:space="0" w:color="000000"/>
            </w:tcBorders>
          </w:tcPr>
          <w:p w14:paraId="44342CAD" w14:textId="77777777" w:rsidR="00DF3093" w:rsidRDefault="00DF3093">
            <w:pPr>
              <w:pStyle w:val="a5"/>
              <w:spacing w:before="240"/>
              <w:ind w:left="0"/>
              <w:rPr>
                <w:rFonts w:ascii="David" w:hAnsi="David"/>
                <w:rtl/>
              </w:rPr>
            </w:pPr>
          </w:p>
        </w:tc>
      </w:tr>
    </w:tbl>
    <w:p w14:paraId="11DD5FE5" w14:textId="77777777" w:rsidR="003F03C3" w:rsidRDefault="003F03C3" w:rsidP="003F03C3">
      <w:pPr>
        <w:ind w:left="1701"/>
        <w:rPr>
          <w:rtl/>
        </w:rPr>
      </w:pPr>
    </w:p>
    <w:p w14:paraId="659EC646" w14:textId="77777777" w:rsidR="003F03C3" w:rsidRDefault="003F03C3" w:rsidP="003F03C3">
      <w:pPr>
        <w:ind w:left="1701"/>
        <w:rPr>
          <w:rtl/>
        </w:rPr>
      </w:pPr>
    </w:p>
    <w:p w14:paraId="3AE50A7B" w14:textId="77777777" w:rsidR="00EB1EF1" w:rsidRPr="00A85490" w:rsidRDefault="00EB1EF1" w:rsidP="007D61C6">
      <w:pPr>
        <w:spacing w:before="240" w:line="240" w:lineRule="auto"/>
        <w:jc w:val="center"/>
        <w:rPr>
          <w:rFonts w:ascii="David" w:hAnsi="David"/>
          <w:rtl/>
        </w:rPr>
      </w:pPr>
      <w:r w:rsidRPr="00A85490">
        <w:rPr>
          <w:rFonts w:ascii="David" w:hAnsi="David"/>
          <w:rtl/>
        </w:rPr>
        <w:t>חתימת המציע:</w:t>
      </w:r>
    </w:p>
    <w:p w14:paraId="7FCFE13A" w14:textId="77777777" w:rsidR="00D07F72" w:rsidRPr="00A85490" w:rsidRDefault="00D07F72" w:rsidP="007D61C6">
      <w:pPr>
        <w:spacing w:line="240" w:lineRule="auto"/>
        <w:jc w:val="center"/>
        <w:rPr>
          <w:rFonts w:ascii="David" w:hAnsi="David"/>
          <w:sz w:val="24"/>
          <w:rtl/>
        </w:rPr>
      </w:pPr>
    </w:p>
    <w:tbl>
      <w:tblPr>
        <w:bidiVisual/>
        <w:tblW w:w="0" w:type="auto"/>
        <w:tblInd w:w="447" w:type="dxa"/>
        <w:tblLook w:val="01E0" w:firstRow="1" w:lastRow="1" w:firstColumn="1" w:lastColumn="1" w:noHBand="0" w:noVBand="0"/>
      </w:tblPr>
      <w:tblGrid>
        <w:gridCol w:w="4251"/>
        <w:gridCol w:w="4252"/>
      </w:tblGrid>
      <w:tr w:rsidR="00D07F72" w:rsidRPr="00A85490" w14:paraId="3FF666D1" w14:textId="77777777" w:rsidTr="004E59D2">
        <w:tc>
          <w:tcPr>
            <w:tcW w:w="4251" w:type="dxa"/>
            <w:hideMark/>
          </w:tcPr>
          <w:p w14:paraId="65007863" w14:textId="77777777" w:rsidR="00D07F72" w:rsidRPr="00A85490" w:rsidRDefault="00D07F72" w:rsidP="007D61C6">
            <w:pPr>
              <w:autoSpaceDE w:val="0"/>
              <w:autoSpaceDN w:val="0"/>
              <w:adjustRightInd w:val="0"/>
              <w:spacing w:line="240" w:lineRule="auto"/>
              <w:jc w:val="center"/>
              <w:rPr>
                <w:rFonts w:ascii="David" w:hAnsi="David"/>
                <w:sz w:val="24"/>
                <w:rtl/>
              </w:rPr>
            </w:pPr>
            <w:r w:rsidRPr="00A85490">
              <w:rPr>
                <w:rFonts w:ascii="David" w:hAnsi="David"/>
                <w:sz w:val="24"/>
                <w:rtl/>
              </w:rPr>
              <w:t>_________________</w:t>
            </w:r>
          </w:p>
        </w:tc>
        <w:tc>
          <w:tcPr>
            <w:tcW w:w="4252" w:type="dxa"/>
            <w:hideMark/>
          </w:tcPr>
          <w:p w14:paraId="5E1753CA" w14:textId="77777777" w:rsidR="00D07F72" w:rsidRPr="00A85490" w:rsidRDefault="00D07F72" w:rsidP="007D61C6">
            <w:pPr>
              <w:autoSpaceDE w:val="0"/>
              <w:autoSpaceDN w:val="0"/>
              <w:adjustRightInd w:val="0"/>
              <w:spacing w:line="240" w:lineRule="auto"/>
              <w:jc w:val="center"/>
              <w:rPr>
                <w:rFonts w:ascii="David" w:hAnsi="David"/>
                <w:sz w:val="24"/>
                <w:rtl/>
              </w:rPr>
            </w:pPr>
            <w:r w:rsidRPr="00A85490">
              <w:rPr>
                <w:rFonts w:ascii="David" w:hAnsi="David"/>
                <w:sz w:val="24"/>
                <w:rtl/>
              </w:rPr>
              <w:t>____________________________</w:t>
            </w:r>
          </w:p>
        </w:tc>
      </w:tr>
      <w:tr w:rsidR="00D07F72" w:rsidRPr="00EB6BEB" w14:paraId="24806AEB" w14:textId="77777777" w:rsidTr="004E59D2">
        <w:tc>
          <w:tcPr>
            <w:tcW w:w="4251" w:type="dxa"/>
            <w:hideMark/>
          </w:tcPr>
          <w:p w14:paraId="6AD3321F" w14:textId="77777777" w:rsidR="00D07F72" w:rsidRPr="00A85490" w:rsidRDefault="00D07F72" w:rsidP="007D61C6">
            <w:pPr>
              <w:autoSpaceDE w:val="0"/>
              <w:autoSpaceDN w:val="0"/>
              <w:adjustRightInd w:val="0"/>
              <w:spacing w:line="240" w:lineRule="auto"/>
              <w:jc w:val="center"/>
              <w:rPr>
                <w:rFonts w:ascii="David" w:hAnsi="David"/>
                <w:b/>
                <w:bCs/>
                <w:sz w:val="24"/>
                <w:rtl/>
              </w:rPr>
            </w:pPr>
            <w:r w:rsidRPr="00A85490">
              <w:rPr>
                <w:rFonts w:ascii="David" w:hAnsi="David"/>
                <w:b/>
                <w:bCs/>
                <w:sz w:val="24"/>
                <w:rtl/>
              </w:rPr>
              <w:t>תאריך</w:t>
            </w:r>
          </w:p>
        </w:tc>
        <w:tc>
          <w:tcPr>
            <w:tcW w:w="4252" w:type="dxa"/>
            <w:hideMark/>
          </w:tcPr>
          <w:p w14:paraId="4336B311" w14:textId="77777777" w:rsidR="00D07F72" w:rsidRPr="00EB6BEB" w:rsidRDefault="00D07F72" w:rsidP="007D61C6">
            <w:pPr>
              <w:autoSpaceDE w:val="0"/>
              <w:autoSpaceDN w:val="0"/>
              <w:adjustRightInd w:val="0"/>
              <w:spacing w:line="240" w:lineRule="auto"/>
              <w:jc w:val="center"/>
              <w:rPr>
                <w:rFonts w:ascii="David" w:hAnsi="David"/>
                <w:b/>
                <w:bCs/>
                <w:sz w:val="24"/>
                <w:rtl/>
              </w:rPr>
            </w:pPr>
            <w:r w:rsidRPr="00A85490">
              <w:rPr>
                <w:rFonts w:ascii="David" w:hAnsi="David"/>
                <w:b/>
                <w:bCs/>
                <w:sz w:val="24"/>
                <w:rtl/>
              </w:rPr>
              <w:t>חתימה וחותמת המציע</w:t>
            </w:r>
          </w:p>
        </w:tc>
      </w:tr>
    </w:tbl>
    <w:p w14:paraId="6D9287BE" w14:textId="77777777" w:rsidR="00B91549" w:rsidRPr="00EB6BEB" w:rsidRDefault="00B91549">
      <w:pPr>
        <w:bidi w:val="0"/>
        <w:spacing w:line="240" w:lineRule="auto"/>
        <w:jc w:val="left"/>
        <w:rPr>
          <w:rFonts w:ascii="David" w:hAnsi="David"/>
        </w:rPr>
        <w:sectPr w:rsidR="00B91549" w:rsidRPr="00EB6BEB" w:rsidSect="00E56F5F">
          <w:pgSz w:w="11906" w:h="16838"/>
          <w:pgMar w:top="1702" w:right="1134" w:bottom="1134" w:left="1797" w:header="709" w:footer="337" w:gutter="0"/>
          <w:cols w:space="708"/>
          <w:bidi/>
          <w:rtlGutter/>
          <w:docGrid w:linePitch="360"/>
        </w:sectPr>
      </w:pPr>
    </w:p>
    <w:p w14:paraId="296E8414" w14:textId="1AC719C9" w:rsidR="00EB1EF1" w:rsidRPr="00EB6BEB" w:rsidRDefault="00EB1EF1" w:rsidP="00D16333">
      <w:pPr>
        <w:pStyle w:val="20"/>
        <w:rPr>
          <w:rtl/>
        </w:rPr>
      </w:pPr>
      <w:bookmarkStart w:id="242" w:name="נספח_מסמכים_נדרשים"/>
      <w:bookmarkStart w:id="243" w:name="_Toc456793806"/>
      <w:bookmarkStart w:id="244" w:name="_Toc171015878"/>
      <w:bookmarkStart w:id="245" w:name="_Ref444600426"/>
      <w:r w:rsidRPr="00EB6BEB">
        <w:rPr>
          <w:rtl/>
        </w:rPr>
        <w:t>נספח ב'</w:t>
      </w:r>
      <w:r w:rsidR="00716A03" w:rsidRPr="00EB6BEB">
        <w:rPr>
          <w:rtl/>
        </w:rPr>
        <w:t>1</w:t>
      </w:r>
      <w:r w:rsidR="00E57240">
        <w:rPr>
          <w:rFonts w:hint="cs"/>
          <w:rtl/>
        </w:rPr>
        <w:t>0</w:t>
      </w:r>
      <w:bookmarkEnd w:id="242"/>
      <w:r w:rsidRPr="00EB6BEB">
        <w:rPr>
          <w:rtl/>
        </w:rPr>
        <w:t xml:space="preserve"> </w:t>
      </w:r>
      <w:r w:rsidR="00D20339" w:rsidRPr="00EB6BEB">
        <w:rPr>
          <w:rtl/>
        </w:rPr>
        <w:t>–</w:t>
      </w:r>
      <w:r w:rsidRPr="00EB6BEB">
        <w:rPr>
          <w:rtl/>
        </w:rPr>
        <w:t xml:space="preserve"> </w:t>
      </w:r>
      <w:bookmarkStart w:id="246" w:name="נספח_מסמכים_נדרשים_כותרת"/>
      <w:r w:rsidRPr="00EB6BEB">
        <w:rPr>
          <w:rtl/>
        </w:rPr>
        <w:t>פירוט המסמכים להגשה</w:t>
      </w:r>
      <w:bookmarkEnd w:id="243"/>
      <w:bookmarkEnd w:id="244"/>
      <w:bookmarkEnd w:id="246"/>
    </w:p>
    <w:p w14:paraId="0FCDB714" w14:textId="77777777" w:rsidR="00EB1EF1" w:rsidRPr="00EB6BEB" w:rsidRDefault="00EB1EF1" w:rsidP="00EB1EF1">
      <w:pPr>
        <w:pStyle w:val="a5"/>
        <w:ind w:left="0"/>
        <w:rPr>
          <w:rFonts w:ascii="David" w:hAnsi="David"/>
          <w:sz w:val="24"/>
          <w:rtl/>
        </w:rPr>
      </w:pPr>
      <w:r w:rsidRPr="00EB6BEB">
        <w:rPr>
          <w:rFonts w:ascii="David" w:hAnsi="David"/>
          <w:sz w:val="24"/>
          <w:rtl/>
        </w:rPr>
        <w:t>המציע נדרש לוודא ולסמן כי המסמכים המפורטים להלן צורפו להצעתו, כנדרש במסמכי המכרז.</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3"/>
        <w:gridCol w:w="7371"/>
        <w:gridCol w:w="851"/>
      </w:tblGrid>
      <w:tr w:rsidR="0068238B" w:rsidRPr="00EB6BEB" w14:paraId="71074841" w14:textId="77777777" w:rsidTr="00E66DAE">
        <w:trPr>
          <w:tblHeader/>
          <w:jc w:val="center"/>
        </w:trPr>
        <w:tc>
          <w:tcPr>
            <w:tcW w:w="743" w:type="dxa"/>
            <w:shd w:val="clear" w:color="auto" w:fill="E0E0E0"/>
            <w:vAlign w:val="center"/>
          </w:tcPr>
          <w:p w14:paraId="61F53C80" w14:textId="77777777" w:rsidR="00EB1EF1" w:rsidRPr="00EB6BEB" w:rsidRDefault="00EB1EF1" w:rsidP="00EB1EF1">
            <w:pPr>
              <w:spacing w:line="240" w:lineRule="auto"/>
              <w:jc w:val="center"/>
              <w:rPr>
                <w:rFonts w:ascii="David" w:hAnsi="David"/>
                <w:bCs/>
                <w:rtl/>
              </w:rPr>
            </w:pPr>
            <w:proofErr w:type="spellStart"/>
            <w:r w:rsidRPr="00EB6BEB">
              <w:rPr>
                <w:rFonts w:ascii="David" w:hAnsi="David"/>
                <w:bCs/>
                <w:rtl/>
              </w:rPr>
              <w:t>מס"ד</w:t>
            </w:r>
            <w:proofErr w:type="spellEnd"/>
          </w:p>
        </w:tc>
        <w:tc>
          <w:tcPr>
            <w:tcW w:w="7371" w:type="dxa"/>
            <w:shd w:val="clear" w:color="auto" w:fill="E0E0E0"/>
            <w:vAlign w:val="center"/>
          </w:tcPr>
          <w:p w14:paraId="181EEA39" w14:textId="77777777" w:rsidR="00EB1EF1" w:rsidRPr="00EB6BEB" w:rsidRDefault="00EB1EF1" w:rsidP="007920C5">
            <w:pPr>
              <w:spacing w:line="240" w:lineRule="auto"/>
              <w:jc w:val="center"/>
              <w:rPr>
                <w:rFonts w:ascii="David" w:hAnsi="David"/>
                <w:bCs/>
                <w:rtl/>
              </w:rPr>
            </w:pPr>
            <w:r w:rsidRPr="00EB6BEB">
              <w:rPr>
                <w:rFonts w:ascii="David" w:hAnsi="David"/>
                <w:bCs/>
                <w:rtl/>
              </w:rPr>
              <w:t>תיאור</w:t>
            </w:r>
          </w:p>
        </w:tc>
        <w:tc>
          <w:tcPr>
            <w:tcW w:w="851" w:type="dxa"/>
            <w:shd w:val="clear" w:color="auto" w:fill="E0E0E0"/>
            <w:vAlign w:val="center"/>
          </w:tcPr>
          <w:p w14:paraId="750C3983" w14:textId="77777777" w:rsidR="00EB1EF1" w:rsidRPr="00EB6BEB" w:rsidRDefault="00EB1EF1" w:rsidP="0068238B">
            <w:pPr>
              <w:spacing w:line="240" w:lineRule="auto"/>
              <w:jc w:val="center"/>
              <w:rPr>
                <w:rFonts w:ascii="David" w:hAnsi="David"/>
                <w:bCs/>
                <w:rtl/>
              </w:rPr>
            </w:pPr>
            <w:r w:rsidRPr="00EB6BEB">
              <w:rPr>
                <w:rFonts w:ascii="David" w:hAnsi="David"/>
                <w:bCs/>
                <w:rtl/>
              </w:rPr>
              <w:t>סמן</w:t>
            </w:r>
          </w:p>
        </w:tc>
      </w:tr>
      <w:tr w:rsidR="00E66DAE" w:rsidRPr="00EB6BEB" w14:paraId="53595683" w14:textId="77777777" w:rsidTr="007920C5">
        <w:trPr>
          <w:jc w:val="center"/>
        </w:trPr>
        <w:tc>
          <w:tcPr>
            <w:tcW w:w="743" w:type="dxa"/>
            <w:vMerge w:val="restart"/>
            <w:shd w:val="clear" w:color="auto" w:fill="E0E0E0"/>
            <w:vAlign w:val="center"/>
          </w:tcPr>
          <w:p w14:paraId="6225DBC0" w14:textId="77777777" w:rsidR="00E66DAE" w:rsidRPr="00EB6BEB" w:rsidRDefault="00E66DAE" w:rsidP="0092720B">
            <w:pPr>
              <w:pStyle w:val="a5"/>
              <w:numPr>
                <w:ilvl w:val="0"/>
                <w:numId w:val="24"/>
              </w:numPr>
              <w:spacing w:line="240" w:lineRule="auto"/>
              <w:jc w:val="center"/>
              <w:rPr>
                <w:rFonts w:ascii="David" w:hAnsi="David"/>
                <w:b/>
                <w:rtl/>
              </w:rPr>
            </w:pPr>
          </w:p>
        </w:tc>
        <w:tc>
          <w:tcPr>
            <w:tcW w:w="7371" w:type="dxa"/>
            <w:tcBorders>
              <w:bottom w:val="single" w:sz="4" w:space="0" w:color="auto"/>
            </w:tcBorders>
            <w:shd w:val="clear" w:color="auto" w:fill="auto"/>
          </w:tcPr>
          <w:p w14:paraId="616C4E0F" w14:textId="77777777" w:rsidR="00E66DAE" w:rsidRPr="00EB6BEB" w:rsidRDefault="00E66DAE" w:rsidP="007920C5">
            <w:pPr>
              <w:spacing w:line="240" w:lineRule="auto"/>
              <w:rPr>
                <w:rFonts w:ascii="David" w:hAnsi="David"/>
                <w:b/>
                <w:rtl/>
              </w:rPr>
            </w:pPr>
            <w:r w:rsidRPr="00EB6BEB">
              <w:rPr>
                <w:rFonts w:ascii="David" w:hAnsi="David"/>
                <w:bCs/>
                <w:rtl/>
              </w:rPr>
              <w:t>נספחים</w:t>
            </w:r>
            <w:r w:rsidRPr="00EB6BEB">
              <w:rPr>
                <w:rFonts w:ascii="David" w:hAnsi="David"/>
                <w:b/>
                <w:rtl/>
              </w:rPr>
              <w:t>:</w:t>
            </w:r>
          </w:p>
        </w:tc>
        <w:tc>
          <w:tcPr>
            <w:tcW w:w="851" w:type="dxa"/>
            <w:tcBorders>
              <w:bottom w:val="single" w:sz="4" w:space="0" w:color="auto"/>
            </w:tcBorders>
            <w:shd w:val="clear" w:color="auto" w:fill="auto"/>
          </w:tcPr>
          <w:p w14:paraId="12FB7237" w14:textId="77777777" w:rsidR="00E66DAE" w:rsidRPr="00EB6BEB" w:rsidRDefault="00E66DAE" w:rsidP="0092720B">
            <w:pPr>
              <w:numPr>
                <w:ilvl w:val="0"/>
                <w:numId w:val="23"/>
              </w:numPr>
              <w:tabs>
                <w:tab w:val="clear" w:pos="720"/>
              </w:tabs>
              <w:spacing w:line="240" w:lineRule="auto"/>
              <w:jc w:val="left"/>
              <w:rPr>
                <w:rFonts w:ascii="David" w:hAnsi="David"/>
                <w:b/>
                <w:rtl/>
              </w:rPr>
            </w:pPr>
          </w:p>
        </w:tc>
      </w:tr>
      <w:tr w:rsidR="00E66DAE" w:rsidRPr="00EB6BEB" w14:paraId="0BBC85DE" w14:textId="77777777" w:rsidTr="007920C5">
        <w:trPr>
          <w:jc w:val="center"/>
        </w:trPr>
        <w:tc>
          <w:tcPr>
            <w:tcW w:w="743" w:type="dxa"/>
            <w:vMerge/>
            <w:shd w:val="clear" w:color="auto" w:fill="E0E0E0"/>
            <w:vAlign w:val="center"/>
          </w:tcPr>
          <w:p w14:paraId="2558B1B7" w14:textId="77777777" w:rsidR="00E66DAE" w:rsidRPr="00EB6BEB" w:rsidRDefault="00E66DAE" w:rsidP="0092720B">
            <w:pPr>
              <w:pStyle w:val="a5"/>
              <w:numPr>
                <w:ilvl w:val="0"/>
                <w:numId w:val="24"/>
              </w:numPr>
              <w:spacing w:line="240" w:lineRule="auto"/>
              <w:jc w:val="center"/>
              <w:rPr>
                <w:rFonts w:ascii="David" w:hAnsi="David"/>
                <w:b/>
                <w:rtl/>
              </w:rPr>
            </w:pPr>
          </w:p>
        </w:tc>
        <w:tc>
          <w:tcPr>
            <w:tcW w:w="7371" w:type="dxa"/>
            <w:tcBorders>
              <w:bottom w:val="nil"/>
            </w:tcBorders>
            <w:shd w:val="clear" w:color="auto" w:fill="auto"/>
          </w:tcPr>
          <w:p w14:paraId="56A66FF4" w14:textId="3BA3E463" w:rsidR="00E66DAE" w:rsidRPr="00EB6BEB" w:rsidRDefault="00E66DAE" w:rsidP="0092720B">
            <w:pPr>
              <w:numPr>
                <w:ilvl w:val="0"/>
                <w:numId w:val="22"/>
              </w:numPr>
              <w:tabs>
                <w:tab w:val="clear" w:pos="720"/>
              </w:tabs>
              <w:spacing w:line="240" w:lineRule="auto"/>
              <w:ind w:left="284" w:hanging="284"/>
              <w:rPr>
                <w:rFonts w:ascii="David" w:hAnsi="David"/>
                <w:b/>
                <w:rtl/>
              </w:rPr>
            </w:pP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נספח_מפרט_השירותים \</w:instrText>
            </w:r>
            <w:r w:rsidRPr="00EB6BEB">
              <w:rPr>
                <w:rFonts w:ascii="David" w:hAnsi="David"/>
                <w:sz w:val="24"/>
              </w:rPr>
              <w:instrText>h</w:instrText>
            </w:r>
            <w:r w:rsidRPr="00EB6BEB">
              <w:rPr>
                <w:rFonts w:ascii="David" w:hAnsi="David"/>
                <w:sz w:val="24"/>
                <w:rtl/>
              </w:rPr>
              <w:instrText xml:space="preserve">  \* </w:instrText>
            </w:r>
            <w:r w:rsidRPr="00EB6BEB">
              <w:rPr>
                <w:rFonts w:ascii="David" w:hAnsi="David"/>
                <w:sz w:val="24"/>
              </w:rPr>
              <w:instrText>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4D07B9" w:rsidRPr="004D07B9">
              <w:rPr>
                <w:rFonts w:ascii="David" w:hAnsi="David"/>
                <w:sz w:val="24"/>
                <w:rtl/>
              </w:rPr>
              <w:t>נספח א'</w:t>
            </w:r>
            <w:r w:rsidRPr="00EB6BEB">
              <w:rPr>
                <w:rFonts w:ascii="David" w:hAnsi="David"/>
                <w:sz w:val="24"/>
                <w:rtl/>
              </w:rPr>
              <w:fldChar w:fldCharType="end"/>
            </w:r>
            <w:r w:rsidRPr="00EB6BEB">
              <w:rPr>
                <w:rFonts w:ascii="David" w:hAnsi="David"/>
                <w:sz w:val="24"/>
                <w:rtl/>
              </w:rPr>
              <w:t xml:space="preserve">: </w:t>
            </w: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נספח_מפרט_השירותים_כותרת \</w:instrText>
            </w:r>
            <w:r w:rsidRPr="00EB6BEB">
              <w:rPr>
                <w:rFonts w:ascii="David" w:hAnsi="David"/>
                <w:sz w:val="24"/>
              </w:rPr>
              <w:instrText>h</w:instrText>
            </w:r>
            <w:r w:rsidRPr="00EB6BEB">
              <w:rPr>
                <w:rFonts w:ascii="David" w:hAnsi="David"/>
                <w:sz w:val="24"/>
                <w:rtl/>
              </w:rPr>
              <w:instrText xml:space="preserve">  \* </w:instrText>
            </w:r>
            <w:r w:rsidRPr="00EB6BEB">
              <w:rPr>
                <w:rFonts w:ascii="David" w:hAnsi="David"/>
                <w:sz w:val="24"/>
              </w:rPr>
              <w:instrText>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4D07B9" w:rsidRPr="004D07B9">
              <w:rPr>
                <w:rFonts w:ascii="David" w:hAnsi="David"/>
                <w:sz w:val="24"/>
                <w:rtl/>
              </w:rPr>
              <w:t>מפרט השירותים</w:t>
            </w:r>
            <w:r w:rsidRPr="00EB6BEB">
              <w:rPr>
                <w:rFonts w:ascii="David" w:hAnsi="David"/>
                <w:sz w:val="24"/>
                <w:rtl/>
              </w:rPr>
              <w:fldChar w:fldCharType="end"/>
            </w:r>
            <w:r w:rsidRPr="00EB6BEB">
              <w:rPr>
                <w:rFonts w:ascii="David" w:hAnsi="David"/>
                <w:b/>
                <w:rtl/>
              </w:rPr>
              <w:t>.</w:t>
            </w:r>
          </w:p>
        </w:tc>
        <w:tc>
          <w:tcPr>
            <w:tcW w:w="851" w:type="dxa"/>
            <w:tcBorders>
              <w:bottom w:val="nil"/>
            </w:tcBorders>
            <w:shd w:val="clear" w:color="auto" w:fill="auto"/>
            <w:vAlign w:val="center"/>
          </w:tcPr>
          <w:p w14:paraId="4A21BF81" w14:textId="77777777" w:rsidR="00E66DAE" w:rsidRPr="00EB6BEB" w:rsidRDefault="00E66DAE" w:rsidP="0092720B">
            <w:pPr>
              <w:numPr>
                <w:ilvl w:val="0"/>
                <w:numId w:val="23"/>
              </w:numPr>
              <w:tabs>
                <w:tab w:val="clear" w:pos="720"/>
              </w:tabs>
              <w:spacing w:line="240" w:lineRule="auto"/>
              <w:jc w:val="left"/>
              <w:rPr>
                <w:rFonts w:ascii="David" w:hAnsi="David"/>
                <w:b/>
                <w:rtl/>
              </w:rPr>
            </w:pPr>
          </w:p>
        </w:tc>
      </w:tr>
      <w:tr w:rsidR="00E66DAE" w:rsidRPr="00EB6BEB" w14:paraId="6D21C27F" w14:textId="77777777" w:rsidTr="007920C5">
        <w:trPr>
          <w:jc w:val="center"/>
        </w:trPr>
        <w:tc>
          <w:tcPr>
            <w:tcW w:w="743" w:type="dxa"/>
            <w:vMerge/>
            <w:shd w:val="clear" w:color="auto" w:fill="E0E0E0"/>
            <w:vAlign w:val="center"/>
          </w:tcPr>
          <w:p w14:paraId="5A684C7F" w14:textId="77777777" w:rsidR="00E66DAE" w:rsidRPr="00EB6BEB" w:rsidRDefault="00E66DAE"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6E4B7C7A" w14:textId="014BE74F" w:rsidR="00E66DAE" w:rsidRPr="00EB6BEB" w:rsidRDefault="00E66DAE" w:rsidP="0092720B">
            <w:pPr>
              <w:numPr>
                <w:ilvl w:val="0"/>
                <w:numId w:val="22"/>
              </w:numPr>
              <w:tabs>
                <w:tab w:val="clear" w:pos="720"/>
              </w:tabs>
              <w:spacing w:line="240" w:lineRule="auto"/>
              <w:ind w:left="284" w:hanging="284"/>
              <w:rPr>
                <w:rFonts w:ascii="David" w:hAnsi="David"/>
                <w:b/>
                <w:rtl/>
              </w:rPr>
            </w:pP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נספח_הגשה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4D07B9" w:rsidRPr="004D07B9">
              <w:rPr>
                <w:rFonts w:ascii="David" w:hAnsi="David"/>
                <w:b/>
                <w:rtl/>
              </w:rPr>
              <w:t>נספח ב'1</w:t>
            </w:r>
            <w:r w:rsidRPr="000A4349">
              <w:rPr>
                <w:rFonts w:ascii="David" w:hAnsi="David"/>
                <w:b/>
                <w:rtl/>
              </w:rPr>
              <w:fldChar w:fldCharType="end"/>
            </w:r>
            <w:r w:rsidRPr="000A4349">
              <w:rPr>
                <w:rFonts w:ascii="David" w:hAnsi="David"/>
                <w:b/>
                <w:rtl/>
              </w:rPr>
              <w:t xml:space="preserve">: </w:t>
            </w: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נספח_הגשה_כותרת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4D07B9" w:rsidRPr="004D07B9">
              <w:rPr>
                <w:rFonts w:ascii="David" w:hAnsi="David"/>
                <w:b/>
                <w:rtl/>
              </w:rPr>
              <w:t>טופס הגשת ההצעה</w:t>
            </w:r>
            <w:r w:rsidRPr="000A4349">
              <w:rPr>
                <w:rFonts w:ascii="David" w:hAnsi="David"/>
                <w:b/>
                <w:rtl/>
              </w:rPr>
              <w:fldChar w:fldCharType="end"/>
            </w:r>
            <w:r w:rsidRPr="00EB6BEB">
              <w:rPr>
                <w:rFonts w:ascii="David" w:hAnsi="David"/>
                <w:b/>
                <w:rtl/>
              </w:rPr>
              <w:t>.</w:t>
            </w:r>
          </w:p>
        </w:tc>
        <w:tc>
          <w:tcPr>
            <w:tcW w:w="851" w:type="dxa"/>
            <w:tcBorders>
              <w:top w:val="nil"/>
              <w:bottom w:val="nil"/>
            </w:tcBorders>
            <w:shd w:val="clear" w:color="auto" w:fill="auto"/>
            <w:vAlign w:val="center"/>
          </w:tcPr>
          <w:p w14:paraId="60F33414" w14:textId="77777777" w:rsidR="00E66DAE" w:rsidRPr="00EB6BEB" w:rsidRDefault="00E66DAE" w:rsidP="0092720B">
            <w:pPr>
              <w:numPr>
                <w:ilvl w:val="0"/>
                <w:numId w:val="23"/>
              </w:numPr>
              <w:tabs>
                <w:tab w:val="clear" w:pos="720"/>
              </w:tabs>
              <w:spacing w:line="240" w:lineRule="auto"/>
              <w:jc w:val="left"/>
              <w:rPr>
                <w:rFonts w:ascii="David" w:hAnsi="David"/>
                <w:b/>
                <w:rtl/>
              </w:rPr>
            </w:pPr>
          </w:p>
        </w:tc>
      </w:tr>
      <w:tr w:rsidR="00716A03" w:rsidRPr="00EB6BEB" w14:paraId="5B817C07" w14:textId="77777777" w:rsidTr="007920C5">
        <w:trPr>
          <w:jc w:val="center"/>
        </w:trPr>
        <w:tc>
          <w:tcPr>
            <w:tcW w:w="743" w:type="dxa"/>
            <w:vMerge/>
            <w:shd w:val="clear" w:color="auto" w:fill="E0E0E0"/>
            <w:vAlign w:val="center"/>
          </w:tcPr>
          <w:p w14:paraId="732D4CAB" w14:textId="77777777" w:rsidR="00716A03" w:rsidRPr="00EB6BEB" w:rsidRDefault="00716A03"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2BE329BE" w14:textId="149D2E48" w:rsidR="00716A03" w:rsidRPr="000A4349" w:rsidRDefault="00716A03" w:rsidP="0092720B">
            <w:pPr>
              <w:numPr>
                <w:ilvl w:val="0"/>
                <w:numId w:val="22"/>
              </w:numPr>
              <w:tabs>
                <w:tab w:val="clear" w:pos="720"/>
              </w:tabs>
              <w:spacing w:line="240" w:lineRule="auto"/>
              <w:ind w:left="284" w:hanging="284"/>
              <w:rPr>
                <w:rFonts w:ascii="David" w:hAnsi="David"/>
                <w:b/>
                <w:rtl/>
              </w:rPr>
            </w:pP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נספח_אישור_מחזור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4D07B9" w:rsidRPr="004D07B9">
              <w:rPr>
                <w:rFonts w:ascii="David" w:hAnsi="David"/>
                <w:b/>
                <w:rtl/>
              </w:rPr>
              <w:t>נספח ב'</w:t>
            </w:r>
            <w:r w:rsidR="004D07B9" w:rsidRPr="004D07B9">
              <w:rPr>
                <w:rFonts w:ascii="David" w:hAnsi="David" w:hint="cs"/>
                <w:b/>
                <w:rtl/>
              </w:rPr>
              <w:t>2</w:t>
            </w:r>
            <w:r w:rsidRPr="000A4349">
              <w:rPr>
                <w:rFonts w:ascii="David" w:hAnsi="David"/>
                <w:b/>
                <w:rtl/>
              </w:rPr>
              <w:fldChar w:fldCharType="end"/>
            </w:r>
            <w:r w:rsidRPr="000A4349">
              <w:rPr>
                <w:rFonts w:ascii="David" w:hAnsi="David"/>
                <w:b/>
                <w:rtl/>
              </w:rPr>
              <w:t xml:space="preserve">: </w:t>
            </w: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נספח_אישור_מחזור_כותרת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4D07B9" w:rsidRPr="004D07B9">
              <w:rPr>
                <w:rFonts w:ascii="David" w:hAnsi="David"/>
                <w:b/>
                <w:rtl/>
              </w:rPr>
              <w:t>אישור רואה חשבון על אודות נתונים מהדוחות הכספיים</w:t>
            </w:r>
            <w:r w:rsidRPr="000A4349">
              <w:rPr>
                <w:rFonts w:ascii="David" w:hAnsi="David"/>
                <w:b/>
                <w:rtl/>
              </w:rPr>
              <w:fldChar w:fldCharType="end"/>
            </w:r>
            <w:r w:rsidRPr="000A4349">
              <w:rPr>
                <w:rFonts w:ascii="David" w:hAnsi="David"/>
                <w:b/>
                <w:rtl/>
              </w:rPr>
              <w:t>.</w:t>
            </w:r>
          </w:p>
        </w:tc>
        <w:tc>
          <w:tcPr>
            <w:tcW w:w="851" w:type="dxa"/>
            <w:tcBorders>
              <w:top w:val="nil"/>
              <w:bottom w:val="nil"/>
            </w:tcBorders>
            <w:shd w:val="clear" w:color="auto" w:fill="auto"/>
            <w:vAlign w:val="center"/>
          </w:tcPr>
          <w:p w14:paraId="44C52DF9" w14:textId="77777777" w:rsidR="00716A03" w:rsidRPr="00EB6BEB" w:rsidRDefault="00716A03" w:rsidP="0092720B">
            <w:pPr>
              <w:numPr>
                <w:ilvl w:val="0"/>
                <w:numId w:val="23"/>
              </w:numPr>
              <w:tabs>
                <w:tab w:val="clear" w:pos="720"/>
              </w:tabs>
              <w:spacing w:line="240" w:lineRule="auto"/>
              <w:jc w:val="left"/>
              <w:rPr>
                <w:rFonts w:ascii="David" w:hAnsi="David"/>
                <w:b/>
                <w:rtl/>
              </w:rPr>
            </w:pPr>
          </w:p>
        </w:tc>
      </w:tr>
      <w:tr w:rsidR="00E66DAE" w:rsidRPr="00EB6BEB" w14:paraId="1D727908" w14:textId="77777777" w:rsidTr="007920C5">
        <w:trPr>
          <w:jc w:val="center"/>
        </w:trPr>
        <w:tc>
          <w:tcPr>
            <w:tcW w:w="743" w:type="dxa"/>
            <w:vMerge/>
            <w:shd w:val="clear" w:color="auto" w:fill="E0E0E0"/>
            <w:vAlign w:val="center"/>
          </w:tcPr>
          <w:p w14:paraId="117FF8D4" w14:textId="77777777" w:rsidR="00E66DAE" w:rsidRPr="00EB6BEB" w:rsidRDefault="00E66DAE"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7579A026" w14:textId="407AAA63" w:rsidR="00E66DAE" w:rsidRPr="000A4349" w:rsidRDefault="00E66DAE" w:rsidP="0092720B">
            <w:pPr>
              <w:numPr>
                <w:ilvl w:val="0"/>
                <w:numId w:val="22"/>
              </w:numPr>
              <w:tabs>
                <w:tab w:val="clear" w:pos="720"/>
              </w:tabs>
              <w:spacing w:line="240" w:lineRule="auto"/>
              <w:ind w:left="284" w:hanging="284"/>
              <w:rPr>
                <w:rFonts w:ascii="David" w:hAnsi="David"/>
                <w:b/>
                <w:rtl/>
              </w:rPr>
            </w:pP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נספח_נסיון_מציע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4D07B9" w:rsidRPr="004D07B9">
              <w:rPr>
                <w:rFonts w:ascii="David" w:hAnsi="David"/>
                <w:b/>
                <w:rtl/>
              </w:rPr>
              <w:t>נספח ב'</w:t>
            </w:r>
            <w:r w:rsidR="004D07B9" w:rsidRPr="004D07B9">
              <w:rPr>
                <w:rFonts w:ascii="David" w:hAnsi="David" w:hint="cs"/>
                <w:b/>
                <w:rtl/>
              </w:rPr>
              <w:t>3</w:t>
            </w:r>
            <w:r w:rsidRPr="000A4349">
              <w:rPr>
                <w:rFonts w:ascii="David" w:hAnsi="David"/>
                <w:b/>
                <w:rtl/>
              </w:rPr>
              <w:fldChar w:fldCharType="end"/>
            </w:r>
            <w:r w:rsidRPr="000A4349">
              <w:rPr>
                <w:rFonts w:ascii="David" w:hAnsi="David"/>
                <w:b/>
                <w:rtl/>
              </w:rPr>
              <w:t xml:space="preserve">: </w:t>
            </w: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נספח_נסיון_מציע_כותרת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4D07B9" w:rsidRPr="004D07B9">
              <w:rPr>
                <w:rFonts w:ascii="David" w:hAnsi="David"/>
                <w:b/>
                <w:rtl/>
              </w:rPr>
              <w:t>ניסיון המציע</w:t>
            </w:r>
            <w:r w:rsidRPr="000A4349">
              <w:rPr>
                <w:rFonts w:ascii="David" w:hAnsi="David"/>
                <w:b/>
                <w:rtl/>
              </w:rPr>
              <w:fldChar w:fldCharType="end"/>
            </w:r>
            <w:r w:rsidRPr="00EB6BEB">
              <w:rPr>
                <w:rFonts w:ascii="David" w:hAnsi="David"/>
                <w:b/>
                <w:rtl/>
              </w:rPr>
              <w:t>.</w:t>
            </w:r>
          </w:p>
        </w:tc>
        <w:tc>
          <w:tcPr>
            <w:tcW w:w="851" w:type="dxa"/>
            <w:tcBorders>
              <w:top w:val="nil"/>
              <w:bottom w:val="nil"/>
            </w:tcBorders>
            <w:shd w:val="clear" w:color="auto" w:fill="auto"/>
            <w:vAlign w:val="center"/>
          </w:tcPr>
          <w:p w14:paraId="5601C86A" w14:textId="77777777" w:rsidR="00E66DAE" w:rsidRPr="00EB6BEB" w:rsidRDefault="00E66DAE" w:rsidP="0092720B">
            <w:pPr>
              <w:numPr>
                <w:ilvl w:val="0"/>
                <w:numId w:val="23"/>
              </w:numPr>
              <w:tabs>
                <w:tab w:val="clear" w:pos="720"/>
              </w:tabs>
              <w:spacing w:line="240" w:lineRule="auto"/>
              <w:jc w:val="left"/>
              <w:rPr>
                <w:rFonts w:ascii="David" w:hAnsi="David"/>
                <w:b/>
                <w:rtl/>
              </w:rPr>
            </w:pPr>
          </w:p>
        </w:tc>
      </w:tr>
      <w:tr w:rsidR="00BC6AE7" w:rsidRPr="00EB6BEB" w14:paraId="66203C33" w14:textId="77777777" w:rsidTr="007920C5">
        <w:trPr>
          <w:jc w:val="center"/>
        </w:trPr>
        <w:tc>
          <w:tcPr>
            <w:tcW w:w="743" w:type="dxa"/>
            <w:vMerge/>
            <w:shd w:val="clear" w:color="auto" w:fill="E0E0E0"/>
            <w:vAlign w:val="center"/>
          </w:tcPr>
          <w:p w14:paraId="4B99D84F" w14:textId="77777777" w:rsidR="00BC6AE7" w:rsidRPr="00EB6BEB" w:rsidRDefault="00BC6AE7"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680C3593" w14:textId="04DC4101" w:rsidR="00BC6AE7" w:rsidRPr="000A4349" w:rsidRDefault="00B91549" w:rsidP="0092720B">
            <w:pPr>
              <w:numPr>
                <w:ilvl w:val="0"/>
                <w:numId w:val="22"/>
              </w:numPr>
              <w:tabs>
                <w:tab w:val="clear" w:pos="720"/>
              </w:tabs>
              <w:spacing w:line="240" w:lineRule="auto"/>
              <w:ind w:left="284" w:hanging="284"/>
              <w:rPr>
                <w:rFonts w:ascii="David" w:hAnsi="David"/>
                <w:b/>
                <w:rtl/>
              </w:rPr>
            </w:pP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נספח_נסיון_צוות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4D07B9" w:rsidRPr="004D07B9">
              <w:rPr>
                <w:rFonts w:ascii="David" w:hAnsi="David"/>
                <w:b/>
                <w:rtl/>
              </w:rPr>
              <w:t>נספח ב'</w:t>
            </w:r>
            <w:r w:rsidR="004D07B9" w:rsidRPr="004D07B9">
              <w:rPr>
                <w:rFonts w:ascii="David" w:hAnsi="David" w:hint="cs"/>
                <w:b/>
                <w:rtl/>
              </w:rPr>
              <w:t>4</w:t>
            </w:r>
            <w:r w:rsidRPr="000A4349">
              <w:rPr>
                <w:rFonts w:ascii="David" w:hAnsi="David"/>
                <w:b/>
                <w:rtl/>
              </w:rPr>
              <w:fldChar w:fldCharType="end"/>
            </w:r>
            <w:r w:rsidRPr="000A4349">
              <w:rPr>
                <w:rFonts w:ascii="David" w:hAnsi="David"/>
                <w:b/>
                <w:rtl/>
              </w:rPr>
              <w:t xml:space="preserve">: </w:t>
            </w: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נספח_נסיון_צוות_כותרת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4D07B9" w:rsidRPr="004D07B9">
              <w:rPr>
                <w:rFonts w:ascii="David" w:hAnsi="David"/>
                <w:b/>
                <w:rtl/>
              </w:rPr>
              <w:t>ניסיון הצוות המוצע</w:t>
            </w:r>
            <w:r w:rsidRPr="000A4349">
              <w:rPr>
                <w:rFonts w:ascii="David" w:hAnsi="David"/>
                <w:b/>
                <w:rtl/>
              </w:rPr>
              <w:fldChar w:fldCharType="end"/>
            </w:r>
            <w:r w:rsidRPr="00EB6BEB">
              <w:rPr>
                <w:rFonts w:ascii="David" w:hAnsi="David"/>
                <w:b/>
                <w:rtl/>
              </w:rPr>
              <w:t>.</w:t>
            </w:r>
          </w:p>
        </w:tc>
        <w:tc>
          <w:tcPr>
            <w:tcW w:w="851" w:type="dxa"/>
            <w:tcBorders>
              <w:top w:val="nil"/>
              <w:bottom w:val="nil"/>
            </w:tcBorders>
            <w:shd w:val="clear" w:color="auto" w:fill="auto"/>
            <w:vAlign w:val="center"/>
          </w:tcPr>
          <w:p w14:paraId="3770314E" w14:textId="77777777" w:rsidR="00BC6AE7" w:rsidRPr="00EB6BEB" w:rsidRDefault="00BC6AE7" w:rsidP="0092720B">
            <w:pPr>
              <w:numPr>
                <w:ilvl w:val="0"/>
                <w:numId w:val="23"/>
              </w:numPr>
              <w:tabs>
                <w:tab w:val="clear" w:pos="720"/>
              </w:tabs>
              <w:spacing w:line="240" w:lineRule="auto"/>
              <w:jc w:val="left"/>
              <w:rPr>
                <w:rFonts w:ascii="David" w:hAnsi="David"/>
                <w:b/>
                <w:rtl/>
              </w:rPr>
            </w:pPr>
          </w:p>
        </w:tc>
      </w:tr>
      <w:tr w:rsidR="004F3250" w:rsidRPr="00EB6BEB" w14:paraId="65C29877" w14:textId="77777777" w:rsidTr="007920C5">
        <w:trPr>
          <w:jc w:val="center"/>
        </w:trPr>
        <w:tc>
          <w:tcPr>
            <w:tcW w:w="743" w:type="dxa"/>
            <w:vMerge/>
            <w:shd w:val="clear" w:color="auto" w:fill="E0E0E0"/>
            <w:vAlign w:val="center"/>
          </w:tcPr>
          <w:p w14:paraId="7DB25993" w14:textId="77777777" w:rsidR="004F3250" w:rsidRPr="00EB6BEB" w:rsidRDefault="004F3250"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3E234F91" w14:textId="67AE6A4A" w:rsidR="004F3250" w:rsidRPr="000A4349" w:rsidRDefault="004F3250" w:rsidP="0092720B">
            <w:pPr>
              <w:numPr>
                <w:ilvl w:val="0"/>
                <w:numId w:val="22"/>
              </w:numPr>
              <w:tabs>
                <w:tab w:val="clear" w:pos="720"/>
              </w:tabs>
              <w:spacing w:line="240" w:lineRule="auto"/>
              <w:ind w:left="284" w:hanging="284"/>
              <w:rPr>
                <w:rFonts w:ascii="David" w:hAnsi="David"/>
                <w:b/>
                <w:rtl/>
              </w:rPr>
            </w:pP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נספח_הצהרה_חוק_שוויון_זכויות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4D07B9" w:rsidRPr="004D07B9">
              <w:rPr>
                <w:rFonts w:ascii="David" w:hAnsi="David"/>
                <w:b/>
                <w:rtl/>
              </w:rPr>
              <w:t>נספח ב'</w:t>
            </w:r>
            <w:r w:rsidR="004D07B9" w:rsidRPr="004D07B9">
              <w:rPr>
                <w:rFonts w:ascii="David" w:hAnsi="David" w:hint="cs"/>
                <w:b/>
                <w:rtl/>
              </w:rPr>
              <w:t>5</w:t>
            </w:r>
            <w:r w:rsidRPr="000A4349">
              <w:rPr>
                <w:rFonts w:ascii="David" w:hAnsi="David"/>
                <w:b/>
                <w:rtl/>
              </w:rPr>
              <w:fldChar w:fldCharType="end"/>
            </w:r>
            <w:r w:rsidRPr="000A4349">
              <w:rPr>
                <w:rFonts w:ascii="David" w:hAnsi="David"/>
                <w:b/>
                <w:rtl/>
              </w:rPr>
              <w:t xml:space="preserve">: </w:t>
            </w: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נספח_הצהרה_חוק_שוויון_זכויות_כותרת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4D07B9" w:rsidRPr="004D07B9">
              <w:rPr>
                <w:rFonts w:ascii="David" w:hAnsi="David"/>
                <w:b/>
                <w:rtl/>
              </w:rPr>
              <w:t>הצהרה בדבר עמידה בהוראות חוק שוויון זכויות</w:t>
            </w:r>
            <w:r w:rsidRPr="000A4349">
              <w:rPr>
                <w:rFonts w:ascii="David" w:hAnsi="David"/>
                <w:b/>
                <w:rtl/>
              </w:rPr>
              <w:fldChar w:fldCharType="end"/>
            </w:r>
          </w:p>
        </w:tc>
        <w:tc>
          <w:tcPr>
            <w:tcW w:w="851" w:type="dxa"/>
            <w:tcBorders>
              <w:top w:val="nil"/>
              <w:bottom w:val="nil"/>
            </w:tcBorders>
            <w:shd w:val="clear" w:color="auto" w:fill="auto"/>
            <w:vAlign w:val="center"/>
          </w:tcPr>
          <w:p w14:paraId="6BB04E8E" w14:textId="77777777" w:rsidR="004F3250" w:rsidRPr="00EB6BEB" w:rsidRDefault="004F3250" w:rsidP="0092720B">
            <w:pPr>
              <w:numPr>
                <w:ilvl w:val="0"/>
                <w:numId w:val="23"/>
              </w:numPr>
              <w:tabs>
                <w:tab w:val="clear" w:pos="720"/>
              </w:tabs>
              <w:spacing w:line="240" w:lineRule="auto"/>
              <w:jc w:val="left"/>
              <w:rPr>
                <w:rFonts w:ascii="David" w:hAnsi="David"/>
                <w:b/>
                <w:rtl/>
              </w:rPr>
            </w:pPr>
          </w:p>
        </w:tc>
      </w:tr>
      <w:tr w:rsidR="004F3250" w:rsidRPr="00EB6BEB" w14:paraId="395D6B28" w14:textId="77777777" w:rsidTr="007920C5">
        <w:trPr>
          <w:jc w:val="center"/>
        </w:trPr>
        <w:tc>
          <w:tcPr>
            <w:tcW w:w="743" w:type="dxa"/>
            <w:vMerge/>
            <w:shd w:val="clear" w:color="auto" w:fill="E0E0E0"/>
            <w:vAlign w:val="center"/>
          </w:tcPr>
          <w:p w14:paraId="7560093C" w14:textId="77777777" w:rsidR="004F3250" w:rsidRPr="00EB6BEB" w:rsidRDefault="004F3250"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004F343E" w14:textId="7A982783" w:rsidR="004F3250" w:rsidRPr="00EB6BEB" w:rsidRDefault="004F3250" w:rsidP="0092720B">
            <w:pPr>
              <w:numPr>
                <w:ilvl w:val="0"/>
                <w:numId w:val="22"/>
              </w:numPr>
              <w:tabs>
                <w:tab w:val="clear" w:pos="720"/>
              </w:tabs>
              <w:spacing w:line="240" w:lineRule="auto"/>
              <w:ind w:left="284" w:hanging="284"/>
              <w:rPr>
                <w:rFonts w:ascii="David" w:hAnsi="David"/>
                <w:b/>
                <w:rtl/>
              </w:rPr>
            </w:pP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נספח_עובדים_זרים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4D07B9" w:rsidRPr="004D07B9">
              <w:rPr>
                <w:rFonts w:ascii="David" w:hAnsi="David"/>
                <w:b/>
                <w:rtl/>
              </w:rPr>
              <w:t>נספח ב'</w:t>
            </w:r>
            <w:r w:rsidR="004D07B9" w:rsidRPr="004D07B9">
              <w:rPr>
                <w:rFonts w:ascii="David" w:hAnsi="David" w:hint="cs"/>
                <w:b/>
                <w:rtl/>
              </w:rPr>
              <w:t>6</w:t>
            </w:r>
            <w:r w:rsidRPr="000A4349">
              <w:rPr>
                <w:rFonts w:ascii="David" w:hAnsi="David"/>
                <w:b/>
                <w:rtl/>
              </w:rPr>
              <w:fldChar w:fldCharType="end"/>
            </w:r>
            <w:r w:rsidRPr="000A4349">
              <w:rPr>
                <w:rFonts w:ascii="David" w:hAnsi="David"/>
                <w:b/>
                <w:rtl/>
              </w:rPr>
              <w:t xml:space="preserve">: </w:t>
            </w: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נספח_עובדים_זרים_כותרת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4D07B9" w:rsidRPr="004D07B9">
              <w:rPr>
                <w:rFonts w:ascii="David" w:hAnsi="David"/>
                <w:b/>
                <w:rtl/>
              </w:rPr>
              <w:t>תצהיר בדבר היעדר הרשעות לפי חוק עובדים זרים וחוק שכר מינימום</w:t>
            </w:r>
            <w:r w:rsidRPr="000A4349">
              <w:rPr>
                <w:rFonts w:ascii="David" w:hAnsi="David"/>
                <w:b/>
                <w:rtl/>
              </w:rPr>
              <w:fldChar w:fldCharType="end"/>
            </w:r>
            <w:r w:rsidRPr="00EB6BEB">
              <w:rPr>
                <w:rFonts w:ascii="David" w:hAnsi="David"/>
                <w:b/>
                <w:rtl/>
              </w:rPr>
              <w:t>.</w:t>
            </w:r>
          </w:p>
        </w:tc>
        <w:tc>
          <w:tcPr>
            <w:tcW w:w="851" w:type="dxa"/>
            <w:tcBorders>
              <w:top w:val="nil"/>
              <w:bottom w:val="nil"/>
            </w:tcBorders>
            <w:shd w:val="clear" w:color="auto" w:fill="auto"/>
            <w:vAlign w:val="center"/>
          </w:tcPr>
          <w:p w14:paraId="7993E24C" w14:textId="77777777" w:rsidR="004F3250" w:rsidRPr="00EB6BEB" w:rsidRDefault="004F3250" w:rsidP="0092720B">
            <w:pPr>
              <w:numPr>
                <w:ilvl w:val="0"/>
                <w:numId w:val="23"/>
              </w:numPr>
              <w:tabs>
                <w:tab w:val="clear" w:pos="720"/>
              </w:tabs>
              <w:spacing w:line="240" w:lineRule="auto"/>
              <w:jc w:val="left"/>
              <w:rPr>
                <w:rFonts w:ascii="David" w:hAnsi="David"/>
                <w:b/>
                <w:rtl/>
              </w:rPr>
            </w:pPr>
          </w:p>
        </w:tc>
      </w:tr>
      <w:tr w:rsidR="004F3250" w:rsidRPr="00EB6BEB" w14:paraId="3C116190" w14:textId="77777777" w:rsidTr="007920C5">
        <w:trPr>
          <w:jc w:val="center"/>
        </w:trPr>
        <w:tc>
          <w:tcPr>
            <w:tcW w:w="743" w:type="dxa"/>
            <w:vMerge/>
            <w:shd w:val="clear" w:color="auto" w:fill="E0E0E0"/>
            <w:vAlign w:val="center"/>
          </w:tcPr>
          <w:p w14:paraId="4FE4B4D2" w14:textId="77777777" w:rsidR="004F3250" w:rsidRPr="00EB6BEB" w:rsidRDefault="004F3250"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13F9CD95" w14:textId="5FD53269" w:rsidR="004F3250" w:rsidRPr="00EB6BEB" w:rsidRDefault="004F3250" w:rsidP="0092720B">
            <w:pPr>
              <w:numPr>
                <w:ilvl w:val="0"/>
                <w:numId w:val="22"/>
              </w:numPr>
              <w:tabs>
                <w:tab w:val="clear" w:pos="720"/>
              </w:tabs>
              <w:spacing w:line="240" w:lineRule="auto"/>
              <w:ind w:left="284" w:hanging="284"/>
              <w:rPr>
                <w:rFonts w:ascii="David" w:hAnsi="David"/>
                <w:b/>
                <w:rtl/>
              </w:rPr>
            </w:pP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נספח_חוקי_עבודה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4D07B9" w:rsidRPr="004D07B9">
              <w:rPr>
                <w:rFonts w:ascii="David" w:hAnsi="David"/>
                <w:b/>
                <w:rtl/>
              </w:rPr>
              <w:t>נספח ב'</w:t>
            </w:r>
            <w:r w:rsidR="004D07B9" w:rsidRPr="004D07B9">
              <w:rPr>
                <w:rFonts w:ascii="David" w:hAnsi="David" w:hint="cs"/>
                <w:b/>
                <w:rtl/>
              </w:rPr>
              <w:t>7</w:t>
            </w:r>
            <w:r w:rsidRPr="000A4349">
              <w:rPr>
                <w:rFonts w:ascii="David" w:hAnsi="David"/>
                <w:b/>
                <w:rtl/>
              </w:rPr>
              <w:fldChar w:fldCharType="end"/>
            </w:r>
            <w:r w:rsidRPr="000A4349">
              <w:rPr>
                <w:rFonts w:ascii="David" w:hAnsi="David"/>
                <w:b/>
                <w:rtl/>
              </w:rPr>
              <w:t xml:space="preserve">: </w:t>
            </w: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נספח_חוקי_עבודה_כותרת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4D07B9" w:rsidRPr="004D07B9">
              <w:rPr>
                <w:rFonts w:ascii="David" w:hAnsi="David"/>
                <w:b/>
                <w:rtl/>
              </w:rPr>
              <w:t>התחייבות ואישור המציע לקיום החקיקה בתחום העסקת עובדים</w:t>
            </w:r>
            <w:r w:rsidRPr="000A4349">
              <w:rPr>
                <w:rFonts w:ascii="David" w:hAnsi="David"/>
                <w:b/>
                <w:rtl/>
              </w:rPr>
              <w:fldChar w:fldCharType="end"/>
            </w:r>
            <w:r w:rsidRPr="000A4349">
              <w:rPr>
                <w:rFonts w:ascii="David" w:hAnsi="David"/>
                <w:b/>
                <w:rtl/>
              </w:rPr>
              <w:t>.</w:t>
            </w:r>
          </w:p>
        </w:tc>
        <w:tc>
          <w:tcPr>
            <w:tcW w:w="851" w:type="dxa"/>
            <w:tcBorders>
              <w:top w:val="nil"/>
              <w:bottom w:val="nil"/>
            </w:tcBorders>
            <w:shd w:val="clear" w:color="auto" w:fill="auto"/>
            <w:vAlign w:val="center"/>
          </w:tcPr>
          <w:p w14:paraId="7150992E" w14:textId="77777777" w:rsidR="004F3250" w:rsidRPr="00EB6BEB" w:rsidRDefault="004F3250" w:rsidP="0092720B">
            <w:pPr>
              <w:numPr>
                <w:ilvl w:val="0"/>
                <w:numId w:val="23"/>
              </w:numPr>
              <w:tabs>
                <w:tab w:val="clear" w:pos="720"/>
              </w:tabs>
              <w:spacing w:line="240" w:lineRule="auto"/>
              <w:jc w:val="left"/>
              <w:rPr>
                <w:rFonts w:ascii="David" w:hAnsi="David"/>
                <w:b/>
                <w:rtl/>
              </w:rPr>
            </w:pPr>
          </w:p>
        </w:tc>
      </w:tr>
      <w:tr w:rsidR="004F3250" w:rsidRPr="00EB6BEB" w14:paraId="714D4938" w14:textId="77777777" w:rsidTr="007920C5">
        <w:trPr>
          <w:jc w:val="center"/>
        </w:trPr>
        <w:tc>
          <w:tcPr>
            <w:tcW w:w="743" w:type="dxa"/>
            <w:vMerge/>
            <w:shd w:val="clear" w:color="auto" w:fill="E0E0E0"/>
            <w:vAlign w:val="center"/>
          </w:tcPr>
          <w:p w14:paraId="01D8A1DD" w14:textId="77777777" w:rsidR="004F3250" w:rsidRPr="00EB6BEB" w:rsidRDefault="004F3250"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6EC658E0" w14:textId="7C244427" w:rsidR="004F3250" w:rsidRPr="00EB6BEB" w:rsidRDefault="004F3250" w:rsidP="0092720B">
            <w:pPr>
              <w:numPr>
                <w:ilvl w:val="0"/>
                <w:numId w:val="22"/>
              </w:numPr>
              <w:tabs>
                <w:tab w:val="clear" w:pos="720"/>
              </w:tabs>
              <w:spacing w:line="240" w:lineRule="auto"/>
              <w:ind w:left="284" w:hanging="284"/>
              <w:rPr>
                <w:rFonts w:ascii="David" w:hAnsi="David"/>
                <w:b/>
                <w:rtl/>
              </w:rPr>
            </w:pP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נספח_תוכנות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4D07B9" w:rsidRPr="004D07B9">
              <w:rPr>
                <w:rFonts w:ascii="David" w:hAnsi="David"/>
                <w:b/>
                <w:rtl/>
              </w:rPr>
              <w:t>נספח ב'</w:t>
            </w:r>
            <w:r w:rsidR="004D07B9" w:rsidRPr="004D07B9">
              <w:rPr>
                <w:rFonts w:ascii="David" w:hAnsi="David" w:hint="cs"/>
                <w:b/>
                <w:rtl/>
              </w:rPr>
              <w:t>8</w:t>
            </w:r>
            <w:r w:rsidRPr="000A4349">
              <w:rPr>
                <w:rFonts w:ascii="David" w:hAnsi="David"/>
                <w:b/>
                <w:rtl/>
              </w:rPr>
              <w:fldChar w:fldCharType="end"/>
            </w:r>
            <w:r w:rsidRPr="000A4349">
              <w:rPr>
                <w:rFonts w:ascii="David" w:hAnsi="David"/>
                <w:b/>
                <w:rtl/>
              </w:rPr>
              <w:t xml:space="preserve">: </w:t>
            </w: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נספח_תוכנות_כותרת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4D07B9" w:rsidRPr="004D07B9">
              <w:rPr>
                <w:rFonts w:ascii="David" w:hAnsi="David"/>
                <w:b/>
                <w:rtl/>
              </w:rPr>
              <w:t>הצהרה בדבר השימוש בתוכנות מקור</w:t>
            </w:r>
            <w:r w:rsidRPr="000A4349">
              <w:rPr>
                <w:rFonts w:ascii="David" w:hAnsi="David"/>
                <w:b/>
                <w:rtl/>
              </w:rPr>
              <w:fldChar w:fldCharType="end"/>
            </w:r>
            <w:r w:rsidRPr="00EB6BEB">
              <w:rPr>
                <w:rFonts w:ascii="David" w:hAnsi="David"/>
                <w:b/>
                <w:rtl/>
              </w:rPr>
              <w:t>.</w:t>
            </w:r>
          </w:p>
        </w:tc>
        <w:tc>
          <w:tcPr>
            <w:tcW w:w="851" w:type="dxa"/>
            <w:tcBorders>
              <w:top w:val="nil"/>
              <w:bottom w:val="nil"/>
            </w:tcBorders>
            <w:shd w:val="clear" w:color="auto" w:fill="auto"/>
            <w:vAlign w:val="center"/>
          </w:tcPr>
          <w:p w14:paraId="4A4C6F0E" w14:textId="77777777" w:rsidR="004F3250" w:rsidRPr="00EB6BEB" w:rsidRDefault="004F3250" w:rsidP="0092720B">
            <w:pPr>
              <w:numPr>
                <w:ilvl w:val="0"/>
                <w:numId w:val="23"/>
              </w:numPr>
              <w:tabs>
                <w:tab w:val="clear" w:pos="720"/>
              </w:tabs>
              <w:spacing w:line="240" w:lineRule="auto"/>
              <w:jc w:val="left"/>
              <w:rPr>
                <w:rFonts w:ascii="David" w:hAnsi="David"/>
                <w:b/>
                <w:rtl/>
              </w:rPr>
            </w:pPr>
          </w:p>
        </w:tc>
      </w:tr>
      <w:tr w:rsidR="004F3250" w:rsidRPr="00EB6BEB" w14:paraId="23DE9835" w14:textId="77777777" w:rsidTr="007920C5">
        <w:trPr>
          <w:jc w:val="center"/>
        </w:trPr>
        <w:tc>
          <w:tcPr>
            <w:tcW w:w="743" w:type="dxa"/>
            <w:vMerge/>
            <w:shd w:val="clear" w:color="auto" w:fill="E0E0E0"/>
            <w:vAlign w:val="center"/>
          </w:tcPr>
          <w:p w14:paraId="3CFEE114" w14:textId="77777777" w:rsidR="004F3250" w:rsidRPr="00EB6BEB" w:rsidRDefault="004F3250" w:rsidP="0092720B">
            <w:pPr>
              <w:pStyle w:val="a5"/>
              <w:numPr>
                <w:ilvl w:val="0"/>
                <w:numId w:val="24"/>
              </w:numPr>
              <w:spacing w:line="240" w:lineRule="auto"/>
              <w:jc w:val="center"/>
              <w:rPr>
                <w:rFonts w:ascii="David" w:hAnsi="David"/>
                <w:b/>
                <w:rtl/>
              </w:rPr>
            </w:pPr>
          </w:p>
        </w:tc>
        <w:tc>
          <w:tcPr>
            <w:tcW w:w="7371" w:type="dxa"/>
            <w:tcBorders>
              <w:top w:val="nil"/>
            </w:tcBorders>
            <w:shd w:val="clear" w:color="auto" w:fill="auto"/>
          </w:tcPr>
          <w:p w14:paraId="190DA04C" w14:textId="7ACDFB78" w:rsidR="004F3250" w:rsidRPr="00EB6BEB" w:rsidRDefault="004F3250" w:rsidP="0092720B">
            <w:pPr>
              <w:numPr>
                <w:ilvl w:val="0"/>
                <w:numId w:val="22"/>
              </w:numPr>
              <w:tabs>
                <w:tab w:val="clear" w:pos="720"/>
              </w:tabs>
              <w:spacing w:line="240" w:lineRule="auto"/>
              <w:ind w:left="284" w:hanging="284"/>
              <w:rPr>
                <w:rFonts w:ascii="David" w:hAnsi="David"/>
                <w:sz w:val="24"/>
                <w:rtl/>
              </w:rPr>
            </w:pP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נספח_הצעת_מחיר \</w:instrText>
            </w:r>
            <w:r w:rsidRPr="00EB6BEB">
              <w:rPr>
                <w:rFonts w:ascii="David" w:hAnsi="David"/>
                <w:sz w:val="24"/>
              </w:rPr>
              <w:instrText>h  \* 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4D07B9" w:rsidRPr="004D07B9">
              <w:rPr>
                <w:rFonts w:ascii="David" w:hAnsi="David"/>
                <w:rtl/>
              </w:rPr>
              <w:t>נספח ב'</w:t>
            </w:r>
            <w:r w:rsidR="004D07B9" w:rsidRPr="004D07B9">
              <w:rPr>
                <w:rFonts w:ascii="David" w:hAnsi="David" w:hint="cs"/>
                <w:rtl/>
              </w:rPr>
              <w:t>9</w:t>
            </w:r>
            <w:r w:rsidRPr="00EB6BEB">
              <w:rPr>
                <w:rFonts w:ascii="David" w:hAnsi="David"/>
                <w:sz w:val="24"/>
                <w:rtl/>
              </w:rPr>
              <w:fldChar w:fldCharType="end"/>
            </w:r>
            <w:r w:rsidRPr="00EB6BEB">
              <w:rPr>
                <w:rFonts w:ascii="David" w:hAnsi="David"/>
                <w:sz w:val="24"/>
                <w:rtl/>
              </w:rPr>
              <w:t xml:space="preserve">: </w:t>
            </w: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נספח_הצעת_מחיר_כותרת \</w:instrText>
            </w:r>
            <w:r w:rsidRPr="00EB6BEB">
              <w:rPr>
                <w:rFonts w:ascii="David" w:hAnsi="David"/>
                <w:sz w:val="24"/>
              </w:rPr>
              <w:instrText>h  \* 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4D07B9" w:rsidRPr="004D07B9">
              <w:rPr>
                <w:rFonts w:ascii="David" w:hAnsi="David"/>
                <w:rtl/>
              </w:rPr>
              <w:t>הצעת מחיר</w:t>
            </w:r>
            <w:r w:rsidRPr="00EB6BEB">
              <w:rPr>
                <w:rFonts w:ascii="David" w:hAnsi="David"/>
                <w:sz w:val="24"/>
                <w:rtl/>
              </w:rPr>
              <w:fldChar w:fldCharType="end"/>
            </w:r>
            <w:r w:rsidRPr="00EB6BEB">
              <w:rPr>
                <w:rFonts w:ascii="David" w:hAnsi="David"/>
                <w:b/>
                <w:rtl/>
              </w:rPr>
              <w:t>.</w:t>
            </w:r>
          </w:p>
        </w:tc>
        <w:tc>
          <w:tcPr>
            <w:tcW w:w="851" w:type="dxa"/>
            <w:tcBorders>
              <w:top w:val="nil"/>
            </w:tcBorders>
            <w:shd w:val="clear" w:color="auto" w:fill="auto"/>
            <w:vAlign w:val="center"/>
          </w:tcPr>
          <w:p w14:paraId="3ACB49E5" w14:textId="77777777" w:rsidR="004F3250" w:rsidRPr="00EB6BEB" w:rsidRDefault="004F3250" w:rsidP="0092720B">
            <w:pPr>
              <w:numPr>
                <w:ilvl w:val="0"/>
                <w:numId w:val="23"/>
              </w:numPr>
              <w:tabs>
                <w:tab w:val="clear" w:pos="720"/>
              </w:tabs>
              <w:spacing w:line="240" w:lineRule="auto"/>
              <w:jc w:val="left"/>
              <w:rPr>
                <w:rFonts w:ascii="David" w:hAnsi="David"/>
                <w:b/>
                <w:rtl/>
              </w:rPr>
            </w:pPr>
          </w:p>
        </w:tc>
      </w:tr>
      <w:tr w:rsidR="004F3250" w:rsidRPr="00EB6BEB" w14:paraId="0B29B5E4" w14:textId="77777777" w:rsidTr="007920C5">
        <w:trPr>
          <w:jc w:val="center"/>
        </w:trPr>
        <w:tc>
          <w:tcPr>
            <w:tcW w:w="743" w:type="dxa"/>
            <w:vMerge/>
            <w:shd w:val="clear" w:color="auto" w:fill="E0E0E0"/>
            <w:vAlign w:val="center"/>
          </w:tcPr>
          <w:p w14:paraId="2D81DDB5" w14:textId="77777777" w:rsidR="004F3250" w:rsidRPr="00EB6BEB" w:rsidRDefault="004F3250" w:rsidP="0092720B">
            <w:pPr>
              <w:pStyle w:val="a5"/>
              <w:numPr>
                <w:ilvl w:val="0"/>
                <w:numId w:val="24"/>
              </w:numPr>
              <w:spacing w:line="240" w:lineRule="auto"/>
              <w:jc w:val="center"/>
              <w:rPr>
                <w:rFonts w:ascii="David" w:hAnsi="David"/>
                <w:b/>
                <w:rtl/>
              </w:rPr>
            </w:pPr>
          </w:p>
        </w:tc>
        <w:tc>
          <w:tcPr>
            <w:tcW w:w="7371" w:type="dxa"/>
            <w:tcBorders>
              <w:top w:val="nil"/>
            </w:tcBorders>
            <w:shd w:val="clear" w:color="auto" w:fill="auto"/>
          </w:tcPr>
          <w:p w14:paraId="6A2321EC" w14:textId="375A3A1B" w:rsidR="004F3250" w:rsidRPr="00EB6BEB" w:rsidRDefault="004F3250" w:rsidP="0092720B">
            <w:pPr>
              <w:numPr>
                <w:ilvl w:val="0"/>
                <w:numId w:val="22"/>
              </w:numPr>
              <w:tabs>
                <w:tab w:val="clear" w:pos="720"/>
              </w:tabs>
              <w:spacing w:line="240" w:lineRule="auto"/>
              <w:ind w:left="284" w:hanging="284"/>
              <w:rPr>
                <w:rFonts w:ascii="David" w:hAnsi="David"/>
                <w:b/>
                <w:rtl/>
              </w:rPr>
            </w:pPr>
            <w:r w:rsidRPr="00EB6BEB">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נספח_מסמכים_נדרשים \</w:instrText>
            </w:r>
            <w:r w:rsidRPr="000A4349">
              <w:rPr>
                <w:rFonts w:ascii="David" w:hAnsi="David"/>
                <w:b/>
              </w:rPr>
              <w:instrText>h  \* MERGEFORMAT</w:instrText>
            </w:r>
            <w:r w:rsidRPr="000A4349">
              <w:rPr>
                <w:rFonts w:ascii="David" w:hAnsi="David"/>
                <w:b/>
                <w:rtl/>
              </w:rPr>
              <w:instrText xml:space="preserve"> </w:instrText>
            </w:r>
            <w:r w:rsidRPr="00EB6BEB">
              <w:rPr>
                <w:rFonts w:ascii="David" w:hAnsi="David"/>
                <w:b/>
                <w:rtl/>
              </w:rPr>
            </w:r>
            <w:r w:rsidRPr="00EB6BEB">
              <w:rPr>
                <w:rFonts w:ascii="David" w:hAnsi="David"/>
                <w:b/>
                <w:rtl/>
              </w:rPr>
              <w:fldChar w:fldCharType="separate"/>
            </w:r>
            <w:r w:rsidR="004D07B9" w:rsidRPr="004D07B9">
              <w:rPr>
                <w:rFonts w:ascii="David" w:hAnsi="David"/>
                <w:b/>
                <w:rtl/>
              </w:rPr>
              <w:t>נספח</w:t>
            </w:r>
            <w:r w:rsidR="004D07B9" w:rsidRPr="004D07B9">
              <w:rPr>
                <w:rFonts w:ascii="David" w:hAnsi="David"/>
                <w:rtl/>
              </w:rPr>
              <w:t xml:space="preserve"> ב'1</w:t>
            </w:r>
            <w:r w:rsidR="004D07B9" w:rsidRPr="004D07B9">
              <w:rPr>
                <w:rFonts w:ascii="David" w:hAnsi="David" w:hint="cs"/>
                <w:rtl/>
              </w:rPr>
              <w:t>0</w:t>
            </w:r>
            <w:r w:rsidRPr="00EB6BEB">
              <w:rPr>
                <w:rFonts w:ascii="David" w:hAnsi="David"/>
                <w:sz w:val="24"/>
                <w:rtl/>
              </w:rPr>
              <w:fldChar w:fldCharType="end"/>
            </w:r>
            <w:r w:rsidRPr="00EB6BEB">
              <w:rPr>
                <w:rFonts w:ascii="David" w:hAnsi="David"/>
                <w:sz w:val="24"/>
                <w:rtl/>
              </w:rPr>
              <w:t xml:space="preserve">: </w:t>
            </w: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נספח_מסמכים_נדרשים_כותרת \</w:instrText>
            </w:r>
            <w:r w:rsidRPr="00EB6BEB">
              <w:rPr>
                <w:rFonts w:ascii="David" w:hAnsi="David"/>
                <w:sz w:val="24"/>
              </w:rPr>
              <w:instrText>h  \* 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4D07B9" w:rsidRPr="004D07B9">
              <w:rPr>
                <w:rFonts w:ascii="David" w:hAnsi="David"/>
                <w:rtl/>
              </w:rPr>
              <w:t>פירוט המסמכים להגשה</w:t>
            </w:r>
            <w:r w:rsidRPr="00EB6BEB">
              <w:rPr>
                <w:rFonts w:ascii="David" w:hAnsi="David"/>
                <w:sz w:val="24"/>
                <w:rtl/>
              </w:rPr>
              <w:fldChar w:fldCharType="end"/>
            </w:r>
            <w:r w:rsidRPr="00EB6BEB">
              <w:rPr>
                <w:rFonts w:ascii="David" w:hAnsi="David"/>
                <w:b/>
                <w:rtl/>
              </w:rPr>
              <w:t>.</w:t>
            </w:r>
          </w:p>
        </w:tc>
        <w:tc>
          <w:tcPr>
            <w:tcW w:w="851" w:type="dxa"/>
            <w:tcBorders>
              <w:top w:val="nil"/>
            </w:tcBorders>
            <w:shd w:val="clear" w:color="auto" w:fill="auto"/>
            <w:vAlign w:val="center"/>
          </w:tcPr>
          <w:p w14:paraId="60D94B46" w14:textId="77777777" w:rsidR="004F3250" w:rsidRPr="00EB6BEB" w:rsidRDefault="004F3250" w:rsidP="0092720B">
            <w:pPr>
              <w:numPr>
                <w:ilvl w:val="0"/>
                <w:numId w:val="23"/>
              </w:numPr>
              <w:tabs>
                <w:tab w:val="clear" w:pos="720"/>
              </w:tabs>
              <w:spacing w:line="240" w:lineRule="auto"/>
              <w:jc w:val="left"/>
              <w:rPr>
                <w:rFonts w:ascii="David" w:hAnsi="David"/>
                <w:b/>
                <w:rtl/>
              </w:rPr>
            </w:pPr>
          </w:p>
        </w:tc>
      </w:tr>
      <w:tr w:rsidR="004F3250" w:rsidRPr="00EB6BEB" w14:paraId="4900C5BF" w14:textId="77777777" w:rsidTr="007920C5">
        <w:trPr>
          <w:jc w:val="center"/>
        </w:trPr>
        <w:tc>
          <w:tcPr>
            <w:tcW w:w="743" w:type="dxa"/>
            <w:vMerge w:val="restart"/>
            <w:shd w:val="clear" w:color="auto" w:fill="E0E0E0"/>
            <w:vAlign w:val="center"/>
          </w:tcPr>
          <w:p w14:paraId="5A33B029" w14:textId="77777777" w:rsidR="004F3250" w:rsidRPr="00EB6BEB" w:rsidRDefault="004F3250" w:rsidP="0092720B">
            <w:pPr>
              <w:pStyle w:val="a5"/>
              <w:numPr>
                <w:ilvl w:val="0"/>
                <w:numId w:val="24"/>
              </w:numPr>
              <w:spacing w:line="240" w:lineRule="auto"/>
              <w:jc w:val="center"/>
              <w:rPr>
                <w:rFonts w:ascii="David" w:hAnsi="David"/>
                <w:b/>
                <w:rtl/>
              </w:rPr>
            </w:pPr>
          </w:p>
        </w:tc>
        <w:tc>
          <w:tcPr>
            <w:tcW w:w="7371" w:type="dxa"/>
            <w:tcBorders>
              <w:bottom w:val="single" w:sz="4" w:space="0" w:color="auto"/>
            </w:tcBorders>
            <w:shd w:val="clear" w:color="auto" w:fill="auto"/>
          </w:tcPr>
          <w:p w14:paraId="0BFA07EA" w14:textId="77777777" w:rsidR="004F3250" w:rsidRPr="00EB6BEB" w:rsidRDefault="004F3250" w:rsidP="004F3250">
            <w:pPr>
              <w:spacing w:line="240" w:lineRule="auto"/>
              <w:rPr>
                <w:rFonts w:ascii="David" w:hAnsi="David"/>
                <w:b/>
                <w:rtl/>
              </w:rPr>
            </w:pPr>
            <w:r w:rsidRPr="00EB6BEB">
              <w:rPr>
                <w:rFonts w:ascii="David" w:hAnsi="David"/>
                <w:bCs/>
                <w:rtl/>
              </w:rPr>
              <w:t>אישורים</w:t>
            </w:r>
            <w:r w:rsidRPr="00EB6BEB">
              <w:rPr>
                <w:rFonts w:ascii="David" w:hAnsi="David"/>
                <w:b/>
                <w:rtl/>
              </w:rPr>
              <w:t>:</w:t>
            </w:r>
          </w:p>
        </w:tc>
        <w:tc>
          <w:tcPr>
            <w:tcW w:w="851" w:type="dxa"/>
            <w:tcBorders>
              <w:bottom w:val="single" w:sz="4" w:space="0" w:color="auto"/>
            </w:tcBorders>
            <w:shd w:val="clear" w:color="auto" w:fill="auto"/>
            <w:vAlign w:val="center"/>
          </w:tcPr>
          <w:p w14:paraId="120E4885" w14:textId="77777777" w:rsidR="004F3250" w:rsidRPr="00EB6BEB" w:rsidRDefault="004F3250" w:rsidP="0092720B">
            <w:pPr>
              <w:numPr>
                <w:ilvl w:val="0"/>
                <w:numId w:val="23"/>
              </w:numPr>
              <w:tabs>
                <w:tab w:val="clear" w:pos="720"/>
              </w:tabs>
              <w:spacing w:line="240" w:lineRule="auto"/>
              <w:jc w:val="left"/>
              <w:rPr>
                <w:rFonts w:ascii="David" w:hAnsi="David"/>
                <w:b/>
                <w:rtl/>
              </w:rPr>
            </w:pPr>
          </w:p>
        </w:tc>
      </w:tr>
      <w:tr w:rsidR="004F3250" w:rsidRPr="00EB6BEB" w14:paraId="4C1C4CA7" w14:textId="77777777" w:rsidTr="007920C5">
        <w:trPr>
          <w:jc w:val="center"/>
        </w:trPr>
        <w:tc>
          <w:tcPr>
            <w:tcW w:w="743" w:type="dxa"/>
            <w:vMerge/>
            <w:shd w:val="clear" w:color="auto" w:fill="E0E0E0"/>
            <w:vAlign w:val="center"/>
          </w:tcPr>
          <w:p w14:paraId="3DAF0967" w14:textId="77777777" w:rsidR="004F3250" w:rsidRPr="00EB6BEB" w:rsidRDefault="004F3250" w:rsidP="0092720B">
            <w:pPr>
              <w:pStyle w:val="a5"/>
              <w:numPr>
                <w:ilvl w:val="0"/>
                <w:numId w:val="24"/>
              </w:numPr>
              <w:spacing w:line="240" w:lineRule="auto"/>
              <w:jc w:val="center"/>
              <w:rPr>
                <w:rFonts w:ascii="David" w:hAnsi="David"/>
                <w:b/>
                <w:rtl/>
              </w:rPr>
            </w:pPr>
          </w:p>
        </w:tc>
        <w:tc>
          <w:tcPr>
            <w:tcW w:w="7371" w:type="dxa"/>
            <w:tcBorders>
              <w:bottom w:val="nil"/>
            </w:tcBorders>
            <w:shd w:val="clear" w:color="auto" w:fill="auto"/>
          </w:tcPr>
          <w:p w14:paraId="7F088629" w14:textId="77777777" w:rsidR="004F3250" w:rsidRPr="00EB6BEB" w:rsidRDefault="004F3250" w:rsidP="0092720B">
            <w:pPr>
              <w:numPr>
                <w:ilvl w:val="0"/>
                <w:numId w:val="22"/>
              </w:numPr>
              <w:tabs>
                <w:tab w:val="clear" w:pos="720"/>
              </w:tabs>
              <w:spacing w:line="240" w:lineRule="auto"/>
              <w:ind w:left="284" w:hanging="284"/>
              <w:rPr>
                <w:rFonts w:ascii="David" w:hAnsi="David"/>
                <w:b/>
                <w:rtl/>
              </w:rPr>
            </w:pPr>
            <w:r w:rsidRPr="00EB6BEB">
              <w:rPr>
                <w:rFonts w:ascii="David" w:eastAsia="Times New Roman" w:hAnsi="David"/>
                <w:sz w:val="24"/>
                <w:rtl/>
              </w:rPr>
              <w:t xml:space="preserve">העתק תעודת עוסק מורשה והעתק של תעודת התאגדות (לפי העניין וסוג התאגדותו המשפטית של המציע) </w:t>
            </w:r>
          </w:p>
        </w:tc>
        <w:tc>
          <w:tcPr>
            <w:tcW w:w="851" w:type="dxa"/>
            <w:tcBorders>
              <w:bottom w:val="nil"/>
            </w:tcBorders>
            <w:shd w:val="clear" w:color="auto" w:fill="auto"/>
            <w:vAlign w:val="center"/>
          </w:tcPr>
          <w:p w14:paraId="050FD99F" w14:textId="77777777" w:rsidR="004F3250" w:rsidRPr="00EB6BEB" w:rsidRDefault="004F3250" w:rsidP="0092720B">
            <w:pPr>
              <w:numPr>
                <w:ilvl w:val="0"/>
                <w:numId w:val="23"/>
              </w:numPr>
              <w:tabs>
                <w:tab w:val="clear" w:pos="720"/>
              </w:tabs>
              <w:spacing w:line="240" w:lineRule="auto"/>
              <w:jc w:val="left"/>
              <w:rPr>
                <w:rFonts w:ascii="David" w:hAnsi="David"/>
                <w:b/>
                <w:rtl/>
              </w:rPr>
            </w:pPr>
          </w:p>
        </w:tc>
      </w:tr>
      <w:tr w:rsidR="004F3250" w:rsidRPr="00EB6BEB" w14:paraId="280C0AB2" w14:textId="77777777" w:rsidTr="007920C5">
        <w:trPr>
          <w:jc w:val="center"/>
        </w:trPr>
        <w:tc>
          <w:tcPr>
            <w:tcW w:w="743" w:type="dxa"/>
            <w:vMerge/>
            <w:shd w:val="clear" w:color="auto" w:fill="E0E0E0"/>
            <w:vAlign w:val="center"/>
          </w:tcPr>
          <w:p w14:paraId="74B57CBB" w14:textId="77777777" w:rsidR="004F3250" w:rsidRPr="00EB6BEB" w:rsidRDefault="004F3250"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717EF882" w14:textId="38BFE08D" w:rsidR="007B6294" w:rsidRPr="00EB6BEB" w:rsidRDefault="00A60860" w:rsidP="002230D2">
            <w:pPr>
              <w:numPr>
                <w:ilvl w:val="0"/>
                <w:numId w:val="22"/>
              </w:numPr>
              <w:tabs>
                <w:tab w:val="clear" w:pos="720"/>
              </w:tabs>
              <w:spacing w:line="240" w:lineRule="auto"/>
              <w:ind w:left="284" w:hanging="284"/>
              <w:rPr>
                <w:rFonts w:ascii="David" w:hAnsi="David"/>
                <w:b/>
                <w:rtl/>
              </w:rPr>
            </w:pPr>
            <w:r>
              <w:rPr>
                <w:rFonts w:ascii="David" w:hAnsi="David"/>
                <w:sz w:val="24"/>
                <w:rtl/>
              </w:rPr>
              <w:fldChar w:fldCharType="begin"/>
            </w:r>
            <w:r>
              <w:rPr>
                <w:rFonts w:ascii="David" w:hAnsi="David"/>
                <w:sz w:val="24"/>
                <w:rtl/>
              </w:rPr>
              <w:instrText xml:space="preserve"> </w:instrText>
            </w:r>
            <w:r>
              <w:rPr>
                <w:rFonts w:ascii="David" w:hAnsi="David"/>
                <w:sz w:val="24"/>
              </w:rPr>
              <w:instrText>REF</w:instrText>
            </w:r>
            <w:r>
              <w:rPr>
                <w:rFonts w:ascii="David" w:hAnsi="David"/>
                <w:sz w:val="24"/>
                <w:rtl/>
              </w:rPr>
              <w:instrText xml:space="preserve">  תנאי_סף_עמותות \</w:instrText>
            </w:r>
            <w:r>
              <w:rPr>
                <w:rFonts w:ascii="David" w:hAnsi="David"/>
                <w:sz w:val="24"/>
              </w:rPr>
              <w:instrText>h  \* MERGEFORMAT</w:instrText>
            </w:r>
            <w:r>
              <w:rPr>
                <w:rFonts w:ascii="David" w:hAnsi="David"/>
                <w:sz w:val="24"/>
                <w:rtl/>
              </w:rPr>
              <w:instrText xml:space="preserve"> </w:instrText>
            </w:r>
            <w:r>
              <w:rPr>
                <w:rFonts w:ascii="David" w:hAnsi="David"/>
                <w:sz w:val="24"/>
                <w:rtl/>
              </w:rPr>
            </w:r>
            <w:r>
              <w:rPr>
                <w:rFonts w:ascii="David" w:hAnsi="David"/>
                <w:sz w:val="24"/>
                <w:rtl/>
              </w:rPr>
              <w:fldChar w:fldCharType="separate"/>
            </w:r>
            <w:r w:rsidR="004D07B9" w:rsidRPr="004F31CA">
              <w:rPr>
                <w:rFonts w:ascii="David" w:eastAsia="Times New Roman" w:hAnsi="David"/>
                <w:sz w:val="24"/>
                <w:rtl/>
              </w:rPr>
              <w:t>אם המציע הוא עמותה או חברה לתועלת הציבור (</w:t>
            </w:r>
            <w:proofErr w:type="spellStart"/>
            <w:r w:rsidR="004D07B9" w:rsidRPr="004F31CA">
              <w:rPr>
                <w:rFonts w:ascii="David" w:eastAsia="Times New Roman" w:hAnsi="David"/>
                <w:sz w:val="24"/>
                <w:rtl/>
              </w:rPr>
              <w:t>חל"צ</w:t>
            </w:r>
            <w:proofErr w:type="spellEnd"/>
            <w:r w:rsidR="004D07B9" w:rsidRPr="004F31CA">
              <w:rPr>
                <w:rFonts w:ascii="David" w:eastAsia="Times New Roman" w:hAnsi="David"/>
                <w:sz w:val="24"/>
                <w:rtl/>
              </w:rPr>
              <w:t xml:space="preserve">) </w:t>
            </w:r>
            <w:r w:rsidR="004D07B9">
              <w:rPr>
                <w:rFonts w:ascii="David" w:eastAsia="Times New Roman" w:hAnsi="David" w:hint="cs"/>
                <w:sz w:val="24"/>
                <w:rtl/>
              </w:rPr>
              <w:t>יש</w:t>
            </w:r>
            <w:r w:rsidR="004D07B9" w:rsidRPr="00C30273">
              <w:rPr>
                <w:rFonts w:ascii="David" w:eastAsia="Times New Roman" w:hAnsi="David"/>
                <w:sz w:val="24"/>
                <w:rtl/>
              </w:rPr>
              <w:t xml:space="preserve"> ל</w:t>
            </w:r>
            <w:r w:rsidR="004D07B9">
              <w:rPr>
                <w:rFonts w:ascii="David" w:eastAsia="Times New Roman" w:hAnsi="David" w:hint="cs"/>
                <w:sz w:val="24"/>
                <w:rtl/>
              </w:rPr>
              <w:t xml:space="preserve">צרף אישור מהרשם הרלוונטי בדבר ניהול תקין לשנת 2024 </w:t>
            </w:r>
            <w:r w:rsidR="004D07B9">
              <w:rPr>
                <w:rFonts w:ascii="David" w:eastAsia="Times New Roman" w:hAnsi="David" w:hint="cs"/>
                <w:b/>
                <w:bCs/>
                <w:sz w:val="24"/>
                <w:rtl/>
              </w:rPr>
              <w:t xml:space="preserve">או </w:t>
            </w:r>
            <w:r w:rsidR="004D07B9">
              <w:rPr>
                <w:rFonts w:ascii="David" w:eastAsia="Times New Roman" w:hAnsi="David" w:hint="cs"/>
                <w:sz w:val="24"/>
                <w:rtl/>
              </w:rPr>
              <w:t>בדבר הגשת מסמכים, לפי העניין</w:t>
            </w:r>
            <w:r>
              <w:rPr>
                <w:rFonts w:ascii="David" w:hAnsi="David"/>
                <w:sz w:val="24"/>
                <w:rtl/>
              </w:rPr>
              <w:fldChar w:fldCharType="end"/>
            </w:r>
            <w:r w:rsidR="009C2430">
              <w:rPr>
                <w:rFonts w:ascii="David" w:hAnsi="David" w:hint="cs"/>
                <w:sz w:val="24"/>
                <w:rtl/>
              </w:rPr>
              <w:t>.</w:t>
            </w:r>
          </w:p>
        </w:tc>
        <w:tc>
          <w:tcPr>
            <w:tcW w:w="851" w:type="dxa"/>
            <w:tcBorders>
              <w:top w:val="nil"/>
              <w:bottom w:val="nil"/>
            </w:tcBorders>
            <w:shd w:val="clear" w:color="auto" w:fill="auto"/>
            <w:vAlign w:val="center"/>
          </w:tcPr>
          <w:p w14:paraId="2F1086B1" w14:textId="77777777" w:rsidR="004F3250" w:rsidRPr="00EB6BEB" w:rsidRDefault="007B6294" w:rsidP="0092720B">
            <w:pPr>
              <w:numPr>
                <w:ilvl w:val="0"/>
                <w:numId w:val="23"/>
              </w:numPr>
              <w:tabs>
                <w:tab w:val="clear" w:pos="720"/>
              </w:tabs>
              <w:spacing w:line="240" w:lineRule="auto"/>
              <w:jc w:val="left"/>
              <w:rPr>
                <w:rFonts w:ascii="David" w:hAnsi="David"/>
                <w:b/>
                <w:rtl/>
              </w:rPr>
            </w:pPr>
            <w:r w:rsidRPr="00EB6BEB">
              <w:rPr>
                <w:rFonts w:ascii="David" w:hAnsi="David"/>
                <w:b/>
                <w:rtl/>
              </w:rPr>
              <w:t>ל</w:t>
            </w:r>
          </w:p>
        </w:tc>
      </w:tr>
      <w:tr w:rsidR="004F3250" w:rsidRPr="00EB6BEB" w14:paraId="317882FD" w14:textId="77777777" w:rsidTr="007920C5">
        <w:trPr>
          <w:jc w:val="center"/>
        </w:trPr>
        <w:tc>
          <w:tcPr>
            <w:tcW w:w="743" w:type="dxa"/>
            <w:vMerge/>
            <w:shd w:val="clear" w:color="auto" w:fill="E0E0E0"/>
            <w:vAlign w:val="center"/>
          </w:tcPr>
          <w:p w14:paraId="710312B2" w14:textId="77777777" w:rsidR="004F3250" w:rsidRPr="00EB6BEB" w:rsidRDefault="004F3250"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1DF1342C" w14:textId="77777777" w:rsidR="004F3250" w:rsidRPr="00EB6BEB" w:rsidRDefault="004F3250" w:rsidP="0092720B">
            <w:pPr>
              <w:numPr>
                <w:ilvl w:val="0"/>
                <w:numId w:val="22"/>
              </w:numPr>
              <w:tabs>
                <w:tab w:val="clear" w:pos="720"/>
              </w:tabs>
              <w:spacing w:line="240" w:lineRule="auto"/>
              <w:ind w:left="284" w:hanging="284"/>
              <w:rPr>
                <w:rFonts w:ascii="David" w:hAnsi="David"/>
                <w:rtl/>
              </w:rPr>
            </w:pPr>
            <w:r w:rsidRPr="00EB6BEB">
              <w:rPr>
                <w:rFonts w:ascii="David" w:hAnsi="David"/>
                <w:rtl/>
              </w:rPr>
              <w:t>אם המציע הוא תאגיד – אישור עו"ד או רו"ח על היות החתומים בשמו על מסמכי המכרז רשאים לחייב את המציע בחתימתם</w:t>
            </w:r>
          </w:p>
        </w:tc>
        <w:tc>
          <w:tcPr>
            <w:tcW w:w="851" w:type="dxa"/>
            <w:tcBorders>
              <w:top w:val="nil"/>
              <w:bottom w:val="nil"/>
            </w:tcBorders>
            <w:shd w:val="clear" w:color="auto" w:fill="auto"/>
            <w:vAlign w:val="center"/>
          </w:tcPr>
          <w:p w14:paraId="496B390D" w14:textId="77777777" w:rsidR="004F3250" w:rsidRPr="00EB6BEB" w:rsidRDefault="004F3250" w:rsidP="0092720B">
            <w:pPr>
              <w:numPr>
                <w:ilvl w:val="0"/>
                <w:numId w:val="23"/>
              </w:numPr>
              <w:tabs>
                <w:tab w:val="clear" w:pos="720"/>
              </w:tabs>
              <w:spacing w:line="240" w:lineRule="auto"/>
              <w:jc w:val="left"/>
              <w:rPr>
                <w:rFonts w:ascii="David" w:hAnsi="David"/>
                <w:b/>
                <w:rtl/>
              </w:rPr>
            </w:pPr>
          </w:p>
        </w:tc>
      </w:tr>
      <w:tr w:rsidR="004F3250" w:rsidRPr="00EB6BEB" w14:paraId="77C70145" w14:textId="77777777" w:rsidTr="007920C5">
        <w:trPr>
          <w:jc w:val="center"/>
        </w:trPr>
        <w:tc>
          <w:tcPr>
            <w:tcW w:w="743" w:type="dxa"/>
            <w:vMerge/>
            <w:shd w:val="clear" w:color="auto" w:fill="E0E0E0"/>
            <w:vAlign w:val="center"/>
          </w:tcPr>
          <w:p w14:paraId="7745E086" w14:textId="77777777" w:rsidR="004F3250" w:rsidRPr="00EB6BEB" w:rsidRDefault="004F3250"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4EC372DC" w14:textId="77777777" w:rsidR="004F3250" w:rsidRPr="000A4349" w:rsidRDefault="004F3250" w:rsidP="0092720B">
            <w:pPr>
              <w:numPr>
                <w:ilvl w:val="0"/>
                <w:numId w:val="22"/>
              </w:numPr>
              <w:tabs>
                <w:tab w:val="clear" w:pos="720"/>
              </w:tabs>
              <w:spacing w:line="240" w:lineRule="auto"/>
              <w:ind w:left="284" w:hanging="284"/>
              <w:rPr>
                <w:rFonts w:ascii="David" w:hAnsi="David"/>
                <w:b/>
                <w:rtl/>
              </w:rPr>
            </w:pPr>
            <w:r w:rsidRPr="000A4349">
              <w:rPr>
                <w:rFonts w:ascii="David" w:hAnsi="David"/>
                <w:b/>
                <w:rtl/>
              </w:rPr>
              <w:t>אישור לפי חוק עסקאות גופים ציבוריים, בדבר ניהול פנקסי חשבונות ורשומות, כשהוא תקף.</w:t>
            </w:r>
          </w:p>
        </w:tc>
        <w:tc>
          <w:tcPr>
            <w:tcW w:w="851" w:type="dxa"/>
            <w:tcBorders>
              <w:top w:val="nil"/>
              <w:bottom w:val="nil"/>
            </w:tcBorders>
            <w:shd w:val="clear" w:color="auto" w:fill="auto"/>
            <w:vAlign w:val="center"/>
          </w:tcPr>
          <w:p w14:paraId="3B1A3744" w14:textId="77777777" w:rsidR="004F3250" w:rsidRPr="00EB6BEB" w:rsidRDefault="004F3250" w:rsidP="0092720B">
            <w:pPr>
              <w:numPr>
                <w:ilvl w:val="0"/>
                <w:numId w:val="23"/>
              </w:numPr>
              <w:tabs>
                <w:tab w:val="clear" w:pos="720"/>
              </w:tabs>
              <w:spacing w:line="240" w:lineRule="auto"/>
              <w:jc w:val="left"/>
              <w:rPr>
                <w:rFonts w:ascii="David" w:hAnsi="David"/>
                <w:b/>
                <w:rtl/>
              </w:rPr>
            </w:pPr>
          </w:p>
        </w:tc>
      </w:tr>
      <w:tr w:rsidR="004F3250" w:rsidRPr="00EB6BEB" w14:paraId="70613809" w14:textId="77777777" w:rsidTr="007920C5">
        <w:trPr>
          <w:trHeight w:val="256"/>
          <w:jc w:val="center"/>
        </w:trPr>
        <w:tc>
          <w:tcPr>
            <w:tcW w:w="743" w:type="dxa"/>
            <w:vMerge/>
            <w:shd w:val="clear" w:color="auto" w:fill="E0E0E0"/>
            <w:vAlign w:val="center"/>
          </w:tcPr>
          <w:p w14:paraId="28889E8B" w14:textId="77777777" w:rsidR="004F3250" w:rsidRPr="00EB6BEB" w:rsidRDefault="004F3250" w:rsidP="0092720B">
            <w:pPr>
              <w:pStyle w:val="a5"/>
              <w:numPr>
                <w:ilvl w:val="0"/>
                <w:numId w:val="24"/>
              </w:numPr>
              <w:spacing w:line="240" w:lineRule="auto"/>
              <w:jc w:val="center"/>
              <w:rPr>
                <w:rFonts w:ascii="David" w:hAnsi="David"/>
                <w:b/>
                <w:rtl/>
              </w:rPr>
            </w:pPr>
          </w:p>
        </w:tc>
        <w:tc>
          <w:tcPr>
            <w:tcW w:w="7371" w:type="dxa"/>
            <w:tcBorders>
              <w:top w:val="nil"/>
              <w:bottom w:val="single" w:sz="4" w:space="0" w:color="auto"/>
            </w:tcBorders>
            <w:shd w:val="clear" w:color="auto" w:fill="auto"/>
          </w:tcPr>
          <w:p w14:paraId="1C36F252" w14:textId="77777777" w:rsidR="004F3250" w:rsidRPr="000A4349" w:rsidRDefault="004F3250" w:rsidP="0092720B">
            <w:pPr>
              <w:numPr>
                <w:ilvl w:val="0"/>
                <w:numId w:val="22"/>
              </w:numPr>
              <w:tabs>
                <w:tab w:val="clear" w:pos="720"/>
              </w:tabs>
              <w:spacing w:line="240" w:lineRule="auto"/>
              <w:ind w:left="284" w:hanging="284"/>
              <w:rPr>
                <w:rFonts w:ascii="David" w:hAnsi="David"/>
                <w:b/>
                <w:rtl/>
              </w:rPr>
            </w:pPr>
            <w:r w:rsidRPr="000A4349">
              <w:rPr>
                <w:rFonts w:ascii="David" w:hAnsi="David"/>
                <w:b/>
                <w:rtl/>
              </w:rPr>
              <w:t>מציע שהוא "עסק בשליטת אישה" – יצרף להצעתו אישור ותצהיר כמשמעותם בסעיף 2 ב' לחוק חובת המכרזים, התשנ"ב-1992.</w:t>
            </w:r>
          </w:p>
        </w:tc>
        <w:tc>
          <w:tcPr>
            <w:tcW w:w="851" w:type="dxa"/>
            <w:tcBorders>
              <w:top w:val="nil"/>
              <w:bottom w:val="single" w:sz="4" w:space="0" w:color="auto"/>
            </w:tcBorders>
            <w:shd w:val="clear" w:color="auto" w:fill="auto"/>
          </w:tcPr>
          <w:p w14:paraId="02FAF3A2" w14:textId="77777777" w:rsidR="004F3250" w:rsidRPr="00EB6BEB" w:rsidRDefault="004F3250" w:rsidP="0092720B">
            <w:pPr>
              <w:numPr>
                <w:ilvl w:val="0"/>
                <w:numId w:val="23"/>
              </w:numPr>
              <w:tabs>
                <w:tab w:val="clear" w:pos="720"/>
              </w:tabs>
              <w:spacing w:line="240" w:lineRule="auto"/>
              <w:jc w:val="left"/>
              <w:rPr>
                <w:rFonts w:ascii="David" w:hAnsi="David"/>
                <w:b/>
                <w:rtl/>
              </w:rPr>
            </w:pPr>
          </w:p>
        </w:tc>
      </w:tr>
      <w:tr w:rsidR="004F3250" w:rsidRPr="00EB6BEB" w14:paraId="2C5284D9" w14:textId="77777777" w:rsidTr="007920C5">
        <w:trPr>
          <w:jc w:val="center"/>
        </w:trPr>
        <w:tc>
          <w:tcPr>
            <w:tcW w:w="743" w:type="dxa"/>
            <w:vMerge w:val="restart"/>
            <w:shd w:val="clear" w:color="auto" w:fill="E0E0E0"/>
            <w:vAlign w:val="center"/>
          </w:tcPr>
          <w:p w14:paraId="5CAF953A" w14:textId="77777777" w:rsidR="004F3250" w:rsidRPr="00EB6BEB" w:rsidRDefault="004F3250" w:rsidP="0092720B">
            <w:pPr>
              <w:pStyle w:val="a5"/>
              <w:numPr>
                <w:ilvl w:val="0"/>
                <w:numId w:val="24"/>
              </w:numPr>
              <w:spacing w:line="240" w:lineRule="auto"/>
              <w:jc w:val="center"/>
              <w:rPr>
                <w:rFonts w:ascii="David" w:hAnsi="David"/>
                <w:b/>
                <w:rtl/>
              </w:rPr>
            </w:pPr>
          </w:p>
        </w:tc>
        <w:tc>
          <w:tcPr>
            <w:tcW w:w="7371" w:type="dxa"/>
            <w:tcBorders>
              <w:bottom w:val="single" w:sz="4" w:space="0" w:color="auto"/>
            </w:tcBorders>
            <w:shd w:val="clear" w:color="auto" w:fill="auto"/>
          </w:tcPr>
          <w:p w14:paraId="56FCA876" w14:textId="77777777" w:rsidR="004F3250" w:rsidRPr="00EB6BEB" w:rsidRDefault="004F3250" w:rsidP="004F3250">
            <w:pPr>
              <w:spacing w:line="240" w:lineRule="auto"/>
              <w:rPr>
                <w:rFonts w:ascii="David" w:hAnsi="David"/>
                <w:b/>
                <w:rtl/>
              </w:rPr>
            </w:pPr>
            <w:r w:rsidRPr="00EB6BEB">
              <w:rPr>
                <w:rFonts w:ascii="David" w:hAnsi="David"/>
                <w:bCs/>
                <w:rtl/>
              </w:rPr>
              <w:t>מסמכים נוספים</w:t>
            </w:r>
            <w:r w:rsidRPr="00EB6BEB">
              <w:rPr>
                <w:rFonts w:ascii="David" w:hAnsi="David"/>
                <w:b/>
                <w:rtl/>
              </w:rPr>
              <w:t>:</w:t>
            </w:r>
          </w:p>
        </w:tc>
        <w:tc>
          <w:tcPr>
            <w:tcW w:w="851" w:type="dxa"/>
            <w:tcBorders>
              <w:bottom w:val="single" w:sz="4" w:space="0" w:color="auto"/>
            </w:tcBorders>
            <w:shd w:val="clear" w:color="auto" w:fill="auto"/>
          </w:tcPr>
          <w:p w14:paraId="35D7A144" w14:textId="77777777" w:rsidR="004F3250" w:rsidRPr="00EB6BEB" w:rsidRDefault="004F3250" w:rsidP="0092720B">
            <w:pPr>
              <w:numPr>
                <w:ilvl w:val="0"/>
                <w:numId w:val="23"/>
              </w:numPr>
              <w:tabs>
                <w:tab w:val="clear" w:pos="720"/>
              </w:tabs>
              <w:spacing w:line="240" w:lineRule="auto"/>
              <w:jc w:val="left"/>
              <w:rPr>
                <w:rFonts w:ascii="David" w:hAnsi="David"/>
                <w:b/>
                <w:rtl/>
              </w:rPr>
            </w:pPr>
          </w:p>
        </w:tc>
      </w:tr>
      <w:tr w:rsidR="004F3250" w:rsidRPr="00EB6BEB" w14:paraId="54827AC4" w14:textId="77777777" w:rsidTr="007920C5">
        <w:trPr>
          <w:jc w:val="center"/>
        </w:trPr>
        <w:tc>
          <w:tcPr>
            <w:tcW w:w="743" w:type="dxa"/>
            <w:vMerge/>
            <w:shd w:val="clear" w:color="auto" w:fill="E0E0E0"/>
            <w:vAlign w:val="center"/>
          </w:tcPr>
          <w:p w14:paraId="74BF35D2" w14:textId="77777777" w:rsidR="004F3250" w:rsidRPr="00EB6BEB" w:rsidRDefault="004F3250" w:rsidP="0092720B">
            <w:pPr>
              <w:pStyle w:val="a5"/>
              <w:numPr>
                <w:ilvl w:val="0"/>
                <w:numId w:val="24"/>
              </w:numPr>
              <w:spacing w:line="240" w:lineRule="auto"/>
              <w:jc w:val="center"/>
              <w:rPr>
                <w:rFonts w:ascii="David" w:hAnsi="David"/>
                <w:b/>
                <w:rtl/>
              </w:rPr>
            </w:pPr>
          </w:p>
        </w:tc>
        <w:tc>
          <w:tcPr>
            <w:tcW w:w="7371" w:type="dxa"/>
            <w:tcBorders>
              <w:top w:val="single" w:sz="4" w:space="0" w:color="auto"/>
              <w:bottom w:val="nil"/>
            </w:tcBorders>
            <w:shd w:val="clear" w:color="auto" w:fill="auto"/>
          </w:tcPr>
          <w:p w14:paraId="6680B3F2" w14:textId="77777777" w:rsidR="004F3250" w:rsidRPr="000A4349" w:rsidRDefault="004F3250" w:rsidP="0092720B">
            <w:pPr>
              <w:numPr>
                <w:ilvl w:val="0"/>
                <w:numId w:val="22"/>
              </w:numPr>
              <w:tabs>
                <w:tab w:val="clear" w:pos="720"/>
              </w:tabs>
              <w:spacing w:line="240" w:lineRule="auto"/>
              <w:ind w:left="284" w:hanging="284"/>
              <w:rPr>
                <w:rFonts w:ascii="David" w:hAnsi="David"/>
                <w:b/>
                <w:rtl/>
              </w:rPr>
            </w:pPr>
            <w:r w:rsidRPr="000A4349">
              <w:rPr>
                <w:rFonts w:ascii="David" w:hAnsi="David"/>
                <w:b/>
                <w:rtl/>
              </w:rPr>
              <w:t>מסמך המתאר את פרופיל המציע.</w:t>
            </w:r>
          </w:p>
        </w:tc>
        <w:tc>
          <w:tcPr>
            <w:tcW w:w="851" w:type="dxa"/>
            <w:tcBorders>
              <w:top w:val="single" w:sz="4" w:space="0" w:color="auto"/>
              <w:bottom w:val="nil"/>
            </w:tcBorders>
            <w:shd w:val="clear" w:color="auto" w:fill="auto"/>
            <w:vAlign w:val="center"/>
          </w:tcPr>
          <w:p w14:paraId="72843216" w14:textId="77777777" w:rsidR="004F3250" w:rsidRPr="00EB6BEB" w:rsidRDefault="004F3250" w:rsidP="0092720B">
            <w:pPr>
              <w:numPr>
                <w:ilvl w:val="0"/>
                <w:numId w:val="23"/>
              </w:numPr>
              <w:tabs>
                <w:tab w:val="clear" w:pos="720"/>
              </w:tabs>
              <w:spacing w:line="240" w:lineRule="auto"/>
              <w:jc w:val="left"/>
              <w:rPr>
                <w:rFonts w:ascii="David" w:hAnsi="David"/>
                <w:b/>
                <w:rtl/>
              </w:rPr>
            </w:pPr>
          </w:p>
        </w:tc>
      </w:tr>
      <w:tr w:rsidR="004F3250" w:rsidRPr="00EB6BEB" w14:paraId="3FF83D1A" w14:textId="77777777" w:rsidTr="007920C5">
        <w:trPr>
          <w:jc w:val="center"/>
        </w:trPr>
        <w:tc>
          <w:tcPr>
            <w:tcW w:w="743" w:type="dxa"/>
            <w:vMerge/>
            <w:shd w:val="clear" w:color="auto" w:fill="E0E0E0"/>
            <w:vAlign w:val="center"/>
          </w:tcPr>
          <w:p w14:paraId="2CAC85F3" w14:textId="77777777" w:rsidR="004F3250" w:rsidRPr="00EB6BEB" w:rsidRDefault="004F3250"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719B7F76" w14:textId="77777777" w:rsidR="004F3250" w:rsidRPr="000A4349" w:rsidRDefault="004F3250" w:rsidP="0092720B">
            <w:pPr>
              <w:numPr>
                <w:ilvl w:val="0"/>
                <w:numId w:val="22"/>
              </w:numPr>
              <w:tabs>
                <w:tab w:val="clear" w:pos="720"/>
              </w:tabs>
              <w:spacing w:line="240" w:lineRule="auto"/>
              <w:ind w:left="284" w:hanging="284"/>
              <w:rPr>
                <w:rFonts w:ascii="David" w:hAnsi="David"/>
                <w:b/>
                <w:rtl/>
              </w:rPr>
            </w:pPr>
            <w:r w:rsidRPr="000A4349">
              <w:rPr>
                <w:rFonts w:ascii="David" w:hAnsi="David"/>
                <w:b/>
                <w:rtl/>
              </w:rPr>
              <w:t xml:space="preserve">קורות חיים של </w:t>
            </w:r>
            <w:r w:rsidR="007B6294" w:rsidRPr="000A4349">
              <w:rPr>
                <w:rFonts w:ascii="David" w:hAnsi="David"/>
                <w:b/>
                <w:rtl/>
              </w:rPr>
              <w:t>מנהל הפרויקט המוצע</w:t>
            </w:r>
            <w:r w:rsidRPr="000A4349">
              <w:rPr>
                <w:rFonts w:ascii="David" w:hAnsi="David"/>
                <w:b/>
                <w:rtl/>
              </w:rPr>
              <w:t>.</w:t>
            </w:r>
          </w:p>
        </w:tc>
        <w:tc>
          <w:tcPr>
            <w:tcW w:w="851" w:type="dxa"/>
            <w:tcBorders>
              <w:top w:val="nil"/>
              <w:bottom w:val="nil"/>
            </w:tcBorders>
            <w:shd w:val="clear" w:color="auto" w:fill="auto"/>
            <w:vAlign w:val="center"/>
          </w:tcPr>
          <w:p w14:paraId="7575B6F1" w14:textId="77777777" w:rsidR="004F3250" w:rsidRPr="00EB6BEB" w:rsidRDefault="004F3250" w:rsidP="0092720B">
            <w:pPr>
              <w:numPr>
                <w:ilvl w:val="0"/>
                <w:numId w:val="23"/>
              </w:numPr>
              <w:tabs>
                <w:tab w:val="clear" w:pos="720"/>
              </w:tabs>
              <w:spacing w:line="240" w:lineRule="auto"/>
              <w:jc w:val="left"/>
              <w:rPr>
                <w:rFonts w:ascii="David" w:hAnsi="David"/>
                <w:b/>
                <w:rtl/>
              </w:rPr>
            </w:pPr>
          </w:p>
        </w:tc>
      </w:tr>
      <w:tr w:rsidR="007B6294" w:rsidRPr="00EB6BEB" w14:paraId="25433330" w14:textId="77777777" w:rsidTr="007920C5">
        <w:trPr>
          <w:jc w:val="center"/>
        </w:trPr>
        <w:tc>
          <w:tcPr>
            <w:tcW w:w="743" w:type="dxa"/>
            <w:vMerge/>
            <w:shd w:val="clear" w:color="auto" w:fill="E0E0E0"/>
            <w:vAlign w:val="center"/>
          </w:tcPr>
          <w:p w14:paraId="314CEA89" w14:textId="77777777" w:rsidR="007B6294" w:rsidRPr="00EB6BEB" w:rsidRDefault="007B6294"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6ECE464F" w14:textId="77777777" w:rsidR="007B6294" w:rsidRPr="000A4349" w:rsidRDefault="007B6294" w:rsidP="0092720B">
            <w:pPr>
              <w:numPr>
                <w:ilvl w:val="0"/>
                <w:numId w:val="22"/>
              </w:numPr>
              <w:tabs>
                <w:tab w:val="clear" w:pos="720"/>
              </w:tabs>
              <w:spacing w:line="240" w:lineRule="auto"/>
              <w:ind w:left="284" w:hanging="284"/>
              <w:rPr>
                <w:rFonts w:ascii="David" w:hAnsi="David"/>
                <w:b/>
                <w:rtl/>
              </w:rPr>
            </w:pPr>
            <w:r w:rsidRPr="000A4349">
              <w:rPr>
                <w:rFonts w:ascii="David" w:hAnsi="David"/>
                <w:b/>
                <w:rtl/>
              </w:rPr>
              <w:t>הסכם העסקה מותנה למנהל הפרויקט המוצע.</w:t>
            </w:r>
          </w:p>
        </w:tc>
        <w:tc>
          <w:tcPr>
            <w:tcW w:w="851" w:type="dxa"/>
            <w:tcBorders>
              <w:top w:val="nil"/>
              <w:bottom w:val="nil"/>
            </w:tcBorders>
            <w:shd w:val="clear" w:color="auto" w:fill="auto"/>
            <w:vAlign w:val="center"/>
          </w:tcPr>
          <w:p w14:paraId="7A6C3BE8" w14:textId="77777777" w:rsidR="007B6294" w:rsidRPr="00EB6BEB" w:rsidRDefault="007B6294" w:rsidP="0092720B">
            <w:pPr>
              <w:numPr>
                <w:ilvl w:val="0"/>
                <w:numId w:val="23"/>
              </w:numPr>
              <w:tabs>
                <w:tab w:val="clear" w:pos="720"/>
              </w:tabs>
              <w:spacing w:line="240" w:lineRule="auto"/>
              <w:jc w:val="left"/>
              <w:rPr>
                <w:rFonts w:ascii="David" w:hAnsi="David"/>
                <w:b/>
                <w:rtl/>
              </w:rPr>
            </w:pPr>
          </w:p>
        </w:tc>
      </w:tr>
      <w:tr w:rsidR="007B6294" w:rsidRPr="00EB6BEB" w14:paraId="4C312DA9" w14:textId="77777777" w:rsidTr="007920C5">
        <w:trPr>
          <w:jc w:val="center"/>
        </w:trPr>
        <w:tc>
          <w:tcPr>
            <w:tcW w:w="743" w:type="dxa"/>
            <w:vMerge/>
            <w:shd w:val="clear" w:color="auto" w:fill="E0E0E0"/>
            <w:vAlign w:val="center"/>
          </w:tcPr>
          <w:p w14:paraId="1E0F6E50" w14:textId="77777777" w:rsidR="007B6294" w:rsidRPr="00EB6BEB" w:rsidRDefault="007B6294"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5107BD8A" w14:textId="77777777" w:rsidR="007B6294" w:rsidRPr="000A4349" w:rsidRDefault="007B6294" w:rsidP="0092720B">
            <w:pPr>
              <w:numPr>
                <w:ilvl w:val="0"/>
                <w:numId w:val="22"/>
              </w:numPr>
              <w:tabs>
                <w:tab w:val="clear" w:pos="720"/>
              </w:tabs>
              <w:spacing w:line="240" w:lineRule="auto"/>
              <w:ind w:left="284" w:hanging="284"/>
              <w:rPr>
                <w:rFonts w:ascii="David" w:hAnsi="David"/>
                <w:b/>
                <w:rtl/>
              </w:rPr>
            </w:pPr>
            <w:r w:rsidRPr="000A4349">
              <w:rPr>
                <w:rFonts w:ascii="David" w:hAnsi="David"/>
                <w:b/>
                <w:rtl/>
              </w:rPr>
              <w:t>מסמך מפורט המתאר את שיטת העבודה המוצעת לפיה מתכנן המציע לבצע את השירותים נשואי המכרז.</w:t>
            </w:r>
          </w:p>
        </w:tc>
        <w:tc>
          <w:tcPr>
            <w:tcW w:w="851" w:type="dxa"/>
            <w:tcBorders>
              <w:top w:val="nil"/>
              <w:bottom w:val="nil"/>
            </w:tcBorders>
            <w:shd w:val="clear" w:color="auto" w:fill="auto"/>
            <w:vAlign w:val="center"/>
          </w:tcPr>
          <w:p w14:paraId="30FF461A" w14:textId="77777777" w:rsidR="007B6294" w:rsidRPr="00EB6BEB" w:rsidRDefault="007B6294" w:rsidP="0092720B">
            <w:pPr>
              <w:numPr>
                <w:ilvl w:val="0"/>
                <w:numId w:val="23"/>
              </w:numPr>
              <w:tabs>
                <w:tab w:val="clear" w:pos="720"/>
              </w:tabs>
              <w:spacing w:line="240" w:lineRule="auto"/>
              <w:jc w:val="left"/>
              <w:rPr>
                <w:rFonts w:ascii="David" w:hAnsi="David"/>
                <w:b/>
                <w:rtl/>
              </w:rPr>
            </w:pPr>
          </w:p>
        </w:tc>
      </w:tr>
      <w:tr w:rsidR="004F3250" w:rsidRPr="00EB6BEB" w14:paraId="6476DB23" w14:textId="77777777" w:rsidTr="007920C5">
        <w:trPr>
          <w:jc w:val="center"/>
        </w:trPr>
        <w:tc>
          <w:tcPr>
            <w:tcW w:w="743" w:type="dxa"/>
            <w:vMerge/>
            <w:shd w:val="clear" w:color="auto" w:fill="E0E0E0"/>
            <w:vAlign w:val="center"/>
          </w:tcPr>
          <w:p w14:paraId="15B17A8C" w14:textId="77777777" w:rsidR="004F3250" w:rsidRPr="00EB6BEB" w:rsidRDefault="004F3250" w:rsidP="0092720B">
            <w:pPr>
              <w:pStyle w:val="a5"/>
              <w:numPr>
                <w:ilvl w:val="0"/>
                <w:numId w:val="24"/>
              </w:numPr>
              <w:spacing w:line="240" w:lineRule="auto"/>
              <w:jc w:val="center"/>
              <w:rPr>
                <w:rFonts w:ascii="David" w:hAnsi="David"/>
                <w:b/>
                <w:rtl/>
              </w:rPr>
            </w:pPr>
          </w:p>
        </w:tc>
        <w:tc>
          <w:tcPr>
            <w:tcW w:w="7371" w:type="dxa"/>
            <w:tcBorders>
              <w:top w:val="nil"/>
            </w:tcBorders>
            <w:shd w:val="clear" w:color="auto" w:fill="auto"/>
          </w:tcPr>
          <w:p w14:paraId="54B711A5" w14:textId="77777777" w:rsidR="004F3250" w:rsidRPr="000A4349" w:rsidRDefault="004F3250" w:rsidP="0092720B">
            <w:pPr>
              <w:numPr>
                <w:ilvl w:val="0"/>
                <w:numId w:val="22"/>
              </w:numPr>
              <w:tabs>
                <w:tab w:val="clear" w:pos="720"/>
              </w:tabs>
              <w:spacing w:line="240" w:lineRule="auto"/>
              <w:ind w:left="284" w:hanging="284"/>
              <w:rPr>
                <w:rFonts w:ascii="David" w:hAnsi="David"/>
                <w:b/>
                <w:rtl/>
              </w:rPr>
            </w:pPr>
            <w:r w:rsidRPr="000A4349">
              <w:rPr>
                <w:rFonts w:ascii="David" w:hAnsi="David"/>
                <w:b/>
                <w:rtl/>
              </w:rPr>
              <w:t>מסמכים נוספים, ככל הנחוץ להוכחת התקיימותם של תנאי הסף, ולהוכחת איכות המציע וההצעה.</w:t>
            </w:r>
          </w:p>
        </w:tc>
        <w:tc>
          <w:tcPr>
            <w:tcW w:w="851" w:type="dxa"/>
            <w:tcBorders>
              <w:top w:val="nil"/>
            </w:tcBorders>
            <w:shd w:val="clear" w:color="auto" w:fill="auto"/>
            <w:vAlign w:val="center"/>
          </w:tcPr>
          <w:p w14:paraId="0E2CB70B" w14:textId="77777777" w:rsidR="004F3250" w:rsidRPr="00EB6BEB" w:rsidRDefault="004F3250" w:rsidP="0092720B">
            <w:pPr>
              <w:numPr>
                <w:ilvl w:val="0"/>
                <w:numId w:val="23"/>
              </w:numPr>
              <w:tabs>
                <w:tab w:val="clear" w:pos="720"/>
              </w:tabs>
              <w:spacing w:line="240" w:lineRule="auto"/>
              <w:jc w:val="left"/>
              <w:rPr>
                <w:rFonts w:ascii="David" w:hAnsi="David"/>
                <w:b/>
                <w:rtl/>
              </w:rPr>
            </w:pPr>
          </w:p>
        </w:tc>
      </w:tr>
    </w:tbl>
    <w:p w14:paraId="3EC1CC1F" w14:textId="77777777" w:rsidR="00EB1EF1" w:rsidRPr="00EB6BEB" w:rsidRDefault="00EB1EF1" w:rsidP="00EB1EF1">
      <w:pPr>
        <w:spacing w:line="240" w:lineRule="auto"/>
        <w:rPr>
          <w:rFonts w:ascii="David" w:hAnsi="David"/>
          <w:sz w:val="24"/>
          <w:rtl/>
        </w:rPr>
      </w:pPr>
    </w:p>
    <w:p w14:paraId="2BC08526" w14:textId="77777777" w:rsidR="00853BDC" w:rsidRPr="00EB6BEB" w:rsidRDefault="00853BDC" w:rsidP="00EB1EF1">
      <w:pPr>
        <w:spacing w:line="240" w:lineRule="auto"/>
        <w:rPr>
          <w:rFonts w:ascii="David" w:hAnsi="David"/>
          <w:sz w:val="24"/>
        </w:rPr>
      </w:pPr>
    </w:p>
    <w:p w14:paraId="13C0CC03" w14:textId="77777777" w:rsidR="005A5E99" w:rsidRPr="00EB6BEB" w:rsidRDefault="005A5E99" w:rsidP="00950BDB">
      <w:pPr>
        <w:spacing w:line="240" w:lineRule="auto"/>
        <w:rPr>
          <w:rFonts w:ascii="David" w:hAnsi="David"/>
          <w:sz w:val="24"/>
        </w:rPr>
        <w:sectPr w:rsidR="005A5E99" w:rsidRPr="00EB6BEB" w:rsidSect="00E56F5F">
          <w:pgSz w:w="11906" w:h="16838"/>
          <w:pgMar w:top="1440" w:right="1134" w:bottom="1440" w:left="1797" w:header="709" w:footer="709" w:gutter="0"/>
          <w:cols w:space="708"/>
          <w:bidi/>
          <w:rtlGutter/>
          <w:docGrid w:linePitch="360"/>
        </w:sectPr>
      </w:pPr>
    </w:p>
    <w:p w14:paraId="665F5452" w14:textId="77777777" w:rsidR="005148DB" w:rsidRPr="00EB6BEB" w:rsidRDefault="003C5AAB" w:rsidP="008108F6">
      <w:pPr>
        <w:pStyle w:val="14"/>
        <w:rPr>
          <w:rtl/>
        </w:rPr>
      </w:pPr>
      <w:bookmarkStart w:id="247" w:name="הסכם_התקשרות"/>
      <w:bookmarkStart w:id="248" w:name="_Toc288561886"/>
      <w:bookmarkStart w:id="249" w:name="_Toc171015879"/>
      <w:bookmarkEnd w:id="245"/>
      <w:r w:rsidRPr="00EB6BEB">
        <w:rPr>
          <w:rtl/>
        </w:rPr>
        <w:t>חלק ג'</w:t>
      </w:r>
      <w:bookmarkEnd w:id="247"/>
      <w:r w:rsidRPr="00EB6BEB">
        <w:rPr>
          <w:rtl/>
        </w:rPr>
        <w:t xml:space="preserve"> </w:t>
      </w:r>
      <w:r w:rsidR="005F6977" w:rsidRPr="00EB6BEB">
        <w:rPr>
          <w:rtl/>
        </w:rPr>
        <w:t>–</w:t>
      </w:r>
      <w:r w:rsidRPr="00EB6BEB">
        <w:rPr>
          <w:rtl/>
        </w:rPr>
        <w:t xml:space="preserve"> </w:t>
      </w:r>
      <w:bookmarkStart w:id="250" w:name="הסכם_התקשרות_כותרת"/>
      <w:r w:rsidRPr="00EB6BEB">
        <w:rPr>
          <w:rtl/>
        </w:rPr>
        <w:t>הסכם אספקת השירותים</w:t>
      </w:r>
      <w:bookmarkEnd w:id="248"/>
      <w:bookmarkEnd w:id="249"/>
      <w:bookmarkEnd w:id="250"/>
    </w:p>
    <w:p w14:paraId="7232C7B2" w14:textId="77777777" w:rsidR="003C5AAB" w:rsidRPr="00EB6BEB" w:rsidRDefault="003C5AAB" w:rsidP="003C5AAB">
      <w:pPr>
        <w:jc w:val="center"/>
        <w:rPr>
          <w:rFonts w:ascii="David" w:hAnsi="David"/>
          <w:sz w:val="24"/>
        </w:rPr>
      </w:pPr>
    </w:p>
    <w:p w14:paraId="2123E5D0" w14:textId="77777777" w:rsidR="003C5AAB" w:rsidRPr="00EB6BEB" w:rsidRDefault="003C5AAB" w:rsidP="00DE672D">
      <w:pPr>
        <w:jc w:val="center"/>
        <w:rPr>
          <w:rFonts w:ascii="David" w:hAnsi="David"/>
          <w:sz w:val="24"/>
          <w:rtl/>
        </w:rPr>
      </w:pPr>
      <w:r w:rsidRPr="00EB6BEB">
        <w:rPr>
          <w:rFonts w:ascii="David" w:hAnsi="David"/>
          <w:sz w:val="24"/>
          <w:rtl/>
        </w:rPr>
        <w:t xml:space="preserve">שנערך </w:t>
      </w:r>
      <w:r w:rsidR="00DE672D" w:rsidRPr="00EB6BEB">
        <w:rPr>
          <w:rFonts w:ascii="David" w:hAnsi="David"/>
          <w:rtl/>
        </w:rPr>
        <w:t>ונחתם בירושלים, ביום ________ בחודש ___________ בשנת __________</w:t>
      </w:r>
    </w:p>
    <w:p w14:paraId="793410A2" w14:textId="77777777" w:rsidR="00DB641C" w:rsidRPr="00EB6BEB" w:rsidRDefault="00DB641C" w:rsidP="00DB641C">
      <w:pPr>
        <w:widowControl w:val="0"/>
        <w:spacing w:after="120" w:line="264" w:lineRule="auto"/>
        <w:rPr>
          <w:rFonts w:ascii="David" w:hAnsi="David"/>
          <w:bCs/>
          <w:rtl/>
        </w:rPr>
      </w:pPr>
    </w:p>
    <w:p w14:paraId="5D6F2045" w14:textId="77777777" w:rsidR="003C5AAB" w:rsidRPr="00EB6BEB" w:rsidRDefault="003C5AAB" w:rsidP="003C5AAB">
      <w:pPr>
        <w:widowControl w:val="0"/>
        <w:jc w:val="center"/>
        <w:rPr>
          <w:rFonts w:ascii="David" w:hAnsi="David"/>
          <w:b/>
          <w:bCs/>
          <w:sz w:val="24"/>
          <w:rtl/>
        </w:rPr>
      </w:pPr>
      <w:r w:rsidRPr="00EB6BEB">
        <w:rPr>
          <w:rFonts w:ascii="David" w:hAnsi="David"/>
          <w:b/>
          <w:bCs/>
          <w:sz w:val="24"/>
          <w:rtl/>
        </w:rPr>
        <w:t>בין</w:t>
      </w:r>
    </w:p>
    <w:p w14:paraId="0B35D601" w14:textId="632836C8" w:rsidR="00950BDB" w:rsidRDefault="003C5AAB" w:rsidP="00950BDB">
      <w:pPr>
        <w:jc w:val="center"/>
        <w:rPr>
          <w:rFonts w:ascii="David" w:hAnsi="David"/>
          <w:sz w:val="24"/>
          <w:rtl/>
        </w:rPr>
      </w:pPr>
      <w:r w:rsidRPr="00EB6BEB">
        <w:rPr>
          <w:rFonts w:ascii="David" w:hAnsi="David"/>
          <w:sz w:val="24"/>
          <w:rtl/>
        </w:rPr>
        <w:t>ממשלת ישראל בשם מדינת ישראל המיוצגת למטרה זו ע"י</w:t>
      </w:r>
      <w:r w:rsidR="00950BDB">
        <w:rPr>
          <w:rFonts w:ascii="David" w:hAnsi="David" w:hint="cs"/>
          <w:sz w:val="24"/>
          <w:rtl/>
        </w:rPr>
        <w:t xml:space="preserve"> </w:t>
      </w:r>
      <w:r w:rsidR="00921CA4" w:rsidRPr="00EB6BEB">
        <w:rPr>
          <w:rFonts w:ascii="David" w:hAnsi="David"/>
          <w:sz w:val="24"/>
          <w:rtl/>
        </w:rPr>
        <w:t>ראש</w:t>
      </w:r>
      <w:r w:rsidR="005E0044">
        <w:rPr>
          <w:rFonts w:ascii="David" w:hAnsi="David" w:hint="cs"/>
          <w:sz w:val="24"/>
          <w:rtl/>
        </w:rPr>
        <w:t>ת</w:t>
      </w:r>
      <w:r w:rsidR="00921CA4" w:rsidRPr="00EB6BEB">
        <w:rPr>
          <w:rFonts w:ascii="David" w:hAnsi="David"/>
          <w:sz w:val="24"/>
          <w:rtl/>
        </w:rPr>
        <w:t xml:space="preserve"> </w:t>
      </w:r>
      <w:r w:rsidR="009118F2" w:rsidRPr="00EB6BEB">
        <w:rPr>
          <w:rFonts w:ascii="David" w:hAnsi="David"/>
          <w:sz w:val="24"/>
          <w:rtl/>
        </w:rPr>
        <w:fldChar w:fldCharType="begin"/>
      </w:r>
      <w:r w:rsidR="009118F2" w:rsidRPr="00EB6BEB">
        <w:rPr>
          <w:rFonts w:ascii="David" w:hAnsi="David"/>
          <w:sz w:val="24"/>
          <w:rtl/>
        </w:rPr>
        <w:instrText xml:space="preserve"> </w:instrText>
      </w:r>
      <w:r w:rsidR="009118F2" w:rsidRPr="00EB6BEB">
        <w:rPr>
          <w:rFonts w:ascii="David" w:hAnsi="David"/>
          <w:sz w:val="24"/>
        </w:rPr>
        <w:instrText>REF</w:instrText>
      </w:r>
      <w:r w:rsidR="009118F2" w:rsidRPr="00EB6BEB">
        <w:rPr>
          <w:rFonts w:ascii="David" w:hAnsi="David"/>
          <w:sz w:val="24"/>
          <w:rtl/>
        </w:rPr>
        <w:instrText xml:space="preserve">  שם_יחידה_מקצועית \</w:instrText>
      </w:r>
      <w:r w:rsidR="009118F2" w:rsidRPr="00EB6BEB">
        <w:rPr>
          <w:rFonts w:ascii="David" w:hAnsi="David"/>
          <w:sz w:val="24"/>
        </w:rPr>
        <w:instrText>h  \* MERGEFORMAT</w:instrText>
      </w:r>
      <w:r w:rsidR="009118F2" w:rsidRPr="00EB6BEB">
        <w:rPr>
          <w:rFonts w:ascii="David" w:hAnsi="David"/>
          <w:sz w:val="24"/>
          <w:rtl/>
        </w:rPr>
        <w:instrText xml:space="preserve"> </w:instrText>
      </w:r>
      <w:r w:rsidR="009118F2" w:rsidRPr="00EB6BEB">
        <w:rPr>
          <w:rFonts w:ascii="David" w:hAnsi="David"/>
          <w:sz w:val="24"/>
          <w:rtl/>
        </w:rPr>
      </w:r>
      <w:r w:rsidR="009118F2" w:rsidRPr="00EB6BEB">
        <w:rPr>
          <w:rFonts w:ascii="David" w:hAnsi="David"/>
          <w:sz w:val="24"/>
          <w:rtl/>
        </w:rPr>
        <w:fldChar w:fldCharType="separate"/>
      </w:r>
      <w:proofErr w:type="spellStart"/>
      <w:r w:rsidR="004D07B9" w:rsidRPr="00EB6BEB">
        <w:rPr>
          <w:rFonts w:ascii="David" w:eastAsia="Times New Roman" w:hAnsi="David"/>
          <w:sz w:val="24"/>
          <w:rtl/>
        </w:rPr>
        <w:t>מינהל</w:t>
      </w:r>
      <w:proofErr w:type="spellEnd"/>
      <w:r w:rsidR="004D07B9" w:rsidRPr="00EB6BEB">
        <w:rPr>
          <w:rFonts w:ascii="David" w:eastAsia="Times New Roman" w:hAnsi="David"/>
          <w:sz w:val="24"/>
          <w:rtl/>
        </w:rPr>
        <w:t xml:space="preserve"> התרבות</w:t>
      </w:r>
      <w:r w:rsidR="009118F2" w:rsidRPr="00EB6BEB">
        <w:rPr>
          <w:rFonts w:ascii="David" w:hAnsi="David"/>
          <w:sz w:val="24"/>
          <w:rtl/>
        </w:rPr>
        <w:fldChar w:fldCharType="end"/>
      </w:r>
      <w:r w:rsidR="00DB1588" w:rsidRPr="00EB6BEB">
        <w:rPr>
          <w:rFonts w:ascii="David" w:hAnsi="David"/>
          <w:sz w:val="24"/>
          <w:rtl/>
        </w:rPr>
        <w:t xml:space="preserve"> </w:t>
      </w:r>
    </w:p>
    <w:p w14:paraId="2B5F9D29" w14:textId="59DFC82E" w:rsidR="003C5AAB" w:rsidRPr="00EB6BEB" w:rsidRDefault="00950BDB" w:rsidP="00950BDB">
      <w:pPr>
        <w:jc w:val="center"/>
        <w:rPr>
          <w:rFonts w:ascii="David" w:hAnsi="David"/>
          <w:sz w:val="24"/>
          <w:rtl/>
        </w:rPr>
      </w:pPr>
      <w:r>
        <w:rPr>
          <w:rFonts w:ascii="David" w:hAnsi="David" w:hint="cs"/>
          <w:sz w:val="24"/>
          <w:rtl/>
        </w:rPr>
        <w:t>ב</w:t>
      </w: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שם_משרד \</w:instrText>
      </w:r>
      <w:r w:rsidRPr="00EB6BEB">
        <w:rPr>
          <w:rFonts w:ascii="David" w:hAnsi="David"/>
          <w:sz w:val="24"/>
        </w:rPr>
        <w:instrText>h  \* 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4D07B9" w:rsidRPr="00EB6BEB">
        <w:rPr>
          <w:rFonts w:ascii="David" w:eastAsia="Times New Roman" w:hAnsi="David"/>
          <w:sz w:val="24"/>
          <w:rtl/>
        </w:rPr>
        <w:t>משרד התרבות והספורט</w:t>
      </w:r>
      <w:r w:rsidRPr="00EB6BEB">
        <w:rPr>
          <w:rFonts w:ascii="David" w:hAnsi="David"/>
          <w:sz w:val="24"/>
          <w:rtl/>
        </w:rPr>
        <w:fldChar w:fldCharType="end"/>
      </w:r>
      <w:r w:rsidRPr="00EB6BEB">
        <w:rPr>
          <w:rFonts w:ascii="David" w:hAnsi="David"/>
          <w:sz w:val="24"/>
          <w:rtl/>
        </w:rPr>
        <w:t xml:space="preserve"> (להלן:</w:t>
      </w:r>
      <w:r w:rsidRPr="00EB6BEB">
        <w:rPr>
          <w:rFonts w:ascii="David" w:hAnsi="David"/>
          <w:b/>
          <w:bCs/>
          <w:sz w:val="24"/>
          <w:rtl/>
        </w:rPr>
        <w:t xml:space="preserve"> "המשרד")</w:t>
      </w:r>
      <w:r w:rsidRPr="00EB6BEB">
        <w:rPr>
          <w:rFonts w:ascii="David" w:hAnsi="David"/>
          <w:sz w:val="24"/>
          <w:rtl/>
        </w:rPr>
        <w:t xml:space="preserve"> </w:t>
      </w:r>
      <w:r w:rsidR="00A35846" w:rsidRPr="00EB6BEB">
        <w:rPr>
          <w:rFonts w:ascii="David" w:hAnsi="David"/>
          <w:sz w:val="24"/>
          <w:rtl/>
        </w:rPr>
        <w:t>ביחד עם חשב</w:t>
      </w:r>
      <w:r w:rsidR="003C5AAB" w:rsidRPr="00EB6BEB">
        <w:rPr>
          <w:rFonts w:ascii="David" w:hAnsi="David"/>
          <w:sz w:val="24"/>
          <w:rtl/>
        </w:rPr>
        <w:t xml:space="preserve"> </w:t>
      </w:r>
      <w:r>
        <w:rPr>
          <w:rFonts w:ascii="David" w:hAnsi="David" w:hint="cs"/>
          <w:sz w:val="24"/>
          <w:rtl/>
        </w:rPr>
        <w:t xml:space="preserve">המשרד, </w:t>
      </w:r>
      <w:r w:rsidR="003C5AAB" w:rsidRPr="00EB6BEB">
        <w:rPr>
          <w:rFonts w:ascii="David" w:hAnsi="David"/>
          <w:sz w:val="24"/>
          <w:rtl/>
        </w:rPr>
        <w:t>המורשים לחתום בשם המדינה</w:t>
      </w:r>
      <w:r w:rsidR="00E2667C" w:rsidRPr="00EB6BEB">
        <w:rPr>
          <w:rFonts w:ascii="David" w:hAnsi="David"/>
          <w:sz w:val="24"/>
          <w:rtl/>
        </w:rPr>
        <w:t xml:space="preserve"> </w:t>
      </w:r>
    </w:p>
    <w:p w14:paraId="0E1CFB99" w14:textId="77777777" w:rsidR="003C5AAB" w:rsidRPr="00EB6BEB" w:rsidRDefault="003C5AAB" w:rsidP="003C5AAB">
      <w:pPr>
        <w:jc w:val="center"/>
        <w:rPr>
          <w:rFonts w:ascii="David" w:hAnsi="David"/>
          <w:sz w:val="24"/>
          <w:rtl/>
        </w:rPr>
      </w:pPr>
      <w:r w:rsidRPr="00950BDB">
        <w:rPr>
          <w:rFonts w:ascii="David" w:hAnsi="David"/>
          <w:sz w:val="24"/>
          <w:u w:val="single"/>
          <w:rtl/>
        </w:rPr>
        <w:t>שכתובתם</w:t>
      </w:r>
      <w:r w:rsidRPr="00EB6BEB">
        <w:rPr>
          <w:rFonts w:ascii="David" w:hAnsi="David"/>
          <w:sz w:val="24"/>
          <w:rtl/>
        </w:rPr>
        <w:t xml:space="preserve">: </w:t>
      </w:r>
      <w:r w:rsidR="005E0044" w:rsidRPr="005E0044">
        <w:rPr>
          <w:rFonts w:ascii="David" w:hAnsi="David"/>
          <w:sz w:val="24"/>
          <w:rtl/>
        </w:rPr>
        <w:t>דרך אגודת הספורט הפועל 2, מלחה, ירושלים, בניין אלון, כניסה א'</w:t>
      </w:r>
      <w:r w:rsidR="005E0044" w:rsidRPr="005E0044" w:rsidDel="005E0044">
        <w:rPr>
          <w:rFonts w:ascii="David" w:hAnsi="David"/>
          <w:sz w:val="24"/>
          <w:rtl/>
        </w:rPr>
        <w:t xml:space="preserve"> </w:t>
      </w:r>
      <w:r w:rsidRPr="00EB6BEB">
        <w:rPr>
          <w:rFonts w:ascii="David" w:hAnsi="David"/>
          <w:b/>
          <w:bCs/>
          <w:sz w:val="24"/>
          <w:rtl/>
        </w:rPr>
        <w:t>(</w:t>
      </w:r>
      <w:r w:rsidRPr="00EB6BEB">
        <w:rPr>
          <w:rFonts w:ascii="David" w:hAnsi="David"/>
          <w:sz w:val="24"/>
          <w:rtl/>
        </w:rPr>
        <w:t>להלן:</w:t>
      </w:r>
      <w:r w:rsidRPr="00EB6BEB">
        <w:rPr>
          <w:rFonts w:ascii="David" w:hAnsi="David"/>
          <w:b/>
          <w:bCs/>
          <w:sz w:val="24"/>
          <w:rtl/>
        </w:rPr>
        <w:t xml:space="preserve"> "המדינה")</w:t>
      </w:r>
    </w:p>
    <w:p w14:paraId="08ECDDEC" w14:textId="77777777" w:rsidR="003C5AAB" w:rsidRPr="00EB6BEB" w:rsidRDefault="003C5AAB" w:rsidP="003C5AAB">
      <w:pPr>
        <w:jc w:val="right"/>
        <w:rPr>
          <w:rFonts w:ascii="David" w:hAnsi="David"/>
          <w:b/>
          <w:bCs/>
          <w:sz w:val="24"/>
          <w:rtl/>
        </w:rPr>
      </w:pPr>
      <w:r w:rsidRPr="00EB6BEB">
        <w:rPr>
          <w:rFonts w:ascii="David" w:hAnsi="David"/>
          <w:b/>
          <w:bCs/>
          <w:sz w:val="24"/>
          <w:rtl/>
        </w:rPr>
        <w:t>מצד אחד</w:t>
      </w:r>
    </w:p>
    <w:p w14:paraId="020A6933" w14:textId="77777777" w:rsidR="00DE672D" w:rsidRPr="00EB6BEB" w:rsidRDefault="00DE672D" w:rsidP="003C5AAB">
      <w:pPr>
        <w:jc w:val="center"/>
        <w:rPr>
          <w:rFonts w:ascii="David" w:hAnsi="David"/>
          <w:b/>
          <w:bCs/>
          <w:sz w:val="24"/>
          <w:rtl/>
        </w:rPr>
      </w:pPr>
    </w:p>
    <w:p w14:paraId="6472816C" w14:textId="77777777" w:rsidR="003C5AAB" w:rsidRPr="00EB6BEB" w:rsidRDefault="003C5AAB" w:rsidP="003C5AAB">
      <w:pPr>
        <w:jc w:val="center"/>
        <w:rPr>
          <w:rFonts w:ascii="David" w:hAnsi="David"/>
          <w:b/>
          <w:bCs/>
          <w:sz w:val="24"/>
          <w:rtl/>
        </w:rPr>
      </w:pPr>
      <w:r w:rsidRPr="00EB6BEB">
        <w:rPr>
          <w:rFonts w:ascii="David" w:hAnsi="David"/>
          <w:b/>
          <w:bCs/>
          <w:sz w:val="24"/>
          <w:rtl/>
        </w:rPr>
        <w:t>לבין</w:t>
      </w:r>
    </w:p>
    <w:p w14:paraId="17DBF969" w14:textId="77777777" w:rsidR="00950BDB" w:rsidRDefault="003C5AAB" w:rsidP="00950BDB">
      <w:pPr>
        <w:jc w:val="center"/>
        <w:rPr>
          <w:rFonts w:ascii="David" w:hAnsi="David"/>
          <w:sz w:val="24"/>
          <w:rtl/>
        </w:rPr>
      </w:pPr>
      <w:r w:rsidRPr="00EB6BEB">
        <w:rPr>
          <w:rFonts w:ascii="David" w:hAnsi="David"/>
          <w:sz w:val="24"/>
          <w:rtl/>
        </w:rPr>
        <w:t>___________________________</w:t>
      </w:r>
      <w:r w:rsidR="00950BDB">
        <w:rPr>
          <w:rFonts w:ascii="David" w:hAnsi="David" w:hint="cs"/>
          <w:sz w:val="24"/>
          <w:rtl/>
        </w:rPr>
        <w:t xml:space="preserve"> </w:t>
      </w:r>
      <w:r w:rsidRPr="00EB6BEB">
        <w:rPr>
          <w:rFonts w:ascii="David" w:hAnsi="David"/>
          <w:sz w:val="24"/>
          <w:rtl/>
        </w:rPr>
        <w:t>(ח.פ. ____________)</w:t>
      </w:r>
    </w:p>
    <w:p w14:paraId="6CFBEE35" w14:textId="77777777" w:rsidR="003C5AAB" w:rsidRPr="00EB6BEB" w:rsidRDefault="003C5AAB" w:rsidP="00950BDB">
      <w:pPr>
        <w:jc w:val="center"/>
        <w:rPr>
          <w:rFonts w:ascii="David" w:hAnsi="David"/>
          <w:sz w:val="24"/>
          <w:rtl/>
        </w:rPr>
      </w:pPr>
      <w:r w:rsidRPr="00EB6BEB">
        <w:rPr>
          <w:rFonts w:ascii="David" w:hAnsi="David"/>
          <w:sz w:val="24"/>
          <w:rtl/>
        </w:rPr>
        <w:t xml:space="preserve">שכתובתו: _________________________________________ </w:t>
      </w:r>
    </w:p>
    <w:p w14:paraId="17EE68E2" w14:textId="77777777" w:rsidR="003C5AAB" w:rsidRPr="00EB6BEB" w:rsidRDefault="003C5AAB" w:rsidP="003C5AAB">
      <w:pPr>
        <w:jc w:val="center"/>
        <w:rPr>
          <w:rFonts w:ascii="David" w:hAnsi="David"/>
          <w:sz w:val="24"/>
          <w:rtl/>
        </w:rPr>
      </w:pPr>
      <w:r w:rsidRPr="00EB6BEB">
        <w:rPr>
          <w:rFonts w:ascii="David" w:hAnsi="David"/>
          <w:sz w:val="24"/>
          <w:rtl/>
        </w:rPr>
        <w:t xml:space="preserve">באמצעות מורשה החתימה המוסמך לחתום בשמו ______________ (ת.ז. _____________) </w:t>
      </w:r>
    </w:p>
    <w:p w14:paraId="303A62DF" w14:textId="77777777" w:rsidR="003C5AAB" w:rsidRPr="00EB6BEB" w:rsidRDefault="003C5AAB" w:rsidP="003C5AAB">
      <w:pPr>
        <w:jc w:val="center"/>
        <w:rPr>
          <w:rFonts w:ascii="David" w:hAnsi="David"/>
          <w:b/>
          <w:bCs/>
          <w:sz w:val="24"/>
          <w:rtl/>
        </w:rPr>
      </w:pPr>
      <w:r w:rsidRPr="00EB6BEB">
        <w:rPr>
          <w:rFonts w:ascii="David" w:hAnsi="David"/>
          <w:b/>
          <w:bCs/>
          <w:sz w:val="24"/>
          <w:rtl/>
        </w:rPr>
        <w:t>(</w:t>
      </w:r>
      <w:r w:rsidRPr="00EB6BEB">
        <w:rPr>
          <w:rFonts w:ascii="David" w:hAnsi="David"/>
          <w:sz w:val="24"/>
          <w:rtl/>
        </w:rPr>
        <w:t>להלן:</w:t>
      </w:r>
      <w:r w:rsidRPr="00EB6BEB">
        <w:rPr>
          <w:rFonts w:ascii="David" w:hAnsi="David"/>
          <w:b/>
          <w:bCs/>
          <w:sz w:val="24"/>
          <w:rtl/>
        </w:rPr>
        <w:t xml:space="preserve"> "הספק")</w:t>
      </w:r>
    </w:p>
    <w:p w14:paraId="4AEFC467" w14:textId="77777777" w:rsidR="003C5AAB" w:rsidRPr="00EB6BEB" w:rsidRDefault="003C5AAB" w:rsidP="005F6977">
      <w:pPr>
        <w:jc w:val="right"/>
        <w:rPr>
          <w:rFonts w:ascii="David" w:hAnsi="David"/>
          <w:b/>
          <w:bCs/>
          <w:sz w:val="24"/>
          <w:rtl/>
        </w:rPr>
      </w:pPr>
      <w:r w:rsidRPr="00EB6BEB">
        <w:rPr>
          <w:rFonts w:ascii="David" w:hAnsi="David"/>
          <w:b/>
          <w:bCs/>
          <w:sz w:val="24"/>
          <w:rtl/>
        </w:rPr>
        <w:t>מצד שני</w:t>
      </w:r>
    </w:p>
    <w:p w14:paraId="6B4E7084" w14:textId="10612381" w:rsidR="003C5AAB" w:rsidRPr="00EB6BEB" w:rsidRDefault="003C5AAB" w:rsidP="00833F72">
      <w:pPr>
        <w:spacing w:before="240"/>
        <w:ind w:left="851" w:hanging="851"/>
        <w:rPr>
          <w:rFonts w:ascii="David" w:hAnsi="David"/>
          <w:sz w:val="24"/>
          <w:rtl/>
        </w:rPr>
      </w:pPr>
      <w:r w:rsidRPr="00EB6BEB">
        <w:rPr>
          <w:rFonts w:ascii="David" w:hAnsi="David"/>
          <w:b/>
          <w:bCs/>
          <w:sz w:val="24"/>
          <w:rtl/>
        </w:rPr>
        <w:t>הואיל</w:t>
      </w:r>
      <w:r w:rsidRPr="00EB6BEB">
        <w:rPr>
          <w:rFonts w:ascii="David" w:hAnsi="David"/>
          <w:b/>
          <w:bCs/>
          <w:sz w:val="24"/>
          <w:rtl/>
        </w:rPr>
        <w:tab/>
      </w:r>
      <w:r w:rsidRPr="00EB6BEB">
        <w:rPr>
          <w:rFonts w:ascii="David" w:hAnsi="David"/>
          <w:sz w:val="24"/>
          <w:rtl/>
        </w:rPr>
        <w:t xml:space="preserve">והמשרד </w:t>
      </w:r>
      <w:r w:rsidR="00833F72">
        <w:rPr>
          <w:rFonts w:ascii="David" w:hAnsi="David" w:hint="cs"/>
          <w:sz w:val="24"/>
          <w:rtl/>
        </w:rPr>
        <w:t>נדרש</w:t>
      </w:r>
      <w:r w:rsidRPr="00EB6BEB">
        <w:rPr>
          <w:rFonts w:ascii="David" w:hAnsi="David"/>
          <w:sz w:val="24"/>
          <w:rtl/>
        </w:rPr>
        <w:t xml:space="preserve"> </w:t>
      </w:r>
      <w:r w:rsidR="00833F72">
        <w:rPr>
          <w:rFonts w:ascii="David" w:hAnsi="David" w:hint="cs"/>
          <w:sz w:val="24"/>
          <w:rtl/>
        </w:rPr>
        <w:t>ל</w:t>
      </w:r>
      <w:r w:rsidRPr="00EB6BEB">
        <w:rPr>
          <w:rFonts w:ascii="David" w:hAnsi="David"/>
          <w:sz w:val="24"/>
          <w:rtl/>
        </w:rPr>
        <w:t>קבלת שירותי</w:t>
      </w:r>
      <w:r w:rsidR="00CD1B5D" w:rsidRPr="00EB6BEB">
        <w:rPr>
          <w:rFonts w:ascii="David" w:hAnsi="David"/>
          <w:sz w:val="24"/>
          <w:rtl/>
        </w:rPr>
        <w:t xml:space="preserve">ם </w:t>
      </w:r>
      <w:r w:rsidR="00DE672D" w:rsidRPr="00EB6BEB">
        <w:rPr>
          <w:rFonts w:ascii="David" w:hAnsi="David"/>
          <w:sz w:val="24"/>
          <w:rtl/>
        </w:rPr>
        <w:t xml:space="preserve"> </w:t>
      </w:r>
      <w:r w:rsidR="00950BDB">
        <w:rPr>
          <w:rFonts w:ascii="David" w:hAnsi="David" w:hint="cs"/>
          <w:sz w:val="24"/>
          <w:rtl/>
        </w:rPr>
        <w:t>ל</w:t>
      </w:r>
      <w:r w:rsidR="00CD1B5D" w:rsidRPr="00EB6BEB">
        <w:rPr>
          <w:rFonts w:ascii="David" w:hAnsi="David"/>
          <w:sz w:val="24"/>
          <w:rtl/>
        </w:rPr>
        <w:fldChar w:fldCharType="begin"/>
      </w:r>
      <w:r w:rsidR="00CD1B5D" w:rsidRPr="00EB6BEB">
        <w:rPr>
          <w:rFonts w:ascii="David" w:hAnsi="David"/>
          <w:sz w:val="24"/>
          <w:rtl/>
        </w:rPr>
        <w:instrText xml:space="preserve"> </w:instrText>
      </w:r>
      <w:r w:rsidR="00CD1B5D" w:rsidRPr="00EB6BEB">
        <w:rPr>
          <w:rFonts w:ascii="David" w:hAnsi="David"/>
          <w:sz w:val="24"/>
        </w:rPr>
        <w:instrText>REF</w:instrText>
      </w:r>
      <w:r w:rsidR="00CD1B5D" w:rsidRPr="00EB6BEB">
        <w:rPr>
          <w:rFonts w:ascii="David" w:hAnsi="David"/>
          <w:sz w:val="24"/>
          <w:rtl/>
        </w:rPr>
        <w:instrText xml:space="preserve"> שם_המכרז \</w:instrText>
      </w:r>
      <w:r w:rsidR="00CD1B5D" w:rsidRPr="00EB6BEB">
        <w:rPr>
          <w:rFonts w:ascii="David" w:hAnsi="David"/>
          <w:sz w:val="24"/>
        </w:rPr>
        <w:instrText>h</w:instrText>
      </w:r>
      <w:r w:rsidR="00CD1B5D" w:rsidRPr="00EB6BEB">
        <w:rPr>
          <w:rFonts w:ascii="David" w:hAnsi="David"/>
          <w:sz w:val="24"/>
          <w:rtl/>
        </w:rPr>
        <w:instrText xml:space="preserve"> </w:instrText>
      </w:r>
      <w:r w:rsidR="00465BE7" w:rsidRPr="00EB6BEB">
        <w:rPr>
          <w:rFonts w:ascii="David" w:hAnsi="David"/>
          <w:sz w:val="24"/>
          <w:rtl/>
        </w:rPr>
        <w:instrText xml:space="preserve"> \* </w:instrText>
      </w:r>
      <w:r w:rsidR="00465BE7" w:rsidRPr="00EB6BEB">
        <w:rPr>
          <w:rFonts w:ascii="David" w:hAnsi="David"/>
          <w:sz w:val="24"/>
        </w:rPr>
        <w:instrText>MERGEFORMAT</w:instrText>
      </w:r>
      <w:r w:rsidR="00465BE7" w:rsidRPr="00EB6BEB">
        <w:rPr>
          <w:rFonts w:ascii="David" w:hAnsi="David"/>
          <w:sz w:val="24"/>
          <w:rtl/>
        </w:rPr>
        <w:instrText xml:space="preserve"> </w:instrText>
      </w:r>
      <w:r w:rsidR="00CD1B5D" w:rsidRPr="00EB6BEB">
        <w:rPr>
          <w:rFonts w:ascii="David" w:hAnsi="David"/>
          <w:sz w:val="24"/>
          <w:rtl/>
        </w:rPr>
      </w:r>
      <w:r w:rsidR="00CD1B5D" w:rsidRPr="00EB6BEB">
        <w:rPr>
          <w:rFonts w:ascii="David" w:hAnsi="David"/>
          <w:sz w:val="24"/>
          <w:rtl/>
        </w:rPr>
        <w:fldChar w:fldCharType="separate"/>
      </w:r>
      <w:r w:rsidR="004D07B9">
        <w:rPr>
          <w:rFonts w:ascii="David" w:hAnsi="David" w:hint="cs"/>
          <w:sz w:val="24"/>
          <w:rtl/>
        </w:rPr>
        <w:t>מתן</w:t>
      </w:r>
      <w:r w:rsidR="004D07B9" w:rsidRPr="00911711">
        <w:rPr>
          <w:rFonts w:ascii="David" w:hAnsi="David"/>
          <w:sz w:val="24"/>
          <w:rtl/>
        </w:rPr>
        <w:t xml:space="preserve"> </w:t>
      </w:r>
      <w:r w:rsidR="004D07B9" w:rsidRPr="00911711">
        <w:rPr>
          <w:rFonts w:ascii="David" w:hAnsi="David" w:hint="cs"/>
          <w:sz w:val="24"/>
          <w:rtl/>
        </w:rPr>
        <w:t xml:space="preserve">שירותי איסוף, ניתוח </w:t>
      </w:r>
      <w:r w:rsidR="004D07B9">
        <w:rPr>
          <w:rFonts w:ascii="David" w:hAnsi="David" w:hint="cs"/>
          <w:sz w:val="24"/>
          <w:rtl/>
        </w:rPr>
        <w:t>ו</w:t>
      </w:r>
      <w:r w:rsidR="004D07B9" w:rsidRPr="00911711">
        <w:rPr>
          <w:rFonts w:ascii="David" w:hAnsi="David" w:hint="cs"/>
          <w:sz w:val="24"/>
          <w:rtl/>
        </w:rPr>
        <w:t xml:space="preserve">עיבוד </w:t>
      </w:r>
      <w:r w:rsidR="004D07B9">
        <w:rPr>
          <w:rFonts w:ascii="David" w:hAnsi="David" w:hint="cs"/>
          <w:sz w:val="24"/>
          <w:rtl/>
        </w:rPr>
        <w:t xml:space="preserve">של </w:t>
      </w:r>
      <w:r w:rsidR="004D07B9" w:rsidRPr="00911711">
        <w:rPr>
          <w:rFonts w:ascii="David" w:hAnsi="David" w:hint="cs"/>
          <w:sz w:val="24"/>
          <w:rtl/>
        </w:rPr>
        <w:t>נתונים בתחום התרבות</w:t>
      </w:r>
      <w:r w:rsidR="004D07B9">
        <w:rPr>
          <w:rFonts w:ascii="David" w:hAnsi="David" w:hint="cs"/>
          <w:sz w:val="24"/>
          <w:rtl/>
        </w:rPr>
        <w:t>,</w:t>
      </w:r>
      <w:r w:rsidR="004D07B9" w:rsidRPr="00911711">
        <w:rPr>
          <w:rFonts w:ascii="David" w:hAnsi="David" w:hint="cs"/>
          <w:sz w:val="24"/>
          <w:rtl/>
        </w:rPr>
        <w:t xml:space="preserve"> וביצוע בקרה בגופי התרבות הנתמכים על ידי המשרד</w:t>
      </w:r>
      <w:r w:rsidR="00CD1B5D" w:rsidRPr="00EB6BEB">
        <w:rPr>
          <w:rFonts w:ascii="David" w:hAnsi="David"/>
          <w:sz w:val="24"/>
          <w:rtl/>
        </w:rPr>
        <w:fldChar w:fldCharType="end"/>
      </w:r>
      <w:r w:rsidR="00950BDB">
        <w:rPr>
          <w:rFonts w:ascii="David" w:hAnsi="David" w:hint="cs"/>
          <w:rtl/>
        </w:rPr>
        <w:t xml:space="preserve"> </w:t>
      </w:r>
      <w:r w:rsidRPr="00EB6BEB">
        <w:rPr>
          <w:rFonts w:ascii="David" w:hAnsi="David"/>
          <w:sz w:val="24"/>
          <w:rtl/>
        </w:rPr>
        <w:t>(להלן: "</w:t>
      </w:r>
      <w:r w:rsidRPr="00EB6BEB">
        <w:rPr>
          <w:rFonts w:ascii="David" w:hAnsi="David"/>
          <w:b/>
          <w:bCs/>
          <w:sz w:val="24"/>
          <w:rtl/>
        </w:rPr>
        <w:t>הפרויקט</w:t>
      </w:r>
      <w:r w:rsidRPr="00EB6BEB">
        <w:rPr>
          <w:rFonts w:ascii="David" w:hAnsi="David"/>
          <w:sz w:val="24"/>
          <w:rtl/>
        </w:rPr>
        <w:t>", ביצוע הפרויקט על כל הכלול בו ייקרא להלן: "</w:t>
      </w:r>
      <w:r w:rsidRPr="00EB6BEB">
        <w:rPr>
          <w:rFonts w:ascii="David" w:hAnsi="David"/>
          <w:b/>
          <w:bCs/>
          <w:sz w:val="24"/>
          <w:rtl/>
        </w:rPr>
        <w:t>השירותים</w:t>
      </w:r>
      <w:r w:rsidRPr="00EB6BEB">
        <w:rPr>
          <w:rFonts w:ascii="David" w:hAnsi="David"/>
          <w:sz w:val="24"/>
          <w:rtl/>
        </w:rPr>
        <w:t>" או</w:t>
      </w:r>
      <w:r w:rsidR="009730AC" w:rsidRPr="00EB6BEB">
        <w:rPr>
          <w:rFonts w:ascii="David" w:hAnsi="David"/>
          <w:sz w:val="24"/>
          <w:rtl/>
        </w:rPr>
        <w:t xml:space="preserve"> </w:t>
      </w:r>
      <w:r w:rsidRPr="00EB6BEB">
        <w:rPr>
          <w:rFonts w:ascii="David" w:hAnsi="David"/>
          <w:sz w:val="24"/>
          <w:rtl/>
        </w:rPr>
        <w:t>"</w:t>
      </w:r>
      <w:r w:rsidRPr="00EB6BEB">
        <w:rPr>
          <w:rFonts w:ascii="David" w:hAnsi="David"/>
          <w:b/>
          <w:bCs/>
          <w:sz w:val="24"/>
          <w:rtl/>
        </w:rPr>
        <w:t>העבודות</w:t>
      </w:r>
      <w:r w:rsidRPr="00EB6BEB">
        <w:rPr>
          <w:rFonts w:ascii="David" w:hAnsi="David"/>
          <w:sz w:val="24"/>
          <w:rtl/>
        </w:rPr>
        <w:t>");</w:t>
      </w:r>
      <w:r w:rsidR="00833F72">
        <w:rPr>
          <w:rFonts w:ascii="David" w:hAnsi="David" w:hint="cs"/>
          <w:sz w:val="24"/>
          <w:rtl/>
        </w:rPr>
        <w:t xml:space="preserve"> </w:t>
      </w:r>
      <w:r w:rsidRPr="00EB6BEB">
        <w:rPr>
          <w:rFonts w:ascii="David" w:hAnsi="David"/>
          <w:sz w:val="24"/>
          <w:rtl/>
        </w:rPr>
        <w:t xml:space="preserve">ולשם התקשרות לקבלת השירותים יצא המשרד במכרז פומבי </w:t>
      </w:r>
      <w:r w:rsidR="00DE672D" w:rsidRPr="00EB6BEB">
        <w:rPr>
          <w:rFonts w:ascii="David" w:hAnsi="David"/>
          <w:sz w:val="24"/>
          <w:rtl/>
        </w:rPr>
        <w:t xml:space="preserve">מס' </w:t>
      </w:r>
      <w:r w:rsidR="00DE672D" w:rsidRPr="00EB6BEB">
        <w:rPr>
          <w:rFonts w:ascii="David" w:hAnsi="David"/>
          <w:sz w:val="24"/>
          <w:rtl/>
        </w:rPr>
        <w:fldChar w:fldCharType="begin"/>
      </w:r>
      <w:r w:rsidR="00DE672D" w:rsidRPr="00EB6BEB">
        <w:rPr>
          <w:rFonts w:ascii="David" w:hAnsi="David"/>
          <w:sz w:val="24"/>
          <w:rtl/>
        </w:rPr>
        <w:instrText xml:space="preserve"> </w:instrText>
      </w:r>
      <w:r w:rsidR="00DE672D" w:rsidRPr="00EB6BEB">
        <w:rPr>
          <w:rFonts w:ascii="David" w:hAnsi="David"/>
          <w:sz w:val="24"/>
        </w:rPr>
        <w:instrText>REF</w:instrText>
      </w:r>
      <w:r w:rsidR="00DE672D" w:rsidRPr="00EB6BEB">
        <w:rPr>
          <w:rFonts w:ascii="David" w:hAnsi="David"/>
          <w:sz w:val="24"/>
          <w:rtl/>
        </w:rPr>
        <w:instrText xml:space="preserve"> מספר_מכרז \</w:instrText>
      </w:r>
      <w:r w:rsidR="00DE672D" w:rsidRPr="00EB6BEB">
        <w:rPr>
          <w:rFonts w:ascii="David" w:hAnsi="David"/>
          <w:sz w:val="24"/>
        </w:rPr>
        <w:instrText>h</w:instrText>
      </w:r>
      <w:r w:rsidR="00DE672D" w:rsidRPr="00EB6BEB">
        <w:rPr>
          <w:rFonts w:ascii="David" w:hAnsi="David"/>
          <w:sz w:val="24"/>
          <w:rtl/>
        </w:rPr>
        <w:instrText xml:space="preserve">  \* </w:instrText>
      </w:r>
      <w:r w:rsidR="00DE672D" w:rsidRPr="00EB6BEB">
        <w:rPr>
          <w:rFonts w:ascii="David" w:hAnsi="David"/>
          <w:sz w:val="24"/>
        </w:rPr>
        <w:instrText>MERGEFORMAT</w:instrText>
      </w:r>
      <w:r w:rsidR="00DE672D" w:rsidRPr="00EB6BEB">
        <w:rPr>
          <w:rFonts w:ascii="David" w:hAnsi="David"/>
          <w:sz w:val="24"/>
          <w:rtl/>
        </w:rPr>
        <w:instrText xml:space="preserve"> </w:instrText>
      </w:r>
      <w:r w:rsidR="00DE672D" w:rsidRPr="00EB6BEB">
        <w:rPr>
          <w:rFonts w:ascii="David" w:hAnsi="David"/>
          <w:sz w:val="24"/>
          <w:rtl/>
        </w:rPr>
      </w:r>
      <w:r w:rsidR="00DE672D" w:rsidRPr="00EB6BEB">
        <w:rPr>
          <w:rFonts w:ascii="David" w:hAnsi="David"/>
          <w:sz w:val="24"/>
          <w:rtl/>
        </w:rPr>
        <w:fldChar w:fldCharType="separate"/>
      </w:r>
      <w:r w:rsidR="004D07B9" w:rsidRPr="004D07B9">
        <w:rPr>
          <w:rFonts w:ascii="David" w:hAnsi="David"/>
          <w:b/>
          <w:bCs/>
          <w:sz w:val="24"/>
        </w:rPr>
        <w:t>3/2024</w:t>
      </w:r>
      <w:r w:rsidR="00DE672D" w:rsidRPr="00EB6BEB">
        <w:rPr>
          <w:rFonts w:ascii="David" w:hAnsi="David"/>
          <w:sz w:val="24"/>
          <w:rtl/>
        </w:rPr>
        <w:fldChar w:fldCharType="end"/>
      </w:r>
      <w:r w:rsidR="00210B7A" w:rsidRPr="00EB6BEB">
        <w:rPr>
          <w:rFonts w:ascii="David" w:hAnsi="David"/>
          <w:sz w:val="24"/>
          <w:rtl/>
        </w:rPr>
        <w:t xml:space="preserve"> </w:t>
      </w:r>
      <w:r w:rsidR="00C8781F" w:rsidRPr="00EB6BEB">
        <w:rPr>
          <w:rFonts w:ascii="David" w:hAnsi="David"/>
          <w:sz w:val="24"/>
          <w:rtl/>
        </w:rPr>
        <w:fldChar w:fldCharType="begin"/>
      </w:r>
      <w:r w:rsidR="00C8781F" w:rsidRPr="00EB6BEB">
        <w:rPr>
          <w:rFonts w:ascii="David" w:hAnsi="David"/>
          <w:sz w:val="24"/>
          <w:rtl/>
        </w:rPr>
        <w:instrText xml:space="preserve"> </w:instrText>
      </w:r>
      <w:r w:rsidR="00C8781F" w:rsidRPr="00EB6BEB">
        <w:rPr>
          <w:rFonts w:ascii="David" w:hAnsi="David"/>
          <w:sz w:val="24"/>
        </w:rPr>
        <w:instrText>REF</w:instrText>
      </w:r>
      <w:r w:rsidR="00C8781F" w:rsidRPr="00EB6BEB">
        <w:rPr>
          <w:rFonts w:ascii="David" w:hAnsi="David"/>
          <w:sz w:val="24"/>
          <w:rtl/>
        </w:rPr>
        <w:instrText xml:space="preserve"> שם_המכרז \</w:instrText>
      </w:r>
      <w:r w:rsidR="00C8781F" w:rsidRPr="00EB6BEB">
        <w:rPr>
          <w:rFonts w:ascii="David" w:hAnsi="David"/>
          <w:sz w:val="24"/>
        </w:rPr>
        <w:instrText>h</w:instrText>
      </w:r>
      <w:r w:rsidR="00C8781F" w:rsidRPr="00EB6BEB">
        <w:rPr>
          <w:rFonts w:ascii="David" w:hAnsi="David"/>
          <w:sz w:val="24"/>
          <w:rtl/>
        </w:rPr>
        <w:instrText xml:space="preserve">  \* </w:instrText>
      </w:r>
      <w:r w:rsidR="00C8781F" w:rsidRPr="00EB6BEB">
        <w:rPr>
          <w:rFonts w:ascii="David" w:hAnsi="David"/>
          <w:sz w:val="24"/>
        </w:rPr>
        <w:instrText>MERGEFORMAT</w:instrText>
      </w:r>
      <w:r w:rsidR="00C8781F" w:rsidRPr="00EB6BEB">
        <w:rPr>
          <w:rFonts w:ascii="David" w:hAnsi="David"/>
          <w:sz w:val="24"/>
          <w:rtl/>
        </w:rPr>
        <w:instrText xml:space="preserve"> </w:instrText>
      </w:r>
      <w:r w:rsidR="00C8781F" w:rsidRPr="00EB6BEB">
        <w:rPr>
          <w:rFonts w:ascii="David" w:hAnsi="David"/>
          <w:sz w:val="24"/>
          <w:rtl/>
        </w:rPr>
      </w:r>
      <w:r w:rsidR="00C8781F" w:rsidRPr="00EB6BEB">
        <w:rPr>
          <w:rFonts w:ascii="David" w:hAnsi="David"/>
          <w:sz w:val="24"/>
          <w:rtl/>
        </w:rPr>
        <w:fldChar w:fldCharType="separate"/>
      </w:r>
      <w:r w:rsidR="004D07B9">
        <w:rPr>
          <w:rFonts w:ascii="David" w:hAnsi="David" w:hint="cs"/>
          <w:sz w:val="24"/>
          <w:rtl/>
        </w:rPr>
        <w:t>מתן</w:t>
      </w:r>
      <w:r w:rsidR="004D07B9" w:rsidRPr="00911711">
        <w:rPr>
          <w:rFonts w:ascii="David" w:hAnsi="David"/>
          <w:sz w:val="24"/>
          <w:rtl/>
        </w:rPr>
        <w:t xml:space="preserve"> </w:t>
      </w:r>
      <w:r w:rsidR="004D07B9" w:rsidRPr="00911711">
        <w:rPr>
          <w:rFonts w:ascii="David" w:hAnsi="David" w:hint="cs"/>
          <w:sz w:val="24"/>
          <w:rtl/>
        </w:rPr>
        <w:t xml:space="preserve">שירותי איסוף, ניתוח </w:t>
      </w:r>
      <w:r w:rsidR="004D07B9">
        <w:rPr>
          <w:rFonts w:ascii="David" w:hAnsi="David" w:hint="cs"/>
          <w:sz w:val="24"/>
          <w:rtl/>
        </w:rPr>
        <w:t>ו</w:t>
      </w:r>
      <w:r w:rsidR="004D07B9" w:rsidRPr="00911711">
        <w:rPr>
          <w:rFonts w:ascii="David" w:hAnsi="David" w:hint="cs"/>
          <w:sz w:val="24"/>
          <w:rtl/>
        </w:rPr>
        <w:t xml:space="preserve">עיבוד </w:t>
      </w:r>
      <w:r w:rsidR="004D07B9">
        <w:rPr>
          <w:rFonts w:ascii="David" w:hAnsi="David" w:hint="cs"/>
          <w:sz w:val="24"/>
          <w:rtl/>
        </w:rPr>
        <w:t xml:space="preserve">של </w:t>
      </w:r>
      <w:r w:rsidR="004D07B9" w:rsidRPr="00911711">
        <w:rPr>
          <w:rFonts w:ascii="David" w:hAnsi="David" w:hint="cs"/>
          <w:sz w:val="24"/>
          <w:rtl/>
        </w:rPr>
        <w:t>נתונים בתחום התרבות</w:t>
      </w:r>
      <w:r w:rsidR="004D07B9">
        <w:rPr>
          <w:rFonts w:ascii="David" w:hAnsi="David" w:hint="cs"/>
          <w:sz w:val="24"/>
          <w:rtl/>
        </w:rPr>
        <w:t>,</w:t>
      </w:r>
      <w:r w:rsidR="004D07B9" w:rsidRPr="00911711">
        <w:rPr>
          <w:rFonts w:ascii="David" w:hAnsi="David" w:hint="cs"/>
          <w:sz w:val="24"/>
          <w:rtl/>
        </w:rPr>
        <w:t xml:space="preserve"> וביצוע בקרה בגופי התרבות הנתמכים על ידי המשרד</w:t>
      </w:r>
      <w:r w:rsidR="00C8781F" w:rsidRPr="00EB6BEB">
        <w:rPr>
          <w:rFonts w:ascii="David" w:hAnsi="David"/>
          <w:sz w:val="24"/>
          <w:rtl/>
        </w:rPr>
        <w:fldChar w:fldCharType="end"/>
      </w:r>
      <w:r w:rsidR="00950BDB">
        <w:rPr>
          <w:rFonts w:ascii="David" w:hAnsi="David" w:hint="cs"/>
          <w:sz w:val="24"/>
          <w:rtl/>
        </w:rPr>
        <w:t xml:space="preserve"> (להלן </w:t>
      </w:r>
      <w:r w:rsidR="00950BDB">
        <w:rPr>
          <w:rFonts w:ascii="David" w:hAnsi="David"/>
          <w:sz w:val="24"/>
          <w:rtl/>
        </w:rPr>
        <w:t>–</w:t>
      </w:r>
      <w:r w:rsidR="00950BDB">
        <w:rPr>
          <w:rFonts w:ascii="David" w:hAnsi="David" w:hint="cs"/>
          <w:sz w:val="24"/>
          <w:rtl/>
        </w:rPr>
        <w:t xml:space="preserve"> </w:t>
      </w:r>
      <w:r w:rsidR="00950BDB" w:rsidRPr="00950BDB">
        <w:rPr>
          <w:rFonts w:ascii="David" w:hAnsi="David" w:hint="cs"/>
          <w:b/>
          <w:bCs/>
          <w:sz w:val="24"/>
          <w:rtl/>
        </w:rPr>
        <w:t>המכרז</w:t>
      </w:r>
      <w:r w:rsidR="00950BDB">
        <w:rPr>
          <w:rFonts w:ascii="David" w:hAnsi="David" w:hint="cs"/>
          <w:sz w:val="24"/>
          <w:rtl/>
        </w:rPr>
        <w:t xml:space="preserve">) </w:t>
      </w:r>
      <w:r w:rsidRPr="00EB6BEB">
        <w:rPr>
          <w:rFonts w:ascii="David" w:hAnsi="David"/>
          <w:sz w:val="24"/>
          <w:rtl/>
        </w:rPr>
        <w:t>המצור</w:t>
      </w:r>
      <w:r w:rsidR="000E01A2" w:rsidRPr="00EB6BEB">
        <w:rPr>
          <w:rFonts w:ascii="David" w:hAnsi="David"/>
          <w:sz w:val="24"/>
          <w:rtl/>
        </w:rPr>
        <w:t>ף כנספח א' להסכם זה ו</w:t>
      </w:r>
      <w:r w:rsidRPr="00EB6BEB">
        <w:rPr>
          <w:rFonts w:ascii="David" w:hAnsi="David"/>
          <w:sz w:val="24"/>
          <w:rtl/>
        </w:rPr>
        <w:t xml:space="preserve">מהווה חלק בלתי נפרד ממנו; </w:t>
      </w:r>
    </w:p>
    <w:p w14:paraId="3B3F74A2" w14:textId="77777777" w:rsidR="003C5AAB" w:rsidRPr="00EB6BEB" w:rsidRDefault="003C5AAB" w:rsidP="00950BDB">
      <w:pPr>
        <w:spacing w:before="240"/>
        <w:ind w:left="851" w:hanging="851"/>
        <w:rPr>
          <w:rFonts w:ascii="David" w:hAnsi="David"/>
          <w:b/>
          <w:bCs/>
          <w:sz w:val="24"/>
          <w:rtl/>
        </w:rPr>
      </w:pPr>
      <w:r w:rsidRPr="00EB6BEB">
        <w:rPr>
          <w:rFonts w:ascii="David" w:hAnsi="David"/>
          <w:b/>
          <w:bCs/>
          <w:sz w:val="24"/>
          <w:rtl/>
        </w:rPr>
        <w:t>והואיל</w:t>
      </w:r>
      <w:r w:rsidRPr="00EB6BEB">
        <w:rPr>
          <w:rFonts w:ascii="David" w:hAnsi="David"/>
          <w:b/>
          <w:bCs/>
          <w:sz w:val="24"/>
          <w:rtl/>
        </w:rPr>
        <w:tab/>
      </w:r>
      <w:r w:rsidRPr="00EB6BEB">
        <w:rPr>
          <w:rFonts w:ascii="David" w:hAnsi="David"/>
          <w:sz w:val="24"/>
          <w:rtl/>
        </w:rPr>
        <w:t>והספק הגיש הצעתו במכרז, המצורפת כנספח ב' להסכם זה והמהווה חלק בלתי נפרד ממנו;</w:t>
      </w:r>
      <w:r w:rsidRPr="00EB6BEB">
        <w:rPr>
          <w:rFonts w:ascii="David" w:hAnsi="David"/>
          <w:b/>
          <w:bCs/>
          <w:sz w:val="24"/>
          <w:rtl/>
        </w:rPr>
        <w:t xml:space="preserve"> </w:t>
      </w:r>
    </w:p>
    <w:p w14:paraId="0C6A4E49" w14:textId="77777777" w:rsidR="00950BDB" w:rsidRPr="00655781" w:rsidRDefault="00950BDB" w:rsidP="00950BDB">
      <w:pPr>
        <w:spacing w:before="240"/>
        <w:ind w:left="851" w:hanging="851"/>
        <w:rPr>
          <w:b/>
          <w:bCs/>
          <w:rtl/>
        </w:rPr>
      </w:pPr>
      <w:r w:rsidRPr="00655781">
        <w:rPr>
          <w:rFonts w:hint="cs"/>
          <w:b/>
          <w:bCs/>
          <w:rtl/>
        </w:rPr>
        <w:t>והואיל</w:t>
      </w:r>
      <w:r w:rsidRPr="00655781">
        <w:rPr>
          <w:rFonts w:hint="cs"/>
          <w:b/>
          <w:bCs/>
          <w:rtl/>
        </w:rPr>
        <w:tab/>
      </w:r>
      <w:r w:rsidRPr="00655781">
        <w:rPr>
          <w:rFonts w:hint="cs"/>
          <w:rtl/>
        </w:rPr>
        <w:t>והספק מעוניין לספק עבור המשרד את השירותים, ו</w:t>
      </w:r>
      <w:r>
        <w:rPr>
          <w:rFonts w:hint="cs"/>
          <w:rtl/>
        </w:rPr>
        <w:t>במסגרת הצעתו ה</w:t>
      </w:r>
      <w:r w:rsidRPr="00655781">
        <w:rPr>
          <w:rFonts w:hint="cs"/>
          <w:rtl/>
        </w:rPr>
        <w:t xml:space="preserve">צהיר כי הוא </w:t>
      </w:r>
      <w:r>
        <w:rPr>
          <w:rFonts w:hint="cs"/>
          <w:rtl/>
        </w:rPr>
        <w:t xml:space="preserve">עוסק בשירותים מן הסוג הנדרש, </w:t>
      </w:r>
      <w:r w:rsidRPr="00950BDB">
        <w:rPr>
          <w:rFonts w:ascii="David" w:hAnsi="David" w:hint="cs"/>
          <w:sz w:val="24"/>
          <w:rtl/>
        </w:rPr>
        <w:t>הוא</w:t>
      </w:r>
      <w:r w:rsidRPr="00655781">
        <w:rPr>
          <w:rFonts w:hint="cs"/>
          <w:rtl/>
        </w:rPr>
        <w:t xml:space="preserve"> בעל הידע, הניסיון,</w:t>
      </w:r>
      <w:r>
        <w:rPr>
          <w:rFonts w:hint="cs"/>
          <w:rtl/>
        </w:rPr>
        <w:t xml:space="preserve"> המיומנות בביצוע שירותים אלו,</w:t>
      </w:r>
      <w:r w:rsidRPr="00655781">
        <w:rPr>
          <w:rFonts w:hint="cs"/>
          <w:rtl/>
        </w:rPr>
        <w:t xml:space="preserve"> הוא מחזיק בכל האמ</w:t>
      </w:r>
      <w:r>
        <w:rPr>
          <w:rFonts w:hint="cs"/>
          <w:rtl/>
        </w:rPr>
        <w:t>צעים הדרושים לביצוע השירותים,</w:t>
      </w:r>
      <w:r w:rsidR="00A60860">
        <w:rPr>
          <w:rFonts w:hint="cs"/>
          <w:rtl/>
        </w:rPr>
        <w:t xml:space="preserve"> </w:t>
      </w:r>
      <w:r>
        <w:rPr>
          <w:rFonts w:hint="cs"/>
          <w:rtl/>
        </w:rPr>
        <w:t>ו</w:t>
      </w:r>
      <w:r w:rsidRPr="00655781">
        <w:rPr>
          <w:rFonts w:hint="cs"/>
          <w:rtl/>
        </w:rPr>
        <w:t>הוא בעל היכולת הפיננסית לאספקת השירותים בהיקף ככל שיידרש, לצורך ביצועם והשלמתם במועד;</w:t>
      </w:r>
      <w:r>
        <w:rPr>
          <w:rFonts w:hint="cs"/>
          <w:b/>
          <w:bCs/>
          <w:rtl/>
        </w:rPr>
        <w:t xml:space="preserve"> </w:t>
      </w:r>
      <w:r w:rsidR="009E5EC2">
        <w:rPr>
          <w:rFonts w:hint="cs"/>
          <w:rtl/>
        </w:rPr>
        <w:t xml:space="preserve">כמו כן הצהיר </w:t>
      </w:r>
      <w:r w:rsidRPr="00655781">
        <w:rPr>
          <w:rFonts w:hint="cs"/>
          <w:rtl/>
        </w:rPr>
        <w:t>כי הוא רשאי על פי כל דין לספק את השירותים עבור המשרד וכי אין כל מניעה, לפי כל דין או הסכם שה</w:t>
      </w:r>
      <w:r>
        <w:rPr>
          <w:rFonts w:hint="cs"/>
          <w:rtl/>
        </w:rPr>
        <w:t>וא</w:t>
      </w:r>
      <w:r w:rsidRPr="00655781">
        <w:rPr>
          <w:rFonts w:hint="cs"/>
          <w:rtl/>
        </w:rPr>
        <w:t xml:space="preserve"> צד לו, לאספקת</w:t>
      </w:r>
      <w:r>
        <w:rPr>
          <w:rFonts w:hint="cs"/>
          <w:rtl/>
        </w:rPr>
        <w:t>ם</w:t>
      </w:r>
      <w:r w:rsidRPr="00655781">
        <w:rPr>
          <w:rFonts w:hint="cs"/>
          <w:rtl/>
        </w:rPr>
        <w:t xml:space="preserve"> וכי אין לו </w:t>
      </w:r>
      <w:r>
        <w:rPr>
          <w:rFonts w:hint="cs"/>
          <w:rtl/>
        </w:rPr>
        <w:t xml:space="preserve">או למי מטעמו ניגוד עניינים מכל מין וסוג שהוא עם המשרד </w:t>
      </w:r>
      <w:r w:rsidRPr="00655781">
        <w:rPr>
          <w:rFonts w:hint="cs"/>
          <w:rtl/>
        </w:rPr>
        <w:t xml:space="preserve">או בקשר </w:t>
      </w:r>
      <w:r>
        <w:rPr>
          <w:rFonts w:hint="cs"/>
          <w:rtl/>
        </w:rPr>
        <w:t>ל</w:t>
      </w:r>
      <w:r w:rsidRPr="00655781">
        <w:rPr>
          <w:rFonts w:hint="cs"/>
          <w:rtl/>
        </w:rPr>
        <w:t>אספקת השירותים לפי הוראות הסכם זה;</w:t>
      </w:r>
    </w:p>
    <w:p w14:paraId="6549FB6B" w14:textId="77777777" w:rsidR="00950BDB" w:rsidRPr="00655781" w:rsidRDefault="00950BDB" w:rsidP="009E5EC2">
      <w:pPr>
        <w:spacing w:before="240"/>
        <w:ind w:left="851" w:hanging="851"/>
        <w:rPr>
          <w:rtl/>
        </w:rPr>
      </w:pPr>
      <w:r w:rsidRPr="00655781">
        <w:rPr>
          <w:rFonts w:hint="cs"/>
          <w:b/>
          <w:bCs/>
          <w:rtl/>
        </w:rPr>
        <w:t>והואיל</w:t>
      </w:r>
      <w:r w:rsidRPr="00655781">
        <w:rPr>
          <w:rFonts w:hint="cs"/>
          <w:b/>
          <w:bCs/>
          <w:rtl/>
        </w:rPr>
        <w:tab/>
      </w:r>
      <w:r w:rsidRPr="00655781">
        <w:rPr>
          <w:rFonts w:hint="cs"/>
          <w:rtl/>
        </w:rPr>
        <w:t>ו</w:t>
      </w:r>
      <w:r>
        <w:rPr>
          <w:rFonts w:hint="cs"/>
          <w:rtl/>
        </w:rPr>
        <w:t xml:space="preserve">בכפוף להצהרות הספק והתחייבויותיו החליטה </w:t>
      </w:r>
      <w:r w:rsidRPr="00655781">
        <w:rPr>
          <w:rFonts w:hint="cs"/>
          <w:rtl/>
        </w:rPr>
        <w:t xml:space="preserve">ועדת המכרזים של </w:t>
      </w:r>
      <w:r w:rsidRPr="007B0BD2">
        <w:rPr>
          <w:rFonts w:hint="cs"/>
          <w:rtl/>
        </w:rPr>
        <w:t xml:space="preserve">המשרד ביום </w:t>
      </w:r>
      <w:r w:rsidR="009E5EC2">
        <w:rPr>
          <w:rFonts w:hint="cs"/>
          <w:rtl/>
        </w:rPr>
        <w:t>________</w:t>
      </w:r>
      <w:r w:rsidRPr="007B0BD2">
        <w:rPr>
          <w:rFonts w:hint="cs"/>
          <w:rtl/>
        </w:rPr>
        <w:t xml:space="preserve">(פנייה מס' </w:t>
      </w:r>
      <w:r w:rsidR="009E5EC2">
        <w:rPr>
          <w:rFonts w:hint="cs"/>
          <w:rtl/>
        </w:rPr>
        <w:t>________</w:t>
      </w:r>
      <w:r w:rsidRPr="007B0BD2">
        <w:rPr>
          <w:rFonts w:hint="cs"/>
          <w:rtl/>
        </w:rPr>
        <w:t>) לבחור את</w:t>
      </w:r>
      <w:r w:rsidR="009E5EC2">
        <w:rPr>
          <w:rFonts w:hint="cs"/>
          <w:rtl/>
        </w:rPr>
        <w:t xml:space="preserve"> הספק כזוכה במכרז לשם ביצוע השירותים כמפורט במכרז וע"פ הצעתו</w:t>
      </w:r>
      <w:r w:rsidRPr="00655781">
        <w:rPr>
          <w:rFonts w:hint="cs"/>
          <w:rtl/>
        </w:rPr>
        <w:t>;</w:t>
      </w:r>
    </w:p>
    <w:p w14:paraId="623F1AD9" w14:textId="77777777" w:rsidR="003C5AAB" w:rsidRPr="00EB6BEB" w:rsidRDefault="003C5AAB" w:rsidP="003C5AAB">
      <w:pPr>
        <w:ind w:left="851" w:hanging="851"/>
        <w:rPr>
          <w:rFonts w:ascii="David" w:hAnsi="David"/>
          <w:b/>
          <w:bCs/>
          <w:sz w:val="24"/>
          <w:rtl/>
        </w:rPr>
      </w:pPr>
    </w:p>
    <w:p w14:paraId="29F5F503" w14:textId="77777777" w:rsidR="003C5AAB" w:rsidRPr="00EB6BEB" w:rsidRDefault="003C5AAB" w:rsidP="003C5AAB">
      <w:pPr>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r w:rsidRPr="00EB6BEB">
        <w:rPr>
          <w:rFonts w:ascii="David" w:eastAsia="Times New Roman" w:hAnsi="David"/>
          <w:b/>
          <w:bCs/>
          <w:spacing w:val="6"/>
          <w:sz w:val="24"/>
          <w:u w:val="single"/>
          <w:rtl/>
          <w:lang w:eastAsia="he-IL"/>
        </w:rPr>
        <w:t>לפיכך הוסכם והותנה בין הצדדים כדלקמן:</w:t>
      </w:r>
    </w:p>
    <w:p w14:paraId="5BC5496F" w14:textId="77777777" w:rsidR="003C5AAB" w:rsidRPr="00EB6BEB" w:rsidRDefault="003C5AAB" w:rsidP="009E5EC2">
      <w:pPr>
        <w:pStyle w:val="30"/>
        <w:keepNext/>
        <w:numPr>
          <w:ilvl w:val="0"/>
          <w:numId w:val="21"/>
        </w:numPr>
        <w:ind w:left="737" w:hanging="737"/>
        <w:rPr>
          <w:rtl/>
        </w:rPr>
      </w:pPr>
      <w:bookmarkStart w:id="251" w:name="_Ref80262413"/>
      <w:r w:rsidRPr="00EB6BEB">
        <w:rPr>
          <w:rtl/>
        </w:rPr>
        <w:t>כללי</w:t>
      </w:r>
      <w:bookmarkEnd w:id="251"/>
    </w:p>
    <w:p w14:paraId="3A9EFCE5" w14:textId="77777777" w:rsidR="003C5AAB" w:rsidRPr="00EB6BEB" w:rsidRDefault="003C5AAB" w:rsidP="009E5EC2">
      <w:pPr>
        <w:pStyle w:val="a5"/>
        <w:keepNext/>
        <w:numPr>
          <w:ilvl w:val="1"/>
          <w:numId w:val="17"/>
        </w:numPr>
        <w:ind w:left="1474" w:hanging="737"/>
        <w:rPr>
          <w:rFonts w:ascii="David" w:hAnsi="David"/>
          <w:rtl/>
        </w:rPr>
      </w:pPr>
      <w:r w:rsidRPr="00EB6BEB">
        <w:rPr>
          <w:rFonts w:ascii="David" w:hAnsi="David"/>
          <w:rtl/>
        </w:rPr>
        <w:t>דין המבוא להסכם זה כדין ההסכם גופו.</w:t>
      </w:r>
    </w:p>
    <w:p w14:paraId="0058A14E" w14:textId="77777777" w:rsidR="003C5AAB" w:rsidRPr="00EB6BEB" w:rsidRDefault="003C5AAB" w:rsidP="009E5EC2">
      <w:pPr>
        <w:pStyle w:val="a5"/>
        <w:keepNext/>
        <w:numPr>
          <w:ilvl w:val="1"/>
          <w:numId w:val="17"/>
        </w:numPr>
        <w:ind w:left="1474" w:hanging="737"/>
        <w:rPr>
          <w:rFonts w:ascii="David" w:hAnsi="David"/>
        </w:rPr>
      </w:pPr>
      <w:r w:rsidRPr="00EB6BEB">
        <w:rPr>
          <w:rFonts w:ascii="David" w:hAnsi="David"/>
          <w:rtl/>
        </w:rPr>
        <w:t>להסכם זה מצורפים הנספחים הבאים, המהווים חלק בלתי נפרד ממנו:</w:t>
      </w:r>
    </w:p>
    <w:p w14:paraId="6330E515" w14:textId="547491D9" w:rsidR="00045C73" w:rsidRPr="00E1330E" w:rsidRDefault="00045C73" w:rsidP="00BD4D22">
      <w:pPr>
        <w:pStyle w:val="a5"/>
        <w:numPr>
          <w:ilvl w:val="0"/>
          <w:numId w:val="38"/>
        </w:numPr>
        <w:rPr>
          <w:rFonts w:ascii="David" w:hAnsi="David"/>
          <w:u w:val="single"/>
          <w:rtl/>
        </w:rPr>
      </w:pPr>
      <w:r w:rsidRPr="00E1330E">
        <w:rPr>
          <w:rFonts w:ascii="David" w:hAnsi="David"/>
          <w:u w:val="single"/>
          <w:rtl/>
        </w:rPr>
        <w:t xml:space="preserve">נספח א' להסכם </w:t>
      </w:r>
      <w:r w:rsidR="00D7196E" w:rsidRPr="00E1330E">
        <w:rPr>
          <w:rFonts w:ascii="David" w:hAnsi="David"/>
          <w:u w:val="single"/>
          <w:rtl/>
        </w:rPr>
        <w:t>–</w:t>
      </w:r>
      <w:r w:rsidRPr="00E1330E">
        <w:rPr>
          <w:rFonts w:ascii="David" w:hAnsi="David"/>
          <w:u w:val="single"/>
          <w:rtl/>
        </w:rPr>
        <w:t xml:space="preserve"> </w:t>
      </w:r>
      <w:r w:rsidR="00D7196E" w:rsidRPr="00E1330E">
        <w:rPr>
          <w:rFonts w:ascii="David" w:hAnsi="David"/>
          <w:u w:val="single"/>
          <w:rtl/>
        </w:rPr>
        <w:fldChar w:fldCharType="begin"/>
      </w:r>
      <w:r w:rsidR="00D7196E" w:rsidRPr="00E1330E">
        <w:rPr>
          <w:rFonts w:ascii="David" w:hAnsi="David"/>
          <w:u w:val="single"/>
          <w:rtl/>
        </w:rPr>
        <w:instrText xml:space="preserve"> </w:instrText>
      </w:r>
      <w:r w:rsidR="00D7196E" w:rsidRPr="00E1330E">
        <w:rPr>
          <w:rFonts w:ascii="David" w:hAnsi="David"/>
          <w:u w:val="single"/>
        </w:rPr>
        <w:instrText>REF</w:instrText>
      </w:r>
      <w:r w:rsidR="00D7196E" w:rsidRPr="00E1330E">
        <w:rPr>
          <w:rFonts w:ascii="David" w:hAnsi="David"/>
          <w:u w:val="single"/>
          <w:rtl/>
        </w:rPr>
        <w:instrText xml:space="preserve"> נוהל_המכרז \</w:instrText>
      </w:r>
      <w:r w:rsidR="00D7196E" w:rsidRPr="00E1330E">
        <w:rPr>
          <w:rFonts w:ascii="David" w:hAnsi="David"/>
          <w:u w:val="single"/>
        </w:rPr>
        <w:instrText>h</w:instrText>
      </w:r>
      <w:r w:rsidR="00D7196E" w:rsidRPr="00E1330E">
        <w:rPr>
          <w:rFonts w:ascii="David" w:hAnsi="David"/>
          <w:u w:val="single"/>
          <w:rtl/>
        </w:rPr>
        <w:instrText xml:space="preserve">  \* </w:instrText>
      </w:r>
      <w:r w:rsidR="00D7196E" w:rsidRPr="00E1330E">
        <w:rPr>
          <w:rFonts w:ascii="David" w:hAnsi="David"/>
          <w:u w:val="single"/>
        </w:rPr>
        <w:instrText>MERGEFORMAT</w:instrText>
      </w:r>
      <w:r w:rsidR="00D7196E" w:rsidRPr="00E1330E">
        <w:rPr>
          <w:rFonts w:ascii="David" w:hAnsi="David"/>
          <w:u w:val="single"/>
          <w:rtl/>
        </w:rPr>
        <w:instrText xml:space="preserve"> </w:instrText>
      </w:r>
      <w:r w:rsidR="00D7196E" w:rsidRPr="00E1330E">
        <w:rPr>
          <w:rFonts w:ascii="David" w:hAnsi="David"/>
          <w:u w:val="single"/>
          <w:rtl/>
        </w:rPr>
      </w:r>
      <w:r w:rsidR="00D7196E" w:rsidRPr="00E1330E">
        <w:rPr>
          <w:rFonts w:ascii="David" w:hAnsi="David"/>
          <w:u w:val="single"/>
          <w:rtl/>
        </w:rPr>
        <w:fldChar w:fldCharType="separate"/>
      </w:r>
      <w:r w:rsidR="004D07B9" w:rsidRPr="004D07B9">
        <w:rPr>
          <w:rFonts w:ascii="David" w:hAnsi="David"/>
          <w:u w:val="single"/>
          <w:rtl/>
        </w:rPr>
        <w:t xml:space="preserve">חלק </w:t>
      </w:r>
      <w:r w:rsidR="004D07B9" w:rsidRPr="004D07B9">
        <w:rPr>
          <w:u w:val="single"/>
          <w:rtl/>
        </w:rPr>
        <w:t>א'</w:t>
      </w:r>
      <w:r w:rsidR="00D7196E" w:rsidRPr="00E1330E">
        <w:rPr>
          <w:rFonts w:ascii="David" w:hAnsi="David"/>
          <w:u w:val="single"/>
          <w:rtl/>
        </w:rPr>
        <w:fldChar w:fldCharType="end"/>
      </w:r>
      <w:r w:rsidR="00E7327D" w:rsidRPr="00E1330E">
        <w:rPr>
          <w:rFonts w:ascii="David" w:hAnsi="David"/>
          <w:u w:val="single"/>
          <w:rtl/>
        </w:rPr>
        <w:t xml:space="preserve"> למכרז</w:t>
      </w:r>
    </w:p>
    <w:p w14:paraId="65D135DD" w14:textId="1CA9799D" w:rsidR="00D7196E" w:rsidRPr="00EB6BEB" w:rsidRDefault="00D7196E" w:rsidP="00BD4D22">
      <w:pPr>
        <w:pStyle w:val="a5"/>
        <w:numPr>
          <w:ilvl w:val="0"/>
          <w:numId w:val="38"/>
        </w:numPr>
        <w:rPr>
          <w:rFonts w:ascii="David" w:hAnsi="David"/>
          <w:u w:val="single"/>
          <w:rtl/>
        </w:rPr>
      </w:pPr>
      <w:r w:rsidRPr="00EB6BEB">
        <w:rPr>
          <w:rFonts w:ascii="David" w:hAnsi="David"/>
          <w:u w:val="single"/>
          <w:rtl/>
        </w:rPr>
        <w:t xml:space="preserve">נספח ב' להסכם – </w:t>
      </w:r>
      <w:r w:rsidRPr="00EB6BEB">
        <w:rPr>
          <w:rFonts w:ascii="David" w:hAnsi="David"/>
          <w:u w:val="single"/>
          <w:rtl/>
        </w:rPr>
        <w:fldChar w:fldCharType="begin"/>
      </w:r>
      <w:r w:rsidRPr="00EB6BEB">
        <w:rPr>
          <w:rFonts w:ascii="David" w:hAnsi="David"/>
          <w:u w:val="single"/>
          <w:rtl/>
        </w:rPr>
        <w:instrText xml:space="preserve"> </w:instrText>
      </w:r>
      <w:r w:rsidRPr="00EB6BEB">
        <w:rPr>
          <w:rFonts w:ascii="David" w:hAnsi="David"/>
          <w:u w:val="single"/>
        </w:rPr>
        <w:instrText>REF</w:instrText>
      </w:r>
      <w:r w:rsidRPr="00EB6BEB">
        <w:rPr>
          <w:rFonts w:ascii="David" w:hAnsi="David"/>
          <w:u w:val="single"/>
          <w:rtl/>
        </w:rPr>
        <w:instrText xml:space="preserve">  חוברת_הצעה_כותרת \</w:instrText>
      </w:r>
      <w:r w:rsidRPr="00EB6BEB">
        <w:rPr>
          <w:rFonts w:ascii="David" w:hAnsi="David"/>
          <w:u w:val="single"/>
        </w:rPr>
        <w:instrText>h  \* MERGEFORMAT</w:instrText>
      </w:r>
      <w:r w:rsidRPr="00EB6BEB">
        <w:rPr>
          <w:rFonts w:ascii="David" w:hAnsi="David"/>
          <w:u w:val="single"/>
          <w:rtl/>
        </w:rPr>
        <w:instrText xml:space="preserve"> </w:instrText>
      </w:r>
      <w:r w:rsidRPr="00EB6BEB">
        <w:rPr>
          <w:rFonts w:ascii="David" w:hAnsi="David"/>
          <w:u w:val="single"/>
          <w:rtl/>
        </w:rPr>
      </w:r>
      <w:r w:rsidRPr="00EB6BEB">
        <w:rPr>
          <w:rFonts w:ascii="David" w:hAnsi="David"/>
          <w:u w:val="single"/>
          <w:rtl/>
        </w:rPr>
        <w:fldChar w:fldCharType="separate"/>
      </w:r>
      <w:r w:rsidR="004D07B9" w:rsidRPr="004D07B9">
        <w:rPr>
          <w:rFonts w:ascii="David" w:hAnsi="David"/>
          <w:u w:val="single"/>
          <w:rtl/>
        </w:rPr>
        <w:t>חוברת ההצעה</w:t>
      </w:r>
      <w:r w:rsidRPr="00EB6BEB">
        <w:rPr>
          <w:rFonts w:ascii="David" w:hAnsi="David"/>
          <w:u w:val="single"/>
          <w:rtl/>
        </w:rPr>
        <w:fldChar w:fldCharType="end"/>
      </w:r>
      <w:r w:rsidRPr="00EB6BEB">
        <w:rPr>
          <w:rFonts w:ascii="David" w:hAnsi="David"/>
          <w:u w:val="single"/>
          <w:rtl/>
        </w:rPr>
        <w:t xml:space="preserve"> של הספק</w:t>
      </w:r>
    </w:p>
    <w:p w14:paraId="260C4258" w14:textId="2C205F54" w:rsidR="009D5228" w:rsidRPr="00EB6BEB" w:rsidRDefault="009D5228" w:rsidP="00BD4D22">
      <w:pPr>
        <w:pStyle w:val="a5"/>
        <w:numPr>
          <w:ilvl w:val="0"/>
          <w:numId w:val="38"/>
        </w:numPr>
        <w:rPr>
          <w:rFonts w:ascii="David" w:hAnsi="David"/>
          <w:u w:val="single"/>
          <w:rtl/>
        </w:rPr>
      </w:pPr>
      <w:r w:rsidRPr="00EB6BEB">
        <w:rPr>
          <w:rFonts w:ascii="David" w:hAnsi="David"/>
          <w:u w:val="single"/>
          <w:rtl/>
        </w:rPr>
        <w:fldChar w:fldCharType="begin"/>
      </w:r>
      <w:r w:rsidRPr="00EB6BEB">
        <w:rPr>
          <w:rFonts w:ascii="David" w:hAnsi="David"/>
          <w:u w:val="single"/>
          <w:rtl/>
        </w:rPr>
        <w:instrText xml:space="preserve"> </w:instrText>
      </w:r>
      <w:r w:rsidRPr="00EB6BEB">
        <w:rPr>
          <w:rFonts w:ascii="David" w:hAnsi="David"/>
          <w:u w:val="single"/>
        </w:rPr>
        <w:instrText>REF</w:instrText>
      </w:r>
      <w:r w:rsidRPr="00EB6BEB">
        <w:rPr>
          <w:rFonts w:ascii="David" w:hAnsi="David"/>
          <w:u w:val="single"/>
          <w:rtl/>
        </w:rPr>
        <w:instrText xml:space="preserve">  נספח_ערבות_ביצוע \</w:instrText>
      </w:r>
      <w:r w:rsidRPr="00EB6BEB">
        <w:rPr>
          <w:rFonts w:ascii="David" w:hAnsi="David"/>
          <w:u w:val="single"/>
        </w:rPr>
        <w:instrText>h  \* MERGEFORMAT</w:instrText>
      </w:r>
      <w:r w:rsidRPr="00EB6BEB">
        <w:rPr>
          <w:rFonts w:ascii="David" w:hAnsi="David"/>
          <w:u w:val="single"/>
          <w:rtl/>
        </w:rPr>
        <w:instrText xml:space="preserve"> </w:instrText>
      </w:r>
      <w:r w:rsidRPr="00EB6BEB">
        <w:rPr>
          <w:rFonts w:ascii="David" w:hAnsi="David"/>
          <w:u w:val="single"/>
          <w:rtl/>
        </w:rPr>
      </w:r>
      <w:r w:rsidRPr="00EB6BEB">
        <w:rPr>
          <w:rFonts w:ascii="David" w:hAnsi="David"/>
          <w:u w:val="single"/>
          <w:rtl/>
        </w:rPr>
        <w:fldChar w:fldCharType="separate"/>
      </w:r>
      <w:r w:rsidR="004D07B9" w:rsidRPr="004D07B9">
        <w:rPr>
          <w:rFonts w:ascii="David" w:hAnsi="David"/>
          <w:u w:val="single"/>
          <w:rtl/>
        </w:rPr>
        <w:t>נספח ג'1</w:t>
      </w:r>
      <w:r w:rsidRPr="00EB6BEB">
        <w:rPr>
          <w:rFonts w:ascii="David" w:hAnsi="David"/>
          <w:u w:val="single"/>
          <w:rtl/>
        </w:rPr>
        <w:fldChar w:fldCharType="end"/>
      </w:r>
      <w:r w:rsidRPr="00EB6BEB">
        <w:rPr>
          <w:rFonts w:ascii="David" w:hAnsi="David"/>
          <w:u w:val="single"/>
          <w:rtl/>
        </w:rPr>
        <w:t xml:space="preserve"> להסכם – </w:t>
      </w:r>
      <w:r w:rsidRPr="00EB6BEB">
        <w:rPr>
          <w:rFonts w:ascii="David" w:hAnsi="David"/>
          <w:u w:val="single"/>
          <w:rtl/>
        </w:rPr>
        <w:fldChar w:fldCharType="begin"/>
      </w:r>
      <w:r w:rsidRPr="00EB6BEB">
        <w:rPr>
          <w:rFonts w:ascii="David" w:hAnsi="David"/>
          <w:u w:val="single"/>
          <w:rtl/>
        </w:rPr>
        <w:instrText xml:space="preserve"> </w:instrText>
      </w:r>
      <w:r w:rsidRPr="00EB6BEB">
        <w:rPr>
          <w:rFonts w:ascii="David" w:hAnsi="David"/>
          <w:u w:val="single"/>
        </w:rPr>
        <w:instrText>REF</w:instrText>
      </w:r>
      <w:r w:rsidRPr="00EB6BEB">
        <w:rPr>
          <w:rFonts w:ascii="David" w:hAnsi="David"/>
          <w:u w:val="single"/>
          <w:rtl/>
        </w:rPr>
        <w:instrText xml:space="preserve">  נספח_ערבות_ביצוע_כותרת \</w:instrText>
      </w:r>
      <w:r w:rsidRPr="00EB6BEB">
        <w:rPr>
          <w:rFonts w:ascii="David" w:hAnsi="David"/>
          <w:u w:val="single"/>
        </w:rPr>
        <w:instrText>h  \* MERGEFORMAT</w:instrText>
      </w:r>
      <w:r w:rsidRPr="00EB6BEB">
        <w:rPr>
          <w:rFonts w:ascii="David" w:hAnsi="David"/>
          <w:u w:val="single"/>
          <w:rtl/>
        </w:rPr>
        <w:instrText xml:space="preserve"> </w:instrText>
      </w:r>
      <w:r w:rsidRPr="00EB6BEB">
        <w:rPr>
          <w:rFonts w:ascii="David" w:hAnsi="David"/>
          <w:u w:val="single"/>
          <w:rtl/>
        </w:rPr>
      </w:r>
      <w:r w:rsidRPr="00EB6BEB">
        <w:rPr>
          <w:rFonts w:ascii="David" w:hAnsi="David"/>
          <w:u w:val="single"/>
          <w:rtl/>
        </w:rPr>
        <w:fldChar w:fldCharType="separate"/>
      </w:r>
      <w:r w:rsidR="004D07B9" w:rsidRPr="004D07B9">
        <w:rPr>
          <w:rFonts w:ascii="David" w:hAnsi="David"/>
          <w:u w:val="single"/>
          <w:rtl/>
        </w:rPr>
        <w:t>כתב ערבות ביצוע</w:t>
      </w:r>
      <w:r w:rsidRPr="00EB6BEB">
        <w:rPr>
          <w:rFonts w:ascii="David" w:hAnsi="David"/>
          <w:u w:val="single"/>
          <w:rtl/>
        </w:rPr>
        <w:fldChar w:fldCharType="end"/>
      </w:r>
    </w:p>
    <w:p w14:paraId="3F59E264" w14:textId="2E69D00F" w:rsidR="009D5228" w:rsidRPr="00EB6BEB" w:rsidRDefault="009D5228" w:rsidP="00BD4D22">
      <w:pPr>
        <w:pStyle w:val="a5"/>
        <w:numPr>
          <w:ilvl w:val="0"/>
          <w:numId w:val="38"/>
        </w:numPr>
        <w:rPr>
          <w:rFonts w:ascii="David" w:hAnsi="David"/>
          <w:u w:val="single"/>
          <w:rtl/>
        </w:rPr>
      </w:pPr>
      <w:r w:rsidRPr="00EB6BEB">
        <w:rPr>
          <w:rFonts w:ascii="David" w:hAnsi="David"/>
          <w:u w:val="single"/>
          <w:rtl/>
        </w:rPr>
        <w:fldChar w:fldCharType="begin"/>
      </w:r>
      <w:r w:rsidRPr="00EB6BEB">
        <w:rPr>
          <w:rFonts w:ascii="David" w:hAnsi="David"/>
          <w:u w:val="single"/>
          <w:rtl/>
        </w:rPr>
        <w:instrText xml:space="preserve"> </w:instrText>
      </w:r>
      <w:r w:rsidRPr="00EB6BEB">
        <w:rPr>
          <w:rFonts w:ascii="David" w:hAnsi="David"/>
          <w:u w:val="single"/>
        </w:rPr>
        <w:instrText>REF</w:instrText>
      </w:r>
      <w:r w:rsidRPr="00EB6BEB">
        <w:rPr>
          <w:rFonts w:ascii="David" w:hAnsi="David"/>
          <w:u w:val="single"/>
          <w:rtl/>
        </w:rPr>
        <w:instrText xml:space="preserve">  נספח_סודיות \</w:instrText>
      </w:r>
      <w:r w:rsidRPr="00EB6BEB">
        <w:rPr>
          <w:rFonts w:ascii="David" w:hAnsi="David"/>
          <w:u w:val="single"/>
        </w:rPr>
        <w:instrText>h  \* MERGEFORMAT</w:instrText>
      </w:r>
      <w:r w:rsidRPr="00EB6BEB">
        <w:rPr>
          <w:rFonts w:ascii="David" w:hAnsi="David"/>
          <w:u w:val="single"/>
          <w:rtl/>
        </w:rPr>
        <w:instrText xml:space="preserve"> </w:instrText>
      </w:r>
      <w:r w:rsidRPr="00EB6BEB">
        <w:rPr>
          <w:rFonts w:ascii="David" w:hAnsi="David"/>
          <w:u w:val="single"/>
          <w:rtl/>
        </w:rPr>
      </w:r>
      <w:r w:rsidRPr="00EB6BEB">
        <w:rPr>
          <w:rFonts w:ascii="David" w:hAnsi="David"/>
          <w:u w:val="single"/>
          <w:rtl/>
        </w:rPr>
        <w:fldChar w:fldCharType="separate"/>
      </w:r>
      <w:r w:rsidR="004D07B9" w:rsidRPr="004D07B9">
        <w:rPr>
          <w:rFonts w:ascii="David" w:hAnsi="David"/>
          <w:u w:val="single"/>
          <w:rtl/>
        </w:rPr>
        <w:t>נספח ג'2</w:t>
      </w:r>
      <w:r w:rsidRPr="00EB6BEB">
        <w:rPr>
          <w:rFonts w:ascii="David" w:hAnsi="David"/>
          <w:u w:val="single"/>
          <w:rtl/>
        </w:rPr>
        <w:fldChar w:fldCharType="end"/>
      </w:r>
      <w:r w:rsidRPr="00EB6BEB">
        <w:rPr>
          <w:rFonts w:ascii="David" w:hAnsi="David"/>
          <w:u w:val="single"/>
          <w:rtl/>
        </w:rPr>
        <w:t xml:space="preserve"> להסכם – </w:t>
      </w:r>
      <w:r w:rsidRPr="00EB6BEB">
        <w:rPr>
          <w:rFonts w:ascii="David" w:hAnsi="David"/>
          <w:u w:val="single"/>
          <w:rtl/>
        </w:rPr>
        <w:fldChar w:fldCharType="begin"/>
      </w:r>
      <w:r w:rsidRPr="00EB6BEB">
        <w:rPr>
          <w:rFonts w:ascii="David" w:hAnsi="David"/>
          <w:u w:val="single"/>
          <w:rtl/>
        </w:rPr>
        <w:instrText xml:space="preserve"> </w:instrText>
      </w:r>
      <w:r w:rsidRPr="00EB6BEB">
        <w:rPr>
          <w:rFonts w:ascii="David" w:hAnsi="David"/>
          <w:u w:val="single"/>
        </w:rPr>
        <w:instrText>REF</w:instrText>
      </w:r>
      <w:r w:rsidRPr="00EB6BEB">
        <w:rPr>
          <w:rFonts w:ascii="David" w:hAnsi="David"/>
          <w:u w:val="single"/>
          <w:rtl/>
        </w:rPr>
        <w:instrText xml:space="preserve">  נספח_סודיות_כותרת \</w:instrText>
      </w:r>
      <w:r w:rsidRPr="00EB6BEB">
        <w:rPr>
          <w:rFonts w:ascii="David" w:hAnsi="David"/>
          <w:u w:val="single"/>
        </w:rPr>
        <w:instrText>h  \* MERGEFORMAT</w:instrText>
      </w:r>
      <w:r w:rsidRPr="00EB6BEB">
        <w:rPr>
          <w:rFonts w:ascii="David" w:hAnsi="David"/>
          <w:u w:val="single"/>
          <w:rtl/>
        </w:rPr>
        <w:instrText xml:space="preserve"> </w:instrText>
      </w:r>
      <w:r w:rsidRPr="00EB6BEB">
        <w:rPr>
          <w:rFonts w:ascii="David" w:hAnsi="David"/>
          <w:u w:val="single"/>
          <w:rtl/>
        </w:rPr>
      </w:r>
      <w:r w:rsidRPr="00EB6BEB">
        <w:rPr>
          <w:rFonts w:ascii="David" w:hAnsi="David"/>
          <w:u w:val="single"/>
          <w:rtl/>
        </w:rPr>
        <w:fldChar w:fldCharType="separate"/>
      </w:r>
      <w:r w:rsidR="004D07B9" w:rsidRPr="004D07B9">
        <w:rPr>
          <w:rFonts w:ascii="David" w:hAnsi="David"/>
          <w:u w:val="single"/>
          <w:rtl/>
        </w:rPr>
        <w:t>נוסח התחייבות לסודיות ול</w:t>
      </w:r>
      <w:r w:rsidR="004D07B9" w:rsidRPr="004D07B9">
        <w:rPr>
          <w:rFonts w:ascii="David" w:hAnsi="David" w:hint="cs"/>
          <w:u w:val="single"/>
          <w:rtl/>
        </w:rPr>
        <w:t>היעדר</w:t>
      </w:r>
      <w:r w:rsidR="004D07B9" w:rsidRPr="004D07B9">
        <w:rPr>
          <w:rFonts w:ascii="David" w:hAnsi="David"/>
          <w:u w:val="single"/>
          <w:rtl/>
        </w:rPr>
        <w:t xml:space="preserve"> ניגוד עניינים</w:t>
      </w:r>
      <w:r w:rsidRPr="00EB6BEB">
        <w:rPr>
          <w:rFonts w:ascii="David" w:hAnsi="David"/>
          <w:u w:val="single"/>
          <w:rtl/>
        </w:rPr>
        <w:fldChar w:fldCharType="end"/>
      </w:r>
      <w:r w:rsidRPr="00EB6BEB">
        <w:rPr>
          <w:rFonts w:ascii="David" w:hAnsi="David"/>
          <w:u w:val="single"/>
          <w:rtl/>
        </w:rPr>
        <w:t>.</w:t>
      </w:r>
    </w:p>
    <w:p w14:paraId="764EE78C" w14:textId="77777777" w:rsidR="003C5AAB" w:rsidRPr="00EB6BEB" w:rsidRDefault="003C5AAB" w:rsidP="0092720B">
      <w:pPr>
        <w:pStyle w:val="a5"/>
        <w:numPr>
          <w:ilvl w:val="1"/>
          <w:numId w:val="17"/>
        </w:numPr>
        <w:ind w:left="1474" w:hanging="737"/>
        <w:rPr>
          <w:rFonts w:ascii="David" w:hAnsi="David"/>
        </w:rPr>
      </w:pPr>
      <w:r w:rsidRPr="00EB6BEB">
        <w:rPr>
          <w:rFonts w:ascii="David" w:hAnsi="David"/>
          <w:rtl/>
        </w:rPr>
        <w:t xml:space="preserve">למונחים בהסכם זה תהיה המשמעות אשר ניתנה להם במכרז </w:t>
      </w:r>
      <w:r w:rsidR="000E01A2" w:rsidRPr="00EB6BEB">
        <w:rPr>
          <w:rFonts w:ascii="David" w:hAnsi="David"/>
          <w:rtl/>
        </w:rPr>
        <w:t>(</w:t>
      </w:r>
      <w:r w:rsidRPr="00EB6BEB">
        <w:rPr>
          <w:rFonts w:ascii="David" w:hAnsi="David"/>
          <w:rtl/>
        </w:rPr>
        <w:t>נספח א'</w:t>
      </w:r>
      <w:r w:rsidR="000E01A2" w:rsidRPr="00EB6BEB">
        <w:rPr>
          <w:rFonts w:ascii="David" w:hAnsi="David"/>
          <w:rtl/>
        </w:rPr>
        <w:t xml:space="preserve"> להסכם)</w:t>
      </w:r>
      <w:r w:rsidRPr="00EB6BEB">
        <w:rPr>
          <w:rFonts w:ascii="David" w:hAnsi="David"/>
          <w:rtl/>
        </w:rPr>
        <w:t>.</w:t>
      </w:r>
    </w:p>
    <w:p w14:paraId="4C15E22A" w14:textId="77777777" w:rsidR="003C5AAB" w:rsidRPr="00EB6BEB" w:rsidRDefault="003C5AAB" w:rsidP="0092720B">
      <w:pPr>
        <w:pStyle w:val="a5"/>
        <w:numPr>
          <w:ilvl w:val="1"/>
          <w:numId w:val="17"/>
        </w:numPr>
        <w:ind w:left="1474" w:hanging="737"/>
        <w:rPr>
          <w:rFonts w:ascii="David" w:hAnsi="David"/>
        </w:rPr>
      </w:pPr>
      <w:r w:rsidRPr="00EB6BEB">
        <w:rPr>
          <w:rFonts w:ascii="David" w:hAnsi="David"/>
          <w:rtl/>
        </w:rPr>
        <w:t xml:space="preserve">כללי הפרשנות אשר נקבעו במכרז </w:t>
      </w:r>
      <w:r w:rsidR="000E01A2" w:rsidRPr="00EB6BEB">
        <w:rPr>
          <w:rFonts w:ascii="David" w:hAnsi="David"/>
          <w:rtl/>
        </w:rPr>
        <w:t>(</w:t>
      </w:r>
      <w:r w:rsidRPr="00EB6BEB">
        <w:rPr>
          <w:rFonts w:ascii="David" w:hAnsi="David"/>
          <w:rtl/>
        </w:rPr>
        <w:t xml:space="preserve">נספח א' </w:t>
      </w:r>
      <w:r w:rsidR="000E01A2" w:rsidRPr="00EB6BEB">
        <w:rPr>
          <w:rFonts w:ascii="David" w:hAnsi="David"/>
          <w:rtl/>
        </w:rPr>
        <w:t xml:space="preserve">להסכם) </w:t>
      </w:r>
      <w:r w:rsidRPr="00EB6BEB">
        <w:rPr>
          <w:rFonts w:ascii="David" w:hAnsi="David"/>
          <w:rtl/>
        </w:rPr>
        <w:t>יחולו גם על פרשנות הסכם זה.</w:t>
      </w:r>
    </w:p>
    <w:p w14:paraId="7E924C48" w14:textId="77777777" w:rsidR="003C5AAB" w:rsidRPr="00EB6BEB" w:rsidRDefault="003C5AAB" w:rsidP="0092720B">
      <w:pPr>
        <w:pStyle w:val="30"/>
        <w:numPr>
          <w:ilvl w:val="0"/>
          <w:numId w:val="21"/>
        </w:numPr>
        <w:ind w:left="737" w:hanging="737"/>
        <w:rPr>
          <w:rtl/>
        </w:rPr>
      </w:pPr>
      <w:bookmarkStart w:id="252" w:name="_Ref279412183"/>
      <w:r w:rsidRPr="00EB6BEB">
        <w:rPr>
          <w:rtl/>
        </w:rPr>
        <w:t>תקופת ההתקשרות</w:t>
      </w:r>
      <w:bookmarkEnd w:id="252"/>
    </w:p>
    <w:p w14:paraId="4D855CFE" w14:textId="58EB620B" w:rsidR="00335492" w:rsidRPr="00EB6BEB" w:rsidRDefault="00DE672D" w:rsidP="0092720B">
      <w:pPr>
        <w:pStyle w:val="a5"/>
        <w:numPr>
          <w:ilvl w:val="1"/>
          <w:numId w:val="17"/>
        </w:numPr>
        <w:ind w:left="1474" w:hanging="737"/>
        <w:rPr>
          <w:rFonts w:ascii="David" w:eastAsia="Times New Roman" w:hAnsi="David"/>
          <w:spacing w:val="6"/>
          <w:sz w:val="24"/>
          <w:lang w:eastAsia="he-IL"/>
        </w:rPr>
      </w:pPr>
      <w:r w:rsidRPr="00EB6BEB">
        <w:rPr>
          <w:rFonts w:ascii="David" w:eastAsia="Times New Roman" w:hAnsi="David"/>
          <w:spacing w:val="6"/>
          <w:sz w:val="24"/>
          <w:rtl/>
          <w:lang w:eastAsia="he-IL"/>
        </w:rPr>
        <w:fldChar w:fldCharType="begin"/>
      </w:r>
      <w:r w:rsidRPr="00EB6BEB">
        <w:rPr>
          <w:rFonts w:ascii="David" w:eastAsia="Times New Roman" w:hAnsi="David"/>
          <w:spacing w:val="6"/>
          <w:sz w:val="24"/>
          <w:rtl/>
          <w:lang w:eastAsia="he-IL"/>
        </w:rPr>
        <w:instrText xml:space="preserve"> </w:instrText>
      </w:r>
      <w:r w:rsidRPr="00EB6BEB">
        <w:rPr>
          <w:rFonts w:ascii="David" w:eastAsia="Times New Roman" w:hAnsi="David"/>
          <w:spacing w:val="6"/>
          <w:sz w:val="24"/>
          <w:lang w:eastAsia="he-IL"/>
        </w:rPr>
        <w:instrText>REF</w:instrText>
      </w:r>
      <w:r w:rsidRPr="00EB6BEB">
        <w:rPr>
          <w:rFonts w:ascii="David" w:eastAsia="Times New Roman" w:hAnsi="David"/>
          <w:spacing w:val="6"/>
          <w:sz w:val="24"/>
          <w:rtl/>
          <w:lang w:eastAsia="he-IL"/>
        </w:rPr>
        <w:instrText xml:space="preserve"> תקופת_התקשרות \</w:instrText>
      </w:r>
      <w:r w:rsidRPr="00EB6BEB">
        <w:rPr>
          <w:rFonts w:ascii="David" w:eastAsia="Times New Roman" w:hAnsi="David"/>
          <w:spacing w:val="6"/>
          <w:sz w:val="24"/>
          <w:lang w:eastAsia="he-IL"/>
        </w:rPr>
        <w:instrText>h</w:instrText>
      </w:r>
      <w:r w:rsidRPr="00EB6BEB">
        <w:rPr>
          <w:rFonts w:ascii="David" w:eastAsia="Times New Roman" w:hAnsi="David"/>
          <w:spacing w:val="6"/>
          <w:sz w:val="24"/>
          <w:rtl/>
          <w:lang w:eastAsia="he-IL"/>
        </w:rPr>
        <w:instrText xml:space="preserve"> </w:instrText>
      </w:r>
      <w:r w:rsidR="00D85C6E" w:rsidRPr="00EB6BEB">
        <w:rPr>
          <w:rFonts w:ascii="David" w:eastAsia="Times New Roman" w:hAnsi="David"/>
          <w:spacing w:val="6"/>
          <w:sz w:val="24"/>
          <w:rtl/>
          <w:lang w:eastAsia="he-IL"/>
        </w:rPr>
        <w:instrText xml:space="preserve"> \* </w:instrText>
      </w:r>
      <w:r w:rsidR="00D85C6E" w:rsidRPr="00EB6BEB">
        <w:rPr>
          <w:rFonts w:ascii="David" w:eastAsia="Times New Roman" w:hAnsi="David"/>
          <w:spacing w:val="6"/>
          <w:sz w:val="24"/>
          <w:lang w:eastAsia="he-IL"/>
        </w:rPr>
        <w:instrText>MERGEFORMAT</w:instrText>
      </w:r>
      <w:r w:rsidR="00D85C6E" w:rsidRPr="00EB6BEB">
        <w:rPr>
          <w:rFonts w:ascii="David" w:eastAsia="Times New Roman" w:hAnsi="David"/>
          <w:spacing w:val="6"/>
          <w:sz w:val="24"/>
          <w:rtl/>
          <w:lang w:eastAsia="he-IL"/>
        </w:rPr>
        <w:instrText xml:space="preserve"> </w:instrText>
      </w:r>
      <w:r w:rsidRPr="00EB6BEB">
        <w:rPr>
          <w:rFonts w:ascii="David" w:eastAsia="Times New Roman" w:hAnsi="David"/>
          <w:spacing w:val="6"/>
          <w:sz w:val="24"/>
          <w:rtl/>
          <w:lang w:eastAsia="he-IL"/>
        </w:rPr>
      </w:r>
      <w:r w:rsidRPr="00EB6BEB">
        <w:rPr>
          <w:rFonts w:ascii="David" w:eastAsia="Times New Roman" w:hAnsi="David"/>
          <w:spacing w:val="6"/>
          <w:sz w:val="24"/>
          <w:rtl/>
          <w:lang w:eastAsia="he-IL"/>
        </w:rPr>
        <w:fldChar w:fldCharType="separate"/>
      </w:r>
      <w:r w:rsidR="004D07B9" w:rsidRPr="00EB6BEB">
        <w:rPr>
          <w:rFonts w:ascii="David" w:hAnsi="David"/>
          <w:rtl/>
        </w:rPr>
        <w:t xml:space="preserve">תקופת </w:t>
      </w:r>
      <w:r w:rsidR="004D07B9" w:rsidRPr="004D07B9">
        <w:rPr>
          <w:rFonts w:ascii="David" w:hAnsi="David"/>
          <w:rtl/>
        </w:rPr>
        <w:t xml:space="preserve">ההתקשרות </w:t>
      </w:r>
      <w:r w:rsidR="004D07B9" w:rsidRPr="00EB6BEB">
        <w:rPr>
          <w:rFonts w:ascii="David" w:hAnsi="David"/>
          <w:rtl/>
        </w:rPr>
        <w:t xml:space="preserve">תהיה לשנה אחת מיום חתימת הצדדים על החוזה (להלן: </w:t>
      </w:r>
      <w:r w:rsidR="004D07B9" w:rsidRPr="00EB6BEB">
        <w:rPr>
          <w:rFonts w:ascii="David" w:hAnsi="David"/>
          <w:b/>
          <w:bCs/>
          <w:rtl/>
        </w:rPr>
        <w:t>תקופת ההתקשרות</w:t>
      </w:r>
      <w:r w:rsidR="004D07B9" w:rsidRPr="004D07B9">
        <w:rPr>
          <w:rFonts w:ascii="David" w:hAnsi="David"/>
          <w:b/>
          <w:bCs/>
          <w:rtl/>
        </w:rPr>
        <w:t>)</w:t>
      </w:r>
      <w:r w:rsidRPr="00EB6BEB">
        <w:rPr>
          <w:rFonts w:ascii="David" w:eastAsia="Times New Roman" w:hAnsi="David"/>
          <w:spacing w:val="6"/>
          <w:sz w:val="24"/>
          <w:rtl/>
          <w:lang w:eastAsia="he-IL"/>
        </w:rPr>
        <w:fldChar w:fldCharType="end"/>
      </w:r>
      <w:r w:rsidRPr="00EB6BEB">
        <w:rPr>
          <w:rFonts w:ascii="David" w:eastAsia="Times New Roman" w:hAnsi="David"/>
          <w:spacing w:val="6"/>
          <w:sz w:val="24"/>
          <w:rtl/>
          <w:lang w:eastAsia="he-IL"/>
        </w:rPr>
        <w:t>.</w:t>
      </w:r>
    </w:p>
    <w:p w14:paraId="104D596A" w14:textId="77777777" w:rsidR="00D014FB" w:rsidRPr="00EB6BEB" w:rsidRDefault="007E1F0B" w:rsidP="005E3F47">
      <w:pPr>
        <w:pStyle w:val="a5"/>
        <w:numPr>
          <w:ilvl w:val="1"/>
          <w:numId w:val="17"/>
        </w:numPr>
        <w:ind w:left="1474" w:hanging="737"/>
        <w:rPr>
          <w:rFonts w:ascii="David" w:eastAsia="Times New Roman" w:hAnsi="David"/>
          <w:spacing w:val="6"/>
          <w:sz w:val="24"/>
          <w:lang w:eastAsia="he-IL"/>
        </w:rPr>
      </w:pPr>
      <w:r w:rsidRPr="00EB6BEB">
        <w:rPr>
          <w:rFonts w:ascii="David" w:eastAsia="Times New Roman" w:hAnsi="David"/>
          <w:spacing w:val="6"/>
          <w:sz w:val="24"/>
          <w:rtl/>
          <w:lang w:eastAsia="he-IL"/>
        </w:rPr>
        <w:t>ה</w:t>
      </w:r>
      <w:r w:rsidR="00D014FB" w:rsidRPr="00EB6BEB">
        <w:rPr>
          <w:rFonts w:ascii="David" w:eastAsia="Times New Roman" w:hAnsi="David"/>
          <w:spacing w:val="6"/>
          <w:sz w:val="24"/>
          <w:rtl/>
          <w:lang w:eastAsia="he-IL"/>
        </w:rPr>
        <w:t xml:space="preserve">מזמין </w:t>
      </w:r>
      <w:r w:rsidRPr="00EB6BEB">
        <w:rPr>
          <w:rFonts w:ascii="David" w:eastAsia="Times New Roman" w:hAnsi="David"/>
          <w:spacing w:val="6"/>
          <w:sz w:val="24"/>
          <w:rtl/>
          <w:lang w:eastAsia="he-IL"/>
        </w:rPr>
        <w:t xml:space="preserve">רשאי </w:t>
      </w:r>
      <w:r w:rsidR="00DE3734">
        <w:rPr>
          <w:rFonts w:ascii="David" w:eastAsia="Times New Roman" w:hAnsi="David" w:hint="cs"/>
          <w:spacing w:val="6"/>
          <w:sz w:val="24"/>
          <w:rtl/>
          <w:lang w:eastAsia="he-IL"/>
        </w:rPr>
        <w:t>להאריך את</w:t>
      </w:r>
      <w:r w:rsidR="00D014FB" w:rsidRPr="00EB6BEB">
        <w:rPr>
          <w:rFonts w:ascii="David" w:eastAsia="Times New Roman" w:hAnsi="David"/>
          <w:spacing w:val="6"/>
          <w:sz w:val="24"/>
          <w:rtl/>
          <w:lang w:eastAsia="he-IL"/>
        </w:rPr>
        <w:t xml:space="preserve"> ההתקשרות </w:t>
      </w:r>
      <w:r w:rsidR="0041004D" w:rsidRPr="0003018F">
        <w:rPr>
          <w:rFonts w:ascii="David" w:eastAsia="Times New Roman" w:hAnsi="David" w:hint="cs"/>
          <w:spacing w:val="6"/>
          <w:sz w:val="24"/>
          <w:u w:val="single"/>
          <w:rtl/>
          <w:lang w:eastAsia="he-IL"/>
        </w:rPr>
        <w:t>לארבע</w:t>
      </w:r>
      <w:r w:rsidR="00D014FB" w:rsidRPr="0003018F">
        <w:rPr>
          <w:rFonts w:ascii="David" w:eastAsia="Times New Roman" w:hAnsi="David"/>
          <w:spacing w:val="6"/>
          <w:sz w:val="24"/>
          <w:u w:val="single"/>
          <w:rtl/>
          <w:lang w:eastAsia="he-IL"/>
        </w:rPr>
        <w:t xml:space="preserve"> תקופות נוספות</w:t>
      </w:r>
      <w:r w:rsidR="00D014FB" w:rsidRPr="00EB6BEB">
        <w:rPr>
          <w:rFonts w:ascii="David" w:eastAsia="Times New Roman" w:hAnsi="David"/>
          <w:spacing w:val="6"/>
          <w:sz w:val="24"/>
          <w:rtl/>
          <w:lang w:eastAsia="he-IL"/>
        </w:rPr>
        <w:t xml:space="preserve"> בנות שנה אחת כל אחת, </w:t>
      </w:r>
      <w:r w:rsidR="005E3F47">
        <w:rPr>
          <w:rFonts w:ascii="David" w:eastAsia="Times New Roman" w:hAnsi="David" w:hint="cs"/>
          <w:spacing w:val="6"/>
          <w:sz w:val="24"/>
          <w:rtl/>
          <w:lang w:eastAsia="he-IL"/>
        </w:rPr>
        <w:t xml:space="preserve">לשם המשך ביצוע המיזם בשנים העוקבות, אך זאת רק </w:t>
      </w:r>
      <w:r w:rsidR="00D014FB" w:rsidRPr="00EB6BEB">
        <w:rPr>
          <w:rFonts w:ascii="David" w:eastAsia="Times New Roman" w:hAnsi="David"/>
          <w:spacing w:val="6"/>
          <w:sz w:val="24"/>
          <w:rtl/>
          <w:lang w:eastAsia="he-IL"/>
        </w:rPr>
        <w:t>במידת הצורך ובהתאם לשיקול דעת</w:t>
      </w:r>
      <w:r w:rsidRPr="00EB6BEB">
        <w:rPr>
          <w:rFonts w:ascii="David" w:eastAsia="Times New Roman" w:hAnsi="David"/>
          <w:spacing w:val="6"/>
          <w:sz w:val="24"/>
          <w:rtl/>
          <w:lang w:eastAsia="he-IL"/>
        </w:rPr>
        <w:t>ו הבלעדי של</w:t>
      </w:r>
      <w:r w:rsidR="00D014FB" w:rsidRPr="00EB6BEB">
        <w:rPr>
          <w:rFonts w:ascii="David" w:eastAsia="Times New Roman" w:hAnsi="David"/>
          <w:spacing w:val="6"/>
          <w:sz w:val="24"/>
          <w:rtl/>
          <w:lang w:eastAsia="he-IL"/>
        </w:rPr>
        <w:t xml:space="preserve"> </w:t>
      </w:r>
      <w:r w:rsidR="005E3F47">
        <w:rPr>
          <w:rFonts w:ascii="David" w:eastAsia="Times New Roman" w:hAnsi="David" w:hint="cs"/>
          <w:spacing w:val="6"/>
          <w:sz w:val="24"/>
          <w:rtl/>
          <w:lang w:eastAsia="he-IL"/>
        </w:rPr>
        <w:t>המשרד.</w:t>
      </w:r>
      <w:r w:rsidR="005E3F47" w:rsidRPr="00EB6BEB">
        <w:rPr>
          <w:rFonts w:ascii="David" w:eastAsia="Times New Roman" w:hAnsi="David"/>
          <w:spacing w:val="6"/>
          <w:sz w:val="24"/>
          <w:rtl/>
          <w:lang w:eastAsia="he-IL"/>
        </w:rPr>
        <w:t xml:space="preserve"> </w:t>
      </w:r>
    </w:p>
    <w:p w14:paraId="026BE285" w14:textId="77777777" w:rsidR="00335492" w:rsidRPr="00EB6BEB" w:rsidRDefault="00335492" w:rsidP="0092720B">
      <w:pPr>
        <w:pStyle w:val="a5"/>
        <w:numPr>
          <w:ilvl w:val="1"/>
          <w:numId w:val="17"/>
        </w:numPr>
        <w:ind w:left="1474" w:hanging="737"/>
        <w:rPr>
          <w:rFonts w:ascii="David" w:hAnsi="David"/>
        </w:rPr>
      </w:pPr>
      <w:r w:rsidRPr="00EB6BEB">
        <w:rPr>
          <w:rFonts w:ascii="David" w:hAnsi="David"/>
          <w:rtl/>
        </w:rPr>
        <w:t>תוקף ההתקשרות כפוף לחוק התקציב</w:t>
      </w:r>
      <w:r w:rsidR="005E3F47">
        <w:rPr>
          <w:rFonts w:ascii="David" w:eastAsia="Times New Roman" w:hAnsi="David" w:hint="cs"/>
          <w:spacing w:val="6"/>
          <w:sz w:val="24"/>
          <w:rtl/>
          <w:lang w:eastAsia="he-IL"/>
        </w:rPr>
        <w:t xml:space="preserve">, </w:t>
      </w:r>
      <w:r w:rsidR="005E3F47" w:rsidRPr="00EB6BEB">
        <w:rPr>
          <w:rFonts w:ascii="David" w:eastAsia="Times New Roman" w:hAnsi="David"/>
          <w:spacing w:val="6"/>
          <w:sz w:val="24"/>
          <w:rtl/>
          <w:lang w:eastAsia="he-IL"/>
        </w:rPr>
        <w:t xml:space="preserve">לחוק חובת מכרזים התשנ"ב-1992 התקנות על פיו, אישור תקציבי והוראות </w:t>
      </w:r>
      <w:proofErr w:type="spellStart"/>
      <w:r w:rsidR="005E3F47" w:rsidRPr="00EB6BEB">
        <w:rPr>
          <w:rFonts w:ascii="David" w:eastAsia="Times New Roman" w:hAnsi="David"/>
          <w:spacing w:val="6"/>
          <w:sz w:val="24"/>
          <w:rtl/>
          <w:lang w:eastAsia="he-IL"/>
        </w:rPr>
        <w:t>התכ"ם</w:t>
      </w:r>
      <w:proofErr w:type="spellEnd"/>
      <w:r w:rsidR="005E3F47" w:rsidRPr="00EB6BEB">
        <w:rPr>
          <w:rFonts w:ascii="David" w:eastAsia="Times New Roman" w:hAnsi="David"/>
          <w:spacing w:val="6"/>
          <w:sz w:val="24"/>
          <w:rtl/>
          <w:lang w:eastAsia="he-IL"/>
        </w:rPr>
        <w:t>.</w:t>
      </w:r>
    </w:p>
    <w:p w14:paraId="7FDDC5D4" w14:textId="77777777" w:rsidR="003C5AAB" w:rsidRPr="00EB6BEB" w:rsidRDefault="00FF140C" w:rsidP="0092720B">
      <w:pPr>
        <w:pStyle w:val="30"/>
        <w:numPr>
          <w:ilvl w:val="0"/>
          <w:numId w:val="21"/>
        </w:numPr>
        <w:ind w:left="737" w:hanging="737"/>
        <w:rPr>
          <w:rtl/>
        </w:rPr>
      </w:pPr>
      <w:r>
        <w:rPr>
          <w:rFonts w:hint="cs"/>
          <w:rtl/>
        </w:rPr>
        <w:t>הפסקת ההתקשרות</w:t>
      </w:r>
    </w:p>
    <w:p w14:paraId="79FB5B16" w14:textId="31C2A7D7" w:rsidR="00FF140C" w:rsidRPr="00FF140C" w:rsidRDefault="004162EE" w:rsidP="00FF140C">
      <w:pPr>
        <w:pStyle w:val="a5"/>
        <w:numPr>
          <w:ilvl w:val="1"/>
          <w:numId w:val="17"/>
        </w:numPr>
        <w:ind w:left="1474" w:hanging="737"/>
        <w:rPr>
          <w:rFonts w:ascii="David" w:hAnsi="David"/>
          <w:rtl/>
        </w:rPr>
      </w:pPr>
      <w:r>
        <w:rPr>
          <w:rFonts w:ascii="David" w:hAnsi="David"/>
          <w:rtl/>
        </w:rPr>
        <w:t>המ</w:t>
      </w:r>
      <w:r>
        <w:rPr>
          <w:rFonts w:ascii="David" w:hAnsi="David" w:hint="cs"/>
          <w:rtl/>
        </w:rPr>
        <w:t>שרד</w:t>
      </w:r>
      <w:r w:rsidR="00FF140C" w:rsidRPr="00FF140C">
        <w:rPr>
          <w:rFonts w:ascii="David" w:hAnsi="David"/>
          <w:rtl/>
        </w:rPr>
        <w:t xml:space="preserve"> יהיה רשאי להודיע לספק</w:t>
      </w:r>
      <w:r w:rsidR="00881F9C">
        <w:rPr>
          <w:rFonts w:ascii="David" w:hAnsi="David" w:hint="cs"/>
          <w:rtl/>
        </w:rPr>
        <w:t>,</w:t>
      </w:r>
      <w:r w:rsidR="00FF140C" w:rsidRPr="00FF140C">
        <w:rPr>
          <w:rFonts w:ascii="David" w:hAnsi="David"/>
          <w:rtl/>
        </w:rPr>
        <w:t xml:space="preserve"> בהודעה מוקדמת של </w:t>
      </w:r>
      <w:r w:rsidR="006570AF">
        <w:rPr>
          <w:rFonts w:ascii="David" w:hAnsi="David" w:hint="cs"/>
          <w:rtl/>
        </w:rPr>
        <w:t>180</w:t>
      </w:r>
      <w:r w:rsidR="006570AF" w:rsidRPr="00FF140C">
        <w:rPr>
          <w:rFonts w:ascii="David" w:hAnsi="David"/>
          <w:rtl/>
        </w:rPr>
        <w:t xml:space="preserve"> </w:t>
      </w:r>
      <w:r w:rsidR="00FF140C" w:rsidRPr="00FF140C">
        <w:rPr>
          <w:rFonts w:ascii="David" w:hAnsi="David"/>
          <w:rtl/>
        </w:rPr>
        <w:t>יום</w:t>
      </w:r>
      <w:r w:rsidR="00881F9C">
        <w:rPr>
          <w:rFonts w:ascii="David" w:hAnsi="David" w:hint="cs"/>
          <w:rtl/>
        </w:rPr>
        <w:t>,</w:t>
      </w:r>
      <w:r w:rsidR="00FF140C" w:rsidRPr="00FF140C">
        <w:rPr>
          <w:rFonts w:ascii="David" w:hAnsi="David"/>
          <w:rtl/>
        </w:rPr>
        <w:t xml:space="preserve"> על </w:t>
      </w:r>
      <w:r w:rsidR="00FF140C" w:rsidRPr="00FF140C">
        <w:rPr>
          <w:rFonts w:ascii="David" w:hAnsi="David" w:hint="cs"/>
          <w:rtl/>
        </w:rPr>
        <w:t>הפסקת ההתקשרות</w:t>
      </w:r>
      <w:r w:rsidR="00FF140C" w:rsidRPr="00FF140C">
        <w:rPr>
          <w:rFonts w:ascii="David" w:hAnsi="David"/>
          <w:rtl/>
        </w:rPr>
        <w:t xml:space="preserve"> מכל סיבה</w:t>
      </w:r>
      <w:r w:rsidR="00FF140C" w:rsidRPr="00FF140C">
        <w:rPr>
          <w:rFonts w:ascii="David" w:hAnsi="David" w:hint="cs"/>
          <w:rtl/>
        </w:rPr>
        <w:t>, בה</w:t>
      </w:r>
      <w:r>
        <w:rPr>
          <w:rFonts w:ascii="David" w:hAnsi="David" w:hint="cs"/>
          <w:rtl/>
        </w:rPr>
        <w:t>תאם לשיקול דעתו הבלעדי של המשרד</w:t>
      </w:r>
      <w:r w:rsidR="00FF140C" w:rsidRPr="00FF140C">
        <w:rPr>
          <w:rFonts w:ascii="David" w:hAnsi="David" w:hint="cs"/>
          <w:rtl/>
        </w:rPr>
        <w:t>.</w:t>
      </w:r>
    </w:p>
    <w:p w14:paraId="3AE262B0" w14:textId="77777777" w:rsidR="00FF140C" w:rsidRPr="00FF140C" w:rsidRDefault="00FF140C" w:rsidP="00FF140C">
      <w:pPr>
        <w:pStyle w:val="a5"/>
        <w:numPr>
          <w:ilvl w:val="1"/>
          <w:numId w:val="17"/>
        </w:numPr>
        <w:ind w:left="1474" w:hanging="737"/>
        <w:rPr>
          <w:rFonts w:ascii="David" w:hAnsi="David"/>
        </w:rPr>
      </w:pPr>
      <w:r w:rsidRPr="00FF140C">
        <w:rPr>
          <w:rFonts w:ascii="David" w:hAnsi="David" w:hint="cs"/>
          <w:rtl/>
        </w:rPr>
        <w:t xml:space="preserve">תוקפה של ההתקשרות מותנה בקיומו של תקציב מאושר של המזמין. ככל שבמהלך תקופת ההתקשרות לא יהיה תקציב מאושר כאמור תופסק ההתקשרות לאלתר. </w:t>
      </w:r>
    </w:p>
    <w:p w14:paraId="0E23D1BF"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הובא ההסכם לידי גמר, יהא המשרד רשאי לבצע את העבודות בעצמו ו/או באמצעות אחרים.</w:t>
      </w:r>
    </w:p>
    <w:p w14:paraId="0F3251A0"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הובא ההסכם לידי גמר, יהיה הספק זכאי לתשלום על אותו חלק מהעבודות שכבר ביצע, בניכוי התשלומים ששולמו לו על ידי המשרד עד לאותו המועד. לא ישולם לספק כל שכר ו/או פיצוי ו/או תשלום נוסף.</w:t>
      </w:r>
    </w:p>
    <w:p w14:paraId="1872144F" w14:textId="77777777" w:rsidR="003C5AAB" w:rsidRPr="00EB6BEB" w:rsidRDefault="003C5AAB" w:rsidP="004162EE">
      <w:pPr>
        <w:pStyle w:val="a5"/>
        <w:numPr>
          <w:ilvl w:val="1"/>
          <w:numId w:val="17"/>
        </w:numPr>
        <w:ind w:left="1474" w:hanging="737"/>
        <w:rPr>
          <w:rFonts w:ascii="David" w:hAnsi="David"/>
          <w:rtl/>
        </w:rPr>
      </w:pPr>
      <w:r w:rsidRPr="00EB6BEB">
        <w:rPr>
          <w:rFonts w:ascii="David" w:hAnsi="David"/>
          <w:rtl/>
        </w:rPr>
        <w:t>בכל מקרה שההסכם יובא לידי גמר או יבוטל</w:t>
      </w:r>
      <w:r w:rsidR="004162EE">
        <w:rPr>
          <w:rFonts w:ascii="David" w:hAnsi="David" w:hint="cs"/>
          <w:rtl/>
        </w:rPr>
        <w:t>,</w:t>
      </w:r>
      <w:r w:rsidRPr="00EB6BEB">
        <w:rPr>
          <w:rFonts w:ascii="David" w:hAnsi="David"/>
          <w:rtl/>
        </w:rPr>
        <w:t xml:space="preserve"> </w:t>
      </w:r>
      <w:r w:rsidR="004162EE">
        <w:rPr>
          <w:rFonts w:ascii="David" w:hAnsi="David"/>
          <w:rtl/>
        </w:rPr>
        <w:t>ותהא הסיבה לכך אשר תהא</w:t>
      </w:r>
      <w:r w:rsidR="004162EE">
        <w:rPr>
          <w:rFonts w:ascii="David" w:hAnsi="David" w:hint="cs"/>
          <w:rtl/>
        </w:rPr>
        <w:t>,</w:t>
      </w:r>
      <w:r w:rsidRPr="00EB6BEB">
        <w:rPr>
          <w:rFonts w:ascii="David" w:hAnsi="David"/>
          <w:rtl/>
        </w:rPr>
        <w:t xml:space="preserve"> יהא המשרד רשאי (הוא או מי מטעמו) להשתמש בעבודות ובכל יתר המסמכים הקשורים בעבודות, שהוכנו על ידי הספק עד לאותו מועד, והמשרד יהא פטור מלשלם לספק כל שכר, תמורה או פיצוי מכל מין וסוג שהוא בעד השימוש כאמור.</w:t>
      </w:r>
    </w:p>
    <w:p w14:paraId="6B81E27A" w14:textId="77777777" w:rsidR="003C5AAB" w:rsidRDefault="003C5AAB" w:rsidP="004162EE">
      <w:pPr>
        <w:pStyle w:val="a5"/>
        <w:numPr>
          <w:ilvl w:val="1"/>
          <w:numId w:val="17"/>
        </w:numPr>
        <w:ind w:left="1474" w:hanging="737"/>
        <w:rPr>
          <w:rFonts w:ascii="David" w:hAnsi="David"/>
        </w:rPr>
      </w:pPr>
      <w:r w:rsidRPr="00EB6BEB">
        <w:rPr>
          <w:rFonts w:ascii="David" w:hAnsi="David"/>
          <w:rtl/>
        </w:rPr>
        <w:t>בכל מקרה שההס</w:t>
      </w:r>
      <w:r w:rsidR="004162EE">
        <w:rPr>
          <w:rFonts w:ascii="David" w:hAnsi="David"/>
          <w:rtl/>
        </w:rPr>
        <w:t>כם יובא לידי גמר או יבוטל</w:t>
      </w:r>
      <w:r w:rsidR="004162EE">
        <w:rPr>
          <w:rFonts w:ascii="David" w:hAnsi="David" w:hint="cs"/>
          <w:rtl/>
        </w:rPr>
        <w:t xml:space="preserve">, </w:t>
      </w:r>
      <w:r w:rsidR="004162EE">
        <w:rPr>
          <w:rFonts w:ascii="David" w:hAnsi="David"/>
          <w:rtl/>
        </w:rPr>
        <w:t>ותהא הסיבה לכך אשר תהא</w:t>
      </w:r>
      <w:r w:rsidR="004162EE">
        <w:rPr>
          <w:rFonts w:ascii="David" w:hAnsi="David" w:hint="cs"/>
          <w:rtl/>
        </w:rPr>
        <w:t xml:space="preserve">, </w:t>
      </w:r>
      <w:r w:rsidRPr="00EB6BEB">
        <w:rPr>
          <w:rFonts w:ascii="David" w:hAnsi="David"/>
          <w:rtl/>
        </w:rPr>
        <w:t>יגיש הספק למשרד דוח המפרט את פעולותיו עד ליום האחרון של ההתקשרות בפועל.</w:t>
      </w:r>
    </w:p>
    <w:p w14:paraId="70DA62F8" w14:textId="4F2C991E" w:rsidR="00881F9C" w:rsidRPr="00881F9C" w:rsidRDefault="00932B1C" w:rsidP="00932B1C">
      <w:pPr>
        <w:pStyle w:val="a5"/>
        <w:numPr>
          <w:ilvl w:val="1"/>
          <w:numId w:val="17"/>
        </w:numPr>
        <w:ind w:left="1474" w:hanging="737"/>
        <w:rPr>
          <w:rFonts w:ascii="David" w:hAnsi="David"/>
        </w:rPr>
      </w:pPr>
      <w:r>
        <w:rPr>
          <w:rFonts w:ascii="David" w:hAnsi="David" w:hint="cs"/>
          <w:rtl/>
        </w:rPr>
        <w:t xml:space="preserve">במקרה של סיום ההתקשרות </w:t>
      </w:r>
      <w:r w:rsidR="00881F9C" w:rsidRPr="00881F9C">
        <w:rPr>
          <w:rFonts w:ascii="David" w:hAnsi="David" w:hint="cs"/>
          <w:rtl/>
        </w:rPr>
        <w:t>הספק ישתף פעולה עם ה</w:t>
      </w:r>
      <w:r w:rsidR="00881F9C">
        <w:rPr>
          <w:rFonts w:ascii="David" w:hAnsi="David" w:hint="cs"/>
          <w:rtl/>
        </w:rPr>
        <w:t>משרד</w:t>
      </w:r>
      <w:r w:rsidR="00881F9C" w:rsidRPr="00881F9C">
        <w:rPr>
          <w:rFonts w:ascii="David" w:hAnsi="David" w:hint="cs"/>
          <w:rtl/>
        </w:rPr>
        <w:t xml:space="preserve"> בהעברת האחריות </w:t>
      </w:r>
      <w:r w:rsidR="00881F9C">
        <w:rPr>
          <w:rFonts w:ascii="David" w:hAnsi="David" w:hint="cs"/>
          <w:rtl/>
        </w:rPr>
        <w:t>ל</w:t>
      </w:r>
      <w:r w:rsidR="00881F9C" w:rsidRPr="00881F9C">
        <w:rPr>
          <w:rFonts w:ascii="David" w:hAnsi="David" w:hint="cs"/>
          <w:rtl/>
        </w:rPr>
        <w:t xml:space="preserve">ביצוע </w:t>
      </w:r>
      <w:r w:rsidR="00881F9C">
        <w:rPr>
          <w:rFonts w:ascii="David" w:hAnsi="David" w:hint="cs"/>
          <w:rtl/>
        </w:rPr>
        <w:t xml:space="preserve">השירותים </w:t>
      </w:r>
      <w:r w:rsidR="00881F9C" w:rsidRPr="00881F9C">
        <w:rPr>
          <w:rFonts w:ascii="David" w:hAnsi="David" w:hint="cs"/>
          <w:rtl/>
        </w:rPr>
        <w:t>למ</w:t>
      </w:r>
      <w:r w:rsidR="00881F9C">
        <w:rPr>
          <w:rFonts w:ascii="David" w:hAnsi="David" w:hint="cs"/>
          <w:rtl/>
        </w:rPr>
        <w:t>שרד או לספק אחר שנבחר על ידי המשרד</w:t>
      </w:r>
      <w:r w:rsidR="00881F9C" w:rsidRPr="00881F9C">
        <w:rPr>
          <w:rFonts w:ascii="David" w:hAnsi="David" w:hint="cs"/>
          <w:rtl/>
        </w:rPr>
        <w:t>. הספק</w:t>
      </w:r>
      <w:r>
        <w:rPr>
          <w:rFonts w:ascii="David" w:hAnsi="David" w:hint="cs"/>
          <w:rtl/>
        </w:rPr>
        <w:t xml:space="preserve"> יעביר למשרד או לספק החדש כל מידע רלוונטי, יסייע</w:t>
      </w:r>
      <w:r w:rsidR="00881F9C" w:rsidRPr="00881F9C">
        <w:rPr>
          <w:rFonts w:ascii="David" w:hAnsi="David" w:hint="cs"/>
          <w:rtl/>
        </w:rPr>
        <w:t xml:space="preserve"> במענה לשאלות ויהיה זמין לפניותיו</w:t>
      </w:r>
      <w:r w:rsidR="007F4D76">
        <w:rPr>
          <w:rFonts w:ascii="David" w:hAnsi="David" w:hint="cs"/>
          <w:rtl/>
        </w:rPr>
        <w:t xml:space="preserve">, וכן </w:t>
      </w:r>
      <w:r w:rsidR="008B572C">
        <w:rPr>
          <w:rFonts w:ascii="David" w:hAnsi="David" w:hint="cs"/>
          <w:rtl/>
        </w:rPr>
        <w:t>יעביר לו</w:t>
      </w:r>
      <w:r w:rsidR="007F4D76">
        <w:rPr>
          <w:rFonts w:ascii="David" w:hAnsi="David" w:hint="cs"/>
          <w:rtl/>
        </w:rPr>
        <w:t xml:space="preserve"> חפיפה מלאה ומסודרת כמפורט בסעיף</w:t>
      </w:r>
      <w:r w:rsidR="007F4D76" w:rsidRPr="000D7384">
        <w:rPr>
          <w:rFonts w:ascii="David" w:hAnsi="David" w:hint="cs"/>
          <w:sz w:val="24"/>
          <w:rtl/>
        </w:rPr>
        <w:t xml:space="preserve"> </w:t>
      </w:r>
      <w:r w:rsidR="007F4D76" w:rsidRPr="000D7384">
        <w:rPr>
          <w:rFonts w:ascii="David" w:hAnsi="David"/>
          <w:sz w:val="24"/>
          <w:rtl/>
        </w:rPr>
        <w:fldChar w:fldCharType="begin"/>
      </w:r>
      <w:r w:rsidR="007F4D76" w:rsidRPr="000D7384">
        <w:rPr>
          <w:rFonts w:ascii="David" w:hAnsi="David"/>
          <w:sz w:val="24"/>
          <w:rtl/>
        </w:rPr>
        <w:instrText xml:space="preserve"> </w:instrText>
      </w:r>
      <w:r w:rsidR="007F4D76" w:rsidRPr="000D7384">
        <w:rPr>
          <w:rFonts w:ascii="David" w:hAnsi="David" w:hint="cs"/>
          <w:sz w:val="24"/>
        </w:rPr>
        <w:instrText>REF</w:instrText>
      </w:r>
      <w:r w:rsidR="007F4D76" w:rsidRPr="000D7384">
        <w:rPr>
          <w:rFonts w:ascii="David" w:hAnsi="David" w:hint="cs"/>
          <w:sz w:val="24"/>
          <w:rtl/>
        </w:rPr>
        <w:instrText xml:space="preserve"> _</w:instrText>
      </w:r>
      <w:r w:rsidR="007F4D76" w:rsidRPr="000D7384">
        <w:rPr>
          <w:rFonts w:ascii="David" w:hAnsi="David" w:hint="cs"/>
          <w:sz w:val="24"/>
        </w:rPr>
        <w:instrText>Ref162827647 \r \h</w:instrText>
      </w:r>
      <w:r w:rsidR="007F4D76" w:rsidRPr="000D7384">
        <w:rPr>
          <w:rFonts w:ascii="David" w:hAnsi="David"/>
          <w:sz w:val="24"/>
          <w:rtl/>
        </w:rPr>
        <w:instrText xml:space="preserve"> </w:instrText>
      </w:r>
      <w:r w:rsidR="007F4D76">
        <w:rPr>
          <w:rFonts w:ascii="David" w:hAnsi="David"/>
          <w:sz w:val="24"/>
          <w:rtl/>
        </w:rPr>
        <w:instrText xml:space="preserve"> \* </w:instrText>
      </w:r>
      <w:r w:rsidR="007F4D76">
        <w:rPr>
          <w:rFonts w:ascii="David" w:hAnsi="David"/>
          <w:sz w:val="24"/>
        </w:rPr>
        <w:instrText>MERGEFORMAT</w:instrText>
      </w:r>
      <w:r w:rsidR="007F4D76">
        <w:rPr>
          <w:rFonts w:ascii="David" w:hAnsi="David"/>
          <w:sz w:val="24"/>
          <w:rtl/>
        </w:rPr>
        <w:instrText xml:space="preserve"> </w:instrText>
      </w:r>
      <w:r w:rsidR="007F4D76" w:rsidRPr="000D7384">
        <w:rPr>
          <w:rFonts w:ascii="David" w:hAnsi="David"/>
          <w:sz w:val="24"/>
          <w:rtl/>
        </w:rPr>
      </w:r>
      <w:r w:rsidR="007F4D76" w:rsidRPr="000D7384">
        <w:rPr>
          <w:rFonts w:ascii="David" w:hAnsi="David"/>
          <w:sz w:val="24"/>
          <w:rtl/>
        </w:rPr>
        <w:fldChar w:fldCharType="separate"/>
      </w:r>
      <w:r w:rsidR="004D07B9">
        <w:rPr>
          <w:rFonts w:ascii="David" w:hAnsi="David"/>
          <w:sz w:val="24"/>
          <w:cs/>
        </w:rPr>
        <w:t>‎</w:t>
      </w:r>
      <w:r w:rsidR="004D07B9">
        <w:rPr>
          <w:rFonts w:ascii="David" w:hAnsi="David"/>
          <w:sz w:val="24"/>
        </w:rPr>
        <w:t>22</w:t>
      </w:r>
      <w:r w:rsidR="007F4D76" w:rsidRPr="000D7384">
        <w:rPr>
          <w:rFonts w:ascii="David" w:hAnsi="David"/>
          <w:sz w:val="24"/>
          <w:rtl/>
        </w:rPr>
        <w:fldChar w:fldCharType="end"/>
      </w:r>
      <w:r w:rsidR="007F4D76">
        <w:rPr>
          <w:rFonts w:ascii="David" w:hAnsi="David" w:hint="cs"/>
          <w:rtl/>
        </w:rPr>
        <w:t xml:space="preserve"> </w:t>
      </w:r>
      <w:r w:rsidR="008B572C">
        <w:rPr>
          <w:rFonts w:ascii="David" w:hAnsi="David" w:hint="cs"/>
          <w:rtl/>
        </w:rPr>
        <w:t>להלן</w:t>
      </w:r>
      <w:r w:rsidR="00881F9C" w:rsidRPr="00881F9C">
        <w:rPr>
          <w:rFonts w:ascii="David" w:hAnsi="David" w:hint="cs"/>
          <w:rtl/>
        </w:rPr>
        <w:t>. ככל שהספק לא ישתף פעולה בהעברת ה</w:t>
      </w:r>
      <w:r>
        <w:rPr>
          <w:rFonts w:ascii="David" w:hAnsi="David" w:hint="cs"/>
          <w:rtl/>
        </w:rPr>
        <w:t>פעילות</w:t>
      </w:r>
      <w:r w:rsidR="00881F9C" w:rsidRPr="00881F9C">
        <w:rPr>
          <w:rFonts w:ascii="David" w:hAnsi="David" w:hint="cs"/>
          <w:rtl/>
        </w:rPr>
        <w:t xml:space="preserve">, כמפורט לעיל, הוא יישא באחריות על כל נזק שיגרם </w:t>
      </w:r>
      <w:r>
        <w:rPr>
          <w:rFonts w:ascii="David" w:hAnsi="David" w:hint="cs"/>
          <w:rtl/>
        </w:rPr>
        <w:t>למשרד</w:t>
      </w:r>
      <w:r w:rsidR="00881F9C" w:rsidRPr="00881F9C">
        <w:rPr>
          <w:rFonts w:ascii="David" w:hAnsi="David" w:hint="cs"/>
          <w:rtl/>
        </w:rPr>
        <w:t xml:space="preserve"> או לספק החדש. לא ישולם לספק תשלום נוסף עבור שיתוף הפעולה כאמור מעבר לקבוע בהסכם זה.</w:t>
      </w:r>
    </w:p>
    <w:p w14:paraId="0513BFA8" w14:textId="77777777" w:rsidR="004162EE" w:rsidRPr="00FF140C" w:rsidRDefault="004162EE" w:rsidP="004162EE">
      <w:pPr>
        <w:pStyle w:val="a5"/>
        <w:numPr>
          <w:ilvl w:val="1"/>
          <w:numId w:val="17"/>
        </w:numPr>
        <w:ind w:left="1474" w:hanging="737"/>
        <w:rPr>
          <w:rFonts w:ascii="David" w:hAnsi="David"/>
          <w:rtl/>
        </w:rPr>
      </w:pPr>
      <w:r w:rsidRPr="00FF140C">
        <w:rPr>
          <w:rFonts w:ascii="David" w:hAnsi="David"/>
          <w:rtl/>
        </w:rPr>
        <w:t>מבלי לפגוע בכלליות האמור</w:t>
      </w:r>
      <w:r w:rsidRPr="00FF140C">
        <w:rPr>
          <w:rFonts w:ascii="David" w:hAnsi="David" w:hint="cs"/>
          <w:rtl/>
        </w:rPr>
        <w:t xml:space="preserve"> בכל מקום בהסכם</w:t>
      </w:r>
      <w:r>
        <w:rPr>
          <w:rFonts w:ascii="David" w:hAnsi="David"/>
          <w:rtl/>
        </w:rPr>
        <w:t>, המ</w:t>
      </w:r>
      <w:r>
        <w:rPr>
          <w:rFonts w:ascii="David" w:hAnsi="David" w:hint="cs"/>
          <w:rtl/>
        </w:rPr>
        <w:t>שרד</w:t>
      </w:r>
      <w:r w:rsidRPr="00FF140C">
        <w:rPr>
          <w:rFonts w:ascii="David" w:hAnsi="David"/>
          <w:rtl/>
        </w:rPr>
        <w:t xml:space="preserve"> רשאי ל</w:t>
      </w:r>
      <w:r w:rsidRPr="00FF140C">
        <w:rPr>
          <w:rFonts w:ascii="David" w:hAnsi="David" w:hint="cs"/>
          <w:rtl/>
        </w:rPr>
        <w:t>הפסיק את ההתקשרות עם הספק</w:t>
      </w:r>
      <w:r w:rsidRPr="00FF140C">
        <w:rPr>
          <w:rFonts w:ascii="David" w:hAnsi="David"/>
          <w:rtl/>
        </w:rPr>
        <w:t xml:space="preserve">, </w:t>
      </w:r>
      <w:r w:rsidRPr="00FF140C">
        <w:rPr>
          <w:rFonts w:ascii="David" w:hAnsi="David" w:hint="cs"/>
          <w:rtl/>
        </w:rPr>
        <w:t>בהתראה של 30 יום</w:t>
      </w:r>
      <w:r w:rsidRPr="00FF140C">
        <w:rPr>
          <w:rFonts w:ascii="David" w:hAnsi="David"/>
          <w:rtl/>
        </w:rPr>
        <w:t>,</w:t>
      </w:r>
      <w:r w:rsidRPr="00FF140C">
        <w:rPr>
          <w:rFonts w:ascii="David" w:hAnsi="David" w:hint="cs"/>
          <w:rtl/>
        </w:rPr>
        <w:t xml:space="preserve"> ולאחר קיום</w:t>
      </w:r>
      <w:r w:rsidRPr="00FF140C">
        <w:rPr>
          <w:rFonts w:ascii="David" w:hAnsi="David"/>
          <w:rtl/>
        </w:rPr>
        <w:t xml:space="preserve"> שימוע</w:t>
      </w:r>
      <w:r w:rsidRPr="00FF140C">
        <w:rPr>
          <w:rFonts w:ascii="David" w:hAnsi="David" w:hint="cs"/>
          <w:rtl/>
        </w:rPr>
        <w:t xml:space="preserve"> לספק,</w:t>
      </w:r>
      <w:r w:rsidRPr="00FF140C">
        <w:rPr>
          <w:rFonts w:ascii="David" w:hAnsi="David"/>
          <w:rtl/>
        </w:rPr>
        <w:t xml:space="preserve"> בכתב או בע"פ, בהתאם להחלטת </w:t>
      </w:r>
      <w:r w:rsidRPr="00FF140C">
        <w:rPr>
          <w:rFonts w:ascii="David" w:hAnsi="David" w:hint="cs"/>
          <w:rtl/>
        </w:rPr>
        <w:t>המזמין,</w:t>
      </w:r>
      <w:r w:rsidRPr="00FF140C">
        <w:rPr>
          <w:rFonts w:ascii="David" w:hAnsi="David"/>
          <w:rtl/>
        </w:rPr>
        <w:t xml:space="preserve"> בהתרחש כל אחד מהמקרים הבאים:</w:t>
      </w:r>
    </w:p>
    <w:p w14:paraId="61AC315F" w14:textId="77777777" w:rsidR="004162EE" w:rsidRPr="00A92289" w:rsidRDefault="004162EE" w:rsidP="00831548">
      <w:pPr>
        <w:pStyle w:val="1110"/>
        <w:numPr>
          <w:ilvl w:val="2"/>
          <w:numId w:val="55"/>
        </w:numPr>
        <w:tabs>
          <w:tab w:val="clear" w:pos="1334"/>
        </w:tabs>
        <w:spacing w:before="0" w:after="0"/>
        <w:ind w:left="2040"/>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25EF0332" w14:textId="77777777" w:rsidR="004162EE" w:rsidRPr="007C5B4C" w:rsidRDefault="004162EE" w:rsidP="00831548">
      <w:pPr>
        <w:pStyle w:val="1110"/>
        <w:numPr>
          <w:ilvl w:val="2"/>
          <w:numId w:val="55"/>
        </w:numPr>
        <w:tabs>
          <w:tab w:val="clear" w:pos="1334"/>
        </w:tabs>
        <w:spacing w:before="0" w:after="0"/>
        <w:ind w:left="2040"/>
        <w:rPr>
          <w:rtl/>
        </w:rPr>
      </w:pPr>
      <w:r w:rsidRPr="007C5B4C">
        <w:rPr>
          <w:rtl/>
        </w:rPr>
        <w:t xml:space="preserve">אם ימונה </w:t>
      </w:r>
      <w:r>
        <w:rPr>
          <w:rtl/>
        </w:rPr>
        <w:t>כונס נכסים</w:t>
      </w:r>
      <w:r>
        <w:rPr>
          <w:rFonts w:hint="cs"/>
          <w:rtl/>
        </w:rPr>
        <w:t xml:space="preserve"> או </w:t>
      </w:r>
      <w:r>
        <w:rPr>
          <w:rtl/>
        </w:rPr>
        <w:t>מפרק</w:t>
      </w:r>
      <w:r>
        <w:rPr>
          <w:rFonts w:hint="cs"/>
          <w:rtl/>
        </w:rPr>
        <w:t xml:space="preserve">, </w:t>
      </w:r>
      <w:r w:rsidRPr="007C5B4C">
        <w:rPr>
          <w:rtl/>
        </w:rPr>
        <w:t>זמני או קבוע</w:t>
      </w:r>
      <w:r>
        <w:rPr>
          <w:rFonts w:hint="cs"/>
          <w:rtl/>
        </w:rPr>
        <w:t>,</w:t>
      </w:r>
      <w:r w:rsidRPr="007C5B4C">
        <w:rPr>
          <w:rtl/>
        </w:rPr>
        <w:t xml:space="preserve"> לספק; </w:t>
      </w:r>
    </w:p>
    <w:p w14:paraId="5D5A6E67" w14:textId="77777777" w:rsidR="004162EE" w:rsidRDefault="004162EE" w:rsidP="00831548">
      <w:pPr>
        <w:pStyle w:val="1110"/>
        <w:numPr>
          <w:ilvl w:val="2"/>
          <w:numId w:val="55"/>
        </w:numPr>
        <w:tabs>
          <w:tab w:val="clear" w:pos="1334"/>
        </w:tabs>
        <w:spacing w:before="0" w:after="0"/>
        <w:ind w:left="2040"/>
      </w:pPr>
      <w:r>
        <w:rPr>
          <w:rtl/>
        </w:rPr>
        <w:t>אם יינתן צו הקפאת הליכים</w:t>
      </w:r>
      <w:r>
        <w:rPr>
          <w:rFonts w:hint="cs"/>
          <w:rtl/>
        </w:rPr>
        <w:t xml:space="preserve"> או</w:t>
      </w:r>
      <w:r w:rsidRPr="008506BC">
        <w:rPr>
          <w:rtl/>
        </w:rPr>
        <w:t xml:space="preserve"> צו לפתיחת הליכים לפי חוק חדלות פירעון ושיקום כלכלי, </w:t>
      </w:r>
      <w:proofErr w:type="spellStart"/>
      <w:r w:rsidRPr="008506BC">
        <w:rPr>
          <w:rtl/>
        </w:rPr>
        <w:t>התשע"ח</w:t>
      </w:r>
      <w:proofErr w:type="spellEnd"/>
      <w:r w:rsidRPr="008506BC">
        <w:rPr>
          <w:rtl/>
        </w:rPr>
        <w:t xml:space="preserve"> 2018, או צו שווה ערך במדינה אחרת</w:t>
      </w:r>
      <w:r>
        <w:rPr>
          <w:rFonts w:hint="cs"/>
          <w:rtl/>
        </w:rPr>
        <w:t>;</w:t>
      </w:r>
    </w:p>
    <w:p w14:paraId="714A4C11" w14:textId="77777777" w:rsidR="004162EE" w:rsidRPr="00FF140C" w:rsidRDefault="004162EE" w:rsidP="004162EE">
      <w:pPr>
        <w:pStyle w:val="a5"/>
        <w:numPr>
          <w:ilvl w:val="1"/>
          <w:numId w:val="17"/>
        </w:numPr>
        <w:ind w:left="1474" w:hanging="737"/>
        <w:rPr>
          <w:rFonts w:ascii="David" w:hAnsi="David"/>
          <w:rtl/>
        </w:rPr>
      </w:pPr>
      <w:r w:rsidRPr="00FF140C">
        <w:rPr>
          <w:rFonts w:ascii="David" w:hAnsi="David"/>
          <w:rtl/>
        </w:rPr>
        <w:t>על הספק להודיע מידית למזמין</w:t>
      </w:r>
      <w:r w:rsidRPr="00FF140C">
        <w:rPr>
          <w:rFonts w:ascii="David" w:hAnsi="David" w:hint="cs"/>
          <w:rtl/>
        </w:rPr>
        <w:t xml:space="preserve"> על התרחשות אחד ה</w:t>
      </w:r>
      <w:r w:rsidRPr="00FF140C">
        <w:rPr>
          <w:rFonts w:ascii="David" w:hAnsi="David"/>
          <w:rtl/>
        </w:rPr>
        <w:t xml:space="preserve">מקרים המפורטים </w:t>
      </w:r>
      <w:r w:rsidRPr="00FF140C">
        <w:rPr>
          <w:rFonts w:ascii="David" w:hAnsi="David" w:hint="cs"/>
          <w:rtl/>
        </w:rPr>
        <w:t>בסעיף זה</w:t>
      </w:r>
      <w:r w:rsidRPr="00FF140C">
        <w:rPr>
          <w:rFonts w:ascii="David" w:hAnsi="David"/>
          <w:rtl/>
        </w:rPr>
        <w:t>.</w:t>
      </w:r>
      <w:r w:rsidRPr="00FF140C">
        <w:rPr>
          <w:rFonts w:ascii="David" w:hAnsi="David" w:hint="cs"/>
          <w:rtl/>
        </w:rPr>
        <w:t xml:space="preserve"> </w:t>
      </w:r>
    </w:p>
    <w:p w14:paraId="4A552289" w14:textId="77777777" w:rsidR="008B77A4" w:rsidRPr="008B77A4" w:rsidRDefault="008B77A4" w:rsidP="008B77A4">
      <w:pPr>
        <w:pStyle w:val="a5"/>
        <w:numPr>
          <w:ilvl w:val="1"/>
          <w:numId w:val="17"/>
        </w:numPr>
        <w:ind w:left="1474" w:hanging="737"/>
        <w:rPr>
          <w:rFonts w:ascii="David" w:hAnsi="David"/>
        </w:rPr>
      </w:pPr>
      <w:r w:rsidRPr="008B77A4">
        <w:rPr>
          <w:rFonts w:ascii="David" w:hAnsi="David"/>
          <w:rtl/>
        </w:rPr>
        <w:t>לא תה</w:t>
      </w:r>
      <w:r w:rsidRPr="008B77A4">
        <w:rPr>
          <w:rFonts w:ascii="David" w:hAnsi="David" w:hint="cs"/>
          <w:rtl/>
        </w:rPr>
        <w:t>יה</w:t>
      </w:r>
      <w:r w:rsidRPr="008B77A4">
        <w:rPr>
          <w:rFonts w:ascii="David" w:hAnsi="David"/>
          <w:rtl/>
        </w:rPr>
        <w:t xml:space="preserve"> לספק כל תביעה</w:t>
      </w:r>
      <w:r w:rsidRPr="008B77A4">
        <w:rPr>
          <w:rFonts w:ascii="David" w:hAnsi="David" w:hint="cs"/>
          <w:rtl/>
        </w:rPr>
        <w:t>,</w:t>
      </w:r>
      <w:r w:rsidRPr="008B77A4">
        <w:rPr>
          <w:rFonts w:ascii="David" w:hAnsi="David"/>
          <w:rtl/>
        </w:rPr>
        <w:t xml:space="preserve"> דרישה כספית או </w:t>
      </w:r>
      <w:r w:rsidRPr="008B77A4">
        <w:rPr>
          <w:rFonts w:ascii="David" w:hAnsi="David" w:hint="cs"/>
          <w:rtl/>
        </w:rPr>
        <w:t xml:space="preserve">טענה </w:t>
      </w:r>
      <w:r w:rsidRPr="008B77A4">
        <w:rPr>
          <w:rFonts w:ascii="David" w:hAnsi="David"/>
          <w:rtl/>
        </w:rPr>
        <w:t xml:space="preserve">אחרת כלפי </w:t>
      </w:r>
      <w:r>
        <w:rPr>
          <w:rFonts w:ascii="David" w:hAnsi="David"/>
          <w:rtl/>
        </w:rPr>
        <w:t>ה</w:t>
      </w:r>
      <w:r>
        <w:rPr>
          <w:rFonts w:ascii="David" w:hAnsi="David" w:hint="cs"/>
          <w:rtl/>
        </w:rPr>
        <w:t>משרד</w:t>
      </w:r>
      <w:r w:rsidRPr="008B77A4">
        <w:rPr>
          <w:rFonts w:ascii="David" w:hAnsi="David"/>
          <w:rtl/>
        </w:rPr>
        <w:t xml:space="preserve"> בקשר עם הפסקת </w:t>
      </w:r>
      <w:r w:rsidRPr="008B77A4">
        <w:rPr>
          <w:rFonts w:ascii="David" w:hAnsi="David" w:hint="cs"/>
          <w:rtl/>
        </w:rPr>
        <w:t>ההתקשרות.</w:t>
      </w:r>
    </w:p>
    <w:p w14:paraId="3F1AAD13" w14:textId="77777777" w:rsidR="006741AD" w:rsidRDefault="004162EE" w:rsidP="0092720B">
      <w:pPr>
        <w:pStyle w:val="a5"/>
        <w:numPr>
          <w:ilvl w:val="1"/>
          <w:numId w:val="17"/>
        </w:numPr>
        <w:ind w:left="1474" w:hanging="737"/>
        <w:rPr>
          <w:rFonts w:ascii="David" w:hAnsi="David"/>
        </w:rPr>
      </w:pPr>
      <w:r>
        <w:rPr>
          <w:rFonts w:ascii="David" w:hAnsi="David" w:hint="cs"/>
          <w:rtl/>
        </w:rPr>
        <w:t>הובא</w:t>
      </w:r>
      <w:r>
        <w:rPr>
          <w:rFonts w:ascii="David" w:hAnsi="David"/>
          <w:rtl/>
        </w:rPr>
        <w:t xml:space="preserve"> ההסכם לידי גמר או ב</w:t>
      </w:r>
      <w:r>
        <w:rPr>
          <w:rFonts w:ascii="David" w:hAnsi="David" w:hint="cs"/>
          <w:rtl/>
        </w:rPr>
        <w:t>ו</w:t>
      </w:r>
      <w:r>
        <w:rPr>
          <w:rFonts w:ascii="David" w:hAnsi="David"/>
          <w:rtl/>
        </w:rPr>
        <w:t>טל</w:t>
      </w:r>
      <w:r w:rsidR="003C5AAB" w:rsidRPr="00EB6BEB">
        <w:rPr>
          <w:rFonts w:ascii="David" w:hAnsi="David"/>
          <w:rtl/>
        </w:rPr>
        <w:t xml:space="preserve"> עקב הפרת ההסכם על ידי הספק, יהיה המשרד זכאי לתבוע מהספק את כל ההוצאות והנזקים שייגרמו לו עקב ההפרה.</w:t>
      </w:r>
    </w:p>
    <w:p w14:paraId="7D6E7A6E" w14:textId="77777777" w:rsidR="00114C6F" w:rsidRPr="00114C6F" w:rsidRDefault="00114C6F" w:rsidP="00114C6F">
      <w:pPr>
        <w:pStyle w:val="a5"/>
        <w:numPr>
          <w:ilvl w:val="1"/>
          <w:numId w:val="17"/>
        </w:numPr>
        <w:ind w:left="1474" w:hanging="737"/>
        <w:rPr>
          <w:rFonts w:ascii="David" w:hAnsi="David"/>
        </w:rPr>
      </w:pPr>
      <w:r w:rsidRPr="00996975">
        <w:rPr>
          <w:rFonts w:ascii="David" w:hAnsi="David" w:hint="cs"/>
          <w:rtl/>
        </w:rPr>
        <w:t>לאחר קבלת ההודעה על הפסקת ההתקשרות, ימשיך הספק במילוי כל התחייבויותיו, לרבות המשך מתן השירותים על ידי נות</w:t>
      </w:r>
      <w:r w:rsidR="008B572C">
        <w:rPr>
          <w:rFonts w:ascii="David" w:hAnsi="David" w:hint="cs"/>
          <w:rtl/>
        </w:rPr>
        <w:t>ני</w:t>
      </w:r>
      <w:r w:rsidRPr="00996975">
        <w:rPr>
          <w:rFonts w:ascii="David" w:hAnsi="David" w:hint="cs"/>
          <w:rtl/>
        </w:rPr>
        <w:t xml:space="preserve"> השירותים מטעמו עד למועד סיום ההתקשרות. הספק ישתף פעולה באופן מלא ומקיף עם המזמין, לרבות סיוע במימוש והצלחת המעבר להתקשרות חדשה, לשביעות רצונו של המזמין ולרבות חפיפה לנותן השירותים בהתקשרות החדשה.</w:t>
      </w:r>
    </w:p>
    <w:p w14:paraId="125BC793" w14:textId="77777777" w:rsidR="003C5AAB" w:rsidRPr="00EB6BEB" w:rsidRDefault="003C5AAB" w:rsidP="0092720B">
      <w:pPr>
        <w:pStyle w:val="30"/>
        <w:numPr>
          <w:ilvl w:val="0"/>
          <w:numId w:val="21"/>
        </w:numPr>
        <w:ind w:left="737" w:hanging="737"/>
        <w:rPr>
          <w:rtl/>
        </w:rPr>
      </w:pPr>
      <w:bookmarkStart w:id="253" w:name="_Ref279412198"/>
      <w:r w:rsidRPr="00EB6BEB">
        <w:rPr>
          <w:rtl/>
        </w:rPr>
        <w:t>התחייבויות הספק</w:t>
      </w:r>
      <w:bookmarkEnd w:id="253"/>
    </w:p>
    <w:p w14:paraId="6603FE62" w14:textId="126B073A" w:rsidR="003C5AAB" w:rsidRPr="00EB6BEB" w:rsidRDefault="003C5AAB" w:rsidP="0092720B">
      <w:pPr>
        <w:pStyle w:val="a5"/>
        <w:numPr>
          <w:ilvl w:val="1"/>
          <w:numId w:val="17"/>
        </w:numPr>
        <w:ind w:left="1474" w:hanging="737"/>
        <w:rPr>
          <w:rFonts w:ascii="David" w:hAnsi="David"/>
          <w:rtl/>
        </w:rPr>
      </w:pPr>
      <w:r w:rsidRPr="00EB6BEB">
        <w:rPr>
          <w:rFonts w:ascii="David" w:hAnsi="David"/>
          <w:rtl/>
        </w:rPr>
        <w:t xml:space="preserve">הספק ו/או עובדיו מתחייבים לקיים קשר מתמיד </w:t>
      </w:r>
      <w:r w:rsidR="0031626F" w:rsidRPr="00EB6BEB">
        <w:rPr>
          <w:rFonts w:ascii="David" w:hAnsi="David"/>
          <w:rtl/>
        </w:rPr>
        <w:t xml:space="preserve">עם </w:t>
      </w:r>
      <w:r w:rsidR="009F30E1" w:rsidRPr="00EB6BEB">
        <w:rPr>
          <w:rFonts w:ascii="David" w:hAnsi="David"/>
          <w:rtl/>
        </w:rPr>
        <w:t xml:space="preserve">מנהלת </w:t>
      </w:r>
      <w:r w:rsidR="009118F2" w:rsidRPr="00EB6BEB">
        <w:rPr>
          <w:rFonts w:ascii="David" w:hAnsi="David"/>
          <w:sz w:val="24"/>
          <w:rtl/>
        </w:rPr>
        <w:fldChar w:fldCharType="begin"/>
      </w:r>
      <w:r w:rsidR="009118F2" w:rsidRPr="00EB6BEB">
        <w:rPr>
          <w:rFonts w:ascii="David" w:hAnsi="David"/>
          <w:sz w:val="24"/>
          <w:rtl/>
        </w:rPr>
        <w:instrText xml:space="preserve"> </w:instrText>
      </w:r>
      <w:r w:rsidR="009118F2" w:rsidRPr="00EB6BEB">
        <w:rPr>
          <w:rFonts w:ascii="David" w:hAnsi="David"/>
          <w:sz w:val="24"/>
        </w:rPr>
        <w:instrText>REF</w:instrText>
      </w:r>
      <w:r w:rsidR="009118F2" w:rsidRPr="00EB6BEB">
        <w:rPr>
          <w:rFonts w:ascii="David" w:hAnsi="David"/>
          <w:sz w:val="24"/>
          <w:rtl/>
        </w:rPr>
        <w:instrText xml:space="preserve">  שם_יחידה_מקצועית \</w:instrText>
      </w:r>
      <w:r w:rsidR="009118F2" w:rsidRPr="00EB6BEB">
        <w:rPr>
          <w:rFonts w:ascii="David" w:hAnsi="David"/>
          <w:sz w:val="24"/>
        </w:rPr>
        <w:instrText>h  \* MERGEFORMAT</w:instrText>
      </w:r>
      <w:r w:rsidR="009118F2" w:rsidRPr="00EB6BEB">
        <w:rPr>
          <w:rFonts w:ascii="David" w:hAnsi="David"/>
          <w:sz w:val="24"/>
          <w:rtl/>
        </w:rPr>
        <w:instrText xml:space="preserve"> </w:instrText>
      </w:r>
      <w:r w:rsidR="009118F2" w:rsidRPr="00EB6BEB">
        <w:rPr>
          <w:rFonts w:ascii="David" w:hAnsi="David"/>
          <w:sz w:val="24"/>
          <w:rtl/>
        </w:rPr>
      </w:r>
      <w:r w:rsidR="009118F2" w:rsidRPr="00EB6BEB">
        <w:rPr>
          <w:rFonts w:ascii="David" w:hAnsi="David"/>
          <w:sz w:val="24"/>
          <w:rtl/>
        </w:rPr>
        <w:fldChar w:fldCharType="separate"/>
      </w:r>
      <w:proofErr w:type="spellStart"/>
      <w:r w:rsidR="004D07B9" w:rsidRPr="00EB6BEB">
        <w:rPr>
          <w:rFonts w:ascii="David" w:eastAsia="Times New Roman" w:hAnsi="David"/>
          <w:sz w:val="24"/>
          <w:rtl/>
        </w:rPr>
        <w:t>מינהל</w:t>
      </w:r>
      <w:proofErr w:type="spellEnd"/>
      <w:r w:rsidR="004D07B9" w:rsidRPr="00EB6BEB">
        <w:rPr>
          <w:rFonts w:ascii="David" w:eastAsia="Times New Roman" w:hAnsi="David"/>
          <w:sz w:val="24"/>
          <w:rtl/>
        </w:rPr>
        <w:t xml:space="preserve"> התרבות</w:t>
      </w:r>
      <w:r w:rsidR="009118F2" w:rsidRPr="00EB6BEB">
        <w:rPr>
          <w:rFonts w:ascii="David" w:hAnsi="David"/>
          <w:sz w:val="24"/>
          <w:rtl/>
        </w:rPr>
        <w:fldChar w:fldCharType="end"/>
      </w:r>
      <w:r w:rsidR="009F30E1" w:rsidRPr="00EB6BEB">
        <w:rPr>
          <w:rFonts w:ascii="David" w:hAnsi="David"/>
          <w:rtl/>
        </w:rPr>
        <w:t xml:space="preserve"> או כל עובד אחר של המשרד אשר הוסמך על ידו (להלן - </w:t>
      </w:r>
      <w:r w:rsidR="009F30E1" w:rsidRPr="00EB6BEB">
        <w:rPr>
          <w:rFonts w:ascii="David" w:hAnsi="David"/>
          <w:b/>
          <w:bCs/>
          <w:rtl/>
        </w:rPr>
        <w:t>ההנהלה</w:t>
      </w:r>
      <w:r w:rsidR="009F30E1" w:rsidRPr="00EB6BEB">
        <w:rPr>
          <w:rFonts w:ascii="David" w:hAnsi="David"/>
          <w:rtl/>
        </w:rPr>
        <w:t>), לעבוד עם ההנהלה בתיאום מלא ולהשתתף בישיבות ובהתייעצויות ככל שיידרש</w:t>
      </w:r>
      <w:r w:rsidRPr="00EB6BEB">
        <w:rPr>
          <w:rFonts w:ascii="David" w:hAnsi="David"/>
          <w:rtl/>
        </w:rPr>
        <w:t>.</w:t>
      </w:r>
    </w:p>
    <w:p w14:paraId="4242E758" w14:textId="77777777" w:rsidR="003C5AAB" w:rsidRPr="00EB6BEB" w:rsidRDefault="003C5AAB" w:rsidP="0092720B">
      <w:pPr>
        <w:pStyle w:val="a5"/>
        <w:numPr>
          <w:ilvl w:val="1"/>
          <w:numId w:val="17"/>
        </w:numPr>
        <w:ind w:left="1474" w:hanging="737"/>
        <w:rPr>
          <w:rFonts w:ascii="David" w:hAnsi="David"/>
        </w:rPr>
      </w:pPr>
      <w:r w:rsidRPr="00EB6BEB">
        <w:rPr>
          <w:rFonts w:ascii="David" w:hAnsi="David"/>
          <w:rtl/>
        </w:rPr>
        <w:t>הספק מתחייב לבצע את כל העבודות האמורות במסמך הגדרת העבודה ולייעץ ולעזור למשרד בכל עניין הקשור לביצוע העבודות על פי הסכם זה.</w:t>
      </w:r>
    </w:p>
    <w:p w14:paraId="1BB1EA78"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במידה ויידרש תאום בין הספק ו/או עובדיו ובין גורמים אחרים שעובדים עבור המשרד, הספק ו/או עובדיו מתחייבים לפעול באופן שיאפשר שיתוף פעולה בינם ובין הגורמים האחרים כאמור.</w:t>
      </w:r>
    </w:p>
    <w:p w14:paraId="137CCCB9" w14:textId="77777777" w:rsidR="003C5AAB" w:rsidRPr="00EB6BEB" w:rsidRDefault="009F30E1" w:rsidP="0092720B">
      <w:pPr>
        <w:pStyle w:val="a5"/>
        <w:numPr>
          <w:ilvl w:val="1"/>
          <w:numId w:val="17"/>
        </w:numPr>
        <w:ind w:left="1474" w:hanging="737"/>
        <w:rPr>
          <w:rFonts w:ascii="David" w:hAnsi="David"/>
          <w:rtl/>
        </w:rPr>
      </w:pPr>
      <w:bookmarkStart w:id="254" w:name="_Toc461960577"/>
      <w:r w:rsidRPr="00EB6BEB">
        <w:rPr>
          <w:rFonts w:ascii="David" w:hAnsi="David"/>
          <w:rtl/>
        </w:rPr>
        <w:t>המשרד יבקר ויפקח, ככל שימצא לנכון, באמצעות נציגיו, על טיב ואיכות ביצוע העבודות</w:t>
      </w:r>
      <w:bookmarkEnd w:id="254"/>
      <w:r w:rsidRPr="00EB6BEB">
        <w:rPr>
          <w:rFonts w:ascii="David" w:hAnsi="David"/>
          <w:rtl/>
        </w:rPr>
        <w:t xml:space="preserve"> ויהיה רשאי להפסיק את העבודה או כל חלק ממנה, אם לפי שיקול דעתו, אין העבודה נעשית בהתאם להסכם זה, למסמכי המכרז או להוראותיו</w:t>
      </w:r>
      <w:r w:rsidR="003C5AAB" w:rsidRPr="00EB6BEB">
        <w:rPr>
          <w:rFonts w:ascii="David" w:hAnsi="David"/>
          <w:rtl/>
        </w:rPr>
        <w:t>.</w:t>
      </w:r>
    </w:p>
    <w:p w14:paraId="35C6817E"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הספק מתחייב להעביר להנהלה לפי דרישתה או לפי הצורך, דוח על התקדמות ביצוע העבודות ואת הדוחות הנדרשים לשם קבלת התמורה כאמור בסעיף התמורה להלן.</w:t>
      </w:r>
    </w:p>
    <w:p w14:paraId="1B627FAA"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 xml:space="preserve">הספק מתחייב להעביר לידי המשרד באופן </w:t>
      </w:r>
      <w:proofErr w:type="spellStart"/>
      <w:r w:rsidRPr="00EB6BEB">
        <w:rPr>
          <w:rFonts w:ascii="David" w:hAnsi="David"/>
          <w:rtl/>
        </w:rPr>
        <w:t>מיידי</w:t>
      </w:r>
      <w:proofErr w:type="spellEnd"/>
      <w:r w:rsidRPr="00EB6BEB">
        <w:rPr>
          <w:rFonts w:ascii="David" w:hAnsi="David"/>
          <w:rtl/>
        </w:rPr>
        <w:t>, ובהתאם להוראות ההנהלה כל מידע או חומר כלשהו אחר, או העתק מהם, אשר קשורים או כרוכים בביצוע העבודות, כך שכל אלה יהיו מצויים גם בידי המשרד.</w:t>
      </w:r>
    </w:p>
    <w:p w14:paraId="2CC85BC6"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הספק מתחייב לבצע את העבודות בזהירות, בנאמנות, במיומנות, וברמה מקצועית גבוהה לשביעות רצונה המוחלט של ההנהלה, ולשם כך למלא אחר הוראותיה של ההנהלה, בין שהן מפורטות בהסכם זה ובין שהן אינן מפורטות בו.</w:t>
      </w:r>
    </w:p>
    <w:p w14:paraId="1D758B8E"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הספק מתחייב לבצע את העבודות בהתאם לדרישות כל דין.</w:t>
      </w:r>
    </w:p>
    <w:p w14:paraId="41778B25" w14:textId="77777777" w:rsidR="009F30E1" w:rsidRPr="00EB6BEB" w:rsidRDefault="003C5AAB" w:rsidP="0092720B">
      <w:pPr>
        <w:pStyle w:val="a5"/>
        <w:numPr>
          <w:ilvl w:val="1"/>
          <w:numId w:val="17"/>
        </w:numPr>
        <w:ind w:left="1474" w:hanging="737"/>
        <w:rPr>
          <w:rFonts w:ascii="David" w:hAnsi="David"/>
        </w:rPr>
      </w:pPr>
      <w:r w:rsidRPr="00EB6BEB">
        <w:rPr>
          <w:rFonts w:ascii="David" w:hAnsi="David"/>
          <w:rtl/>
        </w:rPr>
        <w:t>הספק מתחייב כי הוא ו/או מי מטעמו לא יעשה דבר שיש בו משום ניגוד אינטרסים עם פעולותיו לפי הסכם זה ולא ימצא במצב בו קיימת אפשרות ממשית לניגוד עניינים עם פעולותיו לפי הסכם זה. במקרה בו יש לספק ו/או לעובדיו ספק או חשש כאמור, הוא יפנה למשרד לשם קבלת אישור</w:t>
      </w:r>
      <w:r w:rsidR="00961C1D">
        <w:rPr>
          <w:rFonts w:ascii="David" w:hAnsi="David" w:hint="cs"/>
          <w:rtl/>
        </w:rPr>
        <w:t xml:space="preserve"> ויפעל לפי הנחיות שי</w:t>
      </w:r>
      <w:r w:rsidR="00114C6F">
        <w:rPr>
          <w:rFonts w:ascii="David" w:hAnsi="David" w:hint="cs"/>
          <w:rtl/>
        </w:rPr>
        <w:t>י</w:t>
      </w:r>
      <w:r w:rsidR="00961C1D">
        <w:rPr>
          <w:rFonts w:ascii="David" w:hAnsi="David" w:hint="cs"/>
          <w:rtl/>
        </w:rPr>
        <w:t>נתנו לו בעניין.</w:t>
      </w:r>
    </w:p>
    <w:p w14:paraId="2221EC00" w14:textId="77777777" w:rsidR="009F30E1" w:rsidRPr="00EB6BEB" w:rsidRDefault="009F30E1" w:rsidP="0092720B">
      <w:pPr>
        <w:pStyle w:val="a5"/>
        <w:numPr>
          <w:ilvl w:val="1"/>
          <w:numId w:val="17"/>
        </w:numPr>
        <w:ind w:left="1474" w:hanging="737"/>
        <w:rPr>
          <w:rFonts w:ascii="David" w:hAnsi="David"/>
        </w:rPr>
      </w:pPr>
      <w:r w:rsidRPr="00EB6BEB">
        <w:rPr>
          <w:rFonts w:ascii="David" w:hAnsi="David"/>
          <w:rtl/>
        </w:rPr>
        <w:t>נציג המשרד יהיה רשאי לדרוש מהספק תיקון או שינוי של איזה חלק מן השירותים אשר לא בוצע בהתאם להסכם זה, למסמכי המכרז או להוראותיו. הספק מתחייב לבצע את הוראות נציג המשרד תוך התקופה שתיקבע על-ידו וכל ההוצאות בגין ביצוען יהיו על חשבונו של הספק. לספק לא תהא כל תלונה או טענה בקשר לדרישות של נציג המשרד.</w:t>
      </w:r>
    </w:p>
    <w:p w14:paraId="0A678283" w14:textId="77777777" w:rsidR="003C5AAB" w:rsidRPr="00EB6BEB" w:rsidRDefault="009F30E1" w:rsidP="0092720B">
      <w:pPr>
        <w:pStyle w:val="a5"/>
        <w:numPr>
          <w:ilvl w:val="1"/>
          <w:numId w:val="17"/>
        </w:numPr>
        <w:ind w:left="1474" w:hanging="737"/>
        <w:rPr>
          <w:rFonts w:ascii="David" w:hAnsi="David"/>
        </w:rPr>
      </w:pPr>
      <w:r w:rsidRPr="00EB6BEB">
        <w:rPr>
          <w:rFonts w:ascii="David" w:hAnsi="David"/>
          <w:rtl/>
        </w:rPr>
        <w:t>נציג המשרד יהיה הקובע היחיד והאחרון בכל שאלה שתתעורר ביחס לטיב ביצוע השירותים והעבודות ולאופן ביצועם</w:t>
      </w:r>
      <w:r w:rsidR="003C5AAB" w:rsidRPr="00EB6BEB">
        <w:rPr>
          <w:rFonts w:ascii="David" w:hAnsi="David"/>
          <w:rtl/>
        </w:rPr>
        <w:t>.</w:t>
      </w:r>
    </w:p>
    <w:p w14:paraId="40068C25" w14:textId="77777777" w:rsidR="003C5AAB" w:rsidRPr="00EB6BEB" w:rsidRDefault="003C5AAB" w:rsidP="0092720B">
      <w:pPr>
        <w:pStyle w:val="30"/>
        <w:numPr>
          <w:ilvl w:val="0"/>
          <w:numId w:val="21"/>
        </w:numPr>
        <w:ind w:left="737" w:hanging="737"/>
        <w:rPr>
          <w:rtl/>
        </w:rPr>
      </w:pPr>
      <w:bookmarkStart w:id="255" w:name="_Ref280200651"/>
      <w:r w:rsidRPr="00EB6BEB">
        <w:rPr>
          <w:rtl/>
        </w:rPr>
        <w:t>ניהול הפרויקט וביצועו:</w:t>
      </w:r>
      <w:bookmarkEnd w:id="255"/>
    </w:p>
    <w:p w14:paraId="563B35E4" w14:textId="77777777" w:rsidR="003C5AAB" w:rsidRPr="00EB6BEB" w:rsidRDefault="003C5AAB" w:rsidP="0092720B">
      <w:pPr>
        <w:pStyle w:val="a5"/>
        <w:numPr>
          <w:ilvl w:val="1"/>
          <w:numId w:val="17"/>
        </w:numPr>
        <w:ind w:left="1474" w:hanging="737"/>
        <w:rPr>
          <w:rFonts w:ascii="David" w:eastAsia="Times New Roman" w:hAnsi="David"/>
          <w:spacing w:val="6"/>
          <w:sz w:val="24"/>
          <w:rtl/>
          <w:lang w:eastAsia="he-IL"/>
        </w:rPr>
      </w:pPr>
      <w:r w:rsidRPr="00EB6BEB">
        <w:rPr>
          <w:rFonts w:ascii="David" w:eastAsia="Times New Roman" w:hAnsi="David"/>
          <w:spacing w:val="6"/>
          <w:sz w:val="24"/>
          <w:rtl/>
          <w:lang w:eastAsia="he-IL"/>
        </w:rPr>
        <w:t xml:space="preserve">הפרויקט יבוצע בהתאם לקווי המתאר המפורטים </w:t>
      </w:r>
      <w:r w:rsidR="00133062">
        <w:rPr>
          <w:rFonts w:ascii="David" w:eastAsia="Times New Roman" w:hAnsi="David" w:hint="cs"/>
          <w:spacing w:val="6"/>
          <w:sz w:val="24"/>
          <w:rtl/>
          <w:lang w:eastAsia="he-IL"/>
        </w:rPr>
        <w:t>במכרז ו</w:t>
      </w:r>
      <w:r w:rsidRPr="00EB6BEB">
        <w:rPr>
          <w:rFonts w:ascii="David" w:eastAsia="Times New Roman" w:hAnsi="David"/>
          <w:spacing w:val="6"/>
          <w:sz w:val="24"/>
          <w:rtl/>
          <w:lang w:eastAsia="he-IL"/>
        </w:rPr>
        <w:t xml:space="preserve">בנספחים א' ו-ב' ובהתאם למתכונת ההפעלה המפורטת בהם. </w:t>
      </w:r>
    </w:p>
    <w:p w14:paraId="388F4C7D" w14:textId="11F0D309" w:rsidR="00752E2F" w:rsidRPr="00EB6BEB" w:rsidRDefault="003C5AAB" w:rsidP="0092720B">
      <w:pPr>
        <w:pStyle w:val="a5"/>
        <w:numPr>
          <w:ilvl w:val="1"/>
          <w:numId w:val="17"/>
        </w:numPr>
        <w:ind w:left="1474" w:hanging="737"/>
        <w:rPr>
          <w:rFonts w:ascii="David" w:eastAsia="Times New Roman" w:hAnsi="David"/>
          <w:spacing w:val="6"/>
          <w:sz w:val="24"/>
          <w:lang w:eastAsia="he-IL"/>
        </w:rPr>
      </w:pPr>
      <w:r w:rsidRPr="00EB6BEB">
        <w:rPr>
          <w:rFonts w:ascii="David" w:hAnsi="David"/>
          <w:rtl/>
        </w:rPr>
        <w:t>נציג</w:t>
      </w:r>
      <w:r w:rsidRPr="00EB6BEB">
        <w:rPr>
          <w:rFonts w:ascii="David" w:eastAsia="Times New Roman" w:hAnsi="David"/>
          <w:spacing w:val="6"/>
          <w:sz w:val="24"/>
          <w:rtl/>
          <w:lang w:eastAsia="he-IL"/>
        </w:rPr>
        <w:t xml:space="preserve"> המשרד לצורך ביצוע הסכם זה </w:t>
      </w:r>
      <w:r w:rsidR="00A60860">
        <w:rPr>
          <w:rFonts w:ascii="David" w:hAnsi="David" w:hint="cs"/>
          <w:rtl/>
        </w:rPr>
        <w:t>היא</w:t>
      </w:r>
      <w:r w:rsidR="00A60860" w:rsidRPr="00EB6BEB">
        <w:rPr>
          <w:rFonts w:ascii="David" w:hAnsi="David"/>
          <w:rtl/>
        </w:rPr>
        <w:t xml:space="preserve"> </w:t>
      </w:r>
      <w:r w:rsidR="00DE3734">
        <w:rPr>
          <w:rFonts w:ascii="David" w:hAnsi="David" w:hint="cs"/>
          <w:b/>
          <w:bCs/>
          <w:rtl/>
        </w:rPr>
        <w:t>ראשת</w:t>
      </w:r>
      <w:r w:rsidR="00DE3734" w:rsidRPr="00245485">
        <w:rPr>
          <w:rFonts w:ascii="David" w:hAnsi="David"/>
          <w:b/>
          <w:bCs/>
          <w:rtl/>
        </w:rPr>
        <w:t xml:space="preserve"> </w:t>
      </w:r>
      <w:r w:rsidR="00245485" w:rsidRPr="00245485">
        <w:rPr>
          <w:rFonts w:ascii="David" w:hAnsi="David"/>
          <w:b/>
          <w:bCs/>
          <w:sz w:val="24"/>
          <w:rtl/>
        </w:rPr>
        <w:fldChar w:fldCharType="begin"/>
      </w:r>
      <w:r w:rsidR="00245485" w:rsidRPr="00245485">
        <w:rPr>
          <w:rFonts w:ascii="David" w:hAnsi="David"/>
          <w:b/>
          <w:bCs/>
          <w:sz w:val="24"/>
          <w:rtl/>
        </w:rPr>
        <w:instrText xml:space="preserve"> </w:instrText>
      </w:r>
      <w:r w:rsidR="00245485" w:rsidRPr="00245485">
        <w:rPr>
          <w:rFonts w:ascii="David" w:hAnsi="David"/>
          <w:b/>
          <w:bCs/>
          <w:sz w:val="24"/>
        </w:rPr>
        <w:instrText>REF</w:instrText>
      </w:r>
      <w:r w:rsidR="00245485" w:rsidRPr="00245485">
        <w:rPr>
          <w:rFonts w:ascii="David" w:hAnsi="David"/>
          <w:b/>
          <w:bCs/>
          <w:sz w:val="24"/>
          <w:rtl/>
        </w:rPr>
        <w:instrText xml:space="preserve">  שם_יחידה_מקצועית \</w:instrText>
      </w:r>
      <w:r w:rsidR="00245485" w:rsidRPr="00245485">
        <w:rPr>
          <w:rFonts w:ascii="David" w:hAnsi="David"/>
          <w:b/>
          <w:bCs/>
          <w:sz w:val="24"/>
        </w:rPr>
        <w:instrText>h  \* MERGEFORMAT</w:instrText>
      </w:r>
      <w:r w:rsidR="00245485" w:rsidRPr="00245485">
        <w:rPr>
          <w:rFonts w:ascii="David" w:hAnsi="David"/>
          <w:b/>
          <w:bCs/>
          <w:sz w:val="24"/>
          <w:rtl/>
        </w:rPr>
        <w:instrText xml:space="preserve"> </w:instrText>
      </w:r>
      <w:r w:rsidR="00245485" w:rsidRPr="00245485">
        <w:rPr>
          <w:rFonts w:ascii="David" w:hAnsi="David"/>
          <w:b/>
          <w:bCs/>
          <w:sz w:val="24"/>
          <w:rtl/>
        </w:rPr>
      </w:r>
      <w:r w:rsidR="00245485" w:rsidRPr="00245485">
        <w:rPr>
          <w:rFonts w:ascii="David" w:hAnsi="David"/>
          <w:b/>
          <w:bCs/>
          <w:sz w:val="24"/>
          <w:rtl/>
        </w:rPr>
        <w:fldChar w:fldCharType="separate"/>
      </w:r>
      <w:proofErr w:type="spellStart"/>
      <w:r w:rsidR="004D07B9" w:rsidRPr="004D07B9">
        <w:rPr>
          <w:rFonts w:ascii="David" w:eastAsia="Times New Roman" w:hAnsi="David"/>
          <w:b/>
          <w:bCs/>
          <w:sz w:val="24"/>
          <w:rtl/>
        </w:rPr>
        <w:t>מינהל</w:t>
      </w:r>
      <w:proofErr w:type="spellEnd"/>
      <w:r w:rsidR="004D07B9" w:rsidRPr="004D07B9">
        <w:rPr>
          <w:rFonts w:ascii="David" w:eastAsia="Times New Roman" w:hAnsi="David"/>
          <w:b/>
          <w:bCs/>
          <w:sz w:val="24"/>
          <w:rtl/>
        </w:rPr>
        <w:t xml:space="preserve"> התרבות</w:t>
      </w:r>
      <w:r w:rsidR="00245485" w:rsidRPr="00245485">
        <w:rPr>
          <w:rFonts w:ascii="David" w:hAnsi="David"/>
          <w:b/>
          <w:bCs/>
          <w:sz w:val="24"/>
          <w:rtl/>
        </w:rPr>
        <w:fldChar w:fldCharType="end"/>
      </w:r>
      <w:r w:rsidR="00245485" w:rsidRPr="00EB6BEB">
        <w:rPr>
          <w:rFonts w:ascii="David" w:eastAsia="Times New Roman" w:hAnsi="David"/>
          <w:spacing w:val="6"/>
          <w:sz w:val="24"/>
          <w:rtl/>
          <w:lang w:eastAsia="he-IL"/>
        </w:rPr>
        <w:t xml:space="preserve"> </w:t>
      </w:r>
      <w:r w:rsidRPr="00EB6BEB">
        <w:rPr>
          <w:rFonts w:ascii="David" w:eastAsia="Times New Roman" w:hAnsi="David"/>
          <w:spacing w:val="6"/>
          <w:sz w:val="24"/>
          <w:rtl/>
          <w:lang w:eastAsia="he-IL"/>
        </w:rPr>
        <w:t>(להלן: "</w:t>
      </w:r>
      <w:r w:rsidRPr="00EB6BEB">
        <w:rPr>
          <w:rFonts w:ascii="David" w:eastAsia="Times New Roman" w:hAnsi="David"/>
          <w:b/>
          <w:bCs/>
          <w:spacing w:val="6"/>
          <w:sz w:val="24"/>
          <w:rtl/>
          <w:lang w:eastAsia="he-IL"/>
        </w:rPr>
        <w:t>נציג המשרד</w:t>
      </w:r>
      <w:r w:rsidRPr="00EB6BEB">
        <w:rPr>
          <w:rFonts w:ascii="David" w:eastAsia="Times New Roman" w:hAnsi="David"/>
          <w:spacing w:val="6"/>
          <w:sz w:val="24"/>
          <w:rtl/>
          <w:lang w:eastAsia="he-IL"/>
        </w:rPr>
        <w:t xml:space="preserve">"). </w:t>
      </w:r>
    </w:p>
    <w:p w14:paraId="6C761706" w14:textId="77777777" w:rsidR="00752E2F" w:rsidRPr="00EB6BEB" w:rsidRDefault="003C5AAB" w:rsidP="00752E2F">
      <w:pPr>
        <w:pStyle w:val="a5"/>
        <w:ind w:left="1474"/>
        <w:rPr>
          <w:rFonts w:ascii="David" w:eastAsia="Times New Roman" w:hAnsi="David"/>
          <w:spacing w:val="6"/>
          <w:sz w:val="24"/>
          <w:rtl/>
          <w:lang w:eastAsia="he-IL"/>
        </w:rPr>
      </w:pPr>
      <w:r w:rsidRPr="00EB6BEB">
        <w:rPr>
          <w:rFonts w:ascii="David" w:eastAsia="Times New Roman" w:hAnsi="David"/>
          <w:spacing w:val="6"/>
          <w:sz w:val="24"/>
          <w:rtl/>
          <w:lang w:eastAsia="he-IL"/>
        </w:rPr>
        <w:t>נציג הספק הוא __________________________ (להלן: "</w:t>
      </w:r>
      <w:r w:rsidRPr="00EB6BEB">
        <w:rPr>
          <w:rFonts w:ascii="David" w:eastAsia="Times New Roman" w:hAnsi="David"/>
          <w:b/>
          <w:bCs/>
          <w:spacing w:val="6"/>
          <w:sz w:val="24"/>
          <w:rtl/>
          <w:lang w:eastAsia="he-IL"/>
        </w:rPr>
        <w:t>נציג הספק</w:t>
      </w:r>
      <w:r w:rsidRPr="00EB6BEB">
        <w:rPr>
          <w:rFonts w:ascii="David" w:eastAsia="Times New Roman" w:hAnsi="David"/>
          <w:spacing w:val="6"/>
          <w:sz w:val="24"/>
          <w:rtl/>
          <w:lang w:eastAsia="he-IL"/>
        </w:rPr>
        <w:t xml:space="preserve">"). </w:t>
      </w:r>
    </w:p>
    <w:p w14:paraId="095E2331" w14:textId="77777777" w:rsidR="003C5AAB" w:rsidRPr="00EB6BEB" w:rsidRDefault="003C5AAB" w:rsidP="00752E2F">
      <w:pPr>
        <w:pStyle w:val="a5"/>
        <w:ind w:left="1474"/>
        <w:rPr>
          <w:rFonts w:ascii="David" w:eastAsia="Times New Roman" w:hAnsi="David"/>
          <w:spacing w:val="6"/>
          <w:sz w:val="24"/>
          <w:lang w:eastAsia="he-IL"/>
        </w:rPr>
      </w:pPr>
      <w:r w:rsidRPr="00EB6BEB">
        <w:rPr>
          <w:rFonts w:ascii="David" w:eastAsia="Times New Roman" w:hAnsi="David"/>
          <w:spacing w:val="6"/>
          <w:sz w:val="24"/>
          <w:rtl/>
          <w:lang w:eastAsia="he-IL"/>
        </w:rPr>
        <w:t>הצדדים רשאים להחליף את נציגיהם בכל עת בהודעה על כך לצד השני.</w:t>
      </w:r>
    </w:p>
    <w:p w14:paraId="7B78B263" w14:textId="77777777" w:rsidR="003C5AAB" w:rsidRPr="00EB6BEB" w:rsidRDefault="003C5AAB" w:rsidP="0092720B">
      <w:pPr>
        <w:pStyle w:val="30"/>
        <w:numPr>
          <w:ilvl w:val="0"/>
          <w:numId w:val="21"/>
        </w:numPr>
        <w:ind w:left="737" w:hanging="737"/>
        <w:rPr>
          <w:rtl/>
        </w:rPr>
      </w:pPr>
      <w:bookmarkStart w:id="256" w:name="_Ref279412214"/>
      <w:r w:rsidRPr="00EB6BEB">
        <w:rPr>
          <w:rtl/>
        </w:rPr>
        <w:t>התחייבות המשרד</w:t>
      </w:r>
      <w:bookmarkEnd w:id="256"/>
    </w:p>
    <w:p w14:paraId="60608AE1" w14:textId="77777777" w:rsidR="003C5AAB" w:rsidRPr="00EB6BEB" w:rsidRDefault="003C5AAB" w:rsidP="00752E2F">
      <w:pPr>
        <w:widowControl w:val="0"/>
        <w:tabs>
          <w:tab w:val="left" w:pos="1134"/>
          <w:tab w:val="left" w:pos="1701"/>
          <w:tab w:val="left" w:pos="2268"/>
          <w:tab w:val="left" w:pos="2835"/>
          <w:tab w:val="right" w:pos="6804"/>
          <w:tab w:val="right" w:pos="7371"/>
          <w:tab w:val="right" w:pos="7938"/>
        </w:tabs>
        <w:ind w:left="737"/>
        <w:rPr>
          <w:rFonts w:ascii="David" w:eastAsia="Times New Roman" w:hAnsi="David"/>
          <w:spacing w:val="6"/>
          <w:sz w:val="24"/>
          <w:rtl/>
          <w:lang w:eastAsia="he-IL"/>
        </w:rPr>
      </w:pPr>
      <w:r w:rsidRPr="00EB6BEB">
        <w:rPr>
          <w:rFonts w:ascii="David" w:eastAsia="Times New Roman" w:hAnsi="David"/>
          <w:spacing w:val="6"/>
          <w:sz w:val="24"/>
          <w:rtl/>
          <w:lang w:eastAsia="he-IL"/>
        </w:rPr>
        <w:t>על מנת לאפשר לספק לעמוד בהתחייבויותיו על פי חוזה זה מתחייב המשרד כדלקמן:</w:t>
      </w:r>
    </w:p>
    <w:p w14:paraId="72BCD0F2" w14:textId="77777777" w:rsidR="009F30E1" w:rsidRPr="00EB6BEB" w:rsidRDefault="009F30E1" w:rsidP="0092720B">
      <w:pPr>
        <w:pStyle w:val="a5"/>
        <w:numPr>
          <w:ilvl w:val="1"/>
          <w:numId w:val="17"/>
        </w:numPr>
        <w:ind w:left="1474" w:hanging="737"/>
        <w:rPr>
          <w:rFonts w:ascii="David" w:hAnsi="David"/>
          <w:rtl/>
        </w:rPr>
      </w:pPr>
      <w:r w:rsidRPr="00EB6BEB">
        <w:rPr>
          <w:rFonts w:ascii="David" w:hAnsi="David"/>
          <w:rtl/>
        </w:rPr>
        <w:t>להעמיד לרשות הספק את כל המידע והנתונים הדרושים לביצוע השירותים על פי הסכם זה סמוך ליום שהתקבלה דרישתו של הספק.</w:t>
      </w:r>
    </w:p>
    <w:p w14:paraId="50A8D3BE" w14:textId="77777777" w:rsidR="009F30E1" w:rsidRPr="00EB6BEB" w:rsidRDefault="009F30E1" w:rsidP="0092720B">
      <w:pPr>
        <w:pStyle w:val="a5"/>
        <w:numPr>
          <w:ilvl w:val="1"/>
          <w:numId w:val="17"/>
        </w:numPr>
        <w:ind w:left="1474" w:hanging="737"/>
        <w:rPr>
          <w:rFonts w:ascii="David" w:hAnsi="David"/>
        </w:rPr>
      </w:pPr>
      <w:r w:rsidRPr="00EB6BEB">
        <w:rPr>
          <w:rFonts w:ascii="David" w:hAnsi="David"/>
          <w:rtl/>
        </w:rPr>
        <w:t>לקיים פגישות בין נציגי הספק לנציג המשרד כנדרש לצורך ביצוע השירותים תוך 14 ימים מעת שנתקבלה בקשת הספק לקביעת פגישה כאמור.</w:t>
      </w:r>
    </w:p>
    <w:p w14:paraId="77CFF55D" w14:textId="77777777" w:rsidR="003C5AAB" w:rsidRPr="00EB6BEB" w:rsidRDefault="009F30E1" w:rsidP="0092720B">
      <w:pPr>
        <w:pStyle w:val="a5"/>
        <w:numPr>
          <w:ilvl w:val="1"/>
          <w:numId w:val="17"/>
        </w:numPr>
        <w:ind w:left="1474" w:hanging="737"/>
        <w:rPr>
          <w:rFonts w:ascii="David" w:hAnsi="David"/>
        </w:rPr>
      </w:pPr>
      <w:r w:rsidRPr="00EB6BEB">
        <w:rPr>
          <w:rFonts w:ascii="David" w:hAnsi="David"/>
          <w:rtl/>
        </w:rPr>
        <w:t>לתת לספק אישור כי השירותים, או חלק מהם בהתאם למסגרת העבודה, בוצעו על פי הוראות ההסכם, סמוך לאחר ביצוע כאמור</w:t>
      </w:r>
      <w:r w:rsidR="003C5AAB" w:rsidRPr="00EB6BEB">
        <w:rPr>
          <w:rFonts w:ascii="David" w:hAnsi="David"/>
          <w:rtl/>
        </w:rPr>
        <w:t>.</w:t>
      </w:r>
    </w:p>
    <w:p w14:paraId="0004ECB9" w14:textId="77777777" w:rsidR="003E56B3" w:rsidRPr="00EB6BEB" w:rsidRDefault="003E56B3" w:rsidP="003E56B3">
      <w:pPr>
        <w:pStyle w:val="30"/>
        <w:ind w:left="737" w:hanging="737"/>
        <w:rPr>
          <w:rtl/>
        </w:rPr>
      </w:pPr>
      <w:r w:rsidRPr="00EB6BEB">
        <w:rPr>
          <w:rtl/>
        </w:rPr>
        <w:t>פיקוח</w:t>
      </w:r>
    </w:p>
    <w:p w14:paraId="57FA131A" w14:textId="77777777" w:rsidR="003E56B3" w:rsidRPr="00EB6BEB" w:rsidRDefault="003E56B3" w:rsidP="00A56501">
      <w:pPr>
        <w:pStyle w:val="a5"/>
        <w:numPr>
          <w:ilvl w:val="1"/>
          <w:numId w:val="17"/>
        </w:numPr>
        <w:tabs>
          <w:tab w:val="left" w:pos="1473"/>
        </w:tabs>
        <w:ind w:left="1474" w:hanging="737"/>
        <w:rPr>
          <w:rFonts w:ascii="David" w:hAnsi="David"/>
          <w:rtl/>
        </w:rPr>
      </w:pPr>
      <w:r w:rsidRPr="00EB6BEB">
        <w:rPr>
          <w:rFonts w:ascii="David" w:hAnsi="David"/>
          <w:rtl/>
        </w:rPr>
        <w:t>המזמין רשאי בכל עת לבדוק את המערכת התקציבית והנהלת החשבונות של הספק, בסעיפים הנוגעים למכרז זה. על הספק להעמיד לרשותו ולעיונו של המזמין או נציג מטעמו את כל החו</w:t>
      </w:r>
      <w:r w:rsidR="00A56501">
        <w:rPr>
          <w:rFonts w:ascii="David" w:hAnsi="David"/>
          <w:rtl/>
        </w:rPr>
        <w:t>מר והמידע שיידרשו על ידי המזמין</w:t>
      </w:r>
      <w:r w:rsidRPr="00EB6BEB">
        <w:rPr>
          <w:rFonts w:ascii="David" w:hAnsi="David"/>
          <w:rtl/>
        </w:rPr>
        <w:t>, על</w:t>
      </w:r>
      <w:r w:rsidR="00A56501">
        <w:rPr>
          <w:rFonts w:ascii="David" w:hAnsi="David"/>
          <w:rtl/>
        </w:rPr>
        <w:t>-פי שיקול דעתו הבלעדי של המזמין</w:t>
      </w:r>
      <w:r w:rsidRPr="00EB6BEB">
        <w:rPr>
          <w:rFonts w:ascii="David" w:hAnsi="David"/>
          <w:rtl/>
        </w:rPr>
        <w:t>.</w:t>
      </w:r>
    </w:p>
    <w:p w14:paraId="2FBBB87F" w14:textId="77777777" w:rsidR="003E56B3" w:rsidRPr="00EB6BEB" w:rsidRDefault="003E56B3" w:rsidP="0092720B">
      <w:pPr>
        <w:pStyle w:val="a5"/>
        <w:numPr>
          <w:ilvl w:val="1"/>
          <w:numId w:val="17"/>
        </w:numPr>
        <w:tabs>
          <w:tab w:val="left" w:pos="1473"/>
        </w:tabs>
        <w:spacing w:before="240"/>
        <w:ind w:left="1474" w:hanging="737"/>
        <w:rPr>
          <w:rFonts w:ascii="David" w:hAnsi="David"/>
        </w:rPr>
      </w:pPr>
      <w:r w:rsidRPr="00EB6BEB">
        <w:rPr>
          <w:rFonts w:ascii="David" w:hAnsi="David"/>
          <w:rtl/>
        </w:rPr>
        <w:t xml:space="preserve">בלי לגרוע מכל האמור, רשאים נציגיו המוסמכים של המזמין לבקר באתרי מתן השירותים ולהתרשם מהם ולהעביר את הערותיהם לנציגיו המוסמכים לעניין מכרז זה של הספק, ואף לדרוש הפסקת עבודתו של כל עובד בפרויקט הקשור למכרז. </w:t>
      </w:r>
    </w:p>
    <w:p w14:paraId="4FA19EA0" w14:textId="77777777" w:rsidR="003E56B3" w:rsidRPr="00EB6BEB" w:rsidRDefault="003E56B3" w:rsidP="001A28F0">
      <w:pPr>
        <w:pStyle w:val="a5"/>
        <w:numPr>
          <w:ilvl w:val="1"/>
          <w:numId w:val="17"/>
        </w:numPr>
        <w:tabs>
          <w:tab w:val="left" w:pos="1473"/>
        </w:tabs>
        <w:spacing w:before="240"/>
        <w:ind w:left="1474" w:hanging="737"/>
        <w:rPr>
          <w:rFonts w:ascii="David" w:hAnsi="David"/>
          <w:rtl/>
        </w:rPr>
      </w:pPr>
      <w:r w:rsidRPr="00EB6BEB">
        <w:rPr>
          <w:rFonts w:ascii="David" w:hAnsi="David"/>
          <w:rtl/>
        </w:rPr>
        <w:t xml:space="preserve">פיקוח מטעם המזמין לא פוטר את הספק מהתחייבויותיו ואחריותו כלפי המזמין למילוי כל תנאי </w:t>
      </w:r>
      <w:r w:rsidR="001A28F0">
        <w:rPr>
          <w:rFonts w:ascii="David" w:hAnsi="David" w:hint="cs"/>
          <w:rtl/>
        </w:rPr>
        <w:t>ה</w:t>
      </w:r>
      <w:r w:rsidRPr="00EB6BEB">
        <w:rPr>
          <w:rFonts w:ascii="David" w:hAnsi="David"/>
          <w:rtl/>
        </w:rPr>
        <w:t xml:space="preserve">מכרז </w:t>
      </w:r>
      <w:r w:rsidR="001A28F0">
        <w:rPr>
          <w:rFonts w:ascii="David" w:hAnsi="David" w:hint="cs"/>
          <w:rtl/>
        </w:rPr>
        <w:t>וההסכם</w:t>
      </w:r>
      <w:r w:rsidRPr="00EB6BEB">
        <w:rPr>
          <w:rFonts w:ascii="David" w:hAnsi="David"/>
          <w:rtl/>
        </w:rPr>
        <w:t xml:space="preserve">. </w:t>
      </w:r>
    </w:p>
    <w:p w14:paraId="064F4CB3" w14:textId="77777777" w:rsidR="00273F6C" w:rsidRPr="00273F6C" w:rsidRDefault="003E56B3" w:rsidP="003C2863">
      <w:pPr>
        <w:pStyle w:val="a5"/>
        <w:numPr>
          <w:ilvl w:val="1"/>
          <w:numId w:val="17"/>
        </w:numPr>
        <w:tabs>
          <w:tab w:val="left" w:pos="1473"/>
        </w:tabs>
        <w:spacing w:before="240"/>
        <w:ind w:left="1474" w:hanging="737"/>
        <w:rPr>
          <w:rFonts w:ascii="David" w:hAnsi="David"/>
          <w:rtl/>
        </w:rPr>
      </w:pPr>
      <w:r w:rsidRPr="00EB6BEB">
        <w:rPr>
          <w:rFonts w:ascii="David" w:hAnsi="David"/>
          <w:rtl/>
        </w:rPr>
        <w:t>בביצוע השירותים מתחייב הספק לפעול בהתאם להנחיות כלליות שיקבל מעת לעת מאת המזמין, אך מוצהר בזאת, כי אין לראות בכל זכות הניתנת על פי מכרז זה למדינה או לספק להורות או לכל אחד מהמועסקים על ידו, אלא אמצעי ביצוע הוראות מכרז זה במלואו.</w:t>
      </w:r>
    </w:p>
    <w:p w14:paraId="2B3E2A13" w14:textId="77777777" w:rsidR="003C5AAB" w:rsidRPr="00EB6BEB" w:rsidRDefault="003C5AAB" w:rsidP="0092720B">
      <w:pPr>
        <w:pStyle w:val="30"/>
        <w:numPr>
          <w:ilvl w:val="0"/>
          <w:numId w:val="21"/>
        </w:numPr>
        <w:ind w:left="737" w:hanging="737"/>
        <w:rPr>
          <w:rtl/>
        </w:rPr>
      </w:pPr>
      <w:bookmarkStart w:id="257" w:name="_Ref280200689"/>
      <w:r w:rsidRPr="00EB6BEB">
        <w:rPr>
          <w:rtl/>
        </w:rPr>
        <w:t>התמורה</w:t>
      </w:r>
      <w:bookmarkEnd w:id="257"/>
    </w:p>
    <w:p w14:paraId="0AE0D37A" w14:textId="5B36FB7F" w:rsidR="00003588" w:rsidRDefault="00A55195" w:rsidP="00003588">
      <w:pPr>
        <w:pStyle w:val="a5"/>
        <w:numPr>
          <w:ilvl w:val="1"/>
          <w:numId w:val="17"/>
        </w:numPr>
        <w:ind w:left="1474" w:hanging="737"/>
        <w:rPr>
          <w:rFonts w:ascii="David" w:hAnsi="David"/>
        </w:rPr>
      </w:pPr>
      <w:bookmarkStart w:id="258" w:name="_Ref279408435"/>
      <w:bookmarkStart w:id="259" w:name="_Toc461960597"/>
      <w:r w:rsidRPr="00003588">
        <w:rPr>
          <w:rFonts w:ascii="David" w:hAnsi="David"/>
          <w:rtl/>
        </w:rPr>
        <w:t>בתמורה למתן השירותים כמוגדר במכרז, לשביעות רצונו של המשרד ובהתאם</w:t>
      </w:r>
      <w:r w:rsidR="00003588" w:rsidRPr="00003588">
        <w:rPr>
          <w:rFonts w:ascii="David" w:hAnsi="David"/>
          <w:rtl/>
        </w:rPr>
        <w:t xml:space="preserve"> לתנאי הסכם זה, ישלם המשרד לספק</w:t>
      </w:r>
      <w:r w:rsidR="00003588" w:rsidRPr="00003588">
        <w:rPr>
          <w:rFonts w:ascii="David" w:hAnsi="David" w:hint="cs"/>
          <w:rtl/>
        </w:rPr>
        <w:t xml:space="preserve"> </w:t>
      </w:r>
      <w:r w:rsidRPr="00003588">
        <w:rPr>
          <w:rFonts w:ascii="David" w:hAnsi="David"/>
          <w:rtl/>
        </w:rPr>
        <w:t xml:space="preserve">תמורה </w:t>
      </w:r>
      <w:r w:rsidR="00003588" w:rsidRPr="00003588">
        <w:rPr>
          <w:rFonts w:ascii="David" w:hAnsi="David" w:hint="cs"/>
          <w:rtl/>
        </w:rPr>
        <w:t>לפי הפרטים הבאים:</w:t>
      </w:r>
    </w:p>
    <w:p w14:paraId="3D202961" w14:textId="2026CFF3" w:rsidR="00C25334" w:rsidRDefault="00C25334" w:rsidP="00C25334">
      <w:pPr>
        <w:pStyle w:val="a5"/>
        <w:numPr>
          <w:ilvl w:val="2"/>
          <w:numId w:val="17"/>
        </w:numPr>
        <w:ind w:left="2381" w:hanging="907"/>
        <w:rPr>
          <w:rFonts w:ascii="David" w:hAnsi="David"/>
          <w:b/>
          <w:bCs/>
          <w:sz w:val="24"/>
        </w:rPr>
      </w:pPr>
      <w:r>
        <w:rPr>
          <w:rFonts w:ascii="David" w:hAnsi="David" w:hint="cs"/>
          <w:b/>
          <w:bCs/>
          <w:sz w:val="24"/>
          <w:rtl/>
        </w:rPr>
        <w:t xml:space="preserve">רכיב </w:t>
      </w:r>
      <w:r>
        <w:rPr>
          <w:rFonts w:ascii="David" w:hAnsi="David"/>
          <w:b/>
          <w:bCs/>
          <w:sz w:val="24"/>
        </w:rPr>
        <w:t>A</w:t>
      </w:r>
      <w:r w:rsidR="00CF754C">
        <w:rPr>
          <w:rFonts w:ascii="David" w:hAnsi="David"/>
          <w:b/>
          <w:bCs/>
          <w:sz w:val="24"/>
        </w:rPr>
        <w:t>1</w:t>
      </w:r>
      <w:r w:rsidR="00CF754C">
        <w:rPr>
          <w:rFonts w:ascii="David" w:hAnsi="David" w:hint="cs"/>
          <w:b/>
          <w:bCs/>
          <w:sz w:val="24"/>
          <w:rtl/>
        </w:rPr>
        <w:t>: ______________</w:t>
      </w:r>
    </w:p>
    <w:p w14:paraId="55FA0F53" w14:textId="7467710A" w:rsidR="00CF754C" w:rsidRDefault="00CF754C" w:rsidP="00CF754C">
      <w:pPr>
        <w:pStyle w:val="a5"/>
        <w:numPr>
          <w:ilvl w:val="2"/>
          <w:numId w:val="17"/>
        </w:numPr>
        <w:ind w:left="2381" w:hanging="907"/>
        <w:rPr>
          <w:rFonts w:ascii="David" w:hAnsi="David"/>
          <w:b/>
          <w:bCs/>
          <w:sz w:val="24"/>
        </w:rPr>
      </w:pPr>
      <w:r>
        <w:rPr>
          <w:rFonts w:ascii="David" w:hAnsi="David" w:hint="cs"/>
          <w:b/>
          <w:bCs/>
          <w:sz w:val="24"/>
          <w:rtl/>
        </w:rPr>
        <w:t xml:space="preserve">רכיב </w:t>
      </w:r>
      <w:r>
        <w:rPr>
          <w:rFonts w:ascii="David" w:hAnsi="David"/>
          <w:b/>
          <w:bCs/>
          <w:sz w:val="24"/>
        </w:rPr>
        <w:t>A2</w:t>
      </w:r>
      <w:r>
        <w:rPr>
          <w:rFonts w:ascii="David" w:hAnsi="David" w:hint="cs"/>
          <w:b/>
          <w:bCs/>
          <w:sz w:val="24"/>
          <w:rtl/>
        </w:rPr>
        <w:t>: ______________</w:t>
      </w:r>
    </w:p>
    <w:p w14:paraId="03E06B1B" w14:textId="52248C59" w:rsidR="00CF754C" w:rsidRDefault="00CF754C" w:rsidP="00CF754C">
      <w:pPr>
        <w:pStyle w:val="a5"/>
        <w:numPr>
          <w:ilvl w:val="2"/>
          <w:numId w:val="17"/>
        </w:numPr>
        <w:ind w:left="2381" w:hanging="907"/>
        <w:rPr>
          <w:rFonts w:ascii="David" w:hAnsi="David"/>
          <w:b/>
          <w:bCs/>
          <w:sz w:val="24"/>
        </w:rPr>
      </w:pPr>
      <w:r>
        <w:rPr>
          <w:rFonts w:ascii="David" w:hAnsi="David" w:hint="cs"/>
          <w:b/>
          <w:bCs/>
          <w:sz w:val="24"/>
          <w:rtl/>
        </w:rPr>
        <w:t xml:space="preserve">רכיב </w:t>
      </w:r>
      <w:r>
        <w:rPr>
          <w:rFonts w:ascii="David" w:hAnsi="David"/>
          <w:b/>
          <w:bCs/>
          <w:sz w:val="24"/>
        </w:rPr>
        <w:t>A3.1</w:t>
      </w:r>
      <w:r>
        <w:rPr>
          <w:rFonts w:ascii="David" w:hAnsi="David" w:hint="cs"/>
          <w:b/>
          <w:bCs/>
          <w:sz w:val="24"/>
          <w:rtl/>
        </w:rPr>
        <w:t>: ______________</w:t>
      </w:r>
    </w:p>
    <w:p w14:paraId="09B443E2" w14:textId="5F1F63A3" w:rsidR="00CF754C" w:rsidRDefault="00CF754C" w:rsidP="00CF754C">
      <w:pPr>
        <w:pStyle w:val="a5"/>
        <w:numPr>
          <w:ilvl w:val="2"/>
          <w:numId w:val="17"/>
        </w:numPr>
        <w:ind w:left="2381" w:hanging="907"/>
        <w:rPr>
          <w:rFonts w:ascii="David" w:hAnsi="David"/>
          <w:b/>
          <w:bCs/>
          <w:sz w:val="24"/>
        </w:rPr>
      </w:pPr>
      <w:r>
        <w:rPr>
          <w:rFonts w:ascii="David" w:hAnsi="David" w:hint="cs"/>
          <w:b/>
          <w:bCs/>
          <w:sz w:val="24"/>
          <w:rtl/>
        </w:rPr>
        <w:t xml:space="preserve">רכיב </w:t>
      </w:r>
      <w:r>
        <w:rPr>
          <w:rFonts w:ascii="David" w:hAnsi="David"/>
          <w:b/>
          <w:bCs/>
          <w:sz w:val="24"/>
        </w:rPr>
        <w:t>A3.2</w:t>
      </w:r>
      <w:r>
        <w:rPr>
          <w:rFonts w:ascii="David" w:hAnsi="David" w:hint="cs"/>
          <w:b/>
          <w:bCs/>
          <w:sz w:val="24"/>
          <w:rtl/>
        </w:rPr>
        <w:t>: ______________</w:t>
      </w:r>
    </w:p>
    <w:p w14:paraId="27F1FE44" w14:textId="39A2E7F7" w:rsidR="00CF754C" w:rsidRPr="00CF754C" w:rsidRDefault="00CF754C" w:rsidP="00CF754C">
      <w:pPr>
        <w:pStyle w:val="a5"/>
        <w:numPr>
          <w:ilvl w:val="2"/>
          <w:numId w:val="17"/>
        </w:numPr>
        <w:ind w:left="2381" w:hanging="907"/>
        <w:rPr>
          <w:rFonts w:ascii="David" w:hAnsi="David"/>
          <w:b/>
          <w:bCs/>
          <w:sz w:val="24"/>
        </w:rPr>
      </w:pPr>
      <w:r>
        <w:rPr>
          <w:rFonts w:ascii="David" w:hAnsi="David" w:hint="cs"/>
          <w:b/>
          <w:bCs/>
          <w:sz w:val="24"/>
          <w:rtl/>
        </w:rPr>
        <w:t xml:space="preserve">רכיב </w:t>
      </w:r>
      <w:r>
        <w:rPr>
          <w:rFonts w:ascii="David" w:hAnsi="David"/>
          <w:b/>
          <w:bCs/>
          <w:sz w:val="24"/>
        </w:rPr>
        <w:t>A3.3</w:t>
      </w:r>
      <w:r>
        <w:rPr>
          <w:rFonts w:ascii="David" w:hAnsi="David" w:hint="cs"/>
          <w:b/>
          <w:bCs/>
          <w:sz w:val="24"/>
          <w:rtl/>
        </w:rPr>
        <w:t>: ______________</w:t>
      </w:r>
    </w:p>
    <w:p w14:paraId="79924105" w14:textId="1D5AFC41" w:rsidR="00CF754C" w:rsidRDefault="00CF754C" w:rsidP="00CF754C">
      <w:pPr>
        <w:pStyle w:val="a5"/>
        <w:numPr>
          <w:ilvl w:val="2"/>
          <w:numId w:val="17"/>
        </w:numPr>
        <w:ind w:left="2381" w:hanging="907"/>
        <w:rPr>
          <w:rFonts w:ascii="David" w:hAnsi="David"/>
          <w:b/>
          <w:bCs/>
          <w:sz w:val="24"/>
        </w:rPr>
      </w:pPr>
      <w:r>
        <w:rPr>
          <w:rFonts w:ascii="David" w:hAnsi="David" w:hint="cs"/>
          <w:b/>
          <w:bCs/>
          <w:sz w:val="24"/>
          <w:rtl/>
        </w:rPr>
        <w:t xml:space="preserve">רכיב </w:t>
      </w:r>
      <w:r>
        <w:rPr>
          <w:rFonts w:ascii="David" w:hAnsi="David"/>
          <w:b/>
          <w:bCs/>
          <w:sz w:val="24"/>
        </w:rPr>
        <w:t>B1</w:t>
      </w:r>
      <w:r>
        <w:rPr>
          <w:rFonts w:ascii="David" w:hAnsi="David" w:hint="cs"/>
          <w:b/>
          <w:bCs/>
          <w:sz w:val="24"/>
          <w:rtl/>
        </w:rPr>
        <w:t>: ______________</w:t>
      </w:r>
    </w:p>
    <w:p w14:paraId="6E1DA81D" w14:textId="1B94C500" w:rsidR="00A55195" w:rsidRPr="00CF754C" w:rsidRDefault="00CF754C" w:rsidP="00CF754C">
      <w:pPr>
        <w:pStyle w:val="a5"/>
        <w:numPr>
          <w:ilvl w:val="2"/>
          <w:numId w:val="17"/>
        </w:numPr>
        <w:ind w:left="2381" w:hanging="907"/>
        <w:rPr>
          <w:rFonts w:ascii="David" w:hAnsi="David"/>
          <w:b/>
          <w:bCs/>
          <w:sz w:val="24"/>
        </w:rPr>
      </w:pPr>
      <w:r>
        <w:rPr>
          <w:rFonts w:ascii="David" w:hAnsi="David" w:hint="cs"/>
          <w:b/>
          <w:bCs/>
          <w:sz w:val="24"/>
          <w:rtl/>
        </w:rPr>
        <w:t xml:space="preserve">רכיב </w:t>
      </w:r>
      <w:r>
        <w:rPr>
          <w:rFonts w:ascii="David" w:hAnsi="David"/>
          <w:b/>
          <w:bCs/>
          <w:sz w:val="24"/>
        </w:rPr>
        <w:t>B2</w:t>
      </w:r>
      <w:r>
        <w:rPr>
          <w:rFonts w:ascii="David" w:hAnsi="David" w:hint="cs"/>
          <w:b/>
          <w:bCs/>
          <w:sz w:val="24"/>
          <w:rtl/>
        </w:rPr>
        <w:t>: ______________</w:t>
      </w:r>
      <w:bookmarkEnd w:id="258"/>
      <w:bookmarkEnd w:id="259"/>
    </w:p>
    <w:p w14:paraId="02C7549A" w14:textId="664DBBF1" w:rsidR="00A55195" w:rsidRDefault="00A55195" w:rsidP="0092720B">
      <w:pPr>
        <w:pStyle w:val="a5"/>
        <w:numPr>
          <w:ilvl w:val="1"/>
          <w:numId w:val="17"/>
        </w:numPr>
        <w:ind w:left="1474" w:hanging="737"/>
        <w:rPr>
          <w:rFonts w:ascii="David" w:hAnsi="David"/>
        </w:rPr>
      </w:pPr>
      <w:bookmarkStart w:id="260" w:name="_Toc461960598"/>
      <w:r w:rsidRPr="00EB6BEB">
        <w:rPr>
          <w:rFonts w:ascii="David" w:hAnsi="David"/>
          <w:rtl/>
        </w:rPr>
        <w:t xml:space="preserve">התמורה כוללת את כל התשלום הנדרש לצורך ביצוע הפרויקט והשירותים, כהגדרתם </w:t>
      </w: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נספח_מפרט_השירותים \</w:instrText>
      </w:r>
      <w:r w:rsidRPr="00EB6BEB">
        <w:rPr>
          <w:rFonts w:ascii="David" w:hAnsi="David"/>
          <w:sz w:val="24"/>
        </w:rPr>
        <w:instrText>h</w:instrText>
      </w:r>
      <w:r w:rsidRPr="00EB6BEB">
        <w:rPr>
          <w:rFonts w:ascii="David" w:hAnsi="David"/>
          <w:sz w:val="24"/>
          <w:rtl/>
        </w:rPr>
        <w:instrText xml:space="preserve">  \* </w:instrText>
      </w:r>
      <w:r w:rsidRPr="00EB6BEB">
        <w:rPr>
          <w:rFonts w:ascii="David" w:hAnsi="David"/>
          <w:sz w:val="24"/>
        </w:rPr>
        <w:instrText>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4D07B9" w:rsidRPr="004D07B9">
        <w:rPr>
          <w:rFonts w:ascii="David" w:hAnsi="David"/>
          <w:sz w:val="24"/>
          <w:rtl/>
        </w:rPr>
        <w:t>נספח א'</w:t>
      </w:r>
      <w:r w:rsidRPr="00EB6BEB">
        <w:rPr>
          <w:rFonts w:ascii="David" w:hAnsi="David"/>
          <w:sz w:val="24"/>
          <w:rtl/>
        </w:rPr>
        <w:fldChar w:fldCharType="end"/>
      </w:r>
      <w:r w:rsidRPr="00EB6BEB">
        <w:rPr>
          <w:rFonts w:ascii="David" w:hAnsi="David"/>
          <w:sz w:val="24"/>
          <w:rtl/>
        </w:rPr>
        <w:t xml:space="preserve"> למכרז (</w:t>
      </w: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נספח_מפרט_השירותים_כותרת \</w:instrText>
      </w:r>
      <w:r w:rsidRPr="00EB6BEB">
        <w:rPr>
          <w:rFonts w:ascii="David" w:hAnsi="David"/>
          <w:sz w:val="24"/>
        </w:rPr>
        <w:instrText>h</w:instrText>
      </w:r>
      <w:r w:rsidRPr="00EB6BEB">
        <w:rPr>
          <w:rFonts w:ascii="David" w:hAnsi="David"/>
          <w:sz w:val="24"/>
          <w:rtl/>
        </w:rPr>
        <w:instrText xml:space="preserve">  \* </w:instrText>
      </w:r>
      <w:r w:rsidRPr="00EB6BEB">
        <w:rPr>
          <w:rFonts w:ascii="David" w:hAnsi="David"/>
          <w:sz w:val="24"/>
        </w:rPr>
        <w:instrText>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4D07B9" w:rsidRPr="004D07B9">
        <w:rPr>
          <w:rFonts w:ascii="David" w:hAnsi="David"/>
          <w:sz w:val="24"/>
          <w:rtl/>
        </w:rPr>
        <w:t>מפרט השירותים</w:t>
      </w:r>
      <w:r w:rsidRPr="00EB6BEB">
        <w:rPr>
          <w:rFonts w:ascii="David" w:hAnsi="David"/>
          <w:sz w:val="24"/>
          <w:rtl/>
        </w:rPr>
        <w:fldChar w:fldCharType="end"/>
      </w:r>
      <w:r w:rsidRPr="00EB6BEB">
        <w:rPr>
          <w:rFonts w:ascii="David" w:hAnsi="David"/>
          <w:rtl/>
        </w:rPr>
        <w:t>).</w:t>
      </w:r>
      <w:bookmarkEnd w:id="260"/>
      <w:r w:rsidRPr="00EB6BEB">
        <w:rPr>
          <w:rFonts w:ascii="David" w:hAnsi="David"/>
          <w:rtl/>
        </w:rPr>
        <w:t xml:space="preserve"> </w:t>
      </w:r>
    </w:p>
    <w:p w14:paraId="3405595C" w14:textId="7BC03AD5" w:rsidR="00133062" w:rsidRPr="00133062" w:rsidRDefault="00133062" w:rsidP="0092720B">
      <w:pPr>
        <w:pStyle w:val="a5"/>
        <w:numPr>
          <w:ilvl w:val="1"/>
          <w:numId w:val="17"/>
        </w:numPr>
        <w:pBdr>
          <w:top w:val="single" w:sz="4" w:space="1" w:color="auto"/>
          <w:left w:val="single" w:sz="4" w:space="4" w:color="auto"/>
          <w:bottom w:val="single" w:sz="4" w:space="1" w:color="auto"/>
          <w:right w:val="single" w:sz="4" w:space="4" w:color="auto"/>
        </w:pBdr>
        <w:spacing w:before="240" w:after="240"/>
        <w:ind w:left="1474" w:hanging="737"/>
        <w:contextualSpacing w:val="0"/>
      </w:pPr>
      <w:r>
        <w:rPr>
          <w:rFonts w:hint="cs"/>
          <w:rtl/>
        </w:rPr>
        <w:t>לצורך קבלת התמורה נדרש הספק להגיש דיווחים וחשבונות באמצעות פורטל הספקים הממשלתי (ה"</w:t>
      </w:r>
      <w:r w:rsidRPr="00A34445">
        <w:rPr>
          <w:rFonts w:hint="cs"/>
          <w:b/>
          <w:bCs/>
          <w:rtl/>
        </w:rPr>
        <w:t>פורטל</w:t>
      </w:r>
      <w:r>
        <w:rPr>
          <w:rFonts w:hint="cs"/>
          <w:rtl/>
        </w:rPr>
        <w:t xml:space="preserve">"), בשים לב להוראות </w:t>
      </w:r>
      <w:proofErr w:type="spellStart"/>
      <w:r>
        <w:rPr>
          <w:rFonts w:hint="cs"/>
          <w:rtl/>
        </w:rPr>
        <w:t>החשכ"ל</w:t>
      </w:r>
      <w:proofErr w:type="spellEnd"/>
      <w:r>
        <w:rPr>
          <w:rFonts w:hint="cs"/>
          <w:rtl/>
        </w:rPr>
        <w:t xml:space="preserve"> הרלוונטיות. לפיכך עליו להירשם לפורטל </w:t>
      </w:r>
      <w:r w:rsidRPr="00133062">
        <w:rPr>
          <w:rFonts w:hint="cs"/>
          <w:b/>
          <w:bCs/>
          <w:rtl/>
        </w:rPr>
        <w:t>כתנאי להתקשרות ולקבלת התמורה</w:t>
      </w:r>
      <w:r>
        <w:rPr>
          <w:rFonts w:hint="cs"/>
          <w:rtl/>
        </w:rPr>
        <w:t xml:space="preserve">. לפרטים ולהרשמה יש לפנות לאתר משרד האוצר בכתובת: </w:t>
      </w:r>
      <w:hyperlink r:id="rId25" w:history="1">
        <w:r w:rsidRPr="0019416D">
          <w:rPr>
            <w:rStyle w:val="Hyperlink"/>
          </w:rPr>
          <w:t>https://www.gov.il/he/departments/guides/merkava-portal-sapakim</w:t>
        </w:r>
      </w:hyperlink>
      <w:r w:rsidR="00A60860">
        <w:rPr>
          <w:rtl/>
        </w:rPr>
        <w:t xml:space="preserve"> </w:t>
      </w:r>
      <w:r>
        <w:rPr>
          <w:rFonts w:hint="cs"/>
          <w:rtl/>
        </w:rPr>
        <w:t>יודגש כי הספק יישא בכלל העלויות הכרוכות בהתחברות לפורטל.</w:t>
      </w:r>
    </w:p>
    <w:p w14:paraId="4C41E7DB" w14:textId="77777777" w:rsidR="00A55195" w:rsidRPr="00EB6BEB" w:rsidRDefault="00A55195" w:rsidP="0092720B">
      <w:pPr>
        <w:pStyle w:val="a5"/>
        <w:numPr>
          <w:ilvl w:val="1"/>
          <w:numId w:val="17"/>
        </w:numPr>
        <w:ind w:left="1474" w:hanging="737"/>
        <w:rPr>
          <w:rFonts w:ascii="David" w:hAnsi="David"/>
        </w:rPr>
      </w:pPr>
      <w:r w:rsidRPr="00EB6BEB">
        <w:rPr>
          <w:rFonts w:ascii="David" w:hAnsi="David"/>
          <w:rtl/>
        </w:rPr>
        <w:t>אגף הכספים במשרד ישלם לספק עפ"י הורא</w:t>
      </w:r>
      <w:r w:rsidR="00133062">
        <w:rPr>
          <w:rFonts w:ascii="David" w:hAnsi="David" w:hint="cs"/>
          <w:rtl/>
        </w:rPr>
        <w:t>ו</w:t>
      </w:r>
      <w:r w:rsidRPr="00EB6BEB">
        <w:rPr>
          <w:rFonts w:ascii="David" w:hAnsi="David"/>
          <w:rtl/>
        </w:rPr>
        <w:t xml:space="preserve">ת </w:t>
      </w:r>
      <w:proofErr w:type="spellStart"/>
      <w:r w:rsidRPr="00EB6BEB">
        <w:rPr>
          <w:rFonts w:ascii="David" w:hAnsi="David"/>
          <w:rtl/>
        </w:rPr>
        <w:t>התכ"ם</w:t>
      </w:r>
      <w:proofErr w:type="spellEnd"/>
      <w:r w:rsidRPr="00EB6BEB">
        <w:rPr>
          <w:rFonts w:ascii="David" w:hAnsi="David"/>
          <w:rtl/>
        </w:rPr>
        <w:t xml:space="preserve"> </w:t>
      </w:r>
      <w:r w:rsidR="00133062">
        <w:rPr>
          <w:rFonts w:ascii="David" w:hAnsi="David" w:hint="cs"/>
          <w:rtl/>
        </w:rPr>
        <w:t>בעניין "מועדי תשלום"</w:t>
      </w:r>
      <w:r w:rsidRPr="00EB6BEB">
        <w:rPr>
          <w:rFonts w:ascii="David" w:hAnsi="David"/>
          <w:rtl/>
        </w:rPr>
        <w:t xml:space="preserve">. בכפוף לאישור היחידה המקצועית שהשירות המפורט אכן בוצע. </w:t>
      </w:r>
    </w:p>
    <w:p w14:paraId="17688757" w14:textId="77777777" w:rsidR="00A55195" w:rsidRPr="00EB6BEB" w:rsidRDefault="00A55195" w:rsidP="0092720B">
      <w:pPr>
        <w:pStyle w:val="a5"/>
        <w:numPr>
          <w:ilvl w:val="1"/>
          <w:numId w:val="17"/>
        </w:numPr>
        <w:ind w:left="1474" w:hanging="737"/>
        <w:rPr>
          <w:rFonts w:ascii="David" w:hAnsi="David"/>
          <w:rtl/>
        </w:rPr>
      </w:pPr>
      <w:r w:rsidRPr="00EB6BEB">
        <w:rPr>
          <w:rFonts w:ascii="David" w:hAnsi="David"/>
          <w:rtl/>
        </w:rPr>
        <w:t>כדי למנוע עיכובים בתשלום, ידאג הספק שהחשבונית המוגשת על ידו תהיה כתובה</w:t>
      </w:r>
      <w:r w:rsidR="00DB1588" w:rsidRPr="00EB6BEB">
        <w:rPr>
          <w:rFonts w:ascii="David" w:hAnsi="David"/>
          <w:rtl/>
        </w:rPr>
        <w:t xml:space="preserve"> </w:t>
      </w:r>
      <w:r w:rsidRPr="00EB6BEB">
        <w:rPr>
          <w:rFonts w:ascii="David" w:hAnsi="David"/>
          <w:rtl/>
        </w:rPr>
        <w:t xml:space="preserve">בכתב ברור וקריא, ותכלול את כל הפריטים הנדרשים כפי שיסוכם עם </w:t>
      </w:r>
      <w:proofErr w:type="spellStart"/>
      <w:r w:rsidRPr="00EB6BEB">
        <w:rPr>
          <w:rFonts w:ascii="David" w:hAnsi="David"/>
          <w:rtl/>
        </w:rPr>
        <w:t>ההמשרד</w:t>
      </w:r>
      <w:proofErr w:type="spellEnd"/>
      <w:r w:rsidRPr="00EB6BEB">
        <w:rPr>
          <w:rFonts w:ascii="David" w:hAnsi="David"/>
          <w:rtl/>
        </w:rPr>
        <w:t>.</w:t>
      </w:r>
    </w:p>
    <w:p w14:paraId="201CD2B9" w14:textId="77777777" w:rsidR="00A55195" w:rsidRPr="00EB6BEB" w:rsidRDefault="00A55195" w:rsidP="0092720B">
      <w:pPr>
        <w:pStyle w:val="a5"/>
        <w:numPr>
          <w:ilvl w:val="1"/>
          <w:numId w:val="17"/>
        </w:numPr>
        <w:ind w:left="1474" w:hanging="737"/>
        <w:rPr>
          <w:rFonts w:ascii="David" w:hAnsi="David"/>
        </w:rPr>
      </w:pPr>
      <w:r w:rsidRPr="00EB6BEB">
        <w:rPr>
          <w:rFonts w:ascii="David" w:hAnsi="David"/>
          <w:rtl/>
        </w:rPr>
        <w:t>לספק לא תהיינה כל דרישות או טענות למשרד בגלל עיכובים בתשלום הנובעים ממחדליו כגון חוסר פרטים בחשבונית, פרטים לא נכונים, חוסר במסמכים, איחור בהגשת חשבונית, וכיו"ב.</w:t>
      </w:r>
    </w:p>
    <w:p w14:paraId="0CCCCCF1" w14:textId="77777777" w:rsidR="00A55195" w:rsidRPr="00EB6BEB" w:rsidRDefault="00A55195" w:rsidP="0092720B">
      <w:pPr>
        <w:pStyle w:val="a5"/>
        <w:numPr>
          <w:ilvl w:val="1"/>
          <w:numId w:val="17"/>
        </w:numPr>
        <w:ind w:left="1474" w:hanging="737"/>
        <w:rPr>
          <w:rFonts w:ascii="David" w:hAnsi="David"/>
        </w:rPr>
      </w:pPr>
      <w:r w:rsidRPr="00EB6BEB">
        <w:rPr>
          <w:rFonts w:ascii="David" w:hAnsi="David"/>
          <w:rtl/>
        </w:rPr>
        <w:t>הספק אינו רשאי להתנות תשלום כלשהו לספקיו או לעובדיו או לכל גורם אחר שעליו לשלם, בקבלת תשלומים מהמשרד.</w:t>
      </w:r>
    </w:p>
    <w:p w14:paraId="27DEE2D7" w14:textId="77777777" w:rsidR="00A55195" w:rsidRPr="00EB6BEB" w:rsidRDefault="00A55195" w:rsidP="0092720B">
      <w:pPr>
        <w:pStyle w:val="a5"/>
        <w:numPr>
          <w:ilvl w:val="1"/>
          <w:numId w:val="17"/>
        </w:numPr>
        <w:ind w:left="1474" w:hanging="737"/>
        <w:rPr>
          <w:rFonts w:ascii="David" w:hAnsi="David"/>
        </w:rPr>
      </w:pPr>
      <w:r w:rsidRPr="00EB6BEB">
        <w:rPr>
          <w:rFonts w:ascii="David" w:hAnsi="David"/>
          <w:rtl/>
        </w:rPr>
        <w:t>תנאי ההצמדה ביחס לתמורה בהסכם זה יהיו בהתאם ל</w:t>
      </w:r>
      <w:r w:rsidR="00456454">
        <w:rPr>
          <w:rFonts w:ascii="David" w:hAnsi="David" w:hint="cs"/>
          <w:rtl/>
        </w:rPr>
        <w:t>החלטת חשב המשרד, ולפי הכללים המנחים ה</w:t>
      </w:r>
      <w:r w:rsidRPr="00EB6BEB">
        <w:rPr>
          <w:rFonts w:ascii="David" w:hAnsi="David"/>
          <w:rtl/>
        </w:rPr>
        <w:t>קבוע</w:t>
      </w:r>
      <w:r w:rsidR="00456454">
        <w:rPr>
          <w:rFonts w:ascii="David" w:hAnsi="David" w:hint="cs"/>
          <w:rtl/>
        </w:rPr>
        <w:t>ים</w:t>
      </w:r>
      <w:r w:rsidRPr="00EB6BEB">
        <w:rPr>
          <w:rFonts w:ascii="David" w:hAnsi="David"/>
          <w:rtl/>
        </w:rPr>
        <w:t xml:space="preserve"> בהוראות </w:t>
      </w:r>
      <w:proofErr w:type="spellStart"/>
      <w:r w:rsidRPr="00EB6BEB">
        <w:rPr>
          <w:rFonts w:ascii="David" w:hAnsi="David"/>
          <w:rtl/>
        </w:rPr>
        <w:t>התכ"מ</w:t>
      </w:r>
      <w:proofErr w:type="spellEnd"/>
      <w:r w:rsidRPr="00EB6BEB">
        <w:rPr>
          <w:rFonts w:ascii="David" w:hAnsi="David"/>
          <w:rtl/>
        </w:rPr>
        <w:t xml:space="preserve"> בעניין זה.</w:t>
      </w:r>
    </w:p>
    <w:p w14:paraId="2CB108CE" w14:textId="77777777" w:rsidR="00A55195" w:rsidRPr="00EB6BEB" w:rsidRDefault="00A55195" w:rsidP="0092720B">
      <w:pPr>
        <w:pStyle w:val="a5"/>
        <w:numPr>
          <w:ilvl w:val="1"/>
          <w:numId w:val="17"/>
        </w:numPr>
        <w:ind w:left="1474" w:hanging="737"/>
        <w:rPr>
          <w:rFonts w:ascii="David" w:hAnsi="David"/>
        </w:rPr>
      </w:pPr>
      <w:r w:rsidRPr="00EB6BEB">
        <w:rPr>
          <w:rFonts w:ascii="David" w:hAnsi="David"/>
          <w:rtl/>
        </w:rPr>
        <w:t>למשרד תהיה זכות עיכבון לגבי תשלומים לספק בגין חוב שהספק חב לו. לספק לא תהיה זכות עיכבון בגין חוב שהמשרד חב לו.</w:t>
      </w:r>
    </w:p>
    <w:p w14:paraId="1EAB913E" w14:textId="77777777" w:rsidR="00A55195" w:rsidRPr="00D062FC" w:rsidRDefault="00A55195" w:rsidP="0092720B">
      <w:pPr>
        <w:pStyle w:val="a5"/>
        <w:numPr>
          <w:ilvl w:val="1"/>
          <w:numId w:val="17"/>
        </w:numPr>
        <w:ind w:left="1474" w:hanging="737"/>
        <w:rPr>
          <w:rFonts w:ascii="David" w:hAnsi="David"/>
          <w:rtl/>
        </w:rPr>
      </w:pPr>
      <w:r w:rsidRPr="00EB6BEB">
        <w:rPr>
          <w:rFonts w:ascii="David" w:hAnsi="David"/>
          <w:rtl/>
        </w:rPr>
        <w:t xml:space="preserve">מובהר בזאת במפורש, למען הסר כל ספק, כי לספק אין ולא תהיה כל זכות ו/או עילה, מכל </w:t>
      </w:r>
      <w:r w:rsidRPr="00D062FC">
        <w:rPr>
          <w:rFonts w:ascii="David" w:hAnsi="David"/>
          <w:rtl/>
        </w:rPr>
        <w:t xml:space="preserve">מין וסוג שהוא, לעכב בידו איזה מן השירותים כלפי המשרד. </w:t>
      </w:r>
    </w:p>
    <w:p w14:paraId="36EFB929" w14:textId="445DABA0" w:rsidR="003C5AAB" w:rsidRPr="00D062FC" w:rsidRDefault="00A55195" w:rsidP="00EA6BDF">
      <w:pPr>
        <w:pStyle w:val="a5"/>
        <w:numPr>
          <w:ilvl w:val="1"/>
          <w:numId w:val="17"/>
        </w:numPr>
        <w:ind w:left="1474" w:hanging="737"/>
        <w:rPr>
          <w:rFonts w:ascii="David" w:hAnsi="David"/>
        </w:rPr>
      </w:pPr>
      <w:r w:rsidRPr="00D062FC">
        <w:rPr>
          <w:rFonts w:ascii="David" w:hAnsi="David"/>
          <w:rtl/>
        </w:rPr>
        <w:t>המשרד רשאי לקזז את הסכומים המגיעים או שיגיעו לו מהספק לפי הסכם זה או כתוצאה ממנו, מכל סכום המגיע לספק מהמשרד, והספק מוותר מראש על כל טענה המתייחסת לקיזוז כאמור</w:t>
      </w:r>
      <w:r w:rsidR="00DB1588" w:rsidRPr="00D062FC">
        <w:rPr>
          <w:rFonts w:ascii="David" w:hAnsi="David"/>
          <w:rtl/>
        </w:rPr>
        <w:t>.</w:t>
      </w:r>
      <w:r w:rsidR="00EA6BDF" w:rsidRPr="00D062FC">
        <w:rPr>
          <w:rtl/>
        </w:rPr>
        <w:t xml:space="preserve"> </w:t>
      </w:r>
      <w:r w:rsidR="00EA6BDF" w:rsidRPr="00D062FC">
        <w:rPr>
          <w:rFonts w:ascii="David" w:hAnsi="David"/>
          <w:rtl/>
        </w:rPr>
        <w:t xml:space="preserve">לספק תימסר הודעה מוקדמת בכתב </w:t>
      </w:r>
      <w:r w:rsidR="00EA6BDF" w:rsidRPr="00D062FC">
        <w:rPr>
          <w:rFonts w:ascii="David" w:hAnsi="David" w:hint="cs"/>
          <w:rtl/>
        </w:rPr>
        <w:t xml:space="preserve">7 ימים </w:t>
      </w:r>
      <w:r w:rsidR="00EA6BDF" w:rsidRPr="00D062FC">
        <w:rPr>
          <w:rFonts w:ascii="David" w:hAnsi="David"/>
          <w:rtl/>
        </w:rPr>
        <w:t xml:space="preserve">לפני ביצוע הקיזוז בה יפורטו העילות </w:t>
      </w:r>
      <w:r w:rsidR="00EA6BDF" w:rsidRPr="00D062FC">
        <w:rPr>
          <w:rFonts w:ascii="David" w:hAnsi="David"/>
        </w:rPr>
        <w:t xml:space="preserve"> </w:t>
      </w:r>
      <w:r w:rsidR="00D062FC" w:rsidRPr="00D062FC">
        <w:rPr>
          <w:rFonts w:ascii="David" w:hAnsi="David" w:hint="cs"/>
          <w:rtl/>
        </w:rPr>
        <w:t>ל</w:t>
      </w:r>
      <w:r w:rsidR="00EA6BDF" w:rsidRPr="00D062FC">
        <w:rPr>
          <w:rFonts w:ascii="David" w:hAnsi="David"/>
          <w:rtl/>
        </w:rPr>
        <w:t>קיזוז. תקופה זו תשמש גם כתקופת תיקון</w:t>
      </w:r>
      <w:r w:rsidR="00EA6BDF" w:rsidRPr="00D062FC">
        <w:rPr>
          <w:rFonts w:ascii="David" w:hAnsi="David" w:hint="cs"/>
          <w:rtl/>
        </w:rPr>
        <w:t>.</w:t>
      </w:r>
    </w:p>
    <w:p w14:paraId="259F383B" w14:textId="77777777" w:rsidR="00CE43F5" w:rsidRPr="00CE43F5" w:rsidRDefault="00CE43F5" w:rsidP="0092720B">
      <w:pPr>
        <w:pStyle w:val="a5"/>
        <w:numPr>
          <w:ilvl w:val="1"/>
          <w:numId w:val="17"/>
        </w:numPr>
        <w:ind w:left="1474" w:hanging="737"/>
        <w:rPr>
          <w:rFonts w:ascii="David" w:hAnsi="David"/>
          <w:rtl/>
        </w:rPr>
      </w:pPr>
      <w:r w:rsidRPr="00CE43F5">
        <w:rPr>
          <w:rFonts w:ascii="David" w:hAnsi="David"/>
          <w:rtl/>
        </w:rPr>
        <w:t>התמורה הינה קבועה, מוחלטת וסופית והספק לא יהיה רשאי לדרוש מהמשרד העלאות או שינויים בתמורה בגין ביצוע חיוביו על פי חוזה זה מכל סיבה שהיא.</w:t>
      </w:r>
    </w:p>
    <w:p w14:paraId="683CFD35" w14:textId="77777777" w:rsidR="00CE43F5" w:rsidRDefault="00CE43F5" w:rsidP="0092720B">
      <w:pPr>
        <w:pStyle w:val="a5"/>
        <w:numPr>
          <w:ilvl w:val="1"/>
          <w:numId w:val="17"/>
        </w:numPr>
        <w:ind w:left="1474" w:hanging="737"/>
        <w:rPr>
          <w:rFonts w:ascii="David" w:hAnsi="David"/>
        </w:rPr>
      </w:pPr>
      <w:r w:rsidRPr="00CE43F5">
        <w:rPr>
          <w:rFonts w:ascii="David" w:hAnsi="David"/>
          <w:rtl/>
        </w:rPr>
        <w:t>בתום תקופת חוזה זה יבדקו הצדדים את התשלומים שביצעה המדינה לאור דו"חות וחשבונות הספק שאושרו. אם יתברר שהמדינה שילמה סכומי יתר יחזירם הספק למדינה תוך חודש ימים כשהם צמודים כאמור בהוראות חוזה זה.</w:t>
      </w:r>
    </w:p>
    <w:p w14:paraId="06CAC8ED" w14:textId="77777777" w:rsidR="00616314" w:rsidRPr="00616314" w:rsidRDefault="00616314" w:rsidP="00616314">
      <w:pPr>
        <w:pStyle w:val="30"/>
        <w:keepNext/>
        <w:numPr>
          <w:ilvl w:val="0"/>
          <w:numId w:val="21"/>
        </w:numPr>
        <w:ind w:left="737" w:hanging="737"/>
      </w:pPr>
      <w:bookmarkStart w:id="261" w:name="_Ref362358335"/>
      <w:r w:rsidRPr="00EB6BEB">
        <w:rPr>
          <w:rtl/>
        </w:rPr>
        <w:t>תנאי תשלום</w:t>
      </w:r>
    </w:p>
    <w:p w14:paraId="2C8AEA71" w14:textId="77777777" w:rsidR="00393A53" w:rsidRPr="00EB6BEB" w:rsidRDefault="00616314" w:rsidP="00616314">
      <w:pPr>
        <w:pStyle w:val="a5"/>
        <w:numPr>
          <w:ilvl w:val="1"/>
          <w:numId w:val="17"/>
        </w:numPr>
        <w:ind w:left="1474" w:hanging="737"/>
        <w:rPr>
          <w:rFonts w:ascii="David" w:hAnsi="David"/>
        </w:rPr>
      </w:pPr>
      <w:r w:rsidRPr="00EB6BEB">
        <w:rPr>
          <w:rFonts w:ascii="David" w:hAnsi="David"/>
          <w:rtl/>
        </w:rPr>
        <w:t xml:space="preserve">התשלום בגין פעולות המתבצעות במסגרת מכרז זה ישולם כנגד הגשת חשבונית בצירוף דו"ח פעילות ומסמכים בהתאם למחירים שייקבעו במסגרת החוזית. </w:t>
      </w:r>
    </w:p>
    <w:p w14:paraId="6850A952" w14:textId="77777777" w:rsidR="00616314" w:rsidRPr="00EB6BEB" w:rsidRDefault="00616314" w:rsidP="00616314">
      <w:pPr>
        <w:pStyle w:val="a5"/>
        <w:numPr>
          <w:ilvl w:val="1"/>
          <w:numId w:val="17"/>
        </w:numPr>
        <w:ind w:left="1474" w:hanging="737"/>
        <w:rPr>
          <w:rFonts w:ascii="David" w:hAnsi="David"/>
        </w:rPr>
      </w:pPr>
      <w:r w:rsidRPr="00EB6BEB">
        <w:rPr>
          <w:rFonts w:ascii="David" w:hAnsi="David"/>
          <w:rtl/>
        </w:rPr>
        <w:t>התשלום יבוצע עפ"י השירותים הנדרשים במכרז, בהתאם להצעה שאושרה.</w:t>
      </w:r>
    </w:p>
    <w:p w14:paraId="02E7E8F6" w14:textId="0035AD88" w:rsidR="008B0D09" w:rsidRDefault="00616314" w:rsidP="008B0D09">
      <w:pPr>
        <w:pStyle w:val="a5"/>
        <w:numPr>
          <w:ilvl w:val="1"/>
          <w:numId w:val="17"/>
        </w:numPr>
        <w:ind w:left="1474" w:hanging="737"/>
        <w:rPr>
          <w:rFonts w:ascii="David" w:hAnsi="David"/>
        </w:rPr>
      </w:pPr>
      <w:r w:rsidRPr="00EB6BEB">
        <w:rPr>
          <w:rFonts w:ascii="David" w:hAnsi="David"/>
          <w:rtl/>
        </w:rPr>
        <w:t xml:space="preserve">העברת התשלום בגין שלבי ביצוע הפרויקט תבוצע בהתאם לאבני הדרך כמפורט </w:t>
      </w:r>
      <w:r w:rsidR="008B0D09">
        <w:rPr>
          <w:rFonts w:ascii="David" w:hAnsi="David" w:hint="cs"/>
          <w:rtl/>
        </w:rPr>
        <w:t xml:space="preserve">בסעיף </w:t>
      </w:r>
      <w:r w:rsidR="008B0D09">
        <w:rPr>
          <w:rFonts w:ascii="David" w:hAnsi="David"/>
          <w:rtl/>
        </w:rPr>
        <w:fldChar w:fldCharType="begin"/>
      </w:r>
      <w:r w:rsidR="008B0D09">
        <w:rPr>
          <w:rFonts w:ascii="David" w:hAnsi="David"/>
          <w:rtl/>
        </w:rPr>
        <w:instrText xml:space="preserve"> </w:instrText>
      </w:r>
      <w:r w:rsidR="008B0D09">
        <w:rPr>
          <w:rFonts w:ascii="David" w:hAnsi="David" w:hint="cs"/>
        </w:rPr>
        <w:instrText>REF</w:instrText>
      </w:r>
      <w:r w:rsidR="008B0D09">
        <w:rPr>
          <w:rFonts w:ascii="David" w:hAnsi="David" w:hint="cs"/>
          <w:rtl/>
        </w:rPr>
        <w:instrText xml:space="preserve"> _</w:instrText>
      </w:r>
      <w:r w:rsidR="008B0D09">
        <w:rPr>
          <w:rFonts w:ascii="David" w:hAnsi="David" w:hint="cs"/>
        </w:rPr>
        <w:instrText>Ref166078754 \r \h</w:instrText>
      </w:r>
      <w:r w:rsidR="008B0D09">
        <w:rPr>
          <w:rFonts w:ascii="David" w:hAnsi="David"/>
          <w:rtl/>
        </w:rPr>
        <w:instrText xml:space="preserve"> </w:instrText>
      </w:r>
      <w:r w:rsidR="008B0D09">
        <w:rPr>
          <w:rFonts w:ascii="David" w:hAnsi="David"/>
          <w:rtl/>
        </w:rPr>
      </w:r>
      <w:r w:rsidR="008B0D09">
        <w:rPr>
          <w:rFonts w:ascii="David" w:hAnsi="David"/>
          <w:rtl/>
        </w:rPr>
        <w:fldChar w:fldCharType="separate"/>
      </w:r>
      <w:r w:rsidR="004D07B9">
        <w:rPr>
          <w:rFonts w:ascii="David" w:hAnsi="David"/>
          <w:cs/>
        </w:rPr>
        <w:t>‎</w:t>
      </w:r>
      <w:r w:rsidR="004D07B9">
        <w:rPr>
          <w:rFonts w:ascii="David" w:hAnsi="David"/>
        </w:rPr>
        <w:t>9.7</w:t>
      </w:r>
      <w:r w:rsidR="008B0D09">
        <w:rPr>
          <w:rFonts w:ascii="David" w:hAnsi="David"/>
          <w:rtl/>
        </w:rPr>
        <w:fldChar w:fldCharType="end"/>
      </w:r>
      <w:r w:rsidR="008B0D09">
        <w:rPr>
          <w:rFonts w:ascii="David" w:hAnsi="David" w:hint="cs"/>
          <w:rtl/>
        </w:rPr>
        <w:t xml:space="preserve"> למכרז.</w:t>
      </w:r>
    </w:p>
    <w:p w14:paraId="629F8121" w14:textId="22B48891" w:rsidR="00616314" w:rsidRPr="00EB6BEB" w:rsidRDefault="00616314" w:rsidP="008B0D09">
      <w:pPr>
        <w:pStyle w:val="a5"/>
        <w:numPr>
          <w:ilvl w:val="1"/>
          <w:numId w:val="17"/>
        </w:numPr>
        <w:ind w:left="1474" w:hanging="737"/>
        <w:rPr>
          <w:rFonts w:ascii="David" w:hAnsi="David"/>
        </w:rPr>
      </w:pPr>
      <w:r w:rsidRPr="00EB6BEB">
        <w:rPr>
          <w:rFonts w:ascii="David" w:hAnsi="David"/>
          <w:rtl/>
        </w:rPr>
        <w:t>התמורה שלעיל תהיה סופית ומוחלטת ולא תגדל מכל סיבה כלשהי.</w:t>
      </w:r>
    </w:p>
    <w:p w14:paraId="1C29C321" w14:textId="77777777" w:rsidR="00616314" w:rsidRPr="00616314" w:rsidRDefault="00616314" w:rsidP="00616314">
      <w:pPr>
        <w:pStyle w:val="a5"/>
        <w:numPr>
          <w:ilvl w:val="1"/>
          <w:numId w:val="17"/>
        </w:numPr>
        <w:ind w:left="1474" w:hanging="737"/>
        <w:rPr>
          <w:rFonts w:ascii="David" w:hAnsi="David"/>
          <w:rtl/>
        </w:rPr>
      </w:pPr>
      <w:r w:rsidRPr="00EB6BEB">
        <w:rPr>
          <w:rFonts w:ascii="David" w:hAnsi="David"/>
          <w:rtl/>
        </w:rPr>
        <w:t xml:space="preserve">במהלך תקופת ההתקשרות יתכן ויידרשו על ידי המשרד שינויים בהיקפי השירותים השונים </w:t>
      </w:r>
      <w:proofErr w:type="spellStart"/>
      <w:r w:rsidRPr="00EB6BEB">
        <w:rPr>
          <w:rFonts w:ascii="David" w:hAnsi="David"/>
          <w:rtl/>
        </w:rPr>
        <w:t>ובתעדוף</w:t>
      </w:r>
      <w:proofErr w:type="spellEnd"/>
      <w:r w:rsidRPr="00EB6BEB">
        <w:rPr>
          <w:rFonts w:ascii="David" w:hAnsi="David"/>
          <w:rtl/>
        </w:rPr>
        <w:t xml:space="preserve"> ביניהם. שינויים אלו ייקבעו זמן מספיק מראש ויתואמו בין המשרד לנציגי הספק. בכל מקרה לא יהיה בשינויים אלו בכדי להצדיק תוספת עלות וחריגה ממסגרת התקציב אשר תיקבע לפרויקט, אלא שינוי פנימי בלבד</w:t>
      </w:r>
      <w:r w:rsidRPr="00616314">
        <w:rPr>
          <w:rFonts w:ascii="David" w:hAnsi="David"/>
          <w:rtl/>
        </w:rPr>
        <w:t>.</w:t>
      </w:r>
    </w:p>
    <w:p w14:paraId="092F914C" w14:textId="77777777" w:rsidR="003C5AAB" w:rsidRPr="00EB6BEB" w:rsidRDefault="003C5AAB" w:rsidP="0092720B">
      <w:pPr>
        <w:pStyle w:val="30"/>
        <w:keepNext/>
        <w:numPr>
          <w:ilvl w:val="0"/>
          <w:numId w:val="21"/>
        </w:numPr>
        <w:ind w:left="737" w:hanging="737"/>
      </w:pPr>
      <w:bookmarkStart w:id="262" w:name="_Ref279412244"/>
      <w:bookmarkEnd w:id="261"/>
      <w:r w:rsidRPr="00EB6BEB">
        <w:rPr>
          <w:rtl/>
        </w:rPr>
        <w:t>ערבות ביצוע</w:t>
      </w:r>
      <w:bookmarkEnd w:id="262"/>
    </w:p>
    <w:p w14:paraId="00E5CEF4" w14:textId="77777777" w:rsidR="003C5AAB" w:rsidRPr="00126BC1" w:rsidRDefault="003C5AAB" w:rsidP="00456454">
      <w:pPr>
        <w:pStyle w:val="a5"/>
        <w:keepNext/>
        <w:numPr>
          <w:ilvl w:val="1"/>
          <w:numId w:val="17"/>
        </w:numPr>
        <w:ind w:left="1474" w:hanging="737"/>
        <w:rPr>
          <w:rFonts w:ascii="David" w:hAnsi="David"/>
        </w:rPr>
      </w:pPr>
      <w:bookmarkStart w:id="263" w:name="_Ref279320937"/>
      <w:r w:rsidRPr="00126BC1">
        <w:rPr>
          <w:rFonts w:ascii="David" w:hAnsi="David"/>
          <w:rtl/>
        </w:rPr>
        <w:t xml:space="preserve">עם החתימה על הסכם זה, יפקיד הספק ערבות </w:t>
      </w:r>
      <w:r w:rsidR="00456454" w:rsidRPr="00126BC1">
        <w:rPr>
          <w:rFonts w:ascii="David" w:hAnsi="David" w:hint="cs"/>
          <w:rtl/>
        </w:rPr>
        <w:t xml:space="preserve">דיגיטלית </w:t>
      </w:r>
      <w:r w:rsidR="00E37769" w:rsidRPr="00126BC1">
        <w:rPr>
          <w:rFonts w:ascii="David" w:hAnsi="David"/>
          <w:rtl/>
        </w:rPr>
        <w:t xml:space="preserve">בשיעור </w:t>
      </w:r>
      <w:r w:rsidR="00B25BE8" w:rsidRPr="00126BC1">
        <w:rPr>
          <w:rFonts w:ascii="David" w:hAnsi="David"/>
          <w:rtl/>
        </w:rPr>
        <w:t>5%</w:t>
      </w:r>
      <w:r w:rsidR="00C112E6" w:rsidRPr="00126BC1">
        <w:rPr>
          <w:rFonts w:ascii="David" w:hAnsi="David"/>
          <w:rtl/>
        </w:rPr>
        <w:t xml:space="preserve"> מהיקף ההתקשרות</w:t>
      </w:r>
      <w:r w:rsidR="004A2F30" w:rsidRPr="00126BC1">
        <w:rPr>
          <w:rFonts w:ascii="David" w:hAnsi="David"/>
          <w:rtl/>
        </w:rPr>
        <w:t xml:space="preserve"> (כולל מע"מ)</w:t>
      </w:r>
      <w:r w:rsidR="0094239C" w:rsidRPr="00126BC1">
        <w:rPr>
          <w:rFonts w:ascii="David" w:hAnsi="David"/>
          <w:rtl/>
        </w:rPr>
        <w:t>,</w:t>
      </w:r>
      <w:r w:rsidRPr="00126BC1">
        <w:rPr>
          <w:rFonts w:ascii="David" w:hAnsi="David"/>
          <w:rtl/>
        </w:rPr>
        <w:t xml:space="preserve"> כב</w:t>
      </w:r>
      <w:r w:rsidR="0094239C" w:rsidRPr="00126BC1">
        <w:rPr>
          <w:rFonts w:ascii="David" w:hAnsi="David"/>
          <w:rtl/>
        </w:rPr>
        <w:t>י</w:t>
      </w:r>
      <w:r w:rsidRPr="00126BC1">
        <w:rPr>
          <w:rFonts w:ascii="David" w:hAnsi="David"/>
          <w:rtl/>
        </w:rPr>
        <w:t xml:space="preserve">טחון למילוי התחייבויות </w:t>
      </w:r>
      <w:r w:rsidR="004A2F30" w:rsidRPr="00126BC1">
        <w:rPr>
          <w:rFonts w:ascii="David" w:hAnsi="David"/>
          <w:rtl/>
        </w:rPr>
        <w:t>הספק</w:t>
      </w:r>
      <w:r w:rsidRPr="00126BC1">
        <w:rPr>
          <w:rFonts w:ascii="David" w:hAnsi="David"/>
          <w:rtl/>
        </w:rPr>
        <w:t xml:space="preserve"> לפי הסכם זה. הערבות תהיה </w:t>
      </w:r>
      <w:r w:rsidR="00456454" w:rsidRPr="00126BC1">
        <w:rPr>
          <w:rFonts w:ascii="David" w:hAnsi="David" w:hint="cs"/>
          <w:rtl/>
        </w:rPr>
        <w:t xml:space="preserve">בהתאם לתקן </w:t>
      </w:r>
      <w:r w:rsidRPr="00126BC1">
        <w:rPr>
          <w:rFonts w:ascii="David" w:hAnsi="David"/>
          <w:rtl/>
        </w:rPr>
        <w:t xml:space="preserve"> </w:t>
      </w:r>
      <w:r w:rsidR="004A2F30" w:rsidRPr="00126BC1">
        <w:rPr>
          <w:rFonts w:ascii="David" w:eastAsia="Times New Roman" w:hAnsi="David"/>
          <w:spacing w:val="6"/>
          <w:sz w:val="24"/>
          <w:rtl/>
          <w:lang w:eastAsia="he-IL"/>
        </w:rPr>
        <w:t xml:space="preserve">הקבוע בהוראת </w:t>
      </w:r>
      <w:proofErr w:type="spellStart"/>
      <w:r w:rsidR="004A2F30" w:rsidRPr="00126BC1">
        <w:rPr>
          <w:rFonts w:ascii="David" w:eastAsia="Times New Roman" w:hAnsi="David"/>
          <w:spacing w:val="6"/>
          <w:sz w:val="24"/>
          <w:rtl/>
          <w:lang w:eastAsia="he-IL"/>
        </w:rPr>
        <w:t>התכ"מ</w:t>
      </w:r>
      <w:proofErr w:type="spellEnd"/>
      <w:r w:rsidR="004A2F30" w:rsidRPr="00126BC1">
        <w:rPr>
          <w:rFonts w:ascii="David" w:eastAsia="Times New Roman" w:hAnsi="David"/>
          <w:spacing w:val="6"/>
          <w:sz w:val="24"/>
          <w:rtl/>
          <w:lang w:eastAsia="he-IL"/>
        </w:rPr>
        <w:t xml:space="preserve"> לעניין ערבויות</w:t>
      </w:r>
      <w:r w:rsidR="00456454" w:rsidRPr="00126BC1">
        <w:rPr>
          <w:rFonts w:ascii="David" w:eastAsia="Times New Roman" w:hAnsi="David" w:hint="cs"/>
          <w:spacing w:val="6"/>
          <w:sz w:val="24"/>
          <w:rtl/>
          <w:lang w:eastAsia="he-IL"/>
        </w:rPr>
        <w:t xml:space="preserve"> דיגיטליות</w:t>
      </w:r>
      <w:r w:rsidRPr="00126BC1">
        <w:rPr>
          <w:rFonts w:ascii="David" w:hAnsi="David"/>
          <w:rtl/>
        </w:rPr>
        <w:t xml:space="preserve">. </w:t>
      </w:r>
      <w:bookmarkEnd w:id="263"/>
    </w:p>
    <w:p w14:paraId="0B411EEA" w14:textId="77777777" w:rsidR="003C5AAB" w:rsidRPr="00EB6BEB" w:rsidRDefault="003C5AAB" w:rsidP="0092720B">
      <w:pPr>
        <w:pStyle w:val="a5"/>
        <w:numPr>
          <w:ilvl w:val="1"/>
          <w:numId w:val="17"/>
        </w:numPr>
        <w:ind w:left="1474" w:hanging="737"/>
        <w:rPr>
          <w:rFonts w:ascii="David" w:hAnsi="David"/>
        </w:rPr>
      </w:pPr>
      <w:r w:rsidRPr="00EB6BEB">
        <w:rPr>
          <w:rFonts w:ascii="David" w:hAnsi="David"/>
          <w:rtl/>
        </w:rPr>
        <w:t>הערבות תישאר בתוקף משך כל תקופת ההתקשרות ולמשך שלושה (3) חודשים לאחר תום תקופת ההתקשרות. המשרד רשאי לדרוש מהספק את הארכת ערבות הביצוע עד למועד שיקבע על ידו.</w:t>
      </w:r>
    </w:p>
    <w:p w14:paraId="5C4BBA4B" w14:textId="77777777" w:rsidR="003C5AAB" w:rsidRPr="00EB6BEB" w:rsidRDefault="009E5EC2" w:rsidP="0092720B">
      <w:pPr>
        <w:pStyle w:val="a5"/>
        <w:numPr>
          <w:ilvl w:val="1"/>
          <w:numId w:val="17"/>
        </w:numPr>
        <w:ind w:left="1474" w:hanging="737"/>
        <w:rPr>
          <w:rFonts w:ascii="David" w:hAnsi="David"/>
        </w:rPr>
      </w:pPr>
      <w:r>
        <w:rPr>
          <w:rFonts w:ascii="David" w:hAnsi="David" w:hint="cs"/>
          <w:rtl/>
        </w:rPr>
        <w:t xml:space="preserve">אם </w:t>
      </w:r>
      <w:r w:rsidR="003C5AAB" w:rsidRPr="00EB6BEB">
        <w:rPr>
          <w:rFonts w:ascii="David" w:hAnsi="David"/>
          <w:rtl/>
        </w:rPr>
        <w:t>תוארך תקופת ההתקשרות בשנה נוספת, יחדש הספק את הערבות הבנקאית, בתנאי הערבות המקורית, וזאת לא יאוחר מ-7 ימים מתחילת שנת ההתקשרות הנוספת.</w:t>
      </w:r>
    </w:p>
    <w:p w14:paraId="6036B8EE" w14:textId="77777777" w:rsidR="003C5AAB" w:rsidRPr="00EB6BEB" w:rsidRDefault="003C5AAB" w:rsidP="0092720B">
      <w:pPr>
        <w:pStyle w:val="a5"/>
        <w:numPr>
          <w:ilvl w:val="1"/>
          <w:numId w:val="17"/>
        </w:numPr>
        <w:ind w:left="1474" w:hanging="737"/>
        <w:rPr>
          <w:rFonts w:ascii="David" w:hAnsi="David"/>
        </w:rPr>
      </w:pPr>
      <w:r w:rsidRPr="00EB6BEB">
        <w:rPr>
          <w:rFonts w:ascii="David" w:hAnsi="David"/>
          <w:rtl/>
        </w:rPr>
        <w:t>המשרד יהיה רשאי לחלט את הערבות, כולה או חלקה, אם סבר המשרד כי הספק לא מילא את התחייבויותיו לפי הסכם זה.</w:t>
      </w:r>
    </w:p>
    <w:p w14:paraId="2E61775A" w14:textId="3E02DD86" w:rsidR="003C5AAB" w:rsidRPr="00EB6BEB" w:rsidRDefault="003C5AAB" w:rsidP="0092720B">
      <w:pPr>
        <w:pStyle w:val="a5"/>
        <w:numPr>
          <w:ilvl w:val="1"/>
          <w:numId w:val="17"/>
        </w:numPr>
        <w:ind w:left="1474" w:hanging="737"/>
        <w:rPr>
          <w:rFonts w:ascii="David" w:hAnsi="David"/>
        </w:rPr>
      </w:pPr>
      <w:r w:rsidRPr="00EB6BEB">
        <w:rPr>
          <w:rFonts w:ascii="David" w:hAnsi="David"/>
          <w:rtl/>
        </w:rPr>
        <w:t>חולטה הערבות או חלקה</w:t>
      </w:r>
      <w:r w:rsidRPr="00EB6BEB">
        <w:rPr>
          <w:rFonts w:ascii="David" w:hAnsi="David"/>
          <w:sz w:val="24"/>
          <w:rtl/>
        </w:rPr>
        <w:t xml:space="preserve">, ולא בוטלה ההתקשרות על-ידי המשרד, יפקיד הספק ערבות נוספת, בגובה הערבות המפורט בסעיף </w:t>
      </w:r>
      <w:r w:rsidRPr="00EB6BEB">
        <w:rPr>
          <w:rFonts w:ascii="David" w:hAnsi="David"/>
          <w:sz w:val="24"/>
          <w:rtl/>
        </w:rPr>
        <w:fldChar w:fldCharType="begin"/>
      </w:r>
      <w:r w:rsidRPr="00EB6BEB">
        <w:rPr>
          <w:rFonts w:ascii="David" w:hAnsi="David"/>
          <w:sz w:val="24"/>
        </w:rPr>
        <w:instrText xml:space="preserve"> REF _Ref279320937 \r \h  \* MERGEFORMAT </w:instrText>
      </w:r>
      <w:r w:rsidRPr="00EB6BEB">
        <w:rPr>
          <w:rFonts w:ascii="David" w:hAnsi="David"/>
          <w:sz w:val="24"/>
          <w:rtl/>
        </w:rPr>
      </w:r>
      <w:r w:rsidRPr="00EB6BEB">
        <w:rPr>
          <w:rFonts w:ascii="David" w:hAnsi="David"/>
          <w:sz w:val="24"/>
          <w:rtl/>
        </w:rPr>
        <w:fldChar w:fldCharType="separate"/>
      </w:r>
      <w:r w:rsidR="004D07B9">
        <w:rPr>
          <w:rFonts w:ascii="David" w:hAnsi="David"/>
          <w:sz w:val="24"/>
          <w:cs/>
        </w:rPr>
        <w:t>‎</w:t>
      </w:r>
      <w:r w:rsidR="004D07B9">
        <w:rPr>
          <w:rFonts w:ascii="David" w:hAnsi="David"/>
          <w:sz w:val="24"/>
        </w:rPr>
        <w:t>10.1</w:t>
      </w:r>
      <w:r w:rsidRPr="00EB6BEB">
        <w:rPr>
          <w:rFonts w:ascii="David" w:hAnsi="David"/>
          <w:sz w:val="24"/>
          <w:rtl/>
        </w:rPr>
        <w:fldChar w:fldCharType="end"/>
      </w:r>
      <w:r w:rsidRPr="00EB6BEB">
        <w:rPr>
          <w:rFonts w:ascii="David" w:hAnsi="David"/>
          <w:sz w:val="24"/>
          <w:rtl/>
        </w:rPr>
        <w:t xml:space="preserve"> לעיל,</w:t>
      </w:r>
      <w:r w:rsidRPr="00EB6BEB">
        <w:rPr>
          <w:rFonts w:ascii="David" w:hAnsi="David"/>
          <w:rtl/>
        </w:rPr>
        <w:t xml:space="preserve"> כך שבכל עת עד תום תקופת ההתקשרות, לרבות הארכותיה, תהיה בידי המשרד ערבות בגובה הסכום האמור.</w:t>
      </w:r>
    </w:p>
    <w:p w14:paraId="6C2C78F5" w14:textId="77777777" w:rsidR="003C5AAB" w:rsidRPr="00EB6BEB" w:rsidRDefault="003C5AAB" w:rsidP="0092720B">
      <w:pPr>
        <w:pStyle w:val="a5"/>
        <w:numPr>
          <w:ilvl w:val="1"/>
          <w:numId w:val="17"/>
        </w:numPr>
        <w:ind w:left="1474" w:hanging="737"/>
        <w:rPr>
          <w:rFonts w:ascii="David" w:hAnsi="David"/>
        </w:rPr>
      </w:pPr>
      <w:r w:rsidRPr="00EB6BEB">
        <w:rPr>
          <w:rFonts w:ascii="David" w:hAnsi="David"/>
          <w:rtl/>
        </w:rPr>
        <w:t>אין בכל האמור לעיל כדי לשחרר את הספק ממילוי מלא ומדויק של כל התחייבויותיו על-פי הסכם זה ואין בו להטיל על המשרד חובה כלשהי.</w:t>
      </w:r>
    </w:p>
    <w:p w14:paraId="012930DD" w14:textId="77777777" w:rsidR="003C5AAB" w:rsidRPr="00EB6BEB" w:rsidRDefault="004A2F30" w:rsidP="0092720B">
      <w:pPr>
        <w:pStyle w:val="30"/>
        <w:numPr>
          <w:ilvl w:val="0"/>
          <w:numId w:val="21"/>
        </w:numPr>
        <w:ind w:left="737" w:hanging="737"/>
        <w:rPr>
          <w:rtl/>
        </w:rPr>
      </w:pPr>
      <w:bookmarkStart w:id="264" w:name="_Ref86665146"/>
      <w:r w:rsidRPr="00EB6BEB">
        <w:rPr>
          <w:rtl/>
        </w:rPr>
        <w:t>יחסי עובד מעביד</w:t>
      </w:r>
      <w:r w:rsidR="003C5AAB" w:rsidRPr="00EB6BEB">
        <w:rPr>
          <w:rtl/>
        </w:rPr>
        <w:t xml:space="preserve"> </w:t>
      </w:r>
      <w:r w:rsidRPr="00EB6BEB">
        <w:rPr>
          <w:rtl/>
        </w:rPr>
        <w:t>ואחריות:</w:t>
      </w:r>
      <w:bookmarkEnd w:id="264"/>
    </w:p>
    <w:p w14:paraId="24444A74" w14:textId="77777777" w:rsidR="003C5AAB" w:rsidRPr="00EB6BEB" w:rsidRDefault="003C5AAB" w:rsidP="0092720B">
      <w:pPr>
        <w:pStyle w:val="a5"/>
        <w:numPr>
          <w:ilvl w:val="1"/>
          <w:numId w:val="17"/>
        </w:numPr>
        <w:ind w:left="1474" w:hanging="737"/>
        <w:rPr>
          <w:rFonts w:ascii="David" w:eastAsia="Times New Roman" w:hAnsi="David"/>
          <w:spacing w:val="6"/>
          <w:sz w:val="24"/>
          <w:rtl/>
          <w:lang w:eastAsia="he-IL"/>
        </w:rPr>
      </w:pPr>
      <w:r w:rsidRPr="00EB6BEB">
        <w:rPr>
          <w:rFonts w:ascii="David" w:eastAsia="Times New Roman" w:hAnsi="David"/>
          <w:spacing w:val="6"/>
          <w:sz w:val="24"/>
          <w:rtl/>
          <w:lang w:eastAsia="he-IL"/>
        </w:rPr>
        <w:t>בין הצדדים ו/או הפועלים בשמם ו/או מטעמם ו/או למענם בביצוע הסכם זה (להלן ביחד: "</w:t>
      </w:r>
      <w:r w:rsidRPr="00EB6BEB">
        <w:rPr>
          <w:rFonts w:ascii="David" w:eastAsia="Times New Roman" w:hAnsi="David"/>
          <w:b/>
          <w:bCs/>
          <w:spacing w:val="6"/>
          <w:sz w:val="24"/>
          <w:rtl/>
          <w:lang w:eastAsia="he-IL"/>
        </w:rPr>
        <w:t>העובדים</w:t>
      </w:r>
      <w:r w:rsidRPr="00EB6BEB">
        <w:rPr>
          <w:rFonts w:ascii="David" w:eastAsia="Times New Roman" w:hAnsi="David"/>
          <w:spacing w:val="6"/>
          <w:sz w:val="24"/>
          <w:rtl/>
          <w:lang w:eastAsia="he-IL"/>
        </w:rPr>
        <w:t>") אין ולא יהיו יחסי עובד ומעביד ו/או יחסים משפטיים אחרים מכל סוג שהוא מלבד היחסים כאמור בהסכם זה.</w:t>
      </w:r>
    </w:p>
    <w:p w14:paraId="6AE91882" w14:textId="77777777" w:rsidR="003C5AAB" w:rsidRPr="00EB6BEB" w:rsidRDefault="003C5AAB" w:rsidP="0092720B">
      <w:pPr>
        <w:pStyle w:val="a5"/>
        <w:numPr>
          <w:ilvl w:val="1"/>
          <w:numId w:val="17"/>
        </w:numPr>
        <w:ind w:left="1474" w:hanging="737"/>
        <w:rPr>
          <w:rFonts w:ascii="David" w:hAnsi="David"/>
        </w:rPr>
      </w:pPr>
      <w:r w:rsidRPr="00EB6BEB">
        <w:rPr>
          <w:rFonts w:ascii="David" w:hAnsi="David"/>
          <w:rtl/>
        </w:rPr>
        <w:t>הספק מצהיר בזה כי הוא ספק עצמאי וכי הוא מבצע את חיוביו על פי חוזה זה כספק עצמאי וכי לא קיימים יחסי עובד-מעביד בינו ובין מי המועסק מטעמו בביצוע חוזה זה ובין המשרד.</w:t>
      </w:r>
    </w:p>
    <w:p w14:paraId="0B5E2CCD" w14:textId="77777777" w:rsidR="003C5AAB" w:rsidRPr="00EB6BEB" w:rsidRDefault="003C5AAB" w:rsidP="0092720B">
      <w:pPr>
        <w:pStyle w:val="a5"/>
        <w:numPr>
          <w:ilvl w:val="1"/>
          <w:numId w:val="17"/>
        </w:numPr>
        <w:ind w:left="1474" w:hanging="737"/>
        <w:rPr>
          <w:rFonts w:ascii="David" w:hAnsi="David"/>
        </w:rPr>
      </w:pPr>
      <w:r w:rsidRPr="00EB6BEB">
        <w:rPr>
          <w:rFonts w:ascii="David" w:hAnsi="David"/>
          <w:rtl/>
        </w:rPr>
        <w:t>הספק מצהיר בזאת כי יודיע ויבהיר לכל מי מהמועסקים על ידו בביצוע חוזה זה, כי בינם ובין המשרד לא יתקיימו כל יחסי עובד-מעביד.</w:t>
      </w:r>
    </w:p>
    <w:p w14:paraId="36E97031" w14:textId="77777777" w:rsidR="003C5AAB" w:rsidRPr="00EB6BEB" w:rsidRDefault="003C5AAB" w:rsidP="0092720B">
      <w:pPr>
        <w:pStyle w:val="a5"/>
        <w:numPr>
          <w:ilvl w:val="1"/>
          <w:numId w:val="17"/>
        </w:numPr>
        <w:ind w:left="1474" w:hanging="737"/>
        <w:rPr>
          <w:rFonts w:ascii="David" w:hAnsi="David"/>
        </w:rPr>
      </w:pPr>
      <w:r w:rsidRPr="00EB6BEB">
        <w:rPr>
          <w:rFonts w:ascii="David" w:hAnsi="David"/>
          <w:rtl/>
        </w:rPr>
        <w:t>אין לראות בכל זכות הניתנת לפי הסכם זה למשרד להדריך את הספק או להורות לו או לעובדיו או הפועלים בשמו, אלא אמצעי להבטיח ביצוע הוראות הסכם זה, ואין בה כדי ליצור בין המשרד לבין הספק או עובדיו או הפועלים בשמו יחסי עובד ומעביד. לא יהיו לספק או לעובדיו או הפועלים בשמו כל זכות של עובד מדינה, והם לא יהיו זכאים לקבל תשלומים, פיצויים או הטבות אחרות בקשר עם ביצוע הסכם זה או הוראה שניתנה על פיו או בקשר עם סיום הסכם זה בכל דרך או מכל סיבה שהם.</w:t>
      </w:r>
    </w:p>
    <w:p w14:paraId="3481D8B9" w14:textId="77777777" w:rsidR="004A2F30" w:rsidRPr="00EB6BEB" w:rsidRDefault="004A2F30" w:rsidP="0092720B">
      <w:pPr>
        <w:pStyle w:val="a5"/>
        <w:numPr>
          <w:ilvl w:val="1"/>
          <w:numId w:val="17"/>
        </w:numPr>
        <w:ind w:left="1474" w:hanging="737"/>
        <w:rPr>
          <w:rFonts w:ascii="David" w:hAnsi="David"/>
        </w:rPr>
      </w:pPr>
      <w:r w:rsidRPr="00EB6BEB">
        <w:rPr>
          <w:rFonts w:ascii="David" w:hAnsi="David"/>
          <w:rtl/>
        </w:rPr>
        <w:t>השירותים האמורים בהסכם זה יינתנו במסגרות ארגוניות של הספק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אצל הספק.</w:t>
      </w:r>
    </w:p>
    <w:p w14:paraId="746411A3" w14:textId="77777777" w:rsidR="00297D4E" w:rsidRPr="00EB6BEB" w:rsidRDefault="00297D4E" w:rsidP="00297D4E">
      <w:pPr>
        <w:pStyle w:val="a5"/>
        <w:numPr>
          <w:ilvl w:val="1"/>
          <w:numId w:val="17"/>
        </w:numPr>
        <w:tabs>
          <w:tab w:val="left" w:pos="1473"/>
        </w:tabs>
        <w:spacing w:before="240"/>
        <w:ind w:left="1474" w:hanging="737"/>
        <w:rPr>
          <w:rFonts w:ascii="David" w:hAnsi="David"/>
          <w:rtl/>
        </w:rPr>
      </w:pPr>
      <w:r w:rsidRPr="00EB6BEB">
        <w:rPr>
          <w:rFonts w:ascii="David" w:hAnsi="David"/>
          <w:rtl/>
        </w:rPr>
        <w:t xml:space="preserve">בכל הקשור למערכת היחסים בין המשרד לבין </w:t>
      </w:r>
      <w:r>
        <w:rPr>
          <w:rFonts w:ascii="David" w:hAnsi="David" w:hint="cs"/>
          <w:rtl/>
        </w:rPr>
        <w:t>הספק</w:t>
      </w:r>
      <w:r w:rsidRPr="00EB6BEB">
        <w:rPr>
          <w:rFonts w:ascii="David" w:hAnsi="David"/>
          <w:rtl/>
        </w:rPr>
        <w:t xml:space="preserve">, ייחשב </w:t>
      </w:r>
      <w:r>
        <w:rPr>
          <w:rFonts w:ascii="David" w:hAnsi="David" w:hint="cs"/>
          <w:rtl/>
        </w:rPr>
        <w:t>הספק</w:t>
      </w:r>
      <w:r w:rsidRPr="00EB6BEB">
        <w:rPr>
          <w:rFonts w:ascii="David" w:hAnsi="David"/>
          <w:rtl/>
        </w:rPr>
        <w:t xml:space="preserve"> כקבלן עצמאי לכל דבר ועניין. </w:t>
      </w:r>
    </w:p>
    <w:p w14:paraId="3E0591A7" w14:textId="77777777" w:rsidR="004A2F30" w:rsidRPr="00EB6BEB" w:rsidRDefault="004A2F30" w:rsidP="0092720B">
      <w:pPr>
        <w:pStyle w:val="a5"/>
        <w:numPr>
          <w:ilvl w:val="1"/>
          <w:numId w:val="17"/>
        </w:numPr>
        <w:ind w:left="1474" w:hanging="737"/>
        <w:rPr>
          <w:rFonts w:ascii="David" w:hAnsi="David"/>
        </w:rPr>
      </w:pPr>
      <w:r w:rsidRPr="00EB6BEB">
        <w:rPr>
          <w:rFonts w:ascii="David" w:hAnsi="David"/>
          <w:rtl/>
        </w:rPr>
        <w:t xml:space="preserve">הספק מתחייב לא להציג את השירותים הניתנים, לא כלפי עובדיו ומעסיקיו, לא כלפי ציבור הנהנים משירותים אלה, כפעולות שלמשרד יש חלק בארגונן, אולם הספק רשאי להציג את השירותים כניתנים לפי בקשת המשרד, תחת פיקוחו, בעידודו, או כנהנים מתמיכתו, </w:t>
      </w:r>
      <w:proofErr w:type="spellStart"/>
      <w:r w:rsidRPr="00EB6BEB">
        <w:rPr>
          <w:rFonts w:ascii="David" w:hAnsi="David"/>
          <w:rtl/>
        </w:rPr>
        <w:t>הכל</w:t>
      </w:r>
      <w:proofErr w:type="spellEnd"/>
      <w:r w:rsidRPr="00EB6BEB">
        <w:rPr>
          <w:rFonts w:ascii="David" w:hAnsi="David"/>
          <w:rtl/>
        </w:rPr>
        <w:t xml:space="preserve"> לפי העניין.</w:t>
      </w:r>
    </w:p>
    <w:p w14:paraId="76B17BD2" w14:textId="77777777" w:rsidR="004A2F30" w:rsidRDefault="004A2F30" w:rsidP="0092720B">
      <w:pPr>
        <w:pStyle w:val="a5"/>
        <w:numPr>
          <w:ilvl w:val="1"/>
          <w:numId w:val="17"/>
        </w:numPr>
        <w:ind w:left="1474" w:hanging="737"/>
        <w:rPr>
          <w:rFonts w:ascii="David" w:hAnsi="David"/>
        </w:rPr>
      </w:pPr>
      <w:r w:rsidRPr="00EB6BEB">
        <w:rPr>
          <w:rFonts w:ascii="David" w:hAnsi="David"/>
          <w:rtl/>
        </w:rPr>
        <w:t xml:space="preserve">הספק בלבד יהיה אחראי כלפי כל המועסקים על ידיו לפי דיני העבודה </w:t>
      </w:r>
      <w:proofErr w:type="spellStart"/>
      <w:r w:rsidRPr="00EB6BEB">
        <w:rPr>
          <w:rFonts w:ascii="David" w:hAnsi="David"/>
          <w:rtl/>
        </w:rPr>
        <w:t>והנזיקין</w:t>
      </w:r>
      <w:proofErr w:type="spellEnd"/>
      <w:r w:rsidRPr="00EB6BEB">
        <w:rPr>
          <w:rFonts w:ascii="David" w:hAnsi="David"/>
          <w:rtl/>
        </w:rPr>
        <w:t xml:space="preserve">. כן יהיה הספק לבדו אחראי לכל נזק שיגרם על ידיו, או בגין רכושו ונכסיו ועל ידי המועסקים על ידו למטרות חוזה זה. אם על אף האמור </w:t>
      </w:r>
      <w:proofErr w:type="spellStart"/>
      <w:r w:rsidRPr="00EB6BEB">
        <w:rPr>
          <w:rFonts w:ascii="David" w:hAnsi="David"/>
          <w:rtl/>
        </w:rPr>
        <w:t>יחוייב</w:t>
      </w:r>
      <w:proofErr w:type="spellEnd"/>
      <w:r w:rsidRPr="00EB6BEB">
        <w:rPr>
          <w:rFonts w:ascii="David" w:hAnsi="David"/>
          <w:rtl/>
        </w:rPr>
        <w:t xml:space="preserve"> המשרד כדין, לשאת חבות, או לעשות מעשה כלשהו, יפצה אותו על כך הספק באורח מלא.</w:t>
      </w:r>
    </w:p>
    <w:p w14:paraId="11E8246C" w14:textId="77777777" w:rsidR="00297D4E" w:rsidRPr="00EB6BEB" w:rsidRDefault="00297D4E" w:rsidP="00297D4E">
      <w:pPr>
        <w:pStyle w:val="a5"/>
        <w:numPr>
          <w:ilvl w:val="1"/>
          <w:numId w:val="17"/>
        </w:numPr>
        <w:tabs>
          <w:tab w:val="left" w:pos="1473"/>
        </w:tabs>
        <w:spacing w:before="240"/>
        <w:ind w:left="1474" w:hanging="737"/>
        <w:rPr>
          <w:rFonts w:ascii="David" w:hAnsi="David"/>
          <w:rtl/>
        </w:rPr>
      </w:pPr>
      <w:r w:rsidRPr="00EB6BEB">
        <w:rPr>
          <w:rFonts w:ascii="David" w:hAnsi="David"/>
          <w:rtl/>
        </w:rPr>
        <w:t xml:space="preserve">הספק אחראי לעובדים, לאיכות העבודה, לגיבוי, למילוי מקום, להכשרת עובדים בהתאם לצרכים ובכלל זה השתלמויות וקורסים על חשבונו על פי צרכי השירותים במכרז. </w:t>
      </w:r>
    </w:p>
    <w:p w14:paraId="11CA03E7" w14:textId="77777777" w:rsidR="00297D4E" w:rsidRPr="00EB6BEB" w:rsidRDefault="00297D4E" w:rsidP="00297D4E">
      <w:pPr>
        <w:pStyle w:val="a5"/>
        <w:numPr>
          <w:ilvl w:val="1"/>
          <w:numId w:val="17"/>
        </w:numPr>
        <w:tabs>
          <w:tab w:val="left" w:pos="1473"/>
        </w:tabs>
        <w:spacing w:before="240"/>
        <w:ind w:left="1474" w:hanging="737"/>
        <w:rPr>
          <w:rFonts w:ascii="David" w:hAnsi="David"/>
        </w:rPr>
      </w:pPr>
      <w:r w:rsidRPr="00EB6BEB">
        <w:rPr>
          <w:rFonts w:ascii="David" w:hAnsi="David"/>
          <w:rtl/>
        </w:rPr>
        <w:t xml:space="preserve">חובת הספק היא כחובת קבלן כמשמעותו בחוק חוזה קבלנות תשל"ד – 1974, בכפוף לאמור בתנאי המכרז ובכל חוזה התקשרות שיחתם על פי מכרז זה. </w:t>
      </w:r>
    </w:p>
    <w:p w14:paraId="0E045F08" w14:textId="77777777" w:rsidR="00297D4E" w:rsidRPr="00EB6BEB" w:rsidRDefault="00297D4E" w:rsidP="00297D4E">
      <w:pPr>
        <w:pStyle w:val="a5"/>
        <w:numPr>
          <w:ilvl w:val="1"/>
          <w:numId w:val="17"/>
        </w:numPr>
        <w:tabs>
          <w:tab w:val="left" w:pos="1473"/>
        </w:tabs>
        <w:spacing w:before="240"/>
        <w:ind w:left="1474" w:hanging="737"/>
        <w:rPr>
          <w:rFonts w:ascii="David" w:hAnsi="David"/>
          <w:rtl/>
        </w:rPr>
      </w:pPr>
      <w:r w:rsidRPr="00EB6BEB">
        <w:rPr>
          <w:rFonts w:ascii="David" w:hAnsi="David"/>
          <w:rtl/>
        </w:rPr>
        <w:t xml:space="preserve">הספק אינו רשאי </w:t>
      </w:r>
      <w:proofErr w:type="spellStart"/>
      <w:r w:rsidRPr="00EB6BEB">
        <w:rPr>
          <w:rFonts w:ascii="David" w:hAnsi="David"/>
          <w:rtl/>
        </w:rPr>
        <w:t>להמחות</w:t>
      </w:r>
      <w:proofErr w:type="spellEnd"/>
      <w:r w:rsidRPr="00EB6BEB">
        <w:rPr>
          <w:rFonts w:ascii="David" w:hAnsi="David"/>
          <w:rtl/>
        </w:rPr>
        <w:t xml:space="preserve"> (להעביר) לזולת את זכויותיו או את חובותיו לפי תנאי מכרז זה, כולן או חלקן, ללא הסכמה בכתב ומראש של המשרד.</w:t>
      </w:r>
    </w:p>
    <w:p w14:paraId="58BE6C87" w14:textId="77777777" w:rsidR="00297D4E" w:rsidRDefault="00297D4E" w:rsidP="00297D4E">
      <w:pPr>
        <w:pStyle w:val="a5"/>
        <w:numPr>
          <w:ilvl w:val="1"/>
          <w:numId w:val="17"/>
        </w:numPr>
        <w:ind w:left="1474" w:hanging="737"/>
        <w:rPr>
          <w:rFonts w:ascii="David" w:hAnsi="David"/>
        </w:rPr>
      </w:pPr>
      <w:r w:rsidRPr="00EB6BEB">
        <w:rPr>
          <w:rFonts w:ascii="David" w:hAnsi="David"/>
          <w:rtl/>
        </w:rPr>
        <w:t>אין הספק רשאי להעביר את ביצוע החוזה כולו או חלקו במישרין או בעקיפין לאחר, ללא הסכמה בכתב מהמשרד. הסכמה כאמור, אם ניתנה לא תיצור יחסי חוזה כלשהם בין המשרד לבין ספק אחר, והספק הזוכה יהיה בכל מקרה אחראי כלפי המשרד לביצוע השירותים</w:t>
      </w:r>
      <w:r>
        <w:rPr>
          <w:rFonts w:ascii="David" w:hAnsi="David" w:hint="cs"/>
          <w:rtl/>
        </w:rPr>
        <w:t>.</w:t>
      </w:r>
    </w:p>
    <w:p w14:paraId="1C5660D8" w14:textId="77777777" w:rsidR="00133062" w:rsidRPr="00133062" w:rsidRDefault="00133062" w:rsidP="0092720B">
      <w:pPr>
        <w:pStyle w:val="a5"/>
        <w:numPr>
          <w:ilvl w:val="1"/>
          <w:numId w:val="17"/>
        </w:numPr>
        <w:ind w:left="1474" w:hanging="737"/>
        <w:rPr>
          <w:rFonts w:ascii="David" w:hAnsi="David"/>
          <w:b/>
          <w:bCs/>
        </w:rPr>
      </w:pPr>
      <w:r w:rsidRPr="00133062">
        <w:rPr>
          <w:rFonts w:ascii="David" w:hAnsi="David" w:hint="cs"/>
          <w:b/>
          <w:bCs/>
          <w:rtl/>
        </w:rPr>
        <w:t>סעיף זה הוא סעיף יסודי ומהותי בהסכם.</w:t>
      </w:r>
    </w:p>
    <w:p w14:paraId="38CE043A" w14:textId="77777777" w:rsidR="003C5AAB" w:rsidRPr="00EB6BEB" w:rsidRDefault="003C5AAB" w:rsidP="0092720B">
      <w:pPr>
        <w:pStyle w:val="30"/>
        <w:numPr>
          <w:ilvl w:val="0"/>
          <w:numId w:val="21"/>
        </w:numPr>
        <w:ind w:left="737" w:hanging="737"/>
        <w:rPr>
          <w:rtl/>
        </w:rPr>
      </w:pPr>
      <w:r w:rsidRPr="00EB6BEB">
        <w:rPr>
          <w:rtl/>
        </w:rPr>
        <w:t>תשלומים בגין המועסקים</w:t>
      </w:r>
    </w:p>
    <w:p w14:paraId="52850308"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הספק אחראי לתשלום שכר עבודה, זכויות סוציאליות וכל התשלומים שחובת תשלומם מוטלת על המעביד לפי כל דין או הסכם וכן תנכה את כל הניכויים שיש לבצעם על פי דין או הסכם משכרם של עובדיו ועליו בלבד תחול האחריות לביצוע כל התשלומים שמעביד מתחייב בהם כלפי עובדיו.</w:t>
      </w:r>
    </w:p>
    <w:p w14:paraId="53D21B34" w14:textId="77777777" w:rsidR="003C5AAB" w:rsidRDefault="003C5AAB" w:rsidP="0092720B">
      <w:pPr>
        <w:pStyle w:val="a5"/>
        <w:numPr>
          <w:ilvl w:val="1"/>
          <w:numId w:val="17"/>
        </w:numPr>
        <w:ind w:left="1474" w:hanging="737"/>
        <w:rPr>
          <w:rFonts w:ascii="David" w:hAnsi="David"/>
        </w:rPr>
      </w:pPr>
      <w:r w:rsidRPr="00EB6BEB">
        <w:rPr>
          <w:rFonts w:ascii="David" w:hAnsi="David"/>
          <w:rtl/>
        </w:rPr>
        <w:t>חויב המשרד לשלם סכום כלשהו מהסכומים האמורים לעיל, בגין מי מהמועסקים על ידי הספק בביצוע חוזה זה, ישפה הספק את המשרד</w:t>
      </w:r>
      <w:r w:rsidR="009730AC" w:rsidRPr="00EB6BEB">
        <w:rPr>
          <w:rFonts w:ascii="David" w:hAnsi="David"/>
          <w:rtl/>
        </w:rPr>
        <w:t xml:space="preserve"> </w:t>
      </w:r>
      <w:r w:rsidRPr="00EB6BEB">
        <w:rPr>
          <w:rFonts w:ascii="David" w:hAnsi="David"/>
          <w:rtl/>
        </w:rPr>
        <w:t>עם דרישה ראשונה בגין כל סכום שחויב לשלם כאמור ולרבות כל תביעה או הוצאה שנגרמה למשרד, כולל שכר טרחת עורך דין והודעת המשרד ביחס להוצאות כאמור תהיה נאמנה על הספק.</w:t>
      </w:r>
    </w:p>
    <w:p w14:paraId="3E6A76CD" w14:textId="77777777" w:rsidR="00133062" w:rsidRPr="00133062" w:rsidRDefault="00133062" w:rsidP="0092720B">
      <w:pPr>
        <w:pStyle w:val="a5"/>
        <w:numPr>
          <w:ilvl w:val="1"/>
          <w:numId w:val="17"/>
        </w:numPr>
        <w:ind w:left="1474" w:hanging="737"/>
        <w:rPr>
          <w:rFonts w:ascii="David" w:hAnsi="David"/>
          <w:b/>
          <w:bCs/>
          <w:rtl/>
        </w:rPr>
      </w:pPr>
      <w:r w:rsidRPr="00133062">
        <w:rPr>
          <w:rFonts w:ascii="David" w:hAnsi="David" w:hint="cs"/>
          <w:b/>
          <w:bCs/>
          <w:rtl/>
        </w:rPr>
        <w:t>סעיף זה הוא סעיף יסודי ומהותי בהסכם.</w:t>
      </w:r>
    </w:p>
    <w:p w14:paraId="155C794E" w14:textId="77777777" w:rsidR="002641DD" w:rsidRPr="00EB6BEB" w:rsidRDefault="003C5AAB" w:rsidP="00592209">
      <w:pPr>
        <w:pStyle w:val="30"/>
        <w:keepNext/>
        <w:numPr>
          <w:ilvl w:val="0"/>
          <w:numId w:val="21"/>
        </w:numPr>
        <w:ind w:left="737" w:hanging="737"/>
      </w:pPr>
      <w:bookmarkStart w:id="265" w:name="_Ref73956796"/>
      <w:r w:rsidRPr="00EB6BEB">
        <w:rPr>
          <w:rtl/>
        </w:rPr>
        <w:t>ביטוח</w:t>
      </w:r>
      <w:bookmarkEnd w:id="265"/>
    </w:p>
    <w:p w14:paraId="17A66F38" w14:textId="77777777" w:rsidR="00EF52A2" w:rsidRDefault="00EF52A2" w:rsidP="00592209">
      <w:pPr>
        <w:pStyle w:val="a5"/>
        <w:keepNext/>
        <w:ind w:left="1474"/>
        <w:rPr>
          <w:rFonts w:ascii="David" w:hAnsi="David"/>
          <w:b/>
          <w:bCs/>
          <w:rtl/>
        </w:rPr>
      </w:pPr>
    </w:p>
    <w:p w14:paraId="67056E90" w14:textId="77777777" w:rsidR="00521BDB" w:rsidRPr="00521BDB" w:rsidRDefault="00521BDB" w:rsidP="00592209">
      <w:pPr>
        <w:pStyle w:val="a5"/>
        <w:keepNext/>
        <w:numPr>
          <w:ilvl w:val="1"/>
          <w:numId w:val="17"/>
        </w:numPr>
        <w:ind w:left="1474" w:hanging="737"/>
        <w:rPr>
          <w:rFonts w:ascii="David" w:hAnsi="David"/>
        </w:rPr>
      </w:pPr>
      <w:r w:rsidRPr="00521BDB">
        <w:rPr>
          <w:rFonts w:ascii="David" w:hAnsi="David"/>
          <w:rtl/>
        </w:rPr>
        <w:t>הספק מתחייב לרכוש, ולקיים את כל הביטוחים המפורטים בזה, לטובת</w:t>
      </w:r>
      <w:r w:rsidRPr="00521BDB">
        <w:rPr>
          <w:rFonts w:ascii="David" w:hAnsi="David" w:hint="cs"/>
          <w:rtl/>
        </w:rPr>
        <w:t>ו</w:t>
      </w:r>
      <w:r w:rsidRPr="00521BDB">
        <w:rPr>
          <w:rFonts w:ascii="David" w:hAnsi="David"/>
          <w:rtl/>
        </w:rPr>
        <w:t xml:space="preserve"> ולטובת מדינת ישראל – משרד התרבות והספורט</w:t>
      </w:r>
      <w:r w:rsidRPr="00521BDB">
        <w:rPr>
          <w:rFonts w:ascii="David" w:hAnsi="David" w:hint="cs"/>
          <w:rtl/>
        </w:rPr>
        <w:t>,</w:t>
      </w:r>
      <w:r w:rsidRPr="00521BDB">
        <w:rPr>
          <w:rFonts w:ascii="David" w:hAnsi="David"/>
          <w:rtl/>
        </w:rPr>
        <w:t xml:space="preserve"> ולהציג למשרד התרבות והספורט, את הביטוחים הכוללים הכיסויים והתנאים הנדרשים כאשר גבולות האחריות לא יפחתו מהמצוין להלן:</w:t>
      </w:r>
    </w:p>
    <w:p w14:paraId="566F857E" w14:textId="77777777" w:rsidR="00521BDB" w:rsidRPr="00521BDB" w:rsidRDefault="00521BDB" w:rsidP="00521BDB">
      <w:pPr>
        <w:pStyle w:val="a5"/>
        <w:numPr>
          <w:ilvl w:val="2"/>
          <w:numId w:val="17"/>
        </w:numPr>
        <w:ind w:left="2381" w:hanging="907"/>
        <w:rPr>
          <w:rFonts w:ascii="David" w:hAnsi="David"/>
          <w:b/>
          <w:bCs/>
          <w:sz w:val="24"/>
        </w:rPr>
      </w:pPr>
      <w:r w:rsidRPr="00521BDB">
        <w:rPr>
          <w:rFonts w:ascii="David" w:hAnsi="David"/>
          <w:b/>
          <w:bCs/>
          <w:sz w:val="24"/>
          <w:rtl/>
        </w:rPr>
        <w:t>ביטוח חבות מעבידים</w:t>
      </w:r>
    </w:p>
    <w:p w14:paraId="0F61244B" w14:textId="77777777" w:rsidR="00521BDB" w:rsidRDefault="00521BDB" w:rsidP="00521BDB">
      <w:pPr>
        <w:pStyle w:val="a5"/>
        <w:numPr>
          <w:ilvl w:val="3"/>
          <w:numId w:val="17"/>
        </w:numPr>
        <w:spacing w:before="240"/>
        <w:ind w:left="3458" w:hanging="1077"/>
        <w:rPr>
          <w:rFonts w:ascii="David" w:hAnsi="David"/>
          <w:sz w:val="24"/>
        </w:rPr>
      </w:pPr>
      <w:r>
        <w:rPr>
          <w:rFonts w:ascii="David" w:hAnsi="David"/>
          <w:sz w:val="24"/>
          <w:rtl/>
        </w:rPr>
        <w:t xml:space="preserve">הספק </w:t>
      </w:r>
      <w:r>
        <w:rPr>
          <w:rFonts w:ascii="David" w:hAnsi="David" w:hint="cs"/>
          <w:sz w:val="24"/>
          <w:rtl/>
        </w:rPr>
        <w:t>י</w:t>
      </w:r>
      <w:r>
        <w:rPr>
          <w:rFonts w:ascii="David" w:hAnsi="David"/>
          <w:sz w:val="24"/>
          <w:rtl/>
        </w:rPr>
        <w:t>בטח את אחריות</w:t>
      </w:r>
      <w:r>
        <w:rPr>
          <w:rFonts w:ascii="David" w:hAnsi="David" w:hint="cs"/>
          <w:sz w:val="24"/>
          <w:rtl/>
        </w:rPr>
        <w:t>ו</w:t>
      </w:r>
      <w:r w:rsidRPr="0010767C">
        <w:rPr>
          <w:rFonts w:ascii="David" w:hAnsi="David"/>
          <w:sz w:val="24"/>
          <w:rtl/>
        </w:rPr>
        <w:t xml:space="preserve"> החוקית</w:t>
      </w:r>
      <w:r>
        <w:rPr>
          <w:rFonts w:ascii="David" w:hAnsi="David" w:hint="cs"/>
          <w:sz w:val="24"/>
          <w:rtl/>
        </w:rPr>
        <w:t xml:space="preserve"> על פי פקודת </w:t>
      </w:r>
      <w:proofErr w:type="spellStart"/>
      <w:r>
        <w:rPr>
          <w:rFonts w:ascii="David" w:hAnsi="David" w:hint="cs"/>
          <w:sz w:val="24"/>
          <w:rtl/>
        </w:rPr>
        <w:t>הנזיקין</w:t>
      </w:r>
      <w:proofErr w:type="spellEnd"/>
      <w:r>
        <w:rPr>
          <w:rFonts w:ascii="David" w:hAnsi="David" w:hint="cs"/>
          <w:sz w:val="24"/>
          <w:rtl/>
        </w:rPr>
        <w:t xml:space="preserve"> (נוסח חדש) ו/או חוק האחריות למוצרים פגומים </w:t>
      </w:r>
      <w:proofErr w:type="spellStart"/>
      <w:r>
        <w:rPr>
          <w:rFonts w:ascii="David" w:hAnsi="David" w:hint="cs"/>
          <w:sz w:val="24"/>
          <w:rtl/>
        </w:rPr>
        <w:t>תש"ם</w:t>
      </w:r>
      <w:proofErr w:type="spellEnd"/>
      <w:r>
        <w:rPr>
          <w:rFonts w:ascii="David" w:hAnsi="David" w:hint="cs"/>
          <w:sz w:val="24"/>
          <w:rtl/>
        </w:rPr>
        <w:t>- 1980,</w:t>
      </w:r>
      <w:r>
        <w:rPr>
          <w:rFonts w:ascii="David" w:hAnsi="David"/>
          <w:sz w:val="24"/>
          <w:rtl/>
        </w:rPr>
        <w:t xml:space="preserve"> כלפי עובדי</w:t>
      </w:r>
      <w:r>
        <w:rPr>
          <w:rFonts w:ascii="David" w:hAnsi="David" w:hint="cs"/>
          <w:sz w:val="24"/>
          <w:rtl/>
        </w:rPr>
        <w:t>ו</w:t>
      </w:r>
      <w:r w:rsidRPr="0010767C">
        <w:rPr>
          <w:rFonts w:ascii="David" w:hAnsi="David"/>
          <w:sz w:val="24"/>
          <w:rtl/>
        </w:rPr>
        <w:t xml:space="preserve"> בביטוח חבות המעבידים בכל תחומי מדינת ישראל והשטחים המוחזקים. </w:t>
      </w:r>
    </w:p>
    <w:p w14:paraId="1CBA0BD8" w14:textId="77777777" w:rsidR="00521BDB" w:rsidRDefault="00521BDB" w:rsidP="00521BDB">
      <w:pPr>
        <w:pStyle w:val="a5"/>
        <w:numPr>
          <w:ilvl w:val="3"/>
          <w:numId w:val="17"/>
        </w:numPr>
        <w:spacing w:before="240"/>
        <w:ind w:left="3458" w:hanging="1077"/>
        <w:rPr>
          <w:rFonts w:ascii="David" w:hAnsi="David"/>
          <w:sz w:val="24"/>
        </w:rPr>
      </w:pPr>
      <w:r w:rsidRPr="006A4BD4">
        <w:rPr>
          <w:rFonts w:ascii="David" w:hAnsi="David"/>
          <w:sz w:val="24"/>
          <w:rtl/>
        </w:rPr>
        <w:t>גבול האחריות לא יפחת מסך</w:t>
      </w:r>
      <w:r w:rsidRPr="006A4BD4">
        <w:rPr>
          <w:rFonts w:ascii="David" w:hAnsi="David" w:hint="cs"/>
          <w:sz w:val="24"/>
          <w:rtl/>
        </w:rPr>
        <w:t>-</w:t>
      </w:r>
      <w:r>
        <w:rPr>
          <w:rFonts w:ascii="David" w:hAnsi="David"/>
          <w:sz w:val="24"/>
          <w:rtl/>
        </w:rPr>
        <w:t xml:space="preserve"> </w:t>
      </w:r>
      <w:r>
        <w:rPr>
          <w:rFonts w:ascii="David" w:hAnsi="David" w:hint="cs"/>
          <w:sz w:val="24"/>
          <w:rtl/>
        </w:rPr>
        <w:t>20,000,000 ש"ח</w:t>
      </w:r>
      <w:r>
        <w:rPr>
          <w:rFonts w:ascii="David" w:hAnsi="David"/>
          <w:sz w:val="24"/>
          <w:rtl/>
        </w:rPr>
        <w:t xml:space="preserve"> לעובד, למקרה ולתקופת הביטוח</w:t>
      </w:r>
      <w:r>
        <w:rPr>
          <w:rFonts w:ascii="David" w:hAnsi="David" w:hint="cs"/>
          <w:sz w:val="24"/>
          <w:rtl/>
        </w:rPr>
        <w:t>.</w:t>
      </w:r>
      <w:r w:rsidRPr="006A4BD4">
        <w:rPr>
          <w:rFonts w:ascii="David" w:hAnsi="David" w:hint="cs"/>
          <w:sz w:val="24"/>
          <w:rtl/>
        </w:rPr>
        <w:t xml:space="preserve"> </w:t>
      </w:r>
    </w:p>
    <w:p w14:paraId="28651298" w14:textId="77777777" w:rsidR="00521BDB" w:rsidRDefault="00521BDB" w:rsidP="00521BDB">
      <w:pPr>
        <w:pStyle w:val="a5"/>
        <w:numPr>
          <w:ilvl w:val="3"/>
          <w:numId w:val="17"/>
        </w:numPr>
        <w:spacing w:before="240"/>
        <w:ind w:left="3458" w:hanging="1077"/>
        <w:rPr>
          <w:rFonts w:ascii="David" w:hAnsi="David"/>
          <w:sz w:val="24"/>
        </w:rPr>
      </w:pPr>
      <w:r>
        <w:rPr>
          <w:rFonts w:ascii="David" w:hAnsi="David" w:hint="cs"/>
          <w:sz w:val="24"/>
          <w:rtl/>
        </w:rPr>
        <w:t xml:space="preserve">הביטוח יורחב לכסות את </w:t>
      </w:r>
      <w:proofErr w:type="spellStart"/>
      <w:r>
        <w:rPr>
          <w:rFonts w:ascii="David" w:hAnsi="David" w:hint="cs"/>
          <w:sz w:val="24"/>
          <w:rtl/>
        </w:rPr>
        <w:t>חבותו</w:t>
      </w:r>
      <w:proofErr w:type="spellEnd"/>
      <w:r w:rsidRPr="006A4BD4">
        <w:rPr>
          <w:rFonts w:ascii="David" w:hAnsi="David" w:hint="cs"/>
          <w:sz w:val="24"/>
          <w:rtl/>
        </w:rPr>
        <w:t xml:space="preserve"> של המבוטח כלפי קב</w:t>
      </w:r>
      <w:r>
        <w:rPr>
          <w:rFonts w:ascii="David" w:hAnsi="David" w:hint="cs"/>
          <w:sz w:val="24"/>
          <w:rtl/>
        </w:rPr>
        <w:t>לנים, קבלני משנה ועובדיהם היה וי</w:t>
      </w:r>
      <w:r w:rsidRPr="006A4BD4">
        <w:rPr>
          <w:rFonts w:ascii="David" w:hAnsi="David" w:hint="cs"/>
          <w:sz w:val="24"/>
          <w:rtl/>
        </w:rPr>
        <w:t>חשב כמעבידם.</w:t>
      </w:r>
    </w:p>
    <w:p w14:paraId="488722BE" w14:textId="77777777" w:rsidR="00521BDB" w:rsidRPr="000E4D13" w:rsidRDefault="00521BDB" w:rsidP="00521BDB">
      <w:pPr>
        <w:pStyle w:val="a5"/>
        <w:numPr>
          <w:ilvl w:val="3"/>
          <w:numId w:val="17"/>
        </w:numPr>
        <w:spacing w:before="240"/>
        <w:ind w:left="3458" w:hanging="1077"/>
        <w:rPr>
          <w:rFonts w:ascii="David" w:hAnsi="David"/>
          <w:sz w:val="24"/>
        </w:rPr>
      </w:pPr>
      <w:r w:rsidRPr="006A4BD4">
        <w:rPr>
          <w:rFonts w:ascii="David" w:hAnsi="David" w:hint="cs"/>
          <w:sz w:val="24"/>
          <w:rtl/>
        </w:rPr>
        <w:t xml:space="preserve">הביטוח יורחב לשפות את מדינת ישראל </w:t>
      </w:r>
      <w:r w:rsidRPr="006A4BD4">
        <w:rPr>
          <w:rFonts w:ascii="David" w:hAnsi="David"/>
          <w:sz w:val="24"/>
          <w:rtl/>
        </w:rPr>
        <w:t>–</w:t>
      </w:r>
      <w:r w:rsidRPr="006A4BD4">
        <w:rPr>
          <w:rFonts w:ascii="David" w:hAnsi="David" w:hint="cs"/>
          <w:sz w:val="24"/>
          <w:rtl/>
        </w:rPr>
        <w:t xml:space="preserve"> </w:t>
      </w:r>
      <w:r>
        <w:rPr>
          <w:rFonts w:ascii="David" w:hAnsi="David" w:hint="cs"/>
          <w:sz w:val="24"/>
          <w:rtl/>
        </w:rPr>
        <w:t>משרד התרבות והספורט,</w:t>
      </w:r>
      <w:r w:rsidRPr="006A4BD4">
        <w:rPr>
          <w:rFonts w:ascii="David" w:hAnsi="David" w:hint="cs"/>
          <w:sz w:val="24"/>
          <w:rtl/>
        </w:rPr>
        <w:t xml:space="preserve"> היה ונטען לעניין קרות תאונת </w:t>
      </w:r>
      <w:r w:rsidRPr="006A4BD4">
        <w:rPr>
          <w:rFonts w:ascii="David" w:hAnsi="David"/>
          <w:sz w:val="24"/>
          <w:rtl/>
        </w:rPr>
        <w:t xml:space="preserve">עבודה/מחלת </w:t>
      </w:r>
      <w:r w:rsidRPr="006A4BD4">
        <w:rPr>
          <w:rFonts w:ascii="David" w:hAnsi="David" w:hint="cs"/>
          <w:sz w:val="24"/>
          <w:rtl/>
        </w:rPr>
        <w:t xml:space="preserve">מקצוע כלשהי כי הם נושאים בחבות מעביד כלשהם כלפי מי מעובדי </w:t>
      </w:r>
      <w:r>
        <w:rPr>
          <w:rFonts w:ascii="David" w:hAnsi="David"/>
          <w:sz w:val="24"/>
          <w:rtl/>
        </w:rPr>
        <w:t>הספק</w:t>
      </w:r>
      <w:r w:rsidRPr="006A4BD4">
        <w:rPr>
          <w:rFonts w:ascii="David" w:hAnsi="David" w:hint="cs"/>
          <w:sz w:val="24"/>
          <w:rtl/>
        </w:rPr>
        <w:t xml:space="preserve">, </w:t>
      </w:r>
      <w:r w:rsidRPr="006A4BD4">
        <w:rPr>
          <w:rFonts w:ascii="David" w:hAnsi="David"/>
          <w:sz w:val="24"/>
          <w:rtl/>
        </w:rPr>
        <w:t>קבלנים, קבלני משנה</w:t>
      </w:r>
      <w:r>
        <w:rPr>
          <w:rFonts w:ascii="David" w:hAnsi="David"/>
          <w:sz w:val="24"/>
          <w:rtl/>
        </w:rPr>
        <w:t xml:space="preserve"> – בעלי המקצוע ועובדיהם שבשירות</w:t>
      </w:r>
      <w:r>
        <w:rPr>
          <w:rFonts w:ascii="David" w:hAnsi="David" w:hint="cs"/>
          <w:sz w:val="24"/>
          <w:rtl/>
        </w:rPr>
        <w:t>ו.</w:t>
      </w:r>
    </w:p>
    <w:p w14:paraId="034C9E7B" w14:textId="77777777" w:rsidR="00521BDB" w:rsidRPr="00521BDB" w:rsidRDefault="00521BDB" w:rsidP="00521BDB">
      <w:pPr>
        <w:pStyle w:val="a5"/>
        <w:numPr>
          <w:ilvl w:val="2"/>
          <w:numId w:val="17"/>
        </w:numPr>
        <w:spacing w:before="240"/>
        <w:ind w:left="2381" w:hanging="907"/>
        <w:rPr>
          <w:rFonts w:ascii="David" w:hAnsi="David"/>
          <w:b/>
          <w:bCs/>
          <w:sz w:val="24"/>
        </w:rPr>
      </w:pPr>
      <w:r w:rsidRPr="00521BDB">
        <w:rPr>
          <w:rFonts w:ascii="David" w:hAnsi="David" w:hint="cs"/>
          <w:b/>
          <w:bCs/>
          <w:sz w:val="24"/>
          <w:rtl/>
        </w:rPr>
        <w:t>ביטוח אחריות כלפי צד שלישי</w:t>
      </w:r>
    </w:p>
    <w:p w14:paraId="2D6884CA" w14:textId="77777777" w:rsidR="00521BDB" w:rsidRDefault="00521BDB" w:rsidP="00521BDB">
      <w:pPr>
        <w:pStyle w:val="a5"/>
        <w:numPr>
          <w:ilvl w:val="3"/>
          <w:numId w:val="17"/>
        </w:numPr>
        <w:spacing w:before="240"/>
        <w:ind w:left="3458" w:hanging="1077"/>
        <w:rPr>
          <w:rFonts w:ascii="David" w:hAnsi="David"/>
          <w:sz w:val="24"/>
        </w:rPr>
      </w:pPr>
      <w:r>
        <w:rPr>
          <w:rFonts w:ascii="David" w:hAnsi="David" w:hint="cs"/>
          <w:sz w:val="24"/>
          <w:rtl/>
        </w:rPr>
        <w:t>הספק יבטח את אחריותו</w:t>
      </w:r>
      <w:r w:rsidRPr="00E270C2">
        <w:rPr>
          <w:rFonts w:ascii="David" w:hAnsi="David" w:hint="cs"/>
          <w:sz w:val="24"/>
          <w:rtl/>
        </w:rPr>
        <w:t xml:space="preserve"> החוקית על פי דיני מדינת ישראל בביטוח אחריות כלפי צד שלישי </w:t>
      </w:r>
      <w:r w:rsidRPr="00E270C2">
        <w:rPr>
          <w:rFonts w:ascii="David" w:hAnsi="David"/>
          <w:sz w:val="24"/>
          <w:rtl/>
        </w:rPr>
        <w:t xml:space="preserve">גוף </w:t>
      </w:r>
      <w:r>
        <w:rPr>
          <w:rFonts w:ascii="David" w:hAnsi="David" w:hint="cs"/>
          <w:sz w:val="24"/>
          <w:rtl/>
        </w:rPr>
        <w:t>ורכוש בגין פעילותו</w:t>
      </w:r>
      <w:r w:rsidRPr="00E270C2">
        <w:rPr>
          <w:rFonts w:ascii="David" w:hAnsi="David" w:hint="cs"/>
          <w:sz w:val="24"/>
          <w:rtl/>
        </w:rPr>
        <w:t xml:space="preserve"> בכל תחומי מדינת ישראל והשטחים המוחזקים.</w:t>
      </w:r>
      <w:r w:rsidRPr="00E270C2">
        <w:rPr>
          <w:rFonts w:ascii="David" w:hAnsi="David"/>
          <w:sz w:val="24"/>
          <w:rtl/>
        </w:rPr>
        <w:t xml:space="preserve"> </w:t>
      </w:r>
    </w:p>
    <w:p w14:paraId="1DBB0464" w14:textId="77777777" w:rsidR="00521BDB" w:rsidRPr="00497C7D" w:rsidRDefault="00521BDB" w:rsidP="00521BDB">
      <w:pPr>
        <w:pStyle w:val="a5"/>
        <w:numPr>
          <w:ilvl w:val="3"/>
          <w:numId w:val="17"/>
        </w:numPr>
        <w:spacing w:before="240"/>
        <w:ind w:left="3458" w:hanging="1077"/>
        <w:rPr>
          <w:rFonts w:ascii="David" w:hAnsi="David"/>
          <w:sz w:val="24"/>
        </w:rPr>
      </w:pPr>
      <w:r w:rsidRPr="00497C7D">
        <w:rPr>
          <w:rFonts w:ascii="David" w:hAnsi="David" w:hint="cs"/>
          <w:sz w:val="24"/>
          <w:rtl/>
        </w:rPr>
        <w:t>ב</w:t>
      </w:r>
      <w:r w:rsidRPr="00497C7D">
        <w:rPr>
          <w:rFonts w:ascii="David" w:hAnsi="David"/>
          <w:sz w:val="24"/>
          <w:rtl/>
        </w:rPr>
        <w:t>גבול האחריות לא יפחת מסך</w:t>
      </w:r>
      <w:r w:rsidRPr="00497C7D">
        <w:rPr>
          <w:rFonts w:ascii="David" w:hAnsi="David" w:hint="cs"/>
          <w:sz w:val="24"/>
          <w:rtl/>
        </w:rPr>
        <w:t>-</w:t>
      </w:r>
      <w:r w:rsidRPr="00497C7D">
        <w:rPr>
          <w:rFonts w:ascii="David" w:hAnsi="David"/>
          <w:sz w:val="24"/>
          <w:rtl/>
        </w:rPr>
        <w:t xml:space="preserve"> </w:t>
      </w:r>
      <w:r>
        <w:rPr>
          <w:rFonts w:ascii="David" w:hAnsi="David" w:hint="cs"/>
          <w:sz w:val="24"/>
          <w:rtl/>
        </w:rPr>
        <w:t>2</w:t>
      </w:r>
      <w:r w:rsidRPr="00497C7D">
        <w:rPr>
          <w:rFonts w:ascii="David" w:hAnsi="David" w:hint="cs"/>
          <w:sz w:val="24"/>
          <w:rtl/>
        </w:rPr>
        <w:t>,000,000 ₪</w:t>
      </w:r>
      <w:r>
        <w:rPr>
          <w:rFonts w:ascii="David" w:hAnsi="David" w:hint="cs"/>
          <w:sz w:val="24"/>
          <w:rtl/>
        </w:rPr>
        <w:t xml:space="preserve"> </w:t>
      </w:r>
      <w:r>
        <w:rPr>
          <w:rFonts w:ascii="David" w:hAnsi="David"/>
          <w:sz w:val="24"/>
          <w:rtl/>
        </w:rPr>
        <w:t>למקרה ולתקופת הביטוח</w:t>
      </w:r>
      <w:r w:rsidRPr="00497C7D">
        <w:rPr>
          <w:rFonts w:ascii="David" w:hAnsi="David" w:hint="cs"/>
          <w:sz w:val="24"/>
          <w:rtl/>
        </w:rPr>
        <w:t>.</w:t>
      </w:r>
    </w:p>
    <w:p w14:paraId="2AA433FD" w14:textId="77777777" w:rsidR="00521BDB" w:rsidRPr="00E270C2" w:rsidRDefault="00521BDB" w:rsidP="00521BDB">
      <w:pPr>
        <w:pStyle w:val="a5"/>
        <w:numPr>
          <w:ilvl w:val="3"/>
          <w:numId w:val="17"/>
        </w:numPr>
        <w:spacing w:before="240"/>
        <w:ind w:left="3458" w:hanging="1077"/>
        <w:rPr>
          <w:rFonts w:ascii="David" w:hAnsi="David"/>
          <w:sz w:val="24"/>
        </w:rPr>
      </w:pPr>
      <w:r w:rsidRPr="00E270C2">
        <w:rPr>
          <w:rFonts w:ascii="David" w:hAnsi="David" w:hint="cs"/>
          <w:sz w:val="24"/>
          <w:rtl/>
        </w:rPr>
        <w:t xml:space="preserve">בפוליסה ייכלל סעיף אחריות צולבת - </w:t>
      </w:r>
      <w:r w:rsidRPr="00E270C2">
        <w:rPr>
          <w:rFonts w:ascii="David" w:hAnsi="David" w:hint="cs"/>
          <w:sz w:val="24"/>
        </w:rPr>
        <w:t>CROSS LIABILITY</w:t>
      </w:r>
      <w:r w:rsidRPr="00E270C2">
        <w:rPr>
          <w:rFonts w:ascii="David" w:hAnsi="David" w:hint="cs"/>
          <w:sz w:val="24"/>
          <w:rtl/>
        </w:rPr>
        <w:t>.</w:t>
      </w:r>
    </w:p>
    <w:p w14:paraId="786B4B92" w14:textId="77777777" w:rsidR="00521BDB" w:rsidRDefault="00521BDB" w:rsidP="00521BDB">
      <w:pPr>
        <w:pStyle w:val="a5"/>
        <w:numPr>
          <w:ilvl w:val="3"/>
          <w:numId w:val="17"/>
        </w:numPr>
        <w:spacing w:before="240"/>
        <w:ind w:left="3458" w:hanging="1077"/>
        <w:rPr>
          <w:rFonts w:ascii="David" w:hAnsi="David"/>
          <w:sz w:val="24"/>
        </w:rPr>
      </w:pPr>
      <w:r>
        <w:rPr>
          <w:rFonts w:ascii="David" w:hAnsi="David" w:hint="cs"/>
          <w:sz w:val="24"/>
          <w:rtl/>
        </w:rPr>
        <w:t xml:space="preserve">הביטוח יורחב לכסות את </w:t>
      </w:r>
      <w:proofErr w:type="spellStart"/>
      <w:r>
        <w:rPr>
          <w:rFonts w:ascii="David" w:hAnsi="David" w:hint="cs"/>
          <w:sz w:val="24"/>
          <w:rtl/>
        </w:rPr>
        <w:t>חבותו</w:t>
      </w:r>
      <w:proofErr w:type="spellEnd"/>
      <w:r w:rsidRPr="00E270C2">
        <w:rPr>
          <w:rFonts w:ascii="David" w:hAnsi="David" w:hint="cs"/>
          <w:sz w:val="24"/>
          <w:rtl/>
        </w:rPr>
        <w:t xml:space="preserve"> של המבוטח כלפי צד שלישי בגין פעילות של קבלנים, קבלני משנה ועובדיהם.</w:t>
      </w:r>
    </w:p>
    <w:p w14:paraId="473F1800" w14:textId="77777777" w:rsidR="00521BDB" w:rsidRPr="00521BDB" w:rsidRDefault="00521BDB" w:rsidP="00521BDB">
      <w:pPr>
        <w:pStyle w:val="a5"/>
        <w:numPr>
          <w:ilvl w:val="3"/>
          <w:numId w:val="17"/>
        </w:numPr>
        <w:spacing w:before="240"/>
        <w:ind w:left="3458" w:hanging="1077"/>
        <w:rPr>
          <w:rFonts w:ascii="David" w:hAnsi="David"/>
          <w:sz w:val="24"/>
        </w:rPr>
      </w:pPr>
      <w:r w:rsidRPr="00521BDB">
        <w:rPr>
          <w:rFonts w:ascii="David" w:hAnsi="David" w:hint="cs"/>
          <w:sz w:val="24"/>
          <w:rtl/>
        </w:rPr>
        <w:t>בעלי מקצוע ובעלי תפקידים נוספים</w:t>
      </w:r>
      <w:r w:rsidRPr="00521BDB">
        <w:rPr>
          <w:rFonts w:ascii="David" w:hAnsi="David"/>
          <w:sz w:val="24"/>
          <w:rtl/>
        </w:rPr>
        <w:t xml:space="preserve">, אשר אינם נכללים במסגרת ביטוח חבות מעבידים של הספק, ייחשבו צד </w:t>
      </w:r>
      <w:r w:rsidRPr="00521BDB">
        <w:rPr>
          <w:rFonts w:ascii="David" w:hAnsi="David" w:hint="cs"/>
          <w:sz w:val="24"/>
          <w:rtl/>
        </w:rPr>
        <w:t>שלישי.</w:t>
      </w:r>
    </w:p>
    <w:p w14:paraId="5A888A7F" w14:textId="77777777" w:rsidR="00521BDB" w:rsidRPr="000E4D13" w:rsidRDefault="00521BDB" w:rsidP="00521BDB">
      <w:pPr>
        <w:pStyle w:val="a5"/>
        <w:numPr>
          <w:ilvl w:val="3"/>
          <w:numId w:val="17"/>
        </w:numPr>
        <w:spacing w:before="240"/>
        <w:ind w:left="3458" w:hanging="1077"/>
        <w:rPr>
          <w:rFonts w:ascii="David" w:hAnsi="David"/>
          <w:sz w:val="24"/>
        </w:rPr>
      </w:pPr>
      <w:r w:rsidRPr="00E270C2">
        <w:rPr>
          <w:rFonts w:ascii="David" w:hAnsi="David" w:hint="cs"/>
          <w:sz w:val="24"/>
          <w:rtl/>
        </w:rPr>
        <w:t xml:space="preserve">הביטוח יורחב לשפות את מדינת ישראל </w:t>
      </w:r>
      <w:r w:rsidRPr="00E270C2">
        <w:rPr>
          <w:rFonts w:ascii="David" w:hAnsi="David"/>
          <w:sz w:val="24"/>
          <w:rtl/>
        </w:rPr>
        <w:t>–</w:t>
      </w:r>
      <w:r>
        <w:rPr>
          <w:rFonts w:ascii="David" w:hAnsi="David" w:hint="cs"/>
          <w:sz w:val="24"/>
          <w:rtl/>
        </w:rPr>
        <w:t xml:space="preserve"> משרד התרבות והספורט, </w:t>
      </w:r>
      <w:r w:rsidRPr="00E270C2">
        <w:rPr>
          <w:rFonts w:ascii="David" w:hAnsi="David" w:hint="cs"/>
          <w:sz w:val="24"/>
          <w:rtl/>
        </w:rPr>
        <w:t xml:space="preserve">ככל שייחשבו אחראים למעשי </w:t>
      </w:r>
      <w:r w:rsidRPr="00E270C2">
        <w:rPr>
          <w:rFonts w:ascii="David" w:hAnsi="David"/>
          <w:sz w:val="24"/>
          <w:rtl/>
        </w:rPr>
        <w:t xml:space="preserve">ו/או מחדלי </w:t>
      </w:r>
      <w:r>
        <w:rPr>
          <w:rFonts w:ascii="David" w:hAnsi="David" w:hint="cs"/>
          <w:sz w:val="24"/>
          <w:rtl/>
        </w:rPr>
        <w:t>הספק וכל הפועלים מטעמו</w:t>
      </w:r>
      <w:r w:rsidRPr="00E270C2">
        <w:rPr>
          <w:rFonts w:ascii="David" w:hAnsi="David" w:hint="cs"/>
          <w:sz w:val="24"/>
          <w:rtl/>
        </w:rPr>
        <w:t xml:space="preserve">. </w:t>
      </w:r>
    </w:p>
    <w:p w14:paraId="43360374" w14:textId="77777777" w:rsidR="00521BDB" w:rsidRPr="00521BDB" w:rsidRDefault="00521BDB" w:rsidP="00521BDB">
      <w:pPr>
        <w:pStyle w:val="a5"/>
        <w:numPr>
          <w:ilvl w:val="2"/>
          <w:numId w:val="17"/>
        </w:numPr>
        <w:spacing w:before="240"/>
        <w:ind w:left="2381" w:hanging="907"/>
        <w:rPr>
          <w:rFonts w:ascii="David" w:hAnsi="David"/>
          <w:b/>
          <w:bCs/>
          <w:sz w:val="24"/>
        </w:rPr>
      </w:pPr>
      <w:r w:rsidRPr="00521BDB">
        <w:rPr>
          <w:rFonts w:ascii="David" w:hAnsi="David"/>
          <w:b/>
          <w:bCs/>
          <w:sz w:val="24"/>
          <w:rtl/>
        </w:rPr>
        <w:t>ביטוח אחריות מקצועית</w:t>
      </w:r>
      <w:r w:rsidRPr="00521BDB">
        <w:rPr>
          <w:rFonts w:ascii="David" w:hAnsi="David" w:hint="cs"/>
          <w:b/>
          <w:bCs/>
          <w:sz w:val="24"/>
          <w:rtl/>
        </w:rPr>
        <w:t xml:space="preserve"> </w:t>
      </w:r>
    </w:p>
    <w:p w14:paraId="0A2F4067" w14:textId="77777777" w:rsidR="00521BDB" w:rsidRPr="00DD29A4" w:rsidRDefault="00521BDB" w:rsidP="00521BDB">
      <w:pPr>
        <w:pStyle w:val="a5"/>
        <w:numPr>
          <w:ilvl w:val="3"/>
          <w:numId w:val="17"/>
        </w:numPr>
        <w:spacing w:before="240"/>
        <w:ind w:left="3458" w:hanging="1077"/>
        <w:rPr>
          <w:rFonts w:ascii="David" w:hAnsi="David"/>
          <w:sz w:val="24"/>
        </w:rPr>
      </w:pPr>
      <w:r>
        <w:rPr>
          <w:rFonts w:ascii="David" w:hAnsi="David" w:hint="cs"/>
          <w:sz w:val="24"/>
          <w:rtl/>
        </w:rPr>
        <w:t>הספק</w:t>
      </w:r>
      <w:r w:rsidRPr="00DD29A4">
        <w:rPr>
          <w:rFonts w:ascii="David" w:hAnsi="David" w:hint="cs"/>
          <w:sz w:val="24"/>
          <w:rtl/>
        </w:rPr>
        <w:t xml:space="preserve"> </w:t>
      </w:r>
      <w:r w:rsidRPr="00DD29A4">
        <w:rPr>
          <w:rFonts w:ascii="David" w:hAnsi="David"/>
          <w:sz w:val="24"/>
          <w:rtl/>
        </w:rPr>
        <w:t>יבטח את אחריותו המקצועית בביטוח אחריות מקצועית</w:t>
      </w:r>
      <w:r w:rsidRPr="00DD29A4">
        <w:rPr>
          <w:rFonts w:ascii="David" w:hAnsi="David" w:hint="cs"/>
          <w:sz w:val="24"/>
          <w:rtl/>
        </w:rPr>
        <w:t>.</w:t>
      </w:r>
    </w:p>
    <w:p w14:paraId="51C658ED" w14:textId="77777777" w:rsidR="00521BDB" w:rsidRPr="00B95E76" w:rsidRDefault="00521BDB" w:rsidP="00521BDB">
      <w:pPr>
        <w:pStyle w:val="a5"/>
        <w:numPr>
          <w:ilvl w:val="3"/>
          <w:numId w:val="17"/>
        </w:numPr>
        <w:spacing w:before="240"/>
        <w:ind w:left="3458" w:hanging="1077"/>
        <w:rPr>
          <w:rFonts w:ascii="David" w:hAnsi="David"/>
          <w:sz w:val="24"/>
        </w:rPr>
      </w:pPr>
      <w:r w:rsidRPr="00DD29A4">
        <w:rPr>
          <w:rFonts w:ascii="David" w:hAnsi="David"/>
          <w:sz w:val="24"/>
          <w:rtl/>
        </w:rPr>
        <w:t xml:space="preserve">הפוליסה תכסה כל נזק מהפרת חובה מקצועית של </w:t>
      </w:r>
      <w:r>
        <w:rPr>
          <w:rFonts w:ascii="David" w:hAnsi="David" w:hint="cs"/>
          <w:sz w:val="24"/>
          <w:rtl/>
        </w:rPr>
        <w:t>הספק</w:t>
      </w:r>
      <w:r w:rsidRPr="00DD29A4">
        <w:rPr>
          <w:rFonts w:ascii="David" w:hAnsi="David"/>
          <w:sz w:val="24"/>
          <w:rtl/>
        </w:rPr>
        <w:t>, עובדיו ובגין כל הפועלים מטעמו ואשר אירע כתוצאה ממעשה, רשלנות, לרבות מחדל, טעות או השמטה, מצג בלתי נכון, הצהרה רשלנית שנעשו בתום לב, שייגרמו בקשר</w:t>
      </w:r>
      <w:r>
        <w:rPr>
          <w:rFonts w:ascii="David" w:hAnsi="David" w:hint="cs"/>
          <w:sz w:val="24"/>
          <w:rtl/>
        </w:rPr>
        <w:t xml:space="preserve"> לשירותי איסוף, ניתוח ועיבוד נתונים וביצוע בקרה כולל בקרה פיזית בגופי תרבות הנתמכים ע"י המשרד</w:t>
      </w:r>
      <w:r w:rsidRPr="00521BDB">
        <w:rPr>
          <w:rFonts w:ascii="David" w:hAnsi="David" w:hint="cs"/>
          <w:sz w:val="24"/>
          <w:rtl/>
        </w:rPr>
        <w:t xml:space="preserve"> כולל בין היתר הקמה, תפעול ותחזוקת מערכת ובסיס נתונים לקליטת נתונים כספיים </w:t>
      </w:r>
      <w:r w:rsidRPr="00B95E76">
        <w:rPr>
          <w:rFonts w:ascii="David" w:hAnsi="David" w:hint="cs"/>
          <w:sz w:val="24"/>
          <w:rtl/>
        </w:rPr>
        <w:t>ו</w:t>
      </w:r>
      <w:r>
        <w:rPr>
          <w:rFonts w:ascii="David" w:hAnsi="David"/>
          <w:sz w:val="24"/>
          <w:rtl/>
        </w:rPr>
        <w:t>בהתאם</w:t>
      </w:r>
      <w:r>
        <w:rPr>
          <w:rFonts w:ascii="David" w:hAnsi="David" w:hint="cs"/>
          <w:sz w:val="24"/>
          <w:rtl/>
        </w:rPr>
        <w:t xml:space="preserve"> לתנאי המכרז וההסכם</w:t>
      </w:r>
      <w:r>
        <w:rPr>
          <w:rFonts w:ascii="David" w:hAnsi="David"/>
          <w:sz w:val="24"/>
          <w:rtl/>
        </w:rPr>
        <w:t xml:space="preserve"> </w:t>
      </w:r>
      <w:r w:rsidRPr="00B95E76">
        <w:rPr>
          <w:rFonts w:ascii="David" w:hAnsi="David"/>
          <w:sz w:val="24"/>
          <w:rtl/>
        </w:rPr>
        <w:t>עם</w:t>
      </w:r>
      <w:r w:rsidRPr="00B95E76">
        <w:rPr>
          <w:rFonts w:ascii="David" w:hAnsi="David" w:hint="cs"/>
          <w:sz w:val="24"/>
          <w:rtl/>
        </w:rPr>
        <w:t xml:space="preserve"> מדינת ישראל </w:t>
      </w:r>
      <w:r w:rsidRPr="00B95E76">
        <w:rPr>
          <w:rFonts w:ascii="David" w:hAnsi="David"/>
          <w:sz w:val="24"/>
          <w:rtl/>
        </w:rPr>
        <w:t>–</w:t>
      </w:r>
      <w:r w:rsidRPr="00B95E76">
        <w:rPr>
          <w:rFonts w:ascii="David" w:hAnsi="David" w:hint="cs"/>
          <w:sz w:val="24"/>
          <w:rtl/>
        </w:rPr>
        <w:t xml:space="preserve"> </w:t>
      </w:r>
      <w:r>
        <w:rPr>
          <w:rFonts w:ascii="David" w:hAnsi="David" w:hint="cs"/>
          <w:sz w:val="24"/>
          <w:rtl/>
        </w:rPr>
        <w:t>משרד התרבות והספורט</w:t>
      </w:r>
      <w:r w:rsidRPr="00B95E76">
        <w:rPr>
          <w:rFonts w:ascii="David" w:hAnsi="David" w:hint="cs"/>
          <w:sz w:val="24"/>
          <w:rtl/>
        </w:rPr>
        <w:t xml:space="preserve">. </w:t>
      </w:r>
    </w:p>
    <w:p w14:paraId="414E6E10" w14:textId="77777777" w:rsidR="00521BDB" w:rsidRPr="00B414A2" w:rsidRDefault="00521BDB" w:rsidP="00521BDB">
      <w:pPr>
        <w:pStyle w:val="a5"/>
        <w:numPr>
          <w:ilvl w:val="3"/>
          <w:numId w:val="17"/>
        </w:numPr>
        <w:spacing w:before="240"/>
        <w:ind w:left="3458" w:hanging="1077"/>
        <w:rPr>
          <w:rFonts w:ascii="David" w:hAnsi="David"/>
          <w:sz w:val="24"/>
        </w:rPr>
      </w:pPr>
      <w:r w:rsidRPr="00B414A2">
        <w:rPr>
          <w:rFonts w:ascii="David" w:hAnsi="David"/>
          <w:sz w:val="24"/>
          <w:rtl/>
        </w:rPr>
        <w:t>גבול האחריות לא יפחת מסך</w:t>
      </w:r>
      <w:r w:rsidRPr="00B414A2">
        <w:rPr>
          <w:rFonts w:ascii="David" w:hAnsi="David" w:hint="cs"/>
          <w:sz w:val="24"/>
          <w:rtl/>
        </w:rPr>
        <w:t>-</w:t>
      </w:r>
      <w:r w:rsidRPr="00B414A2">
        <w:rPr>
          <w:rFonts w:ascii="David" w:hAnsi="David"/>
          <w:sz w:val="24"/>
          <w:rtl/>
        </w:rPr>
        <w:t xml:space="preserve"> </w:t>
      </w:r>
      <w:r>
        <w:rPr>
          <w:rFonts w:ascii="David" w:hAnsi="David" w:hint="cs"/>
          <w:sz w:val="24"/>
          <w:rtl/>
        </w:rPr>
        <w:t xml:space="preserve">4,000,000 ₪ </w:t>
      </w:r>
      <w:r>
        <w:rPr>
          <w:rFonts w:ascii="David" w:hAnsi="David"/>
          <w:sz w:val="24"/>
          <w:rtl/>
        </w:rPr>
        <w:t>למקרה ולתקופת הביטוח</w:t>
      </w:r>
      <w:r w:rsidRPr="00B414A2">
        <w:rPr>
          <w:rFonts w:ascii="David" w:hAnsi="David" w:hint="cs"/>
          <w:sz w:val="24"/>
          <w:rtl/>
        </w:rPr>
        <w:t>.</w:t>
      </w:r>
      <w:r>
        <w:rPr>
          <w:rFonts w:ascii="David" w:hAnsi="David"/>
          <w:sz w:val="24"/>
          <w:rtl/>
        </w:rPr>
        <w:t xml:space="preserve"> </w:t>
      </w:r>
    </w:p>
    <w:p w14:paraId="78E14037" w14:textId="77777777" w:rsidR="00521BDB" w:rsidRPr="00B414A2" w:rsidRDefault="00521BDB" w:rsidP="00521BDB">
      <w:pPr>
        <w:pStyle w:val="a5"/>
        <w:numPr>
          <w:ilvl w:val="3"/>
          <w:numId w:val="17"/>
        </w:numPr>
        <w:spacing w:before="240"/>
        <w:ind w:left="3458" w:hanging="1077"/>
        <w:rPr>
          <w:rFonts w:ascii="David" w:hAnsi="David"/>
          <w:sz w:val="24"/>
        </w:rPr>
      </w:pPr>
      <w:r w:rsidRPr="00B414A2">
        <w:rPr>
          <w:rFonts w:ascii="David" w:hAnsi="David" w:hint="cs"/>
          <w:sz w:val="24"/>
          <w:rtl/>
        </w:rPr>
        <w:t>ה</w:t>
      </w:r>
      <w:r w:rsidRPr="00B414A2">
        <w:rPr>
          <w:rFonts w:ascii="David" w:hAnsi="David"/>
          <w:sz w:val="24"/>
          <w:rtl/>
        </w:rPr>
        <w:t>כיסוי על פי הפוליסה יורחב לכלול את ההרחבות הבאות:</w:t>
      </w:r>
    </w:p>
    <w:p w14:paraId="7469671A" w14:textId="77777777" w:rsidR="00521BDB" w:rsidRDefault="00521BDB" w:rsidP="00831548">
      <w:pPr>
        <w:numPr>
          <w:ilvl w:val="2"/>
          <w:numId w:val="51"/>
        </w:numPr>
        <w:ind w:left="3741" w:hanging="283"/>
      </w:pPr>
      <w:r>
        <w:rPr>
          <w:rFonts w:hint="cs"/>
          <w:rtl/>
        </w:rPr>
        <w:t>מרמה ואי יושר של עובדים.</w:t>
      </w:r>
    </w:p>
    <w:p w14:paraId="0AA54AA8" w14:textId="77777777" w:rsidR="00521BDB" w:rsidRDefault="00521BDB" w:rsidP="00831548">
      <w:pPr>
        <w:numPr>
          <w:ilvl w:val="2"/>
          <w:numId w:val="51"/>
        </w:numPr>
        <w:ind w:left="3741" w:hanging="283"/>
      </w:pPr>
      <w:r w:rsidRPr="00BA6F3C">
        <w:rPr>
          <w:rFonts w:hint="cs"/>
          <w:rtl/>
        </w:rPr>
        <w:t>אובדן מסמכים, לרבות אובדן הש</w:t>
      </w:r>
      <w:r>
        <w:rPr>
          <w:rFonts w:hint="cs"/>
          <w:rtl/>
        </w:rPr>
        <w:t>ימוש ו/או העיכוב עקב מקרה ביטוח.</w:t>
      </w:r>
    </w:p>
    <w:p w14:paraId="022DCC67" w14:textId="77777777" w:rsidR="00521BDB" w:rsidRDefault="00521BDB" w:rsidP="00831548">
      <w:pPr>
        <w:numPr>
          <w:ilvl w:val="2"/>
          <w:numId w:val="51"/>
        </w:numPr>
        <w:ind w:left="3741" w:hanging="283"/>
      </w:pPr>
      <w:r w:rsidRPr="00BA6F3C">
        <w:rPr>
          <w:rFonts w:hint="cs"/>
          <w:rtl/>
        </w:rPr>
        <w:t xml:space="preserve">אחריות צולבת - </w:t>
      </w:r>
      <w:r w:rsidRPr="00BA6F3C">
        <w:t>Cross</w:t>
      </w:r>
      <w:r>
        <w:t xml:space="preserve"> </w:t>
      </w:r>
      <w:r w:rsidRPr="00BA6F3C">
        <w:t>Liability</w:t>
      </w:r>
      <w:r w:rsidRPr="00BA6F3C">
        <w:rPr>
          <w:rFonts w:hint="cs"/>
          <w:rtl/>
        </w:rPr>
        <w:t xml:space="preserve">, אולם הכיסוי לא יחול על תביעות </w:t>
      </w:r>
      <w:r>
        <w:rPr>
          <w:rFonts w:hint="cs"/>
          <w:rtl/>
        </w:rPr>
        <w:t>הספק</w:t>
      </w:r>
      <w:r w:rsidRPr="00BA6F3C">
        <w:rPr>
          <w:rFonts w:hint="cs"/>
          <w:rtl/>
        </w:rPr>
        <w:t xml:space="preserve"> כנגד מד</w:t>
      </w:r>
      <w:r>
        <w:rPr>
          <w:rFonts w:hint="cs"/>
          <w:rtl/>
        </w:rPr>
        <w:t>ינת ישראל – משרד התרבות והספורט.</w:t>
      </w:r>
    </w:p>
    <w:p w14:paraId="320735D4" w14:textId="77777777" w:rsidR="00521BDB" w:rsidRDefault="00521BDB" w:rsidP="00831548">
      <w:pPr>
        <w:numPr>
          <w:ilvl w:val="2"/>
          <w:numId w:val="51"/>
        </w:numPr>
        <w:ind w:left="3741" w:hanging="283"/>
      </w:pPr>
      <w:r w:rsidRPr="00BA6F3C">
        <w:rPr>
          <w:rFonts w:hint="cs"/>
          <w:rtl/>
        </w:rPr>
        <w:t xml:space="preserve">הארכת תקופת הגילוי לפחות </w:t>
      </w:r>
      <w:r>
        <w:rPr>
          <w:rFonts w:hint="cs"/>
          <w:rtl/>
        </w:rPr>
        <w:t>6</w:t>
      </w:r>
      <w:r w:rsidRPr="00BA6F3C">
        <w:rPr>
          <w:rFonts w:hint="cs"/>
          <w:rtl/>
        </w:rPr>
        <w:t xml:space="preserve"> חודשים.</w:t>
      </w:r>
    </w:p>
    <w:p w14:paraId="59A8D883" w14:textId="77777777" w:rsidR="00521BDB" w:rsidRDefault="00521BDB" w:rsidP="00521BDB">
      <w:pPr>
        <w:pStyle w:val="a5"/>
        <w:numPr>
          <w:ilvl w:val="3"/>
          <w:numId w:val="17"/>
        </w:numPr>
        <w:ind w:left="3458" w:hanging="1077"/>
        <w:rPr>
          <w:rFonts w:ascii="David" w:hAnsi="David"/>
          <w:sz w:val="24"/>
        </w:rPr>
      </w:pPr>
      <w:r w:rsidRPr="000A3F19">
        <w:rPr>
          <w:rFonts w:ascii="David" w:hAnsi="David"/>
          <w:sz w:val="24"/>
          <w:rtl/>
        </w:rPr>
        <w:t xml:space="preserve">הביטוח יורחב לשפות את מדינת ישראל – </w:t>
      </w:r>
      <w:r>
        <w:rPr>
          <w:rFonts w:ascii="David" w:hAnsi="David"/>
          <w:sz w:val="24"/>
          <w:rtl/>
        </w:rPr>
        <w:t>משרד התרבות והספורט</w:t>
      </w:r>
      <w:r>
        <w:rPr>
          <w:rFonts w:ascii="David" w:hAnsi="David" w:hint="cs"/>
          <w:sz w:val="24"/>
          <w:rtl/>
        </w:rPr>
        <w:t>,</w:t>
      </w:r>
      <w:r w:rsidRPr="000A3F19">
        <w:rPr>
          <w:rFonts w:ascii="David" w:hAnsi="David"/>
          <w:sz w:val="24"/>
          <w:rtl/>
        </w:rPr>
        <w:t xml:space="preserve"> ככל שיחשבו אחראים למעשי ו/או מחדלי </w:t>
      </w:r>
      <w:r>
        <w:rPr>
          <w:rFonts w:ascii="David" w:hAnsi="David" w:hint="cs"/>
          <w:sz w:val="24"/>
          <w:rtl/>
        </w:rPr>
        <w:t>הספק</w:t>
      </w:r>
      <w:r w:rsidRPr="000A3F19">
        <w:rPr>
          <w:rFonts w:ascii="David" w:hAnsi="David" w:hint="cs"/>
          <w:sz w:val="24"/>
          <w:rtl/>
        </w:rPr>
        <w:t xml:space="preserve"> </w:t>
      </w:r>
      <w:r>
        <w:rPr>
          <w:rFonts w:ascii="David" w:hAnsi="David"/>
          <w:sz w:val="24"/>
          <w:rtl/>
        </w:rPr>
        <w:t>והפועלים מטעמ</w:t>
      </w:r>
      <w:r>
        <w:rPr>
          <w:rFonts w:ascii="David" w:hAnsi="David" w:hint="cs"/>
          <w:sz w:val="24"/>
          <w:rtl/>
        </w:rPr>
        <w:t>ו</w:t>
      </w:r>
      <w:r w:rsidRPr="000A3F19">
        <w:rPr>
          <w:rFonts w:ascii="David" w:hAnsi="David"/>
          <w:sz w:val="24"/>
          <w:rtl/>
        </w:rPr>
        <w:t>.</w:t>
      </w:r>
      <w:r>
        <w:rPr>
          <w:rFonts w:ascii="David" w:hAnsi="David"/>
          <w:sz w:val="24"/>
          <w:rtl/>
        </w:rPr>
        <w:t xml:space="preserve"> </w:t>
      </w:r>
    </w:p>
    <w:p w14:paraId="3D8709E8" w14:textId="77777777" w:rsidR="00521BDB" w:rsidRPr="00521BDB" w:rsidRDefault="00521BDB" w:rsidP="00521BDB">
      <w:pPr>
        <w:pStyle w:val="a5"/>
        <w:numPr>
          <w:ilvl w:val="2"/>
          <w:numId w:val="17"/>
        </w:numPr>
        <w:spacing w:before="240"/>
        <w:ind w:left="2381" w:hanging="907"/>
        <w:rPr>
          <w:rFonts w:ascii="David" w:hAnsi="David"/>
          <w:b/>
          <w:bCs/>
          <w:sz w:val="24"/>
          <w:rtl/>
        </w:rPr>
      </w:pPr>
      <w:r w:rsidRPr="00521BDB">
        <w:rPr>
          <w:rFonts w:ascii="David" w:hAnsi="David" w:hint="cs"/>
          <w:b/>
          <w:bCs/>
          <w:sz w:val="24"/>
          <w:rtl/>
        </w:rPr>
        <w:t>ביטוח</w:t>
      </w:r>
      <w:r w:rsidRPr="00521BDB">
        <w:rPr>
          <w:rFonts w:ascii="David" w:hAnsi="David"/>
          <w:b/>
          <w:bCs/>
          <w:sz w:val="24"/>
          <w:rtl/>
        </w:rPr>
        <w:t xml:space="preserve"> </w:t>
      </w:r>
      <w:r w:rsidRPr="00521BDB">
        <w:rPr>
          <w:rFonts w:ascii="David" w:hAnsi="David" w:hint="cs"/>
          <w:b/>
          <w:bCs/>
          <w:sz w:val="24"/>
          <w:rtl/>
        </w:rPr>
        <w:t>משולב</w:t>
      </w:r>
      <w:r w:rsidRPr="00521BDB">
        <w:rPr>
          <w:rFonts w:ascii="David" w:hAnsi="David"/>
          <w:b/>
          <w:bCs/>
          <w:sz w:val="24"/>
          <w:rtl/>
        </w:rPr>
        <w:t xml:space="preserve"> </w:t>
      </w:r>
      <w:r w:rsidRPr="00521BDB">
        <w:rPr>
          <w:rFonts w:ascii="David" w:hAnsi="David" w:hint="cs"/>
          <w:b/>
          <w:bCs/>
          <w:sz w:val="24"/>
          <w:rtl/>
        </w:rPr>
        <w:t>לאחריות</w:t>
      </w:r>
      <w:r w:rsidRPr="00521BDB">
        <w:rPr>
          <w:rFonts w:ascii="David" w:hAnsi="David"/>
          <w:b/>
          <w:bCs/>
          <w:sz w:val="24"/>
          <w:rtl/>
        </w:rPr>
        <w:t xml:space="preserve"> </w:t>
      </w:r>
      <w:r w:rsidRPr="00521BDB">
        <w:rPr>
          <w:rFonts w:ascii="David" w:hAnsi="David" w:hint="cs"/>
          <w:b/>
          <w:bCs/>
          <w:sz w:val="24"/>
          <w:rtl/>
        </w:rPr>
        <w:t>מקצועית</w:t>
      </w:r>
      <w:r w:rsidRPr="00521BDB">
        <w:rPr>
          <w:rFonts w:ascii="David" w:hAnsi="David"/>
          <w:b/>
          <w:bCs/>
          <w:sz w:val="24"/>
          <w:rtl/>
        </w:rPr>
        <w:t xml:space="preserve"> </w:t>
      </w:r>
      <w:r w:rsidRPr="00521BDB">
        <w:rPr>
          <w:rFonts w:ascii="David" w:hAnsi="David" w:hint="cs"/>
          <w:b/>
          <w:bCs/>
          <w:sz w:val="24"/>
          <w:rtl/>
        </w:rPr>
        <w:t>וחבות</w:t>
      </w:r>
      <w:r w:rsidRPr="00521BDB">
        <w:rPr>
          <w:rFonts w:ascii="David" w:hAnsi="David"/>
          <w:b/>
          <w:bCs/>
          <w:sz w:val="24"/>
          <w:rtl/>
        </w:rPr>
        <w:t xml:space="preserve"> </w:t>
      </w:r>
      <w:r w:rsidRPr="00521BDB">
        <w:rPr>
          <w:rFonts w:ascii="David" w:hAnsi="David" w:hint="cs"/>
          <w:b/>
          <w:bCs/>
          <w:sz w:val="24"/>
          <w:rtl/>
        </w:rPr>
        <w:t>המוצר</w:t>
      </w:r>
      <w:r w:rsidRPr="00521BDB">
        <w:rPr>
          <w:rFonts w:ascii="David" w:hAnsi="David"/>
          <w:b/>
          <w:bCs/>
          <w:sz w:val="24"/>
          <w:rtl/>
        </w:rPr>
        <w:t xml:space="preserve"> </w:t>
      </w:r>
      <w:r w:rsidRPr="00521BDB">
        <w:rPr>
          <w:rFonts w:ascii="David" w:hAnsi="David" w:hint="cs"/>
          <w:sz w:val="24"/>
          <w:rtl/>
        </w:rPr>
        <w:t>(ניתן ויוצג ע"י קבלן משנה מטעם הספק)</w:t>
      </w:r>
    </w:p>
    <w:p w14:paraId="0093EDD7" w14:textId="77777777" w:rsidR="00521BDB" w:rsidRPr="00521BDB" w:rsidRDefault="00521BDB" w:rsidP="00521BDB">
      <w:pPr>
        <w:pStyle w:val="affb"/>
        <w:bidi w:val="0"/>
        <w:spacing w:line="360" w:lineRule="auto"/>
        <w:ind w:right="2324"/>
        <w:jc w:val="both"/>
        <w:rPr>
          <w:rFonts w:ascii="David" w:hAnsi="David" w:cs="David"/>
          <w:b/>
          <w:bCs/>
          <w:sz w:val="24"/>
          <w:szCs w:val="24"/>
        </w:rPr>
      </w:pPr>
      <w:r w:rsidRPr="00521BDB">
        <w:rPr>
          <w:rFonts w:ascii="David" w:hAnsi="David" w:cs="David"/>
          <w:b/>
          <w:bCs/>
          <w:sz w:val="24"/>
          <w:szCs w:val="24"/>
        </w:rPr>
        <w:t>COMBINED PRODUCTS LIABILITY AND PROFESSIONAL INDEMNITY POLICY FOR THE SOFTWARE AND HARDWARE INDUSTRY.</w:t>
      </w:r>
      <w:r w:rsidRPr="00521BDB">
        <w:rPr>
          <w:rFonts w:ascii="David" w:hAnsi="David" w:cs="David"/>
          <w:b/>
          <w:bCs/>
          <w:sz w:val="24"/>
          <w:szCs w:val="24"/>
          <w:rtl/>
        </w:rPr>
        <w:t xml:space="preserve"> </w:t>
      </w:r>
    </w:p>
    <w:p w14:paraId="4617FB71" w14:textId="77777777" w:rsidR="00521BDB" w:rsidRPr="004C413A" w:rsidRDefault="00521BDB" w:rsidP="00521BDB">
      <w:pPr>
        <w:pStyle w:val="a5"/>
        <w:ind w:left="2381"/>
        <w:rPr>
          <w:rFonts w:asciiTheme="majorBidi" w:hAnsiTheme="majorBidi" w:cstheme="majorBidi"/>
          <w:sz w:val="24"/>
          <w:rtl/>
        </w:rPr>
      </w:pPr>
      <w:r w:rsidRPr="000733DF">
        <w:rPr>
          <w:sz w:val="24"/>
          <w:rtl/>
        </w:rPr>
        <w:t>או</w:t>
      </w:r>
    </w:p>
    <w:p w14:paraId="2115E995" w14:textId="77777777" w:rsidR="00521BDB" w:rsidRPr="00521BDB" w:rsidRDefault="00521BDB" w:rsidP="00521BDB">
      <w:pPr>
        <w:pStyle w:val="affb"/>
        <w:bidi w:val="0"/>
        <w:spacing w:line="360" w:lineRule="auto"/>
        <w:ind w:right="2324"/>
        <w:jc w:val="both"/>
        <w:rPr>
          <w:rFonts w:ascii="David" w:hAnsi="David" w:cs="David"/>
          <w:b/>
          <w:bCs/>
          <w:sz w:val="24"/>
          <w:szCs w:val="24"/>
        </w:rPr>
      </w:pPr>
      <w:r w:rsidRPr="00521BDB">
        <w:rPr>
          <w:rFonts w:ascii="David" w:hAnsi="David" w:cs="David"/>
          <w:b/>
          <w:bCs/>
          <w:sz w:val="24"/>
          <w:szCs w:val="24"/>
        </w:rPr>
        <w:t>ELECTRONIC PRODUCTS AND SERVICES ERRORS OR OMISSONS AND PRODUCTS LIABILITY INSURANCE</w:t>
      </w:r>
      <w:r w:rsidRPr="00521BDB">
        <w:rPr>
          <w:rFonts w:ascii="David" w:hAnsi="David" w:cs="David"/>
          <w:b/>
          <w:bCs/>
          <w:sz w:val="24"/>
          <w:szCs w:val="24"/>
          <w:rtl/>
        </w:rPr>
        <w:t xml:space="preserve"> </w:t>
      </w:r>
    </w:p>
    <w:p w14:paraId="60AEBBAA" w14:textId="77777777" w:rsidR="00521BDB" w:rsidRDefault="00521BDB" w:rsidP="00521BDB">
      <w:pPr>
        <w:pStyle w:val="a5"/>
        <w:ind w:left="2381"/>
        <w:rPr>
          <w:sz w:val="24"/>
          <w:rtl/>
        </w:rPr>
      </w:pPr>
      <w:r w:rsidRPr="009A60D7">
        <w:rPr>
          <w:rFonts w:hint="cs"/>
          <w:sz w:val="24"/>
          <w:rtl/>
        </w:rPr>
        <w:t>או</w:t>
      </w:r>
      <w:r w:rsidRPr="00521BDB">
        <w:rPr>
          <w:rFonts w:hint="cs"/>
          <w:sz w:val="24"/>
          <w:rtl/>
        </w:rPr>
        <w:t xml:space="preserve"> </w:t>
      </w:r>
    </w:p>
    <w:p w14:paraId="2A624DFD" w14:textId="77777777" w:rsidR="00521BDB" w:rsidRPr="00521BDB" w:rsidRDefault="00521BDB" w:rsidP="00521BDB">
      <w:pPr>
        <w:pStyle w:val="a5"/>
        <w:ind w:left="2381"/>
        <w:rPr>
          <w:sz w:val="24"/>
          <w:rtl/>
        </w:rPr>
      </w:pPr>
      <w:r w:rsidRPr="00F937D0">
        <w:rPr>
          <w:rFonts w:ascii="Times New Roman" w:eastAsia="Times New Roman" w:hAnsi="Times New Roman" w:hint="cs"/>
          <w:sz w:val="24"/>
          <w:rtl/>
        </w:rPr>
        <w:t>נוסח אחר לביטוח משולב לאחריות מקצועית וחבות המוצר לענף הייטק/תחום מחשוב</w:t>
      </w:r>
      <w:r>
        <w:rPr>
          <w:rFonts w:ascii="Times New Roman" w:eastAsia="Times New Roman" w:hAnsi="Times New Roman" w:hint="cs"/>
          <w:sz w:val="24"/>
          <w:rtl/>
        </w:rPr>
        <w:t xml:space="preserve"> כדלהלן: </w:t>
      </w:r>
      <w:r w:rsidRPr="00F937D0">
        <w:rPr>
          <w:rFonts w:hint="cs"/>
          <w:b/>
          <w:bCs/>
          <w:sz w:val="24"/>
          <w:u w:val="single"/>
          <w:rtl/>
        </w:rPr>
        <w:t>______________________________________</w:t>
      </w:r>
      <w:r w:rsidRPr="00F937D0">
        <w:rPr>
          <w:rFonts w:hint="cs"/>
          <w:b/>
          <w:bCs/>
          <w:sz w:val="24"/>
          <w:rtl/>
        </w:rPr>
        <w:t xml:space="preserve"> (בכפוף לבחינתה ולשיקולה של ענבל).</w:t>
      </w:r>
    </w:p>
    <w:p w14:paraId="1856A599" w14:textId="77777777" w:rsidR="00521BDB" w:rsidRPr="00521BDB" w:rsidRDefault="00521BDB" w:rsidP="00521BDB">
      <w:pPr>
        <w:pStyle w:val="a5"/>
        <w:numPr>
          <w:ilvl w:val="3"/>
          <w:numId w:val="17"/>
        </w:numPr>
        <w:ind w:left="3458" w:hanging="1077"/>
        <w:rPr>
          <w:rFonts w:ascii="David" w:hAnsi="David"/>
          <w:sz w:val="24"/>
        </w:rPr>
      </w:pPr>
      <w:bookmarkStart w:id="266" w:name="_Ref124267342"/>
      <w:r>
        <w:rPr>
          <w:rFonts w:ascii="Times New Roman" w:eastAsia="Times New Roman" w:hAnsi="Times New Roman" w:hint="cs"/>
          <w:sz w:val="24"/>
          <w:rtl/>
        </w:rPr>
        <w:t>הספק</w:t>
      </w:r>
      <w:r w:rsidRPr="00F937D0">
        <w:rPr>
          <w:rFonts w:ascii="Times New Roman" w:eastAsia="Times New Roman" w:hAnsi="Times New Roman" w:hint="cs"/>
          <w:sz w:val="24"/>
          <w:rtl/>
        </w:rPr>
        <w:t xml:space="preserve"> יבטח</w:t>
      </w:r>
      <w:r w:rsidRPr="00F937D0">
        <w:rPr>
          <w:rFonts w:ascii="Times New Roman" w:eastAsia="Times New Roman" w:hAnsi="Times New Roman"/>
          <w:sz w:val="24"/>
          <w:rtl/>
        </w:rPr>
        <w:t xml:space="preserve"> </w:t>
      </w:r>
      <w:r w:rsidRPr="00F937D0">
        <w:rPr>
          <w:rFonts w:ascii="Times New Roman" w:eastAsia="Times New Roman" w:hAnsi="Times New Roman" w:hint="cs"/>
          <w:sz w:val="24"/>
          <w:rtl/>
        </w:rPr>
        <w:t>את</w:t>
      </w:r>
      <w:r w:rsidRPr="00F937D0">
        <w:rPr>
          <w:rFonts w:ascii="Times New Roman" w:eastAsia="Times New Roman" w:hAnsi="Times New Roman"/>
          <w:sz w:val="24"/>
          <w:rtl/>
        </w:rPr>
        <w:t xml:space="preserve"> </w:t>
      </w:r>
      <w:r w:rsidRPr="00F937D0">
        <w:rPr>
          <w:rFonts w:ascii="Times New Roman" w:eastAsia="Times New Roman" w:hAnsi="Times New Roman" w:hint="cs"/>
          <w:sz w:val="24"/>
          <w:rtl/>
        </w:rPr>
        <w:t>אחריותו</w:t>
      </w:r>
      <w:r>
        <w:rPr>
          <w:rFonts w:ascii="Times New Roman" w:eastAsia="Times New Roman" w:hAnsi="Times New Roman" w:hint="cs"/>
          <w:sz w:val="24"/>
          <w:rtl/>
        </w:rPr>
        <w:t xml:space="preserve"> </w:t>
      </w:r>
      <w:r w:rsidRPr="00F937D0">
        <w:rPr>
          <w:rFonts w:ascii="Times New Roman" w:eastAsia="Times New Roman" w:hAnsi="Times New Roman" w:hint="cs"/>
          <w:sz w:val="24"/>
          <w:rtl/>
        </w:rPr>
        <w:t>בגין</w:t>
      </w:r>
      <w:r>
        <w:rPr>
          <w:rFonts w:ascii="Times New Roman" w:eastAsia="Times New Roman" w:hAnsi="Times New Roman" w:hint="cs"/>
          <w:sz w:val="24"/>
          <w:rtl/>
        </w:rPr>
        <w:t xml:space="preserve"> </w:t>
      </w:r>
      <w:r>
        <w:rPr>
          <w:rFonts w:ascii="David" w:hAnsi="David" w:hint="cs"/>
          <w:sz w:val="24"/>
          <w:rtl/>
        </w:rPr>
        <w:t>לשירותי איסוף, ניתוח ועיבוד נתונים וביצוע בקרה בגופי תרבות הנתמכים ע"י המשרד</w:t>
      </w:r>
      <w:r>
        <w:rPr>
          <w:rFonts w:hint="cs"/>
          <w:sz w:val="24"/>
          <w:rtl/>
        </w:rPr>
        <w:t xml:space="preserve"> </w:t>
      </w:r>
      <w:r w:rsidRPr="00521BDB">
        <w:rPr>
          <w:rFonts w:ascii="David" w:hAnsi="David" w:hint="cs"/>
          <w:sz w:val="24"/>
          <w:rtl/>
        </w:rPr>
        <w:t xml:space="preserve">כולל בין היתר הקמה, תפעול ותחזוקת מערכת ובסיס נתונים לקליטת נתונים כספיים כולל בין היתר ביצוע התאמות, התקנות, עדכונים ושדרוגים, תיעוד, הסבה וקליטת נתונים, טיוב, הפקת </w:t>
      </w:r>
      <w:proofErr w:type="spellStart"/>
      <w:r w:rsidRPr="00521BDB">
        <w:rPr>
          <w:rFonts w:ascii="David" w:hAnsi="David" w:hint="cs"/>
          <w:sz w:val="24"/>
          <w:rtl/>
        </w:rPr>
        <w:t>דוחו"ת</w:t>
      </w:r>
      <w:proofErr w:type="spellEnd"/>
      <w:r w:rsidRPr="00521BDB">
        <w:rPr>
          <w:rFonts w:ascii="David" w:hAnsi="David" w:hint="cs"/>
          <w:sz w:val="24"/>
          <w:rtl/>
        </w:rPr>
        <w:t>, מעקב ובקרה, הכנת שאלונים מקוונים, יעוץ וליווי, פרסום, ייזום, תכנון, ליווי וניתוח סקרים, הדרכות ובהתאם לתנאי המכרז ולהסכם עם</w:t>
      </w:r>
      <w:r w:rsidRPr="00521BDB">
        <w:rPr>
          <w:rFonts w:ascii="David" w:hAnsi="David"/>
          <w:sz w:val="24"/>
          <w:rtl/>
        </w:rPr>
        <w:t xml:space="preserve"> </w:t>
      </w:r>
      <w:r w:rsidRPr="00521BDB">
        <w:rPr>
          <w:rFonts w:ascii="David" w:hAnsi="David" w:hint="cs"/>
          <w:sz w:val="24"/>
          <w:rtl/>
        </w:rPr>
        <w:t>מדינת</w:t>
      </w:r>
      <w:r w:rsidRPr="00521BDB">
        <w:rPr>
          <w:rFonts w:ascii="David" w:hAnsi="David"/>
          <w:sz w:val="24"/>
          <w:rtl/>
        </w:rPr>
        <w:t xml:space="preserve"> </w:t>
      </w:r>
      <w:r w:rsidRPr="00521BDB">
        <w:rPr>
          <w:rFonts w:ascii="David" w:hAnsi="David" w:hint="cs"/>
          <w:sz w:val="24"/>
          <w:rtl/>
        </w:rPr>
        <w:t>ישראל</w:t>
      </w:r>
      <w:r w:rsidRPr="00521BDB">
        <w:rPr>
          <w:rFonts w:ascii="David" w:hAnsi="David"/>
          <w:sz w:val="24"/>
          <w:rtl/>
        </w:rPr>
        <w:t xml:space="preserve"> – </w:t>
      </w:r>
      <w:r>
        <w:rPr>
          <w:rFonts w:ascii="David" w:hAnsi="David"/>
          <w:sz w:val="24"/>
          <w:rtl/>
        </w:rPr>
        <w:t>משרד התרבות והספורט</w:t>
      </w:r>
      <w:r w:rsidRPr="00521BDB">
        <w:rPr>
          <w:rFonts w:ascii="David" w:hAnsi="David" w:hint="cs"/>
          <w:sz w:val="24"/>
          <w:rtl/>
        </w:rPr>
        <w:t>, בביטוח משולב</w:t>
      </w:r>
      <w:r w:rsidRPr="00521BDB">
        <w:rPr>
          <w:rFonts w:ascii="David" w:hAnsi="David"/>
          <w:sz w:val="24"/>
          <w:rtl/>
        </w:rPr>
        <w:t xml:space="preserve"> </w:t>
      </w:r>
      <w:r w:rsidRPr="00521BDB">
        <w:rPr>
          <w:rFonts w:ascii="David" w:hAnsi="David" w:hint="cs"/>
          <w:sz w:val="24"/>
          <w:rtl/>
        </w:rPr>
        <w:t>לאחריות</w:t>
      </w:r>
      <w:r w:rsidRPr="00521BDB">
        <w:rPr>
          <w:rFonts w:ascii="David" w:hAnsi="David"/>
          <w:sz w:val="24"/>
          <w:rtl/>
        </w:rPr>
        <w:t xml:space="preserve"> </w:t>
      </w:r>
      <w:r w:rsidRPr="00521BDB">
        <w:rPr>
          <w:rFonts w:ascii="David" w:hAnsi="David" w:hint="cs"/>
          <w:sz w:val="24"/>
          <w:rtl/>
        </w:rPr>
        <w:t>מקצועית</w:t>
      </w:r>
      <w:r w:rsidRPr="00521BDB">
        <w:rPr>
          <w:rFonts w:ascii="David" w:hAnsi="David"/>
          <w:sz w:val="24"/>
          <w:rtl/>
        </w:rPr>
        <w:t xml:space="preserve"> </w:t>
      </w:r>
      <w:r w:rsidRPr="00521BDB">
        <w:rPr>
          <w:rFonts w:ascii="David" w:hAnsi="David" w:hint="cs"/>
          <w:sz w:val="24"/>
          <w:rtl/>
        </w:rPr>
        <w:t>וחבות</w:t>
      </w:r>
      <w:r w:rsidRPr="00521BDB">
        <w:rPr>
          <w:rFonts w:ascii="David" w:hAnsi="David"/>
          <w:sz w:val="24"/>
          <w:rtl/>
        </w:rPr>
        <w:t xml:space="preserve"> </w:t>
      </w:r>
      <w:r w:rsidRPr="00521BDB">
        <w:rPr>
          <w:rFonts w:ascii="David" w:hAnsi="David" w:hint="cs"/>
          <w:sz w:val="24"/>
          <w:rtl/>
        </w:rPr>
        <w:t>המוצר.</w:t>
      </w:r>
      <w:bookmarkEnd w:id="266"/>
    </w:p>
    <w:p w14:paraId="4F1BAB62" w14:textId="77777777" w:rsidR="00521BDB" w:rsidRPr="00521BDB" w:rsidRDefault="00521BDB" w:rsidP="00521BDB">
      <w:pPr>
        <w:pStyle w:val="a5"/>
        <w:numPr>
          <w:ilvl w:val="3"/>
          <w:numId w:val="17"/>
        </w:numPr>
        <w:ind w:left="3458" w:hanging="1077"/>
        <w:rPr>
          <w:rFonts w:ascii="David" w:hAnsi="David"/>
          <w:sz w:val="24"/>
          <w:rtl/>
        </w:rPr>
      </w:pPr>
      <w:r w:rsidRPr="00521BDB">
        <w:rPr>
          <w:rFonts w:ascii="David" w:hAnsi="David" w:hint="cs"/>
          <w:sz w:val="24"/>
          <w:rtl/>
        </w:rPr>
        <w:t>הפוליסה</w:t>
      </w:r>
      <w:r w:rsidRPr="00521BDB">
        <w:rPr>
          <w:rFonts w:ascii="David" w:hAnsi="David"/>
          <w:sz w:val="24"/>
          <w:rtl/>
        </w:rPr>
        <w:t xml:space="preserve"> </w:t>
      </w:r>
      <w:r w:rsidRPr="00521BDB">
        <w:rPr>
          <w:rFonts w:ascii="David" w:hAnsi="David" w:hint="cs"/>
          <w:sz w:val="24"/>
          <w:rtl/>
        </w:rPr>
        <w:t>תכסה</w:t>
      </w:r>
      <w:r w:rsidRPr="00521BDB">
        <w:rPr>
          <w:rFonts w:ascii="David" w:hAnsi="David"/>
          <w:sz w:val="24"/>
          <w:rtl/>
        </w:rPr>
        <w:t xml:space="preserve"> </w:t>
      </w:r>
      <w:r w:rsidRPr="00521BDB">
        <w:rPr>
          <w:rFonts w:ascii="David" w:hAnsi="David" w:hint="cs"/>
          <w:sz w:val="24"/>
          <w:rtl/>
        </w:rPr>
        <w:t>את</w:t>
      </w:r>
      <w:r w:rsidRPr="00521BDB">
        <w:rPr>
          <w:rFonts w:ascii="David" w:hAnsi="David"/>
          <w:sz w:val="24"/>
          <w:rtl/>
        </w:rPr>
        <w:t xml:space="preserve"> </w:t>
      </w:r>
      <w:r w:rsidRPr="00521BDB">
        <w:rPr>
          <w:rFonts w:ascii="David" w:hAnsi="David" w:hint="cs"/>
          <w:sz w:val="24"/>
          <w:rtl/>
        </w:rPr>
        <w:t>חבות</w:t>
      </w:r>
      <w:r w:rsidRPr="00521BDB">
        <w:rPr>
          <w:rFonts w:ascii="David" w:hAnsi="David"/>
          <w:sz w:val="24"/>
          <w:rtl/>
        </w:rPr>
        <w:t xml:space="preserve"> </w:t>
      </w:r>
      <w:r w:rsidRPr="00521BDB">
        <w:rPr>
          <w:rFonts w:ascii="David" w:hAnsi="David" w:hint="cs"/>
          <w:sz w:val="24"/>
          <w:rtl/>
        </w:rPr>
        <w:t>הספק</w:t>
      </w:r>
      <w:r w:rsidRPr="00521BDB">
        <w:rPr>
          <w:rFonts w:ascii="David" w:hAnsi="David"/>
          <w:sz w:val="24"/>
          <w:rtl/>
        </w:rPr>
        <w:t xml:space="preserve">, </w:t>
      </w:r>
      <w:r w:rsidRPr="00521BDB">
        <w:rPr>
          <w:rFonts w:ascii="David" w:hAnsi="David" w:hint="cs"/>
          <w:sz w:val="24"/>
          <w:rtl/>
        </w:rPr>
        <w:t>עובדיו</w:t>
      </w:r>
      <w:r w:rsidRPr="00521BDB">
        <w:rPr>
          <w:rFonts w:ascii="David" w:hAnsi="David"/>
          <w:sz w:val="24"/>
          <w:rtl/>
        </w:rPr>
        <w:t xml:space="preserve"> </w:t>
      </w:r>
      <w:r w:rsidRPr="00521BDB">
        <w:rPr>
          <w:rFonts w:ascii="David" w:hAnsi="David" w:hint="cs"/>
          <w:sz w:val="24"/>
          <w:rtl/>
        </w:rPr>
        <w:t>ובגין</w:t>
      </w:r>
      <w:r w:rsidRPr="00521BDB">
        <w:rPr>
          <w:rFonts w:ascii="David" w:hAnsi="David"/>
          <w:sz w:val="24"/>
          <w:rtl/>
        </w:rPr>
        <w:t xml:space="preserve"> </w:t>
      </w:r>
      <w:r w:rsidRPr="00521BDB">
        <w:rPr>
          <w:rFonts w:ascii="David" w:hAnsi="David" w:hint="cs"/>
          <w:sz w:val="24"/>
          <w:rtl/>
        </w:rPr>
        <w:t>כל</w:t>
      </w:r>
      <w:r w:rsidRPr="00521BDB">
        <w:rPr>
          <w:rFonts w:ascii="David" w:hAnsi="David"/>
          <w:sz w:val="24"/>
          <w:rtl/>
        </w:rPr>
        <w:t xml:space="preserve"> </w:t>
      </w:r>
      <w:r w:rsidRPr="00521BDB">
        <w:rPr>
          <w:rFonts w:ascii="David" w:hAnsi="David" w:hint="cs"/>
          <w:sz w:val="24"/>
          <w:rtl/>
        </w:rPr>
        <w:t>הפועלים</w:t>
      </w:r>
      <w:r w:rsidRPr="00521BDB">
        <w:rPr>
          <w:rFonts w:ascii="David" w:hAnsi="David"/>
          <w:sz w:val="24"/>
          <w:rtl/>
        </w:rPr>
        <w:t xml:space="preserve"> </w:t>
      </w:r>
      <w:r w:rsidRPr="00521BDB">
        <w:rPr>
          <w:rFonts w:ascii="David" w:hAnsi="David" w:hint="cs"/>
          <w:sz w:val="24"/>
          <w:rtl/>
        </w:rPr>
        <w:t>מטעמו</w:t>
      </w:r>
      <w:r w:rsidRPr="00521BDB">
        <w:rPr>
          <w:rFonts w:ascii="David" w:hAnsi="David"/>
          <w:sz w:val="24"/>
          <w:rtl/>
        </w:rPr>
        <w:t>:</w:t>
      </w:r>
    </w:p>
    <w:p w14:paraId="738AAF68" w14:textId="77777777" w:rsidR="00521BDB" w:rsidRPr="00521BDB" w:rsidRDefault="00521BDB" w:rsidP="00831548">
      <w:pPr>
        <w:numPr>
          <w:ilvl w:val="0"/>
          <w:numId w:val="53"/>
        </w:numPr>
        <w:ind w:left="3600" w:hanging="261"/>
      </w:pPr>
      <w:r w:rsidRPr="00521BDB">
        <w:rPr>
          <w:rFonts w:hint="cs"/>
          <w:rtl/>
        </w:rPr>
        <w:t>בקשר</w:t>
      </w:r>
      <w:r w:rsidRPr="00521BDB">
        <w:rPr>
          <w:rtl/>
        </w:rPr>
        <w:t xml:space="preserve"> </w:t>
      </w:r>
      <w:r w:rsidRPr="00521BDB">
        <w:rPr>
          <w:rFonts w:hint="cs"/>
          <w:rtl/>
        </w:rPr>
        <w:t>עם</w:t>
      </w:r>
      <w:r w:rsidRPr="00521BDB">
        <w:rPr>
          <w:rtl/>
        </w:rPr>
        <w:t xml:space="preserve"> </w:t>
      </w:r>
      <w:r w:rsidRPr="00521BDB">
        <w:rPr>
          <w:rFonts w:hint="cs"/>
          <w:rtl/>
        </w:rPr>
        <w:t>מעשה</w:t>
      </w:r>
      <w:r w:rsidRPr="00521BDB">
        <w:rPr>
          <w:rtl/>
        </w:rPr>
        <w:t xml:space="preserve"> </w:t>
      </w:r>
      <w:r w:rsidRPr="00521BDB">
        <w:rPr>
          <w:rFonts w:hint="cs"/>
          <w:rtl/>
        </w:rPr>
        <w:t>או</w:t>
      </w:r>
      <w:r w:rsidRPr="00521BDB">
        <w:rPr>
          <w:rtl/>
        </w:rPr>
        <w:t xml:space="preserve"> </w:t>
      </w:r>
      <w:r w:rsidRPr="00521BDB">
        <w:rPr>
          <w:rFonts w:hint="cs"/>
          <w:rtl/>
        </w:rPr>
        <w:t>מחדל</w:t>
      </w:r>
      <w:r w:rsidRPr="00521BDB">
        <w:rPr>
          <w:rtl/>
        </w:rPr>
        <w:t xml:space="preserve"> </w:t>
      </w:r>
      <w:r w:rsidRPr="00521BDB">
        <w:rPr>
          <w:rFonts w:hint="cs"/>
          <w:rtl/>
        </w:rPr>
        <w:t>מקצועי</w:t>
      </w:r>
      <w:r w:rsidRPr="00521BDB">
        <w:rPr>
          <w:rtl/>
        </w:rPr>
        <w:t xml:space="preserve"> - </w:t>
      </w:r>
      <w:r w:rsidRPr="00521BDB">
        <w:rPr>
          <w:rFonts w:hint="cs"/>
          <w:rtl/>
        </w:rPr>
        <w:t>כיסוי</w:t>
      </w:r>
      <w:r w:rsidRPr="00521BDB">
        <w:rPr>
          <w:rtl/>
        </w:rPr>
        <w:t xml:space="preserve"> </w:t>
      </w:r>
      <w:r w:rsidRPr="00521BDB">
        <w:rPr>
          <w:rFonts w:hint="cs"/>
          <w:rtl/>
        </w:rPr>
        <w:t>בגין</w:t>
      </w:r>
      <w:r w:rsidRPr="00521BDB">
        <w:rPr>
          <w:rtl/>
        </w:rPr>
        <w:t xml:space="preserve"> </w:t>
      </w:r>
      <w:r w:rsidRPr="00521BDB">
        <w:rPr>
          <w:rFonts w:hint="cs"/>
          <w:rtl/>
        </w:rPr>
        <w:t>הפרת</w:t>
      </w:r>
      <w:r w:rsidRPr="00521BDB">
        <w:rPr>
          <w:rtl/>
        </w:rPr>
        <w:t xml:space="preserve"> </w:t>
      </w:r>
      <w:r w:rsidRPr="00521BDB">
        <w:rPr>
          <w:rFonts w:hint="cs"/>
          <w:rtl/>
        </w:rPr>
        <w:t>חובה</w:t>
      </w:r>
      <w:r w:rsidRPr="00521BDB">
        <w:rPr>
          <w:rtl/>
        </w:rPr>
        <w:t xml:space="preserve"> </w:t>
      </w:r>
      <w:r w:rsidRPr="00521BDB">
        <w:rPr>
          <w:rFonts w:hint="cs"/>
          <w:rtl/>
        </w:rPr>
        <w:t>מקצועית</w:t>
      </w:r>
      <w:r w:rsidRPr="00521BDB">
        <w:rPr>
          <w:rtl/>
        </w:rPr>
        <w:t xml:space="preserve">, </w:t>
      </w:r>
      <w:r w:rsidRPr="00521BDB">
        <w:rPr>
          <w:rFonts w:hint="cs"/>
          <w:rtl/>
        </w:rPr>
        <w:t>טעות השמטה</w:t>
      </w:r>
      <w:r w:rsidRPr="00521BDB">
        <w:rPr>
          <w:rtl/>
        </w:rPr>
        <w:t>,</w:t>
      </w:r>
      <w:r w:rsidRPr="00521BDB">
        <w:rPr>
          <w:rFonts w:hint="cs"/>
          <w:rtl/>
        </w:rPr>
        <w:t xml:space="preserve"> הזנחה</w:t>
      </w:r>
      <w:r w:rsidRPr="00521BDB">
        <w:rPr>
          <w:rtl/>
        </w:rPr>
        <w:t xml:space="preserve"> </w:t>
      </w:r>
      <w:r w:rsidRPr="00521BDB">
        <w:rPr>
          <w:rFonts w:hint="cs"/>
          <w:rtl/>
        </w:rPr>
        <w:t>ורשלנות.</w:t>
      </w:r>
    </w:p>
    <w:p w14:paraId="2A781CB2" w14:textId="77777777" w:rsidR="00521BDB" w:rsidRPr="00521BDB" w:rsidRDefault="00521BDB" w:rsidP="00831548">
      <w:pPr>
        <w:numPr>
          <w:ilvl w:val="0"/>
          <w:numId w:val="53"/>
        </w:numPr>
        <w:ind w:left="3600" w:hanging="261"/>
      </w:pPr>
      <w:proofErr w:type="spellStart"/>
      <w:r w:rsidRPr="00521BDB">
        <w:rPr>
          <w:rFonts w:hint="cs"/>
          <w:rtl/>
        </w:rPr>
        <w:t>חבותו</w:t>
      </w:r>
      <w:proofErr w:type="spellEnd"/>
      <w:r w:rsidRPr="00521BDB">
        <w:rPr>
          <w:rtl/>
        </w:rPr>
        <w:t xml:space="preserve"> </w:t>
      </w:r>
      <w:r w:rsidRPr="00521BDB">
        <w:rPr>
          <w:rFonts w:hint="cs"/>
          <w:rtl/>
        </w:rPr>
        <w:t>מפגם</w:t>
      </w:r>
      <w:r w:rsidRPr="00521BDB">
        <w:rPr>
          <w:rtl/>
        </w:rPr>
        <w:t xml:space="preserve"> </w:t>
      </w:r>
      <w:r w:rsidRPr="00521BDB">
        <w:rPr>
          <w:rFonts w:hint="cs"/>
          <w:rtl/>
        </w:rPr>
        <w:t>במוצר</w:t>
      </w:r>
      <w:r w:rsidRPr="00521BDB">
        <w:rPr>
          <w:rtl/>
        </w:rPr>
        <w:t xml:space="preserve"> - </w:t>
      </w:r>
      <w:r w:rsidRPr="00521BDB">
        <w:rPr>
          <w:rFonts w:hint="cs"/>
          <w:rtl/>
        </w:rPr>
        <w:t>כיסוי</w:t>
      </w:r>
      <w:r w:rsidRPr="00521BDB">
        <w:rPr>
          <w:rtl/>
        </w:rPr>
        <w:t xml:space="preserve"> </w:t>
      </w:r>
      <w:r w:rsidRPr="00521BDB">
        <w:rPr>
          <w:rFonts w:hint="cs"/>
          <w:rtl/>
        </w:rPr>
        <w:t>בגין</w:t>
      </w:r>
      <w:r w:rsidRPr="00521BDB">
        <w:rPr>
          <w:rtl/>
        </w:rPr>
        <w:t xml:space="preserve"> </w:t>
      </w:r>
      <w:r w:rsidRPr="00521BDB">
        <w:rPr>
          <w:rFonts w:hint="cs"/>
          <w:rtl/>
        </w:rPr>
        <w:t>נזקים</w:t>
      </w:r>
      <w:r w:rsidRPr="00521BDB">
        <w:rPr>
          <w:rtl/>
        </w:rPr>
        <w:t xml:space="preserve"> </w:t>
      </w:r>
      <w:r w:rsidRPr="00521BDB">
        <w:rPr>
          <w:rFonts w:hint="cs"/>
          <w:rtl/>
        </w:rPr>
        <w:t>ייגרמו</w:t>
      </w:r>
      <w:r w:rsidRPr="00521BDB">
        <w:rPr>
          <w:rtl/>
        </w:rPr>
        <w:t xml:space="preserve"> </w:t>
      </w:r>
      <w:r w:rsidRPr="00521BDB">
        <w:rPr>
          <w:rFonts w:hint="cs"/>
          <w:rtl/>
        </w:rPr>
        <w:t>בקשר</w:t>
      </w:r>
      <w:r w:rsidRPr="00521BDB">
        <w:rPr>
          <w:rtl/>
        </w:rPr>
        <w:t xml:space="preserve"> </w:t>
      </w:r>
      <w:r w:rsidRPr="00521BDB">
        <w:rPr>
          <w:rFonts w:hint="cs"/>
          <w:rtl/>
        </w:rPr>
        <w:t>עם</w:t>
      </w:r>
      <w:r w:rsidRPr="00521BDB">
        <w:rPr>
          <w:rtl/>
        </w:rPr>
        <w:t xml:space="preserve"> </w:t>
      </w:r>
      <w:r w:rsidRPr="00521BDB">
        <w:rPr>
          <w:rFonts w:hint="cs"/>
          <w:rtl/>
        </w:rPr>
        <w:t>מוצרים</w:t>
      </w:r>
      <w:r w:rsidRPr="00521BDB">
        <w:rPr>
          <w:rtl/>
        </w:rPr>
        <w:t xml:space="preserve"> </w:t>
      </w:r>
      <w:r w:rsidRPr="00521BDB">
        <w:rPr>
          <w:rFonts w:hint="cs"/>
          <w:rtl/>
        </w:rPr>
        <w:t>שסופקו, תוחזקו</w:t>
      </w:r>
      <w:r w:rsidRPr="00521BDB">
        <w:rPr>
          <w:rtl/>
        </w:rPr>
        <w:t xml:space="preserve">, </w:t>
      </w:r>
      <w:r w:rsidRPr="00521BDB">
        <w:rPr>
          <w:rFonts w:hint="cs"/>
          <w:rtl/>
        </w:rPr>
        <w:t>שודרגו, עודכנו</w:t>
      </w:r>
      <w:r w:rsidRPr="00521BDB">
        <w:rPr>
          <w:rtl/>
        </w:rPr>
        <w:t xml:space="preserve"> </w:t>
      </w:r>
      <w:r w:rsidRPr="00521BDB">
        <w:rPr>
          <w:rFonts w:hint="cs"/>
          <w:rtl/>
        </w:rPr>
        <w:t>או</w:t>
      </w:r>
      <w:r w:rsidRPr="00521BDB">
        <w:rPr>
          <w:rtl/>
        </w:rPr>
        <w:t xml:space="preserve"> </w:t>
      </w:r>
      <w:r w:rsidRPr="00521BDB">
        <w:rPr>
          <w:rFonts w:hint="cs"/>
          <w:rtl/>
        </w:rPr>
        <w:t>טופלו</w:t>
      </w:r>
      <w:r w:rsidRPr="00521BDB">
        <w:rPr>
          <w:rtl/>
        </w:rPr>
        <w:t xml:space="preserve"> </w:t>
      </w:r>
      <w:r w:rsidRPr="00521BDB">
        <w:rPr>
          <w:rFonts w:hint="cs"/>
          <w:rtl/>
        </w:rPr>
        <w:t>בכל</w:t>
      </w:r>
      <w:r w:rsidRPr="00521BDB">
        <w:rPr>
          <w:rtl/>
        </w:rPr>
        <w:t xml:space="preserve"> </w:t>
      </w:r>
      <w:r w:rsidRPr="00521BDB">
        <w:rPr>
          <w:rFonts w:hint="cs"/>
          <w:rtl/>
        </w:rPr>
        <w:t>דרך</w:t>
      </w:r>
      <w:r w:rsidRPr="00521BDB">
        <w:rPr>
          <w:rtl/>
        </w:rPr>
        <w:t xml:space="preserve"> </w:t>
      </w:r>
      <w:r w:rsidRPr="00521BDB">
        <w:rPr>
          <w:rFonts w:hint="cs"/>
          <w:rtl/>
        </w:rPr>
        <w:t>אחרת</w:t>
      </w:r>
      <w:r w:rsidRPr="00521BDB">
        <w:rPr>
          <w:rtl/>
        </w:rPr>
        <w:t xml:space="preserve"> </w:t>
      </w:r>
      <w:r w:rsidRPr="00521BDB">
        <w:rPr>
          <w:rFonts w:hint="cs"/>
          <w:rtl/>
        </w:rPr>
        <w:t>על</w:t>
      </w:r>
      <w:r w:rsidRPr="00521BDB">
        <w:rPr>
          <w:rtl/>
        </w:rPr>
        <w:t xml:space="preserve"> </w:t>
      </w:r>
      <w:r w:rsidRPr="00521BDB">
        <w:rPr>
          <w:rFonts w:hint="cs"/>
          <w:rtl/>
        </w:rPr>
        <w:t>ידי</w:t>
      </w:r>
      <w:r w:rsidRPr="00521BDB">
        <w:rPr>
          <w:rtl/>
        </w:rPr>
        <w:t xml:space="preserve"> </w:t>
      </w:r>
      <w:r w:rsidRPr="00521BDB">
        <w:rPr>
          <w:rFonts w:hint="cs"/>
          <w:rtl/>
        </w:rPr>
        <w:t>הספק או</w:t>
      </w:r>
      <w:r w:rsidRPr="00521BDB">
        <w:rPr>
          <w:rtl/>
        </w:rPr>
        <w:t xml:space="preserve"> </w:t>
      </w:r>
      <w:r w:rsidRPr="00521BDB">
        <w:rPr>
          <w:rFonts w:hint="cs"/>
          <w:rtl/>
        </w:rPr>
        <w:t>מי מטעמו.</w:t>
      </w:r>
      <w:r w:rsidRPr="00521BDB">
        <w:rPr>
          <w:rtl/>
        </w:rPr>
        <w:t xml:space="preserve"> </w:t>
      </w:r>
    </w:p>
    <w:p w14:paraId="5CF1B280" w14:textId="09ED99D4" w:rsidR="00521BDB" w:rsidRPr="00521BDB" w:rsidRDefault="00521BDB" w:rsidP="00521BDB">
      <w:pPr>
        <w:pStyle w:val="a5"/>
        <w:numPr>
          <w:ilvl w:val="3"/>
          <w:numId w:val="17"/>
        </w:numPr>
        <w:ind w:left="3458" w:hanging="1077"/>
        <w:rPr>
          <w:rFonts w:ascii="David" w:hAnsi="David"/>
          <w:sz w:val="24"/>
        </w:rPr>
      </w:pPr>
      <w:r w:rsidRPr="00521BDB">
        <w:rPr>
          <w:rFonts w:ascii="David" w:hAnsi="David" w:hint="cs"/>
          <w:sz w:val="24"/>
          <w:rtl/>
        </w:rPr>
        <w:t>פעילות</w:t>
      </w:r>
      <w:r w:rsidRPr="00521BDB">
        <w:rPr>
          <w:rFonts w:ascii="David" w:hAnsi="David"/>
          <w:sz w:val="24"/>
          <w:rtl/>
        </w:rPr>
        <w:t xml:space="preserve"> </w:t>
      </w:r>
      <w:r w:rsidRPr="00521BDB">
        <w:rPr>
          <w:rFonts w:ascii="David" w:hAnsi="David" w:hint="cs"/>
          <w:sz w:val="24"/>
          <w:rtl/>
        </w:rPr>
        <w:t>הספק</w:t>
      </w:r>
      <w:r w:rsidRPr="00521BDB">
        <w:rPr>
          <w:rFonts w:ascii="David" w:hAnsi="David"/>
          <w:sz w:val="24"/>
          <w:rtl/>
        </w:rPr>
        <w:t xml:space="preserve">, </w:t>
      </w:r>
      <w:r w:rsidRPr="00521BDB">
        <w:rPr>
          <w:rFonts w:ascii="David" w:hAnsi="David" w:hint="cs"/>
          <w:sz w:val="24"/>
          <w:rtl/>
        </w:rPr>
        <w:t>עובדיו</w:t>
      </w:r>
      <w:r w:rsidRPr="00521BDB">
        <w:rPr>
          <w:rFonts w:ascii="David" w:hAnsi="David"/>
          <w:sz w:val="24"/>
          <w:rtl/>
        </w:rPr>
        <w:t xml:space="preserve"> </w:t>
      </w:r>
      <w:r w:rsidRPr="00521BDB">
        <w:rPr>
          <w:rFonts w:ascii="David" w:hAnsi="David" w:hint="cs"/>
          <w:sz w:val="24"/>
          <w:rtl/>
        </w:rPr>
        <w:t>ובגין</w:t>
      </w:r>
      <w:r w:rsidRPr="00521BDB">
        <w:rPr>
          <w:rFonts w:ascii="David" w:hAnsi="David"/>
          <w:sz w:val="24"/>
          <w:rtl/>
        </w:rPr>
        <w:t xml:space="preserve"> </w:t>
      </w:r>
      <w:r w:rsidRPr="00521BDB">
        <w:rPr>
          <w:rFonts w:ascii="David" w:hAnsi="David" w:hint="cs"/>
          <w:sz w:val="24"/>
          <w:rtl/>
        </w:rPr>
        <w:t>כל</w:t>
      </w:r>
      <w:r w:rsidRPr="00521BDB">
        <w:rPr>
          <w:rFonts w:ascii="David" w:hAnsi="David"/>
          <w:sz w:val="24"/>
          <w:rtl/>
        </w:rPr>
        <w:t xml:space="preserve"> </w:t>
      </w:r>
      <w:r w:rsidRPr="00521BDB">
        <w:rPr>
          <w:rFonts w:ascii="David" w:hAnsi="David" w:hint="cs"/>
          <w:sz w:val="24"/>
          <w:rtl/>
        </w:rPr>
        <w:t>הפועלים</w:t>
      </w:r>
      <w:r w:rsidRPr="00521BDB">
        <w:rPr>
          <w:rFonts w:ascii="David" w:hAnsi="David"/>
          <w:sz w:val="24"/>
          <w:rtl/>
        </w:rPr>
        <w:t xml:space="preserve"> </w:t>
      </w:r>
      <w:r w:rsidRPr="00521BDB">
        <w:rPr>
          <w:rFonts w:ascii="David" w:hAnsi="David" w:hint="cs"/>
          <w:sz w:val="24"/>
          <w:rtl/>
        </w:rPr>
        <w:t>מטעמו</w:t>
      </w:r>
      <w:r w:rsidRPr="00521BDB">
        <w:rPr>
          <w:rFonts w:ascii="David" w:hAnsi="David"/>
          <w:sz w:val="24"/>
          <w:rtl/>
        </w:rPr>
        <w:t xml:space="preserve"> </w:t>
      </w:r>
      <w:r w:rsidRPr="00521BDB">
        <w:rPr>
          <w:rFonts w:ascii="David" w:hAnsi="David" w:hint="cs"/>
          <w:sz w:val="24"/>
          <w:rtl/>
        </w:rPr>
        <w:t xml:space="preserve">בגין השירותים המפורטים בסעיף </w:t>
      </w:r>
      <w:r>
        <w:rPr>
          <w:rFonts w:ascii="David" w:hAnsi="David"/>
          <w:sz w:val="24"/>
          <w:rtl/>
        </w:rPr>
        <w:fldChar w:fldCharType="begin"/>
      </w:r>
      <w:r>
        <w:rPr>
          <w:rFonts w:ascii="David" w:hAnsi="David"/>
          <w:sz w:val="24"/>
          <w:rtl/>
        </w:rPr>
        <w:instrText xml:space="preserve"> </w:instrText>
      </w:r>
      <w:r>
        <w:rPr>
          <w:rFonts w:ascii="David" w:hAnsi="David" w:hint="cs"/>
          <w:sz w:val="24"/>
        </w:rPr>
        <w:instrText>REF</w:instrText>
      </w:r>
      <w:r>
        <w:rPr>
          <w:rFonts w:ascii="David" w:hAnsi="David" w:hint="cs"/>
          <w:sz w:val="24"/>
          <w:rtl/>
        </w:rPr>
        <w:instrText xml:space="preserve"> _</w:instrText>
      </w:r>
      <w:r>
        <w:rPr>
          <w:rFonts w:ascii="David" w:hAnsi="David" w:hint="cs"/>
          <w:sz w:val="24"/>
        </w:rPr>
        <w:instrText>Ref124267342 \r \h</w:instrText>
      </w:r>
      <w:r>
        <w:rPr>
          <w:rFonts w:ascii="David" w:hAnsi="David"/>
          <w:sz w:val="24"/>
          <w:rtl/>
        </w:rPr>
        <w:instrText xml:space="preserve"> </w:instrText>
      </w:r>
      <w:r>
        <w:rPr>
          <w:rFonts w:ascii="David" w:hAnsi="David"/>
          <w:sz w:val="24"/>
          <w:rtl/>
        </w:rPr>
      </w:r>
      <w:r>
        <w:rPr>
          <w:rFonts w:ascii="David" w:hAnsi="David"/>
          <w:sz w:val="24"/>
          <w:rtl/>
        </w:rPr>
        <w:fldChar w:fldCharType="separate"/>
      </w:r>
      <w:r w:rsidR="004D07B9">
        <w:rPr>
          <w:rFonts w:ascii="David" w:hAnsi="David"/>
          <w:sz w:val="24"/>
          <w:cs/>
        </w:rPr>
        <w:t>‎</w:t>
      </w:r>
      <w:r w:rsidR="004D07B9">
        <w:rPr>
          <w:rFonts w:ascii="David" w:hAnsi="David"/>
          <w:sz w:val="24"/>
        </w:rPr>
        <w:t>13.1.4.1</w:t>
      </w:r>
      <w:r>
        <w:rPr>
          <w:rFonts w:ascii="David" w:hAnsi="David"/>
          <w:sz w:val="24"/>
          <w:rtl/>
        </w:rPr>
        <w:fldChar w:fldCharType="end"/>
      </w:r>
      <w:r w:rsidRPr="00521BDB">
        <w:rPr>
          <w:rFonts w:ascii="David" w:hAnsi="David" w:hint="cs"/>
          <w:sz w:val="24"/>
          <w:rtl/>
        </w:rPr>
        <w:t xml:space="preserve"> לעיל.</w:t>
      </w:r>
    </w:p>
    <w:p w14:paraId="3F59D089" w14:textId="77777777" w:rsidR="00521BDB" w:rsidRPr="00521BDB" w:rsidRDefault="00521BDB" w:rsidP="00521BDB">
      <w:pPr>
        <w:pStyle w:val="a5"/>
        <w:numPr>
          <w:ilvl w:val="3"/>
          <w:numId w:val="17"/>
        </w:numPr>
        <w:ind w:left="3458" w:hanging="1077"/>
        <w:rPr>
          <w:rFonts w:ascii="David" w:hAnsi="David"/>
          <w:sz w:val="24"/>
          <w:rtl/>
        </w:rPr>
      </w:pPr>
      <w:r w:rsidRPr="00521BDB">
        <w:rPr>
          <w:rFonts w:ascii="David" w:hAnsi="David" w:hint="cs"/>
          <w:sz w:val="24"/>
          <w:rtl/>
        </w:rPr>
        <w:t>גבולות</w:t>
      </w:r>
      <w:r w:rsidRPr="00521BDB">
        <w:rPr>
          <w:rFonts w:ascii="David" w:hAnsi="David"/>
          <w:sz w:val="24"/>
          <w:rtl/>
        </w:rPr>
        <w:t xml:space="preserve"> </w:t>
      </w:r>
      <w:r w:rsidRPr="00521BDB">
        <w:rPr>
          <w:rFonts w:ascii="David" w:hAnsi="David" w:hint="cs"/>
          <w:sz w:val="24"/>
          <w:rtl/>
        </w:rPr>
        <w:t>האחריות</w:t>
      </w:r>
      <w:r w:rsidRPr="00521BDB">
        <w:rPr>
          <w:rFonts w:ascii="David" w:hAnsi="David"/>
          <w:sz w:val="24"/>
          <w:rtl/>
        </w:rPr>
        <w:t xml:space="preserve"> </w:t>
      </w:r>
      <w:r w:rsidRPr="00521BDB">
        <w:rPr>
          <w:rFonts w:ascii="David" w:hAnsi="David" w:hint="cs"/>
          <w:sz w:val="24"/>
          <w:rtl/>
        </w:rPr>
        <w:t>למקרה</w:t>
      </w:r>
      <w:r w:rsidRPr="00521BDB">
        <w:rPr>
          <w:rFonts w:ascii="David" w:hAnsi="David"/>
          <w:sz w:val="24"/>
          <w:rtl/>
        </w:rPr>
        <w:t xml:space="preserve"> </w:t>
      </w:r>
      <w:r w:rsidRPr="00521BDB">
        <w:rPr>
          <w:rFonts w:ascii="David" w:hAnsi="David" w:hint="cs"/>
          <w:sz w:val="24"/>
          <w:rtl/>
        </w:rPr>
        <w:t>ולשנה</w:t>
      </w:r>
      <w:r w:rsidRPr="00521BDB">
        <w:rPr>
          <w:rFonts w:ascii="David" w:hAnsi="David"/>
          <w:sz w:val="24"/>
          <w:rtl/>
        </w:rPr>
        <w:t xml:space="preserve"> </w:t>
      </w:r>
      <w:r w:rsidRPr="00521BDB">
        <w:rPr>
          <w:rFonts w:ascii="David" w:hAnsi="David" w:hint="cs"/>
          <w:sz w:val="24"/>
          <w:rtl/>
        </w:rPr>
        <w:t>לא</w:t>
      </w:r>
      <w:r w:rsidRPr="00521BDB">
        <w:rPr>
          <w:rFonts w:ascii="David" w:hAnsi="David"/>
          <w:sz w:val="24"/>
          <w:rtl/>
        </w:rPr>
        <w:t xml:space="preserve"> </w:t>
      </w:r>
      <w:r w:rsidRPr="00521BDB">
        <w:rPr>
          <w:rFonts w:ascii="David" w:hAnsi="David" w:hint="cs"/>
          <w:sz w:val="24"/>
          <w:rtl/>
        </w:rPr>
        <w:t>יפחתו</w:t>
      </w:r>
      <w:r w:rsidRPr="00521BDB">
        <w:rPr>
          <w:rFonts w:ascii="David" w:hAnsi="David"/>
          <w:sz w:val="24"/>
          <w:rtl/>
        </w:rPr>
        <w:t xml:space="preserve"> </w:t>
      </w:r>
      <w:r w:rsidRPr="00521BDB">
        <w:rPr>
          <w:rFonts w:ascii="David" w:hAnsi="David" w:hint="cs"/>
          <w:sz w:val="24"/>
          <w:rtl/>
        </w:rPr>
        <w:t>מ</w:t>
      </w:r>
      <w:r w:rsidRPr="00521BDB">
        <w:rPr>
          <w:rFonts w:ascii="David" w:hAnsi="David"/>
          <w:sz w:val="24"/>
          <w:rtl/>
        </w:rPr>
        <w:t xml:space="preserve"> – </w:t>
      </w:r>
      <w:r w:rsidRPr="00521BDB">
        <w:rPr>
          <w:rFonts w:ascii="David" w:hAnsi="David" w:hint="cs"/>
          <w:sz w:val="24"/>
          <w:rtl/>
        </w:rPr>
        <w:t>4,000,000 ₪.</w:t>
      </w:r>
    </w:p>
    <w:p w14:paraId="73A1F128" w14:textId="77777777" w:rsidR="00521BDB" w:rsidRDefault="00521BDB" w:rsidP="00831548">
      <w:pPr>
        <w:pStyle w:val="affb"/>
        <w:numPr>
          <w:ilvl w:val="0"/>
          <w:numId w:val="52"/>
        </w:numPr>
        <w:spacing w:line="360" w:lineRule="auto"/>
        <w:ind w:left="3883" w:hanging="357"/>
        <w:jc w:val="both"/>
        <w:rPr>
          <w:rFonts w:cs="David"/>
          <w:sz w:val="24"/>
          <w:szCs w:val="24"/>
        </w:rPr>
      </w:pPr>
      <w:r w:rsidRPr="004C413A">
        <w:rPr>
          <w:rFonts w:cs="David" w:hint="cs"/>
          <w:sz w:val="24"/>
          <w:szCs w:val="24"/>
          <w:rtl/>
        </w:rPr>
        <w:t>הארכת</w:t>
      </w:r>
      <w:r w:rsidRPr="004C413A">
        <w:rPr>
          <w:rFonts w:cs="David"/>
          <w:sz w:val="24"/>
          <w:szCs w:val="24"/>
          <w:rtl/>
        </w:rPr>
        <w:t xml:space="preserve"> </w:t>
      </w:r>
      <w:r w:rsidRPr="004C413A">
        <w:rPr>
          <w:rFonts w:cs="David" w:hint="cs"/>
          <w:sz w:val="24"/>
          <w:szCs w:val="24"/>
          <w:rtl/>
        </w:rPr>
        <w:t>תקופת</w:t>
      </w:r>
      <w:r w:rsidRPr="004C413A">
        <w:rPr>
          <w:rFonts w:cs="David"/>
          <w:sz w:val="24"/>
          <w:szCs w:val="24"/>
          <w:rtl/>
        </w:rPr>
        <w:t xml:space="preserve"> </w:t>
      </w:r>
      <w:r w:rsidRPr="004C413A">
        <w:rPr>
          <w:rFonts w:cs="David" w:hint="cs"/>
          <w:sz w:val="24"/>
          <w:szCs w:val="24"/>
          <w:rtl/>
        </w:rPr>
        <w:t>הגילוי</w:t>
      </w:r>
      <w:r w:rsidRPr="004C413A">
        <w:rPr>
          <w:rFonts w:cs="David"/>
          <w:sz w:val="24"/>
          <w:szCs w:val="24"/>
          <w:rtl/>
        </w:rPr>
        <w:t xml:space="preserve"> </w:t>
      </w:r>
      <w:r w:rsidRPr="004C413A">
        <w:rPr>
          <w:rFonts w:cs="David" w:hint="cs"/>
          <w:sz w:val="24"/>
          <w:szCs w:val="24"/>
          <w:rtl/>
        </w:rPr>
        <w:t>לפחות</w:t>
      </w:r>
      <w:r w:rsidRPr="004C413A">
        <w:rPr>
          <w:rFonts w:cs="David"/>
          <w:sz w:val="24"/>
          <w:szCs w:val="24"/>
          <w:rtl/>
        </w:rPr>
        <w:t xml:space="preserve"> </w:t>
      </w:r>
      <w:r>
        <w:rPr>
          <w:rFonts w:cs="David" w:hint="cs"/>
          <w:sz w:val="24"/>
          <w:szCs w:val="24"/>
          <w:rtl/>
        </w:rPr>
        <w:t>12</w:t>
      </w:r>
      <w:r>
        <w:rPr>
          <w:rFonts w:cs="David"/>
          <w:sz w:val="24"/>
          <w:szCs w:val="24"/>
          <w:rtl/>
        </w:rPr>
        <w:t xml:space="preserve"> </w:t>
      </w:r>
      <w:r w:rsidRPr="004C413A">
        <w:rPr>
          <w:rFonts w:cs="David" w:hint="cs"/>
          <w:sz w:val="24"/>
          <w:szCs w:val="24"/>
          <w:rtl/>
        </w:rPr>
        <w:t>חודשים</w:t>
      </w:r>
      <w:r>
        <w:rPr>
          <w:rFonts w:cs="David" w:hint="cs"/>
          <w:sz w:val="24"/>
          <w:szCs w:val="24"/>
          <w:rtl/>
        </w:rPr>
        <w:t>.</w:t>
      </w:r>
    </w:p>
    <w:p w14:paraId="26AD801F" w14:textId="77777777" w:rsidR="00521BDB" w:rsidRDefault="00521BDB" w:rsidP="00831548">
      <w:pPr>
        <w:pStyle w:val="affb"/>
        <w:numPr>
          <w:ilvl w:val="0"/>
          <w:numId w:val="52"/>
        </w:numPr>
        <w:spacing w:line="360" w:lineRule="auto"/>
        <w:ind w:left="3883" w:hanging="357"/>
        <w:jc w:val="both"/>
        <w:rPr>
          <w:rFonts w:cs="David"/>
          <w:sz w:val="24"/>
          <w:szCs w:val="24"/>
        </w:rPr>
      </w:pPr>
      <w:r w:rsidRPr="00B45E3D">
        <w:rPr>
          <w:rFonts w:cs="David" w:hint="cs"/>
          <w:sz w:val="24"/>
          <w:szCs w:val="24"/>
          <w:rtl/>
        </w:rPr>
        <w:t>מרמה</w:t>
      </w:r>
      <w:r w:rsidRPr="00B45E3D">
        <w:rPr>
          <w:rFonts w:cs="David"/>
          <w:sz w:val="24"/>
          <w:szCs w:val="24"/>
          <w:rtl/>
        </w:rPr>
        <w:t xml:space="preserve"> </w:t>
      </w:r>
      <w:r w:rsidRPr="00B45E3D">
        <w:rPr>
          <w:rFonts w:cs="David" w:hint="cs"/>
          <w:sz w:val="24"/>
          <w:szCs w:val="24"/>
          <w:rtl/>
        </w:rPr>
        <w:t>ואי</w:t>
      </w:r>
      <w:r w:rsidRPr="00B45E3D">
        <w:rPr>
          <w:rFonts w:cs="David"/>
          <w:sz w:val="24"/>
          <w:szCs w:val="24"/>
          <w:rtl/>
        </w:rPr>
        <w:t xml:space="preserve"> </w:t>
      </w:r>
      <w:r w:rsidRPr="00B45E3D">
        <w:rPr>
          <w:rFonts w:cs="David" w:hint="cs"/>
          <w:sz w:val="24"/>
          <w:szCs w:val="24"/>
          <w:rtl/>
        </w:rPr>
        <w:t>יושר</w:t>
      </w:r>
      <w:r w:rsidRPr="00B45E3D">
        <w:rPr>
          <w:rFonts w:cs="David"/>
          <w:sz w:val="24"/>
          <w:szCs w:val="24"/>
          <w:rtl/>
        </w:rPr>
        <w:t xml:space="preserve"> </w:t>
      </w:r>
      <w:r w:rsidRPr="00B45E3D">
        <w:rPr>
          <w:rFonts w:cs="David" w:hint="cs"/>
          <w:sz w:val="24"/>
          <w:szCs w:val="24"/>
          <w:rtl/>
        </w:rPr>
        <w:t>של</w:t>
      </w:r>
      <w:r w:rsidRPr="00B45E3D">
        <w:rPr>
          <w:rFonts w:cs="David"/>
          <w:sz w:val="24"/>
          <w:szCs w:val="24"/>
          <w:rtl/>
        </w:rPr>
        <w:t xml:space="preserve"> </w:t>
      </w:r>
      <w:r w:rsidRPr="00B45E3D">
        <w:rPr>
          <w:rFonts w:cs="David" w:hint="cs"/>
          <w:sz w:val="24"/>
          <w:szCs w:val="24"/>
          <w:rtl/>
        </w:rPr>
        <w:t>עובדים</w:t>
      </w:r>
      <w:r>
        <w:rPr>
          <w:rFonts w:cs="David" w:hint="cs"/>
          <w:sz w:val="24"/>
          <w:szCs w:val="24"/>
          <w:rtl/>
        </w:rPr>
        <w:t>.</w:t>
      </w:r>
    </w:p>
    <w:p w14:paraId="6918F103" w14:textId="77777777" w:rsidR="00521BDB" w:rsidRDefault="00521BDB" w:rsidP="00831548">
      <w:pPr>
        <w:pStyle w:val="affb"/>
        <w:numPr>
          <w:ilvl w:val="0"/>
          <w:numId w:val="52"/>
        </w:numPr>
        <w:spacing w:line="360" w:lineRule="auto"/>
        <w:ind w:left="3883" w:hanging="357"/>
        <w:jc w:val="both"/>
        <w:rPr>
          <w:rFonts w:cs="David"/>
          <w:sz w:val="24"/>
          <w:szCs w:val="24"/>
        </w:rPr>
      </w:pPr>
      <w:r w:rsidRPr="008B3436">
        <w:rPr>
          <w:rFonts w:cs="David" w:hint="cs"/>
          <w:sz w:val="24"/>
          <w:szCs w:val="24"/>
          <w:rtl/>
        </w:rPr>
        <w:t>אובדן מסמכים, לרבות אובדן השימוש ו/או העיכוב עקב מקרה ביטוח</w:t>
      </w:r>
      <w:r>
        <w:rPr>
          <w:rFonts w:cs="David" w:hint="cs"/>
          <w:sz w:val="24"/>
          <w:szCs w:val="24"/>
          <w:rtl/>
        </w:rPr>
        <w:t>.</w:t>
      </w:r>
    </w:p>
    <w:p w14:paraId="7CE2F26D" w14:textId="77777777" w:rsidR="00521BDB" w:rsidRDefault="00521BDB" w:rsidP="00831548">
      <w:pPr>
        <w:pStyle w:val="affb"/>
        <w:numPr>
          <w:ilvl w:val="0"/>
          <w:numId w:val="52"/>
        </w:numPr>
        <w:spacing w:line="360" w:lineRule="auto"/>
        <w:ind w:left="3883" w:hanging="357"/>
        <w:jc w:val="both"/>
        <w:rPr>
          <w:rFonts w:cs="David"/>
          <w:sz w:val="24"/>
          <w:szCs w:val="24"/>
        </w:rPr>
      </w:pPr>
      <w:r w:rsidRPr="004C413A">
        <w:rPr>
          <w:rFonts w:cs="David" w:hint="cs"/>
          <w:sz w:val="24"/>
          <w:szCs w:val="24"/>
          <w:rtl/>
        </w:rPr>
        <w:t>אחריות</w:t>
      </w:r>
      <w:r w:rsidRPr="004C413A">
        <w:rPr>
          <w:rFonts w:cs="David"/>
          <w:sz w:val="24"/>
          <w:szCs w:val="24"/>
          <w:rtl/>
        </w:rPr>
        <w:t xml:space="preserve"> </w:t>
      </w:r>
      <w:r w:rsidRPr="004C413A">
        <w:rPr>
          <w:rFonts w:cs="David" w:hint="cs"/>
          <w:sz w:val="24"/>
          <w:szCs w:val="24"/>
          <w:rtl/>
        </w:rPr>
        <w:t>צולבת</w:t>
      </w:r>
      <w:r w:rsidRPr="004C413A">
        <w:rPr>
          <w:rFonts w:cs="David"/>
          <w:sz w:val="24"/>
          <w:szCs w:val="24"/>
          <w:rtl/>
        </w:rPr>
        <w:t xml:space="preserve"> - </w:t>
      </w:r>
      <w:r w:rsidRPr="004C413A">
        <w:rPr>
          <w:rFonts w:cs="David"/>
          <w:sz w:val="24"/>
          <w:szCs w:val="24"/>
        </w:rPr>
        <w:t>Cross</w:t>
      </w:r>
      <w:r>
        <w:rPr>
          <w:rFonts w:cs="David"/>
          <w:sz w:val="24"/>
          <w:szCs w:val="24"/>
        </w:rPr>
        <w:t xml:space="preserve"> </w:t>
      </w:r>
      <w:r w:rsidRPr="004C413A">
        <w:rPr>
          <w:rFonts w:cs="David"/>
          <w:sz w:val="24"/>
          <w:szCs w:val="24"/>
        </w:rPr>
        <w:t>Liability</w:t>
      </w:r>
      <w:r>
        <w:rPr>
          <w:rFonts w:cs="David" w:hint="cs"/>
          <w:sz w:val="24"/>
          <w:szCs w:val="24"/>
          <w:rtl/>
        </w:rPr>
        <w:t xml:space="preserve">, אולם הכיסוי לא יחול ביחס לתביעות הספק כלפי מדינת ישראל - </w:t>
      </w:r>
      <w:r>
        <w:rPr>
          <w:rFonts w:ascii="David" w:hAnsi="David" w:cs="David"/>
          <w:sz w:val="24"/>
          <w:szCs w:val="24"/>
          <w:rtl/>
        </w:rPr>
        <w:t>משרד התרבות והספורט</w:t>
      </w:r>
      <w:r>
        <w:rPr>
          <w:rFonts w:ascii="Times New Roman" w:eastAsia="Times New Roman" w:hAnsi="Times New Roman" w:cs="David" w:hint="cs"/>
          <w:sz w:val="24"/>
          <w:szCs w:val="24"/>
          <w:rtl/>
        </w:rPr>
        <w:t>.</w:t>
      </w:r>
    </w:p>
    <w:p w14:paraId="297B46D8" w14:textId="77777777" w:rsidR="00521BDB" w:rsidRDefault="00521BDB" w:rsidP="00831548">
      <w:pPr>
        <w:pStyle w:val="affb"/>
        <w:numPr>
          <w:ilvl w:val="0"/>
          <w:numId w:val="52"/>
        </w:numPr>
        <w:spacing w:line="360" w:lineRule="auto"/>
        <w:ind w:left="3883" w:hanging="357"/>
        <w:jc w:val="both"/>
        <w:rPr>
          <w:rFonts w:cs="David"/>
          <w:sz w:val="24"/>
          <w:szCs w:val="24"/>
        </w:rPr>
      </w:pPr>
      <w:r>
        <w:rPr>
          <w:rFonts w:cs="David" w:hint="cs"/>
          <w:sz w:val="24"/>
          <w:szCs w:val="24"/>
          <w:rtl/>
        </w:rPr>
        <w:t>כיסוי לסיכוני סייבר.</w:t>
      </w:r>
    </w:p>
    <w:p w14:paraId="7959A10F" w14:textId="77777777" w:rsidR="00521BDB" w:rsidRPr="00066DA8" w:rsidRDefault="00521BDB" w:rsidP="00521BDB">
      <w:pPr>
        <w:pStyle w:val="affb"/>
        <w:spacing w:line="360" w:lineRule="auto"/>
        <w:ind w:left="3883"/>
        <w:jc w:val="both"/>
        <w:rPr>
          <w:rFonts w:cs="David"/>
          <w:b/>
          <w:bCs/>
          <w:sz w:val="24"/>
          <w:szCs w:val="24"/>
        </w:rPr>
      </w:pPr>
      <w:r>
        <w:rPr>
          <w:rFonts w:cs="David" w:hint="cs"/>
          <w:b/>
          <w:bCs/>
          <w:sz w:val="24"/>
          <w:szCs w:val="24"/>
          <w:rtl/>
        </w:rPr>
        <w:t xml:space="preserve">* </w:t>
      </w:r>
      <w:r w:rsidRPr="00843289">
        <w:rPr>
          <w:rFonts w:cs="David" w:hint="cs"/>
          <w:b/>
          <w:bCs/>
          <w:sz w:val="24"/>
          <w:szCs w:val="24"/>
          <w:rtl/>
        </w:rPr>
        <w:t xml:space="preserve">לחלופין, יערוך הספק ביטוח כנגד סיכוני סייבר בגבול אחריות שלא יפחת מסך </w:t>
      </w:r>
      <w:r>
        <w:rPr>
          <w:rFonts w:cs="David" w:hint="cs"/>
          <w:b/>
          <w:bCs/>
          <w:sz w:val="24"/>
          <w:szCs w:val="24"/>
          <w:rtl/>
        </w:rPr>
        <w:t>2</w:t>
      </w:r>
      <w:r w:rsidRPr="00843289">
        <w:rPr>
          <w:rFonts w:cs="David" w:hint="cs"/>
          <w:b/>
          <w:bCs/>
          <w:sz w:val="24"/>
          <w:szCs w:val="24"/>
          <w:rtl/>
        </w:rPr>
        <w:t>,000,000 ₪ למקרה ולתקופת ביטוח</w:t>
      </w:r>
      <w:r>
        <w:rPr>
          <w:rFonts w:cs="David" w:hint="cs"/>
          <w:b/>
          <w:bCs/>
          <w:sz w:val="24"/>
          <w:szCs w:val="24"/>
          <w:rtl/>
        </w:rPr>
        <w:t xml:space="preserve">, </w:t>
      </w:r>
      <w:r w:rsidRPr="00843289">
        <w:rPr>
          <w:rFonts w:cs="David" w:hint="cs"/>
          <w:b/>
          <w:bCs/>
          <w:sz w:val="24"/>
          <w:szCs w:val="24"/>
          <w:rtl/>
        </w:rPr>
        <w:t>שכפוף להוראות סעיפי ביטוח אלו.</w:t>
      </w:r>
    </w:p>
    <w:p w14:paraId="7E84BF6C" w14:textId="77777777" w:rsidR="00521BDB" w:rsidRPr="00520D3D" w:rsidRDefault="00521BDB" w:rsidP="00521BDB">
      <w:pPr>
        <w:pStyle w:val="a5"/>
        <w:numPr>
          <w:ilvl w:val="3"/>
          <w:numId w:val="17"/>
        </w:numPr>
        <w:ind w:left="3458" w:hanging="1077"/>
        <w:rPr>
          <w:rFonts w:ascii="Times New Roman" w:eastAsia="Times New Roman" w:hAnsi="Times New Roman"/>
          <w:sz w:val="24"/>
        </w:rPr>
      </w:pPr>
      <w:r w:rsidRPr="004C413A">
        <w:rPr>
          <w:rFonts w:hint="cs"/>
          <w:sz w:val="24"/>
          <w:rtl/>
        </w:rPr>
        <w:t>הביטוח</w:t>
      </w:r>
      <w:r w:rsidRPr="004C413A">
        <w:rPr>
          <w:sz w:val="24"/>
          <w:rtl/>
        </w:rPr>
        <w:t xml:space="preserve"> </w:t>
      </w:r>
      <w:r w:rsidRPr="004C413A">
        <w:rPr>
          <w:rFonts w:hint="cs"/>
          <w:sz w:val="24"/>
          <w:rtl/>
        </w:rPr>
        <w:t>יורחב</w:t>
      </w:r>
      <w:r w:rsidRPr="004C413A">
        <w:rPr>
          <w:sz w:val="24"/>
          <w:rtl/>
        </w:rPr>
        <w:t xml:space="preserve"> </w:t>
      </w:r>
      <w:r w:rsidRPr="004C413A">
        <w:rPr>
          <w:rFonts w:hint="cs"/>
          <w:sz w:val="24"/>
          <w:rtl/>
        </w:rPr>
        <w:t>לשפות</w:t>
      </w:r>
      <w:r w:rsidRPr="004C413A">
        <w:rPr>
          <w:sz w:val="24"/>
          <w:rtl/>
        </w:rPr>
        <w:t xml:space="preserve"> </w:t>
      </w:r>
      <w:r w:rsidRPr="004C413A">
        <w:rPr>
          <w:rFonts w:hint="cs"/>
          <w:sz w:val="24"/>
          <w:rtl/>
        </w:rPr>
        <w:t>את</w:t>
      </w:r>
      <w:r w:rsidRPr="004C413A">
        <w:rPr>
          <w:sz w:val="24"/>
          <w:rtl/>
        </w:rPr>
        <w:t xml:space="preserve"> </w:t>
      </w:r>
      <w:r w:rsidRPr="004C413A">
        <w:rPr>
          <w:rFonts w:hint="cs"/>
          <w:sz w:val="24"/>
          <w:rtl/>
        </w:rPr>
        <w:t>מדינת</w:t>
      </w:r>
      <w:r w:rsidRPr="004C413A">
        <w:rPr>
          <w:sz w:val="24"/>
          <w:rtl/>
        </w:rPr>
        <w:t xml:space="preserve"> </w:t>
      </w:r>
      <w:r w:rsidRPr="004C413A">
        <w:rPr>
          <w:rFonts w:hint="cs"/>
          <w:sz w:val="24"/>
          <w:rtl/>
        </w:rPr>
        <w:t>ישראל</w:t>
      </w:r>
      <w:r w:rsidRPr="004C413A">
        <w:rPr>
          <w:sz w:val="24"/>
          <w:rtl/>
        </w:rPr>
        <w:t xml:space="preserve"> – </w:t>
      </w:r>
      <w:r>
        <w:rPr>
          <w:rFonts w:ascii="David" w:hAnsi="David"/>
          <w:sz w:val="24"/>
          <w:rtl/>
        </w:rPr>
        <w:t>משרד התרבות והספורט</w:t>
      </w:r>
      <w:r>
        <w:rPr>
          <w:rFonts w:ascii="Times New Roman" w:eastAsia="Times New Roman" w:hAnsi="Times New Roman" w:hint="cs"/>
          <w:sz w:val="24"/>
          <w:rtl/>
        </w:rPr>
        <w:t>,</w:t>
      </w:r>
      <w:r w:rsidRPr="00261777">
        <w:rPr>
          <w:rFonts w:hint="cs"/>
          <w:sz w:val="24"/>
          <w:rtl/>
        </w:rPr>
        <w:t xml:space="preserve"> לגבי אחריותם בגין נזק עקב פגם במוצרים אשר</w:t>
      </w:r>
      <w:r>
        <w:rPr>
          <w:rFonts w:hint="cs"/>
          <w:sz w:val="24"/>
          <w:rtl/>
        </w:rPr>
        <w:t xml:space="preserve"> סופקו,</w:t>
      </w:r>
      <w:r w:rsidRPr="00261777">
        <w:rPr>
          <w:rFonts w:hint="cs"/>
          <w:sz w:val="24"/>
          <w:rtl/>
        </w:rPr>
        <w:t xml:space="preserve"> </w:t>
      </w:r>
      <w:r>
        <w:rPr>
          <w:rFonts w:hint="cs"/>
          <w:sz w:val="24"/>
          <w:rtl/>
        </w:rPr>
        <w:t xml:space="preserve">הותקנו, שודרגו, הותאמו, עודכנו </w:t>
      </w:r>
      <w:r w:rsidRPr="00261777">
        <w:rPr>
          <w:rFonts w:hint="cs"/>
          <w:sz w:val="24"/>
          <w:rtl/>
        </w:rPr>
        <w:t xml:space="preserve">תוחזקו עבור מדינת ישראל – </w:t>
      </w:r>
      <w:r>
        <w:rPr>
          <w:rFonts w:ascii="David" w:hAnsi="David"/>
          <w:sz w:val="24"/>
          <w:rtl/>
        </w:rPr>
        <w:t>משרד התרבות והספורט</w:t>
      </w:r>
      <w:r>
        <w:rPr>
          <w:rFonts w:hint="cs"/>
          <w:sz w:val="24"/>
          <w:rtl/>
        </w:rPr>
        <w:t xml:space="preserve">, על ידי הספק </w:t>
      </w:r>
      <w:r w:rsidRPr="00261777">
        <w:rPr>
          <w:rFonts w:hint="cs"/>
          <w:sz w:val="24"/>
          <w:rtl/>
        </w:rPr>
        <w:t>וכל הפועלים מטעמו ו/או ככל שייחשבו אחראים למעשי ו/או</w:t>
      </w:r>
      <w:r>
        <w:rPr>
          <w:rFonts w:hint="cs"/>
          <w:sz w:val="24"/>
          <w:rtl/>
        </w:rPr>
        <w:t xml:space="preserve"> </w:t>
      </w:r>
      <w:r w:rsidRPr="00261777">
        <w:rPr>
          <w:rFonts w:hint="cs"/>
          <w:sz w:val="24"/>
          <w:rtl/>
        </w:rPr>
        <w:t xml:space="preserve">מחדלי </w:t>
      </w:r>
      <w:r>
        <w:rPr>
          <w:rFonts w:hint="cs"/>
          <w:sz w:val="24"/>
          <w:rtl/>
        </w:rPr>
        <w:t xml:space="preserve">הספק </w:t>
      </w:r>
      <w:r w:rsidRPr="00261777">
        <w:rPr>
          <w:rFonts w:hint="cs"/>
          <w:sz w:val="24"/>
          <w:rtl/>
        </w:rPr>
        <w:t xml:space="preserve">וכל הפועלים מטעמו. </w:t>
      </w:r>
    </w:p>
    <w:p w14:paraId="45B07F8E" w14:textId="77777777" w:rsidR="00521BDB" w:rsidRPr="00521BDB" w:rsidRDefault="00521BDB" w:rsidP="00521BDB">
      <w:pPr>
        <w:pStyle w:val="a5"/>
        <w:numPr>
          <w:ilvl w:val="2"/>
          <w:numId w:val="17"/>
        </w:numPr>
        <w:spacing w:before="240"/>
        <w:ind w:left="2381" w:hanging="907"/>
        <w:rPr>
          <w:rFonts w:ascii="David" w:hAnsi="David"/>
          <w:b/>
          <w:bCs/>
          <w:sz w:val="24"/>
        </w:rPr>
      </w:pPr>
      <w:r w:rsidRPr="00521BDB">
        <w:rPr>
          <w:rFonts w:ascii="David" w:hAnsi="David" w:hint="cs"/>
          <w:b/>
          <w:bCs/>
          <w:sz w:val="24"/>
          <w:rtl/>
        </w:rPr>
        <w:t>ביטוחים נוספים:</w:t>
      </w:r>
    </w:p>
    <w:p w14:paraId="1F1A4507" w14:textId="77777777" w:rsidR="00521BDB" w:rsidRDefault="00521BDB" w:rsidP="00521BDB">
      <w:pPr>
        <w:pStyle w:val="a5"/>
        <w:spacing w:before="240"/>
        <w:ind w:left="2381"/>
        <w:rPr>
          <w:rFonts w:ascii="David" w:hAnsi="David"/>
          <w:b/>
          <w:bCs/>
          <w:rtl/>
        </w:rPr>
      </w:pPr>
      <w:r w:rsidRPr="00521BDB">
        <w:rPr>
          <w:rFonts w:ascii="David" w:hAnsi="David" w:hint="cs"/>
          <w:b/>
          <w:bCs/>
          <w:rtl/>
        </w:rPr>
        <w:t>הספק ידאג ויוודא כי:</w:t>
      </w:r>
    </w:p>
    <w:p w14:paraId="4DD6DA3C" w14:textId="77777777" w:rsidR="00521BDB" w:rsidRPr="00521BDB" w:rsidRDefault="00521BDB" w:rsidP="00521BDB">
      <w:pPr>
        <w:pStyle w:val="a5"/>
        <w:spacing w:before="240"/>
        <w:ind w:left="2381"/>
        <w:rPr>
          <w:rFonts w:ascii="David" w:hAnsi="David"/>
          <w:b/>
          <w:bCs/>
          <w:sz w:val="24"/>
        </w:rPr>
      </w:pPr>
      <w:r w:rsidRPr="00D27967">
        <w:rPr>
          <w:b/>
          <w:bCs/>
          <w:sz w:val="24"/>
          <w:u w:val="single"/>
          <w:rtl/>
        </w:rPr>
        <w:t>ספקים,</w:t>
      </w:r>
      <w:r w:rsidRPr="00D27967">
        <w:rPr>
          <w:rFonts w:hint="cs"/>
          <w:b/>
          <w:bCs/>
          <w:sz w:val="24"/>
          <w:u w:val="single"/>
          <w:rtl/>
        </w:rPr>
        <w:t xml:space="preserve"> מומחים, יועצים,</w:t>
      </w:r>
      <w:r w:rsidRPr="00D27967">
        <w:rPr>
          <w:b/>
          <w:bCs/>
          <w:sz w:val="24"/>
          <w:u w:val="single"/>
          <w:rtl/>
        </w:rPr>
        <w:t xml:space="preserve"> קבלנים, קבלני משנה, בעלי מקצוע</w:t>
      </w:r>
      <w:r>
        <w:rPr>
          <w:rFonts w:hint="cs"/>
          <w:b/>
          <w:bCs/>
          <w:sz w:val="24"/>
          <w:u w:val="single"/>
          <w:rtl/>
        </w:rPr>
        <w:t xml:space="preserve">- </w:t>
      </w:r>
      <w:r w:rsidRPr="00280171">
        <w:rPr>
          <w:sz w:val="24"/>
          <w:rtl/>
        </w:rPr>
        <w:t xml:space="preserve">יציגו ביטוחים מתאימים </w:t>
      </w:r>
      <w:r w:rsidRPr="00280171">
        <w:rPr>
          <w:rFonts w:hint="cs"/>
          <w:sz w:val="24"/>
          <w:rtl/>
        </w:rPr>
        <w:t>לפעילותם ו</w:t>
      </w:r>
      <w:r w:rsidRPr="00280171">
        <w:rPr>
          <w:sz w:val="24"/>
          <w:rtl/>
        </w:rPr>
        <w:t>לגבי ציוד וכל רכוש אחר אשר יעשו שימוש במסגרת הפעילויות ו</w:t>
      </w:r>
      <w:r w:rsidRPr="00280171">
        <w:rPr>
          <w:rFonts w:hint="cs"/>
          <w:sz w:val="24"/>
          <w:rtl/>
        </w:rPr>
        <w:t xml:space="preserve">כולל </w:t>
      </w:r>
      <w:r w:rsidRPr="00280171">
        <w:rPr>
          <w:sz w:val="24"/>
          <w:rtl/>
        </w:rPr>
        <w:t xml:space="preserve">ביטוח </w:t>
      </w:r>
      <w:r w:rsidRPr="00280171">
        <w:rPr>
          <w:b/>
          <w:bCs/>
          <w:sz w:val="24"/>
          <w:rtl/>
        </w:rPr>
        <w:t>אחריות כלפי צד שלישי</w:t>
      </w:r>
      <w:r w:rsidRPr="00280171">
        <w:rPr>
          <w:sz w:val="24"/>
          <w:rtl/>
        </w:rPr>
        <w:t xml:space="preserve">, וביטוח </w:t>
      </w:r>
      <w:r w:rsidRPr="00280171">
        <w:rPr>
          <w:b/>
          <w:bCs/>
          <w:sz w:val="24"/>
          <w:rtl/>
        </w:rPr>
        <w:t>חבות מעבידים</w:t>
      </w:r>
      <w:r w:rsidRPr="00280171">
        <w:rPr>
          <w:sz w:val="24"/>
          <w:rtl/>
        </w:rPr>
        <w:t xml:space="preserve"> כלפי עובדיהם</w:t>
      </w:r>
      <w:r w:rsidRPr="00280171">
        <w:rPr>
          <w:rFonts w:hint="cs"/>
          <w:sz w:val="24"/>
          <w:rtl/>
        </w:rPr>
        <w:t xml:space="preserve">, </w:t>
      </w:r>
      <w:r w:rsidRPr="00280171">
        <w:rPr>
          <w:rFonts w:hint="cs"/>
          <w:b/>
          <w:bCs/>
          <w:sz w:val="24"/>
          <w:rtl/>
        </w:rPr>
        <w:t>ביטוח אחריות מקצועית וחבות מוצר</w:t>
      </w:r>
      <w:r w:rsidRPr="00280171">
        <w:rPr>
          <w:rFonts w:hint="cs"/>
          <w:sz w:val="24"/>
          <w:rtl/>
        </w:rPr>
        <w:t xml:space="preserve"> (ככל ורלוונטי)</w:t>
      </w:r>
      <w:r w:rsidRPr="00280171">
        <w:rPr>
          <w:sz w:val="24"/>
          <w:rtl/>
        </w:rPr>
        <w:t xml:space="preserve"> וכאשר הפעילות משולבת עם שימוש כלי רכב גם ביטוחי כלי רכב הכוללים ביטוח חובה, רכוש ואחריות כלפי צד שלישי. </w:t>
      </w:r>
      <w:r w:rsidRPr="00280171">
        <w:rPr>
          <w:rFonts w:hint="cs"/>
          <w:sz w:val="24"/>
          <w:rtl/>
        </w:rPr>
        <w:t>ביטוחי החבויות יורחבו</w:t>
      </w:r>
      <w:r w:rsidRPr="00280171">
        <w:rPr>
          <w:sz w:val="24"/>
          <w:rtl/>
        </w:rPr>
        <w:t xml:space="preserve"> לשפות את </w:t>
      </w:r>
      <w:r w:rsidRPr="00280171">
        <w:rPr>
          <w:rFonts w:hint="cs"/>
          <w:sz w:val="24"/>
          <w:rtl/>
        </w:rPr>
        <w:t xml:space="preserve">מדינת ישראל </w:t>
      </w:r>
      <w:r w:rsidRPr="00280171">
        <w:rPr>
          <w:sz w:val="24"/>
          <w:rtl/>
        </w:rPr>
        <w:t>–</w:t>
      </w:r>
      <w:r w:rsidRPr="00280171">
        <w:rPr>
          <w:rFonts w:hint="cs"/>
          <w:sz w:val="24"/>
          <w:rtl/>
        </w:rPr>
        <w:t xml:space="preserve"> </w:t>
      </w:r>
      <w:r>
        <w:rPr>
          <w:rFonts w:ascii="David" w:hAnsi="David"/>
          <w:sz w:val="24"/>
          <w:rtl/>
        </w:rPr>
        <w:t>משרד התרבות והספורט</w:t>
      </w:r>
      <w:r>
        <w:rPr>
          <w:rFonts w:hint="cs"/>
          <w:sz w:val="24"/>
          <w:rtl/>
        </w:rPr>
        <w:t>,</w:t>
      </w:r>
      <w:r w:rsidRPr="00280171">
        <w:rPr>
          <w:sz w:val="24"/>
          <w:rtl/>
        </w:rPr>
        <w:t xml:space="preserve"> ככל שיחשב אחראי למעשיהם ו/או מחדליהם</w:t>
      </w:r>
      <w:r w:rsidRPr="00280171">
        <w:rPr>
          <w:rFonts w:hint="cs"/>
          <w:sz w:val="24"/>
          <w:rtl/>
        </w:rPr>
        <w:t xml:space="preserve"> </w:t>
      </w:r>
      <w:r w:rsidRPr="00280171">
        <w:rPr>
          <w:sz w:val="24"/>
          <w:rtl/>
        </w:rPr>
        <w:t>כולל</w:t>
      </w:r>
      <w:r w:rsidRPr="00280171">
        <w:rPr>
          <w:rFonts w:hint="cs"/>
          <w:sz w:val="24"/>
          <w:rtl/>
        </w:rPr>
        <w:t xml:space="preserve"> בכל הביטוחים (חבויות ורכוש)</w:t>
      </w:r>
      <w:r w:rsidRPr="00280171">
        <w:rPr>
          <w:sz w:val="24"/>
          <w:rtl/>
        </w:rPr>
        <w:t xml:space="preserve"> ויתור המבטח על זכות השיבוב </w:t>
      </w:r>
      <w:r w:rsidRPr="00280171">
        <w:rPr>
          <w:rFonts w:hint="cs"/>
          <w:sz w:val="24"/>
          <w:rtl/>
        </w:rPr>
        <w:t xml:space="preserve">כלפיהם </w:t>
      </w:r>
      <w:r w:rsidRPr="00280171">
        <w:rPr>
          <w:sz w:val="24"/>
          <w:rtl/>
        </w:rPr>
        <w:t>וכלפי עובדי</w:t>
      </w:r>
      <w:r w:rsidRPr="00280171">
        <w:rPr>
          <w:rFonts w:hint="cs"/>
          <w:sz w:val="24"/>
          <w:rtl/>
        </w:rPr>
        <w:t xml:space="preserve">הם </w:t>
      </w:r>
      <w:r w:rsidRPr="00280171">
        <w:rPr>
          <w:sz w:val="24"/>
          <w:rtl/>
        </w:rPr>
        <w:t xml:space="preserve">וכן כלפי המשתתפים </w:t>
      </w:r>
      <w:r w:rsidRPr="00280171">
        <w:rPr>
          <w:rFonts w:hint="cs"/>
          <w:sz w:val="24"/>
          <w:rtl/>
        </w:rPr>
        <w:t>בפעילות. וויתור כאמור לא יחול לטובת אדם שגרם לנזק מתוך כוונת זדון.</w:t>
      </w:r>
    </w:p>
    <w:p w14:paraId="467F0E95" w14:textId="77777777" w:rsidR="00521BDB" w:rsidRDefault="00521BDB" w:rsidP="00521BDB">
      <w:pPr>
        <w:pStyle w:val="a5"/>
        <w:numPr>
          <w:ilvl w:val="2"/>
          <w:numId w:val="17"/>
        </w:numPr>
        <w:spacing w:before="240"/>
        <w:ind w:left="2381" w:hanging="907"/>
        <w:rPr>
          <w:rFonts w:ascii="David" w:hAnsi="David"/>
          <w:b/>
          <w:bCs/>
          <w:sz w:val="24"/>
        </w:rPr>
      </w:pPr>
      <w:r w:rsidRPr="00521BDB">
        <w:rPr>
          <w:rFonts w:ascii="David" w:hAnsi="David" w:hint="cs"/>
          <w:b/>
          <w:bCs/>
          <w:sz w:val="24"/>
          <w:rtl/>
        </w:rPr>
        <w:t>כללי</w:t>
      </w:r>
    </w:p>
    <w:p w14:paraId="135F3B5B" w14:textId="77777777" w:rsidR="00521BDB" w:rsidRPr="00521BDB" w:rsidRDefault="00521BDB" w:rsidP="00521BDB">
      <w:pPr>
        <w:pStyle w:val="a5"/>
        <w:spacing w:before="240"/>
        <w:ind w:left="2381"/>
        <w:rPr>
          <w:rFonts w:ascii="David" w:hAnsi="David"/>
          <w:b/>
          <w:bCs/>
          <w:sz w:val="24"/>
          <w:rtl/>
        </w:rPr>
      </w:pPr>
      <w:r>
        <w:rPr>
          <w:rFonts w:hint="cs"/>
          <w:rtl/>
        </w:rPr>
        <w:t>ב</w:t>
      </w:r>
      <w:r w:rsidRPr="00BC7A57">
        <w:rPr>
          <w:rFonts w:hint="cs"/>
          <w:rtl/>
        </w:rPr>
        <w:t>פוליסות</w:t>
      </w:r>
      <w:r w:rsidRPr="00BC7A57">
        <w:rPr>
          <w:rtl/>
        </w:rPr>
        <w:t xml:space="preserve"> </w:t>
      </w:r>
      <w:r>
        <w:rPr>
          <w:rFonts w:hint="cs"/>
          <w:rtl/>
        </w:rPr>
        <w:t xml:space="preserve">הביטוח הנדרשות מהזוכה </w:t>
      </w:r>
      <w:r w:rsidRPr="00B253AA">
        <w:rPr>
          <w:rFonts w:hint="cs"/>
          <w:rtl/>
        </w:rPr>
        <w:t>יכללו</w:t>
      </w:r>
      <w:r w:rsidRPr="00B253AA">
        <w:rPr>
          <w:rtl/>
        </w:rPr>
        <w:t xml:space="preserve"> </w:t>
      </w:r>
      <w:r w:rsidRPr="00B253AA">
        <w:rPr>
          <w:rFonts w:hint="cs"/>
          <w:rtl/>
        </w:rPr>
        <w:t>התנאים</w:t>
      </w:r>
      <w:r w:rsidRPr="00B253AA">
        <w:rPr>
          <w:rtl/>
        </w:rPr>
        <w:t xml:space="preserve"> </w:t>
      </w:r>
      <w:r w:rsidRPr="00B253AA">
        <w:rPr>
          <w:rFonts w:hint="cs"/>
          <w:rtl/>
        </w:rPr>
        <w:t>הבאים</w:t>
      </w:r>
    </w:p>
    <w:p w14:paraId="4774C1A3" w14:textId="77777777" w:rsidR="00521BDB" w:rsidRPr="00521BDB" w:rsidRDefault="00521BDB" w:rsidP="00521BDB">
      <w:pPr>
        <w:pStyle w:val="a5"/>
        <w:numPr>
          <w:ilvl w:val="3"/>
          <w:numId w:val="17"/>
        </w:numPr>
        <w:ind w:left="3458" w:hanging="1077"/>
        <w:rPr>
          <w:sz w:val="24"/>
        </w:rPr>
      </w:pPr>
      <w:r w:rsidRPr="00D85660">
        <w:rPr>
          <w:rFonts w:ascii="David" w:hAnsi="David"/>
          <w:sz w:val="24"/>
          <w:rtl/>
        </w:rPr>
        <w:t>לשם המבוטח יתווספו כמבוטחים נוספים:</w:t>
      </w:r>
      <w:r>
        <w:rPr>
          <w:rFonts w:ascii="David" w:hAnsi="David"/>
          <w:sz w:val="24"/>
          <w:rtl/>
        </w:rPr>
        <w:t xml:space="preserve"> </w:t>
      </w:r>
      <w:r w:rsidRPr="00D85660">
        <w:rPr>
          <w:rFonts w:ascii="David" w:hAnsi="David"/>
          <w:b/>
          <w:bCs/>
          <w:sz w:val="24"/>
          <w:rtl/>
        </w:rPr>
        <w:t xml:space="preserve">מדינת ישראל – </w:t>
      </w:r>
      <w:r>
        <w:rPr>
          <w:rFonts w:ascii="David" w:hAnsi="David"/>
          <w:b/>
          <w:bCs/>
          <w:sz w:val="24"/>
          <w:rtl/>
        </w:rPr>
        <w:t>משרד התרבות והספורט</w:t>
      </w:r>
      <w:r w:rsidRPr="00D85660">
        <w:rPr>
          <w:rFonts w:ascii="David" w:hAnsi="David"/>
          <w:sz w:val="24"/>
          <w:rtl/>
        </w:rPr>
        <w:t xml:space="preserve">, בכפוף </w:t>
      </w:r>
      <w:proofErr w:type="spellStart"/>
      <w:r w:rsidRPr="00521BDB">
        <w:rPr>
          <w:sz w:val="24"/>
          <w:rtl/>
        </w:rPr>
        <w:t>להרחבי</w:t>
      </w:r>
      <w:proofErr w:type="spellEnd"/>
      <w:r w:rsidRPr="00521BDB">
        <w:rPr>
          <w:rFonts w:hint="cs"/>
          <w:sz w:val="24"/>
          <w:rtl/>
        </w:rPr>
        <w:t xml:space="preserve"> השיפוי </w:t>
      </w:r>
      <w:r w:rsidRPr="00521BDB">
        <w:rPr>
          <w:sz w:val="24"/>
          <w:rtl/>
        </w:rPr>
        <w:t>כמפורט לעיל</w:t>
      </w:r>
      <w:r w:rsidRPr="00521BDB">
        <w:rPr>
          <w:rFonts w:hint="cs"/>
          <w:sz w:val="24"/>
          <w:rtl/>
        </w:rPr>
        <w:t>.</w:t>
      </w:r>
      <w:r w:rsidRPr="00521BDB">
        <w:rPr>
          <w:sz w:val="24"/>
          <w:rtl/>
        </w:rPr>
        <w:t xml:space="preserve"> </w:t>
      </w:r>
    </w:p>
    <w:p w14:paraId="6535712A" w14:textId="77777777" w:rsidR="00521BDB" w:rsidRPr="00521BDB" w:rsidRDefault="00521BDB" w:rsidP="00521BDB">
      <w:pPr>
        <w:pStyle w:val="a5"/>
        <w:numPr>
          <w:ilvl w:val="3"/>
          <w:numId w:val="17"/>
        </w:numPr>
        <w:ind w:left="3458" w:hanging="1077"/>
        <w:rPr>
          <w:sz w:val="24"/>
        </w:rPr>
      </w:pPr>
      <w:r w:rsidRPr="00521BDB">
        <w:rPr>
          <w:sz w:val="24"/>
          <w:rtl/>
        </w:rPr>
        <w:t xml:space="preserve">בכל מקרה של </w:t>
      </w:r>
      <w:r w:rsidRPr="00521BDB">
        <w:rPr>
          <w:rFonts w:hint="cs"/>
          <w:sz w:val="24"/>
          <w:rtl/>
        </w:rPr>
        <w:t>שינוי לרעה</w:t>
      </w:r>
      <w:r w:rsidRPr="00521BDB">
        <w:rPr>
          <w:sz w:val="24"/>
          <w:rtl/>
        </w:rPr>
        <w:t xml:space="preserve"> או ביטול הביטוח ע"י אחד הצדדים לא יהיה להם כל תוקף אלא אם ניתנה</w:t>
      </w:r>
      <w:r w:rsidRPr="00521BDB">
        <w:rPr>
          <w:rFonts w:hint="cs"/>
          <w:sz w:val="24"/>
          <w:rtl/>
        </w:rPr>
        <w:t xml:space="preserve"> </w:t>
      </w:r>
      <w:r w:rsidRPr="00521BDB">
        <w:rPr>
          <w:sz w:val="24"/>
          <w:rtl/>
        </w:rPr>
        <w:t>על כך הודעה מוקדמת של 60 יום לפחות במכתב לחשב משרד התרבות והספורט</w:t>
      </w:r>
      <w:r w:rsidRPr="00521BDB">
        <w:rPr>
          <w:rFonts w:hint="cs"/>
          <w:sz w:val="24"/>
          <w:rtl/>
        </w:rPr>
        <w:t>.</w:t>
      </w:r>
    </w:p>
    <w:p w14:paraId="4E434820" w14:textId="77777777" w:rsidR="00521BDB" w:rsidRPr="00521BDB" w:rsidRDefault="00521BDB" w:rsidP="00521BDB">
      <w:pPr>
        <w:pStyle w:val="a5"/>
        <w:numPr>
          <w:ilvl w:val="3"/>
          <w:numId w:val="17"/>
        </w:numPr>
        <w:ind w:left="3458" w:hanging="1077"/>
        <w:rPr>
          <w:sz w:val="24"/>
        </w:rPr>
      </w:pPr>
      <w:r w:rsidRPr="00521BDB">
        <w:rPr>
          <w:sz w:val="24"/>
          <w:rtl/>
        </w:rPr>
        <w:t>המבטח מוותר על כל זכות שיבוב/תחלוף, תביעה, חזרה או השתתפות כלפי מדינת ישראל, משרד התרבות והספורט ועובדיהם, ובלבד שהוויתור לא יחול לטובת אדם שגרם לנזק מתוך כוונת זדון</w:t>
      </w:r>
      <w:r w:rsidRPr="00521BDB">
        <w:rPr>
          <w:rFonts w:hint="cs"/>
          <w:sz w:val="24"/>
          <w:rtl/>
        </w:rPr>
        <w:t>.</w:t>
      </w:r>
      <w:r w:rsidRPr="00521BDB">
        <w:rPr>
          <w:sz w:val="24"/>
          <w:rtl/>
        </w:rPr>
        <w:t xml:space="preserve"> </w:t>
      </w:r>
    </w:p>
    <w:p w14:paraId="0632D4BC" w14:textId="77777777" w:rsidR="00521BDB" w:rsidRPr="00521BDB" w:rsidRDefault="00521BDB" w:rsidP="00521BDB">
      <w:pPr>
        <w:pStyle w:val="a5"/>
        <w:numPr>
          <w:ilvl w:val="3"/>
          <w:numId w:val="17"/>
        </w:numPr>
        <w:ind w:left="3458" w:hanging="1077"/>
        <w:rPr>
          <w:sz w:val="24"/>
        </w:rPr>
      </w:pPr>
      <w:r w:rsidRPr="00521BDB">
        <w:rPr>
          <w:rFonts w:hint="cs"/>
          <w:sz w:val="24"/>
          <w:rtl/>
        </w:rPr>
        <w:t>הספק</w:t>
      </w:r>
      <w:r w:rsidRPr="00521BDB">
        <w:rPr>
          <w:sz w:val="24"/>
          <w:rtl/>
        </w:rPr>
        <w:t xml:space="preserve"> אחראי בלעדית כלפי המבטח לתשלום דמי הביטוח עבור כל הפוליסות ולמילוי כל החובות המוטלות על המבוטח על פי תנאי הפוליסות</w:t>
      </w:r>
      <w:r w:rsidRPr="00521BDB">
        <w:rPr>
          <w:rFonts w:hint="cs"/>
          <w:sz w:val="24"/>
          <w:rtl/>
        </w:rPr>
        <w:t>.</w:t>
      </w:r>
    </w:p>
    <w:p w14:paraId="6717F35B" w14:textId="77777777" w:rsidR="00521BDB" w:rsidRPr="00521BDB" w:rsidRDefault="00521BDB" w:rsidP="00521BDB">
      <w:pPr>
        <w:pStyle w:val="a5"/>
        <w:numPr>
          <w:ilvl w:val="3"/>
          <w:numId w:val="17"/>
        </w:numPr>
        <w:ind w:left="3458" w:hanging="1077"/>
        <w:rPr>
          <w:sz w:val="24"/>
        </w:rPr>
      </w:pPr>
      <w:r w:rsidRPr="00521BDB">
        <w:rPr>
          <w:sz w:val="24"/>
          <w:rtl/>
        </w:rPr>
        <w:t xml:space="preserve">ההשתתפויות העצמיות הנקובות בכל פוליסה ופוליסה תחולנה בלעדית על </w:t>
      </w:r>
      <w:r w:rsidRPr="00521BDB">
        <w:rPr>
          <w:rFonts w:hint="cs"/>
          <w:sz w:val="24"/>
          <w:rtl/>
        </w:rPr>
        <w:t>הספק</w:t>
      </w:r>
      <w:r w:rsidRPr="00521BDB">
        <w:rPr>
          <w:sz w:val="24"/>
          <w:rtl/>
        </w:rPr>
        <w:t>.</w:t>
      </w:r>
    </w:p>
    <w:p w14:paraId="1CDFD9B4" w14:textId="77777777" w:rsidR="00521BDB" w:rsidRPr="00521BDB" w:rsidRDefault="00521BDB" w:rsidP="00521BDB">
      <w:pPr>
        <w:pStyle w:val="a5"/>
        <w:numPr>
          <w:ilvl w:val="3"/>
          <w:numId w:val="17"/>
        </w:numPr>
        <w:ind w:left="3458" w:hanging="1077"/>
        <w:rPr>
          <w:sz w:val="24"/>
        </w:rPr>
      </w:pPr>
      <w:r w:rsidRPr="00521BDB">
        <w:rPr>
          <w:sz w:val="24"/>
          <w:rtl/>
        </w:rPr>
        <w:t xml:space="preserve">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 </w:t>
      </w:r>
    </w:p>
    <w:p w14:paraId="52AF9A98" w14:textId="77777777" w:rsidR="00521BDB" w:rsidRPr="00521BDB" w:rsidRDefault="00521BDB" w:rsidP="00521BDB">
      <w:pPr>
        <w:pStyle w:val="a5"/>
        <w:numPr>
          <w:ilvl w:val="3"/>
          <w:numId w:val="17"/>
        </w:numPr>
        <w:ind w:left="3458" w:hanging="1077"/>
        <w:rPr>
          <w:sz w:val="24"/>
        </w:rPr>
      </w:pPr>
      <w:r w:rsidRPr="00521BDB">
        <w:rPr>
          <w:rFonts w:hint="cs"/>
          <w:sz w:val="24"/>
          <w:rtl/>
        </w:rPr>
        <w:t>תנאי הכיסוי של הפוליסות הנ"ל, למעט ביטוח אחריות מקצועית ואחריות מקצועית משולבת מוצר, לא יפחתו מהמקובל על פי</w:t>
      </w:r>
      <w:r w:rsidRPr="00521BDB">
        <w:rPr>
          <w:sz w:val="24"/>
          <w:rtl/>
        </w:rPr>
        <w:t xml:space="preserve"> תנאי "פוליסות נוסח ביט"</w:t>
      </w:r>
      <w:r w:rsidRPr="00521BDB">
        <w:rPr>
          <w:rFonts w:hint="cs"/>
          <w:sz w:val="24"/>
          <w:rtl/>
        </w:rPr>
        <w:t xml:space="preserve"> או נוסח המקביל להם אצל אותו מבטח, בכפוף</w:t>
      </w:r>
      <w:r w:rsidRPr="00521BDB">
        <w:rPr>
          <w:sz w:val="24"/>
          <w:rtl/>
        </w:rPr>
        <w:t xml:space="preserve"> להרחבת הכיסויים כמפורט לעיל</w:t>
      </w:r>
      <w:r w:rsidRPr="00521BDB">
        <w:rPr>
          <w:rFonts w:hint="cs"/>
          <w:sz w:val="24"/>
          <w:rtl/>
        </w:rPr>
        <w:t>.</w:t>
      </w:r>
      <w:r w:rsidRPr="00521BDB">
        <w:rPr>
          <w:sz w:val="24"/>
          <w:rtl/>
        </w:rPr>
        <w:t xml:space="preserve"> </w:t>
      </w:r>
    </w:p>
    <w:p w14:paraId="35CA88A5" w14:textId="77ECFAA0" w:rsidR="00521BDB" w:rsidRPr="00DE643A" w:rsidRDefault="00521BDB" w:rsidP="00521BDB">
      <w:pPr>
        <w:pStyle w:val="a5"/>
        <w:numPr>
          <w:ilvl w:val="3"/>
          <w:numId w:val="17"/>
        </w:numPr>
        <w:ind w:left="3458" w:hanging="1077"/>
        <w:rPr>
          <w:rFonts w:ascii="David" w:hAnsi="David"/>
          <w:sz w:val="24"/>
          <w:rtl/>
        </w:rPr>
      </w:pPr>
      <w:r w:rsidRPr="00D85660">
        <w:rPr>
          <w:rFonts w:ascii="David" w:hAnsi="David" w:hint="cs"/>
          <w:sz w:val="24"/>
          <w:rtl/>
        </w:rPr>
        <w:t xml:space="preserve">חריג כוונה ו/או רשלנות רבתי </w:t>
      </w:r>
      <w:r>
        <w:rPr>
          <w:rFonts w:ascii="David" w:hAnsi="David" w:hint="cs"/>
          <w:sz w:val="24"/>
          <w:rtl/>
        </w:rPr>
        <w:t>י</w:t>
      </w:r>
      <w:r w:rsidRPr="00D85660">
        <w:rPr>
          <w:rFonts w:ascii="David" w:hAnsi="David" w:hint="cs"/>
          <w:sz w:val="24"/>
          <w:rtl/>
        </w:rPr>
        <w:t>בוטל ככל שקיים בכל הפוליסות המבוטחות</w:t>
      </w:r>
      <w:r w:rsidR="00C47643">
        <w:rPr>
          <w:rFonts w:ascii="David" w:hAnsi="David" w:hint="cs"/>
          <w:sz w:val="24"/>
          <w:rtl/>
        </w:rPr>
        <w:t xml:space="preserve">, </w:t>
      </w:r>
      <w:r w:rsidR="00C47643">
        <w:rPr>
          <w:rtl/>
        </w:rPr>
        <w:t xml:space="preserve">אולם אין בביטול הסעיף כאמור כדי לגרוע מזכויות המבטח וחובות המבוטח על פי חוק חוזה ביטוח </w:t>
      </w:r>
      <w:proofErr w:type="spellStart"/>
      <w:r w:rsidR="00C47643">
        <w:rPr>
          <w:rtl/>
        </w:rPr>
        <w:t>התשמ"א</w:t>
      </w:r>
      <w:proofErr w:type="spellEnd"/>
      <w:r w:rsidR="00C47643">
        <w:rPr>
          <w:rtl/>
        </w:rPr>
        <w:t xml:space="preserve"> 1981</w:t>
      </w:r>
      <w:r w:rsidRPr="00D85660">
        <w:rPr>
          <w:rFonts w:ascii="David" w:hAnsi="David" w:hint="cs"/>
          <w:sz w:val="24"/>
          <w:rtl/>
        </w:rPr>
        <w:t>.</w:t>
      </w:r>
    </w:p>
    <w:p w14:paraId="35E8EA19" w14:textId="77777777" w:rsidR="00521BDB" w:rsidRPr="00521BDB" w:rsidRDefault="00521BDB" w:rsidP="00521BDB">
      <w:pPr>
        <w:pStyle w:val="a5"/>
        <w:numPr>
          <w:ilvl w:val="1"/>
          <w:numId w:val="17"/>
        </w:numPr>
        <w:ind w:left="1474" w:hanging="737"/>
        <w:rPr>
          <w:rFonts w:ascii="David" w:hAnsi="David"/>
          <w:rtl/>
        </w:rPr>
      </w:pPr>
      <w:r w:rsidRPr="00521BDB">
        <w:rPr>
          <w:rFonts w:ascii="David" w:hAnsi="David" w:hint="cs"/>
          <w:rtl/>
        </w:rPr>
        <w:t xml:space="preserve">הספק </w:t>
      </w:r>
      <w:r w:rsidRPr="00521BDB">
        <w:rPr>
          <w:rFonts w:ascii="David" w:hAnsi="David"/>
          <w:rtl/>
        </w:rPr>
        <w:t>מתחייב בכל תקופת ההתקשרות החוזית עם מדינת ישראל – משרד התרבות והספורט</w:t>
      </w:r>
      <w:r w:rsidRPr="00521BDB">
        <w:rPr>
          <w:rFonts w:ascii="David" w:hAnsi="David" w:hint="cs"/>
          <w:rtl/>
        </w:rPr>
        <w:t xml:space="preserve">, וכל עוד אחריותו קיימת, </w:t>
      </w:r>
      <w:r w:rsidRPr="00521BDB">
        <w:rPr>
          <w:rFonts w:ascii="David" w:hAnsi="David"/>
          <w:rtl/>
        </w:rPr>
        <w:t xml:space="preserve">להחזיק בתוקף את פוליסות הביטוח. </w:t>
      </w:r>
      <w:r w:rsidRPr="00521BDB">
        <w:rPr>
          <w:rFonts w:ascii="David" w:hAnsi="David" w:hint="cs"/>
          <w:rtl/>
        </w:rPr>
        <w:t xml:space="preserve">הספק </w:t>
      </w:r>
      <w:r w:rsidRPr="00521BDB">
        <w:rPr>
          <w:rFonts w:ascii="David" w:hAnsi="David"/>
          <w:rtl/>
        </w:rPr>
        <w:t>מתחייב כי פוליסות הביטוח תחודשנה</w:t>
      </w:r>
      <w:r w:rsidRPr="00521BDB">
        <w:rPr>
          <w:rFonts w:ascii="David" w:hAnsi="David" w:hint="cs"/>
          <w:rtl/>
        </w:rPr>
        <w:t xml:space="preserve"> </w:t>
      </w:r>
      <w:r w:rsidRPr="00521BDB">
        <w:rPr>
          <w:rFonts w:ascii="David" w:hAnsi="David"/>
          <w:rtl/>
        </w:rPr>
        <w:t xml:space="preserve">מדי </w:t>
      </w:r>
      <w:r w:rsidRPr="00521BDB">
        <w:rPr>
          <w:rFonts w:ascii="David" w:hAnsi="David" w:hint="cs"/>
          <w:rtl/>
        </w:rPr>
        <w:t>תקופת ביטוח</w:t>
      </w:r>
      <w:r w:rsidRPr="00521BDB">
        <w:rPr>
          <w:rFonts w:ascii="David" w:hAnsi="David"/>
          <w:rtl/>
        </w:rPr>
        <w:t>, כל עוד החוזה עם מדינת ישראל –</w:t>
      </w:r>
      <w:r w:rsidRPr="00521BDB">
        <w:rPr>
          <w:rFonts w:ascii="David" w:hAnsi="David" w:hint="cs"/>
          <w:rtl/>
        </w:rPr>
        <w:t xml:space="preserve"> </w:t>
      </w:r>
      <w:r w:rsidRPr="00521BDB">
        <w:rPr>
          <w:rFonts w:ascii="David" w:hAnsi="David"/>
          <w:rtl/>
        </w:rPr>
        <w:t>משרד התרבות והספורט</w:t>
      </w:r>
      <w:r w:rsidRPr="00521BDB">
        <w:rPr>
          <w:rFonts w:ascii="David" w:hAnsi="David" w:hint="cs"/>
          <w:rtl/>
        </w:rPr>
        <w:t>, בתוקף</w:t>
      </w:r>
      <w:r w:rsidRPr="00521BDB">
        <w:rPr>
          <w:rFonts w:ascii="David" w:hAnsi="David"/>
          <w:rtl/>
        </w:rPr>
        <w:t>.</w:t>
      </w:r>
    </w:p>
    <w:p w14:paraId="436997D9" w14:textId="77777777" w:rsidR="00521BDB" w:rsidRPr="00521BDB" w:rsidRDefault="00521BDB" w:rsidP="00521BDB">
      <w:pPr>
        <w:pStyle w:val="a5"/>
        <w:numPr>
          <w:ilvl w:val="1"/>
          <w:numId w:val="17"/>
        </w:numPr>
        <w:ind w:left="1474" w:hanging="737"/>
        <w:rPr>
          <w:rFonts w:ascii="David" w:hAnsi="David"/>
        </w:rPr>
      </w:pPr>
      <w:r w:rsidRPr="00521BDB">
        <w:rPr>
          <w:rFonts w:ascii="David" w:hAnsi="David" w:hint="cs"/>
          <w:rtl/>
        </w:rPr>
        <w:t>אישור</w:t>
      </w:r>
      <w:r w:rsidRPr="00521BDB">
        <w:rPr>
          <w:rFonts w:ascii="David" w:hAnsi="David"/>
          <w:rtl/>
        </w:rPr>
        <w:t xml:space="preserve"> </w:t>
      </w:r>
      <w:r w:rsidRPr="00521BDB">
        <w:rPr>
          <w:rFonts w:ascii="David" w:hAnsi="David" w:hint="cs"/>
          <w:rtl/>
        </w:rPr>
        <w:t>בחתימתו</w:t>
      </w:r>
      <w:r w:rsidRPr="00521BDB">
        <w:rPr>
          <w:rFonts w:ascii="David" w:hAnsi="David"/>
          <w:rtl/>
        </w:rPr>
        <w:t xml:space="preserve"> </w:t>
      </w:r>
      <w:r w:rsidRPr="00521BDB">
        <w:rPr>
          <w:rFonts w:ascii="David" w:hAnsi="David" w:hint="cs"/>
          <w:rtl/>
        </w:rPr>
        <w:t>של המבטח על</w:t>
      </w:r>
      <w:r w:rsidRPr="00521BDB">
        <w:rPr>
          <w:rFonts w:ascii="David" w:hAnsi="David"/>
          <w:rtl/>
        </w:rPr>
        <w:t xml:space="preserve"> </w:t>
      </w:r>
      <w:r w:rsidRPr="00521BDB">
        <w:rPr>
          <w:rFonts w:ascii="David" w:hAnsi="David" w:hint="cs"/>
          <w:rtl/>
        </w:rPr>
        <w:t>קיום</w:t>
      </w:r>
      <w:r w:rsidRPr="00521BDB">
        <w:rPr>
          <w:rFonts w:ascii="David" w:hAnsi="David"/>
          <w:rtl/>
        </w:rPr>
        <w:t xml:space="preserve"> </w:t>
      </w:r>
      <w:r w:rsidRPr="00521BDB">
        <w:rPr>
          <w:rFonts w:ascii="David" w:hAnsi="David" w:hint="cs"/>
          <w:rtl/>
        </w:rPr>
        <w:t>הביטוחים יומצא</w:t>
      </w:r>
      <w:r w:rsidRPr="00521BDB">
        <w:rPr>
          <w:rFonts w:ascii="David" w:hAnsi="David"/>
          <w:rtl/>
        </w:rPr>
        <w:t xml:space="preserve"> </w:t>
      </w:r>
      <w:r w:rsidRPr="00521BDB">
        <w:rPr>
          <w:rFonts w:ascii="David" w:hAnsi="David" w:hint="cs"/>
          <w:rtl/>
        </w:rPr>
        <w:t>על ידי</w:t>
      </w:r>
      <w:r w:rsidRPr="00521BDB">
        <w:rPr>
          <w:rFonts w:ascii="David" w:hAnsi="David"/>
          <w:rtl/>
        </w:rPr>
        <w:t xml:space="preserve"> </w:t>
      </w:r>
      <w:r w:rsidRPr="00521BDB">
        <w:rPr>
          <w:rFonts w:ascii="David" w:hAnsi="David" w:hint="cs"/>
          <w:rtl/>
        </w:rPr>
        <w:t>הספק ל</w:t>
      </w:r>
      <w:r w:rsidRPr="00521BDB">
        <w:rPr>
          <w:rFonts w:ascii="David" w:hAnsi="David"/>
          <w:rtl/>
        </w:rPr>
        <w:t>משרד התרבות והספורט</w:t>
      </w:r>
      <w:r w:rsidRPr="00521BDB">
        <w:rPr>
          <w:rFonts w:ascii="David" w:hAnsi="David" w:hint="cs"/>
          <w:rtl/>
        </w:rPr>
        <w:t>, עד</w:t>
      </w:r>
      <w:r w:rsidRPr="00521BDB">
        <w:rPr>
          <w:rFonts w:ascii="David" w:hAnsi="David"/>
          <w:rtl/>
        </w:rPr>
        <w:t xml:space="preserve"> למועד חתימת החוזה</w:t>
      </w:r>
      <w:r w:rsidRPr="00521BDB">
        <w:rPr>
          <w:rFonts w:ascii="David" w:hAnsi="David" w:hint="cs"/>
          <w:rtl/>
        </w:rPr>
        <w:t>. הספק מתחייב להציג</w:t>
      </w:r>
      <w:r w:rsidRPr="00521BDB">
        <w:rPr>
          <w:rFonts w:ascii="David" w:hAnsi="David"/>
          <w:rtl/>
        </w:rPr>
        <w:t xml:space="preserve"> </w:t>
      </w:r>
      <w:r w:rsidRPr="00521BDB">
        <w:rPr>
          <w:rFonts w:ascii="David" w:hAnsi="David" w:hint="cs"/>
          <w:rtl/>
        </w:rPr>
        <w:t>את האישור חתום בחתימת</w:t>
      </w:r>
      <w:r w:rsidRPr="00521BDB">
        <w:rPr>
          <w:rFonts w:ascii="David" w:hAnsi="David"/>
          <w:rtl/>
        </w:rPr>
        <w:t xml:space="preserve"> </w:t>
      </w:r>
      <w:r w:rsidRPr="00521BDB">
        <w:rPr>
          <w:rFonts w:ascii="David" w:hAnsi="David" w:hint="cs"/>
          <w:rtl/>
        </w:rPr>
        <w:t>המבטח אודות חידוש הפוליסות ל</w:t>
      </w:r>
      <w:r w:rsidRPr="00521BDB">
        <w:rPr>
          <w:rFonts w:ascii="David" w:hAnsi="David"/>
          <w:rtl/>
        </w:rPr>
        <w:t>משרד התרבות והספורט</w:t>
      </w:r>
      <w:r w:rsidRPr="00521BDB">
        <w:rPr>
          <w:rFonts w:ascii="David" w:hAnsi="David" w:hint="cs"/>
          <w:rtl/>
        </w:rPr>
        <w:t xml:space="preserve"> לכל המאוחר</w:t>
      </w:r>
      <w:r w:rsidRPr="00521BDB">
        <w:rPr>
          <w:rFonts w:ascii="David" w:hAnsi="David"/>
          <w:rtl/>
        </w:rPr>
        <w:t xml:space="preserve"> </w:t>
      </w:r>
      <w:r w:rsidRPr="00521BDB">
        <w:rPr>
          <w:rFonts w:ascii="David" w:hAnsi="David" w:hint="cs"/>
          <w:rtl/>
        </w:rPr>
        <w:t>שבעה ימים לפני</w:t>
      </w:r>
      <w:r w:rsidRPr="00521BDB">
        <w:rPr>
          <w:rFonts w:ascii="David" w:hAnsi="David"/>
          <w:rtl/>
        </w:rPr>
        <w:t xml:space="preserve"> </w:t>
      </w:r>
      <w:r w:rsidRPr="00521BDB">
        <w:rPr>
          <w:rFonts w:ascii="David" w:hAnsi="David" w:hint="cs"/>
          <w:rtl/>
        </w:rPr>
        <w:t>תום</w:t>
      </w:r>
      <w:r w:rsidRPr="00521BDB">
        <w:rPr>
          <w:rFonts w:ascii="David" w:hAnsi="David"/>
          <w:rtl/>
        </w:rPr>
        <w:t xml:space="preserve"> </w:t>
      </w:r>
      <w:r w:rsidRPr="00521BDB">
        <w:rPr>
          <w:rFonts w:ascii="David" w:hAnsi="David" w:hint="cs"/>
          <w:rtl/>
        </w:rPr>
        <w:t>תקופת</w:t>
      </w:r>
      <w:r w:rsidRPr="00521BDB">
        <w:rPr>
          <w:rFonts w:ascii="David" w:hAnsi="David"/>
          <w:rtl/>
        </w:rPr>
        <w:t xml:space="preserve"> </w:t>
      </w:r>
      <w:r w:rsidRPr="00521BDB">
        <w:rPr>
          <w:rFonts w:ascii="David" w:hAnsi="David" w:hint="cs"/>
          <w:rtl/>
        </w:rPr>
        <w:t>הביטוח.</w:t>
      </w:r>
      <w:r w:rsidRPr="00521BDB">
        <w:rPr>
          <w:rFonts w:ascii="David" w:hAnsi="David"/>
          <w:rtl/>
        </w:rPr>
        <w:t xml:space="preserve"> </w:t>
      </w:r>
    </w:p>
    <w:p w14:paraId="44F346B5" w14:textId="77777777" w:rsidR="00521BDB" w:rsidRPr="00521BDB" w:rsidRDefault="00521BDB" w:rsidP="00521BDB">
      <w:pPr>
        <w:pStyle w:val="a5"/>
        <w:numPr>
          <w:ilvl w:val="1"/>
          <w:numId w:val="17"/>
        </w:numPr>
        <w:ind w:left="1474" w:hanging="737"/>
        <w:rPr>
          <w:rFonts w:ascii="David" w:hAnsi="David"/>
          <w:rtl/>
        </w:rPr>
      </w:pPr>
      <w:r w:rsidRPr="00521BDB">
        <w:rPr>
          <w:rFonts w:ascii="David" w:hAnsi="David"/>
          <w:rtl/>
        </w:rPr>
        <w:t>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דרישות אלה ובמידת הצורך להיעזר באנשי ביטוח מטעמו, על מנת לעמוד בדרישות וליישמן בביטוחים כנדרש.</w:t>
      </w:r>
    </w:p>
    <w:p w14:paraId="43EC76A7" w14:textId="77777777" w:rsidR="00521BDB" w:rsidRPr="00521BDB" w:rsidRDefault="00521BDB" w:rsidP="00521BDB">
      <w:pPr>
        <w:pStyle w:val="a5"/>
        <w:numPr>
          <w:ilvl w:val="1"/>
          <w:numId w:val="17"/>
        </w:numPr>
        <w:ind w:left="1474" w:hanging="737"/>
        <w:rPr>
          <w:rFonts w:ascii="David" w:hAnsi="David"/>
        </w:rPr>
      </w:pPr>
      <w:r w:rsidRPr="00521BDB">
        <w:rPr>
          <w:rFonts w:ascii="David" w:hAnsi="David"/>
          <w:rtl/>
        </w:rPr>
        <w:t>מדינת ישראל – משרד התרבות והספורט</w:t>
      </w:r>
      <w:r w:rsidRPr="00521BDB">
        <w:rPr>
          <w:rFonts w:ascii="David" w:hAnsi="David" w:hint="cs"/>
          <w:rtl/>
        </w:rPr>
        <w:t>, שומרים</w:t>
      </w:r>
      <w:r w:rsidRPr="00521BDB">
        <w:rPr>
          <w:rFonts w:ascii="David" w:hAnsi="David"/>
          <w:rtl/>
        </w:rPr>
        <w:t xml:space="preserve"> לעצמ</w:t>
      </w:r>
      <w:r w:rsidRPr="00521BDB">
        <w:rPr>
          <w:rFonts w:ascii="David" w:hAnsi="David" w:hint="cs"/>
          <w:rtl/>
        </w:rPr>
        <w:t>ם</w:t>
      </w:r>
      <w:r w:rsidRPr="00521BDB">
        <w:rPr>
          <w:rFonts w:ascii="David" w:hAnsi="David"/>
          <w:rtl/>
        </w:rPr>
        <w:t xml:space="preserve"> את הזכות לקבל </w:t>
      </w:r>
      <w:r w:rsidRPr="00521BDB">
        <w:rPr>
          <w:rFonts w:ascii="David" w:hAnsi="David" w:hint="cs"/>
          <w:rtl/>
        </w:rPr>
        <w:t xml:space="preserve">מהספק בכל עת את </w:t>
      </w:r>
      <w:r w:rsidRPr="00521BDB">
        <w:rPr>
          <w:rFonts w:ascii="David" w:hAnsi="David"/>
          <w:rtl/>
        </w:rPr>
        <w:t xml:space="preserve">העתקי </w:t>
      </w:r>
      <w:r w:rsidRPr="00521BDB">
        <w:rPr>
          <w:rFonts w:ascii="David" w:hAnsi="David" w:hint="cs"/>
          <w:rtl/>
        </w:rPr>
        <w:t>ה</w:t>
      </w:r>
      <w:r w:rsidRPr="00521BDB">
        <w:rPr>
          <w:rFonts w:ascii="David" w:hAnsi="David"/>
          <w:rtl/>
        </w:rPr>
        <w:t>פוליסות</w:t>
      </w:r>
      <w:r w:rsidRPr="00521BDB">
        <w:rPr>
          <w:rFonts w:ascii="David" w:hAnsi="David" w:hint="cs"/>
          <w:rtl/>
        </w:rPr>
        <w:t xml:space="preserve"> במלואן או בחלקן</w:t>
      </w:r>
      <w:r w:rsidRPr="00521BDB">
        <w:rPr>
          <w:rFonts w:ascii="David" w:hAnsi="David"/>
          <w:rtl/>
        </w:rPr>
        <w:t xml:space="preserve">, </w:t>
      </w:r>
      <w:r w:rsidRPr="00521BDB">
        <w:rPr>
          <w:rFonts w:ascii="David" w:hAnsi="David" w:hint="cs"/>
          <w:rtl/>
        </w:rPr>
        <w:t>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w:t>
      </w:r>
      <w:r w:rsidRPr="00521BDB">
        <w:rPr>
          <w:rFonts w:ascii="David" w:hAnsi="David"/>
          <w:rtl/>
        </w:rPr>
        <w:t xml:space="preserve"> לבצע כל שינוי או תיקון שיידרש על מנת להתאי</w:t>
      </w:r>
      <w:r w:rsidRPr="00521BDB">
        <w:rPr>
          <w:rFonts w:ascii="David" w:hAnsi="David" w:hint="cs"/>
          <w:rtl/>
        </w:rPr>
        <w:t>ם את הפוליסות</w:t>
      </w:r>
      <w:r w:rsidRPr="00521BDB">
        <w:rPr>
          <w:rFonts w:ascii="David" w:hAnsi="David"/>
          <w:rtl/>
        </w:rPr>
        <w:t xml:space="preserve"> להתחייבויותי</w:t>
      </w:r>
      <w:r w:rsidRPr="00521BDB">
        <w:rPr>
          <w:rFonts w:ascii="David" w:hAnsi="David" w:hint="cs"/>
          <w:rtl/>
        </w:rPr>
        <w:t xml:space="preserve">ו על פי הוראות הביטוח שלעיל. </w:t>
      </w:r>
      <w:r w:rsidRPr="00521BDB">
        <w:rPr>
          <w:rFonts w:ascii="David" w:hAnsi="David"/>
          <w:rtl/>
        </w:rPr>
        <w:t xml:space="preserve">מוסכם כי הספק </w:t>
      </w:r>
      <w:r w:rsidRPr="00521BDB">
        <w:rPr>
          <w:rFonts w:ascii="David" w:hAnsi="David" w:hint="cs"/>
          <w:rtl/>
        </w:rPr>
        <w:t>יהיה</w:t>
      </w:r>
      <w:r w:rsidRPr="00521BDB">
        <w:rPr>
          <w:rFonts w:ascii="David" w:hAnsi="David"/>
          <w:rtl/>
        </w:rPr>
        <w:t xml:space="preserve"> רשאי למחוק מפוליסות הביטוח כאמור מידע עסקי ו/או מסחרי סודי שאינו רלוונטי להתקשרות זו</w:t>
      </w:r>
      <w:r w:rsidRPr="00521BDB">
        <w:rPr>
          <w:rFonts w:ascii="David" w:hAnsi="David" w:hint="cs"/>
          <w:rtl/>
        </w:rPr>
        <w:t>.</w:t>
      </w:r>
      <w:r w:rsidRPr="00521BDB">
        <w:rPr>
          <w:rFonts w:ascii="David" w:hAnsi="David"/>
          <w:rtl/>
        </w:rPr>
        <w:t xml:space="preserve"> </w:t>
      </w:r>
    </w:p>
    <w:p w14:paraId="6190C9E5" w14:textId="77777777" w:rsidR="00521BDB" w:rsidRPr="00521BDB" w:rsidRDefault="00521BDB" w:rsidP="00521BDB">
      <w:pPr>
        <w:pStyle w:val="a5"/>
        <w:ind w:left="1474"/>
        <w:rPr>
          <w:rFonts w:ascii="David" w:hAnsi="David"/>
        </w:rPr>
      </w:pPr>
      <w:r w:rsidRPr="00521BDB">
        <w:rPr>
          <w:rFonts w:ascii="David" w:hAnsi="David" w:hint="cs"/>
          <w:rtl/>
        </w:rPr>
        <w:t xml:space="preserve">הספק מצהיר ומתחייב </w:t>
      </w:r>
      <w:r w:rsidRPr="00521BDB">
        <w:rPr>
          <w:rFonts w:ascii="David" w:hAnsi="David"/>
          <w:rtl/>
        </w:rPr>
        <w:t>כ</w:t>
      </w:r>
      <w:r w:rsidRPr="00521BDB">
        <w:rPr>
          <w:rFonts w:ascii="David" w:hAnsi="David" w:hint="cs"/>
          <w:rtl/>
        </w:rPr>
        <w:t>י זכות</w:t>
      </w:r>
      <w:r w:rsidRPr="00521BDB">
        <w:rPr>
          <w:rFonts w:ascii="David" w:hAnsi="David"/>
          <w:rtl/>
        </w:rPr>
        <w:t xml:space="preserve"> מדינת ישראל – משרד התרבות והספורט</w:t>
      </w:r>
      <w:r w:rsidRPr="00521BDB">
        <w:rPr>
          <w:rFonts w:ascii="David" w:hAnsi="David" w:hint="cs"/>
          <w:rtl/>
        </w:rPr>
        <w:t>,</w:t>
      </w:r>
      <w:r w:rsidRPr="00521BDB">
        <w:rPr>
          <w:rFonts w:ascii="David" w:hAnsi="David"/>
          <w:rtl/>
        </w:rPr>
        <w:t xml:space="preserve"> לעריכת הבדיקה ולדרישת השינויים כמפורט לעיל אינן מטילות על </w:t>
      </w:r>
      <w:r w:rsidRPr="00521BDB">
        <w:rPr>
          <w:rFonts w:ascii="David" w:hAnsi="David" w:hint="cs"/>
          <w:rtl/>
        </w:rPr>
        <w:t xml:space="preserve">מדינת ישראל </w:t>
      </w:r>
      <w:r w:rsidRPr="00521BDB">
        <w:rPr>
          <w:rFonts w:ascii="David" w:hAnsi="David"/>
          <w:rtl/>
        </w:rPr>
        <w:t>–</w:t>
      </w:r>
      <w:r w:rsidRPr="00521BDB">
        <w:rPr>
          <w:rFonts w:ascii="David" w:hAnsi="David" w:hint="cs"/>
          <w:rtl/>
        </w:rPr>
        <w:t xml:space="preserve"> </w:t>
      </w:r>
      <w:r w:rsidRPr="00521BDB">
        <w:rPr>
          <w:rFonts w:ascii="David" w:hAnsi="David"/>
          <w:rtl/>
        </w:rPr>
        <w:t>משרד התרבות והספורט</w:t>
      </w:r>
      <w:r w:rsidRPr="00521BDB">
        <w:rPr>
          <w:rFonts w:ascii="David" w:hAnsi="David" w:hint="cs"/>
          <w:rtl/>
        </w:rPr>
        <w:t>,</w:t>
      </w:r>
      <w:r w:rsidRPr="00521BDB">
        <w:rPr>
          <w:rFonts w:ascii="David" w:hAnsi="David"/>
          <w:rtl/>
        </w:rPr>
        <w:t xml:space="preserve"> או</w:t>
      </w:r>
      <w:r w:rsidRPr="00521BDB">
        <w:rPr>
          <w:rFonts w:ascii="David" w:hAnsi="David"/>
        </w:rPr>
        <w:t xml:space="preserve"> </w:t>
      </w:r>
      <w:r w:rsidRPr="00521BDB">
        <w:rPr>
          <w:rFonts w:ascii="David" w:hAnsi="David"/>
          <w:rtl/>
        </w:rPr>
        <w:t>על מי מטעמ</w:t>
      </w:r>
      <w:r w:rsidRPr="00521BDB">
        <w:rPr>
          <w:rFonts w:ascii="David" w:hAnsi="David" w:hint="cs"/>
          <w:rtl/>
        </w:rPr>
        <w:t>ם</w:t>
      </w:r>
      <w:r w:rsidRPr="00521BDB">
        <w:rPr>
          <w:rFonts w:ascii="David" w:hAnsi="David"/>
          <w:rtl/>
        </w:rPr>
        <w:t xml:space="preserve"> כל חובה וכל אחריות שהיא לגבי פוליס</w:t>
      </w:r>
      <w:r w:rsidRPr="00521BDB">
        <w:rPr>
          <w:rFonts w:ascii="David" w:hAnsi="David" w:hint="cs"/>
          <w:rtl/>
        </w:rPr>
        <w:t>ו</w:t>
      </w:r>
      <w:r w:rsidRPr="00521BDB">
        <w:rPr>
          <w:rFonts w:ascii="David" w:hAnsi="David"/>
          <w:rtl/>
        </w:rPr>
        <w:t>ת הביטוח</w:t>
      </w:r>
      <w:r w:rsidRPr="00521BDB">
        <w:rPr>
          <w:rFonts w:ascii="David" w:hAnsi="David" w:hint="cs"/>
          <w:rtl/>
        </w:rPr>
        <w:t>/ אישורי הביטוח</w:t>
      </w:r>
      <w:r w:rsidRPr="00521BDB">
        <w:rPr>
          <w:rFonts w:ascii="David" w:hAnsi="David"/>
          <w:rtl/>
        </w:rPr>
        <w:t xml:space="preserve"> כאמור, טיבם, היקפם ותוקפם, או לגבי העדרם, ואין בה כדי לגרוע מכל חובה שהיא המוטלת על </w:t>
      </w:r>
      <w:r w:rsidRPr="00521BDB">
        <w:rPr>
          <w:rFonts w:ascii="David" w:hAnsi="David" w:hint="cs"/>
          <w:rtl/>
        </w:rPr>
        <w:t>הספק לפי ההסכם</w:t>
      </w:r>
      <w:r w:rsidRPr="00521BDB">
        <w:rPr>
          <w:rFonts w:ascii="David" w:hAnsi="David"/>
          <w:rtl/>
        </w:rPr>
        <w:t xml:space="preserve">, וזאת בין אם </w:t>
      </w:r>
      <w:r w:rsidRPr="00521BDB">
        <w:rPr>
          <w:rFonts w:ascii="David" w:hAnsi="David" w:hint="cs"/>
          <w:rtl/>
        </w:rPr>
        <w:t>נ</w:t>
      </w:r>
      <w:r w:rsidRPr="00521BDB">
        <w:rPr>
          <w:rFonts w:ascii="David" w:hAnsi="David"/>
          <w:rtl/>
        </w:rPr>
        <w:t>דרש</w:t>
      </w:r>
      <w:r w:rsidRPr="00521BDB">
        <w:rPr>
          <w:rFonts w:ascii="David" w:hAnsi="David" w:hint="cs"/>
          <w:rtl/>
        </w:rPr>
        <w:t>ו</w:t>
      </w:r>
      <w:r w:rsidRPr="00521BDB">
        <w:rPr>
          <w:rFonts w:ascii="David" w:hAnsi="David"/>
          <w:rtl/>
        </w:rPr>
        <w:t xml:space="preserve"> </w:t>
      </w:r>
      <w:r w:rsidRPr="00521BDB">
        <w:rPr>
          <w:rFonts w:ascii="David" w:hAnsi="David" w:hint="cs"/>
          <w:rtl/>
        </w:rPr>
        <w:t xml:space="preserve">התאמות </w:t>
      </w:r>
      <w:r w:rsidRPr="00521BDB">
        <w:rPr>
          <w:rFonts w:ascii="David" w:hAnsi="David"/>
          <w:rtl/>
        </w:rPr>
        <w:t xml:space="preserve">ובין אם לאו, בין אם </w:t>
      </w:r>
      <w:r w:rsidRPr="00521BDB">
        <w:rPr>
          <w:rFonts w:ascii="David" w:hAnsi="David" w:hint="cs"/>
          <w:rtl/>
        </w:rPr>
        <w:t>נבדקו</w:t>
      </w:r>
      <w:r w:rsidRPr="00521BDB">
        <w:rPr>
          <w:rFonts w:ascii="David" w:hAnsi="David"/>
          <w:rtl/>
        </w:rPr>
        <w:t xml:space="preserve"> ובין אם לאו.</w:t>
      </w:r>
    </w:p>
    <w:p w14:paraId="0A9E3F3F" w14:textId="77777777" w:rsidR="00521BDB" w:rsidRPr="00521BDB" w:rsidRDefault="00521BDB" w:rsidP="00521BDB">
      <w:pPr>
        <w:pStyle w:val="a5"/>
        <w:numPr>
          <w:ilvl w:val="1"/>
          <w:numId w:val="17"/>
        </w:numPr>
        <w:ind w:left="1474" w:hanging="737"/>
        <w:rPr>
          <w:rFonts w:ascii="David" w:hAnsi="David"/>
        </w:rPr>
      </w:pPr>
      <w:r w:rsidRPr="00521BDB">
        <w:rPr>
          <w:rFonts w:ascii="David" w:hAnsi="David" w:hint="cs"/>
          <w:rtl/>
        </w:rPr>
        <w:t>למען הסר כל ספק מוסכם בזה כי הביטוחים הנדרשים בנספח זה, גבולות האחריות ותנאי הכיסוי הם בבחינת דרישה מינימלית המוטלת על הספק, ואין בהם משום אישור מדינת ישראל או מי מטעמה להיקף וגודל הסיכון לביטוח ועליו לבחון את חשיפתו לסיכונים ולקבוע את הביטוחים הנחוצים לרבות היקף הכיסויים, גבולות האחריות ותקופת הביטוח בהתאם לכך.</w:t>
      </w:r>
    </w:p>
    <w:p w14:paraId="73ECFA52" w14:textId="77777777" w:rsidR="00521BDB" w:rsidRPr="00521BDB" w:rsidRDefault="00521BDB" w:rsidP="00521BDB">
      <w:pPr>
        <w:pStyle w:val="a5"/>
        <w:numPr>
          <w:ilvl w:val="1"/>
          <w:numId w:val="17"/>
        </w:numPr>
        <w:ind w:left="1474" w:hanging="737"/>
        <w:rPr>
          <w:rFonts w:ascii="David" w:hAnsi="David"/>
          <w:rtl/>
        </w:rPr>
      </w:pPr>
      <w:r w:rsidRPr="00521BDB">
        <w:rPr>
          <w:rFonts w:ascii="David" w:hAnsi="David"/>
          <w:rtl/>
        </w:rPr>
        <w:t xml:space="preserve">אין בכל האמור בסעיפי הביטוח כדי לפטור את </w:t>
      </w:r>
      <w:r w:rsidRPr="00521BDB">
        <w:rPr>
          <w:rFonts w:ascii="David" w:hAnsi="David" w:hint="cs"/>
          <w:rtl/>
        </w:rPr>
        <w:t xml:space="preserve">הספק </w:t>
      </w:r>
      <w:r w:rsidRPr="00521BDB">
        <w:rPr>
          <w:rFonts w:ascii="David" w:hAnsi="David"/>
          <w:rtl/>
        </w:rPr>
        <w:t xml:space="preserve">מכל חובה החלה </w:t>
      </w:r>
      <w:r w:rsidRPr="00521BDB">
        <w:rPr>
          <w:rFonts w:ascii="David" w:hAnsi="David" w:hint="cs"/>
          <w:rtl/>
        </w:rPr>
        <w:t>עליו</w:t>
      </w:r>
      <w:r w:rsidRPr="00521BDB">
        <w:rPr>
          <w:rFonts w:ascii="David" w:hAnsi="David"/>
          <w:rtl/>
        </w:rPr>
        <w:t xml:space="preserve"> על פי דין ועל פי</w:t>
      </w:r>
      <w:r w:rsidRPr="00521BDB">
        <w:rPr>
          <w:rFonts w:ascii="David" w:hAnsi="David" w:hint="cs"/>
          <w:rtl/>
        </w:rPr>
        <w:t xml:space="preserve"> </w:t>
      </w:r>
      <w:r w:rsidRPr="00521BDB">
        <w:rPr>
          <w:rFonts w:ascii="David" w:hAnsi="David"/>
          <w:rtl/>
        </w:rPr>
        <w:t>החוזה</w:t>
      </w:r>
      <w:r w:rsidRPr="00521BDB">
        <w:rPr>
          <w:rFonts w:ascii="David" w:hAnsi="David" w:hint="cs"/>
          <w:rtl/>
        </w:rPr>
        <w:t xml:space="preserve"> </w:t>
      </w:r>
      <w:r w:rsidRPr="00521BDB">
        <w:rPr>
          <w:rFonts w:ascii="David" w:hAnsi="David"/>
          <w:rtl/>
        </w:rPr>
        <w:t>ואין לפרש את האמור כוויתור של מדינת ישראל – משרד התרבות והספורט</w:t>
      </w:r>
      <w:r w:rsidRPr="00521BDB">
        <w:rPr>
          <w:rFonts w:ascii="David" w:hAnsi="David" w:hint="cs"/>
          <w:rtl/>
        </w:rPr>
        <w:t>,</w:t>
      </w:r>
      <w:r w:rsidRPr="00521BDB">
        <w:rPr>
          <w:rFonts w:ascii="David" w:hAnsi="David"/>
          <w:rtl/>
        </w:rPr>
        <w:t xml:space="preserve"> על כל זכות או</w:t>
      </w:r>
      <w:r w:rsidRPr="00521BDB">
        <w:rPr>
          <w:rFonts w:ascii="David" w:hAnsi="David" w:hint="cs"/>
          <w:rtl/>
        </w:rPr>
        <w:t xml:space="preserve"> </w:t>
      </w:r>
      <w:r w:rsidRPr="00521BDB">
        <w:rPr>
          <w:rFonts w:ascii="David" w:hAnsi="David"/>
          <w:rtl/>
        </w:rPr>
        <w:t>סעד המוקנים לה</w:t>
      </w:r>
      <w:r w:rsidRPr="00521BDB">
        <w:rPr>
          <w:rFonts w:ascii="David" w:hAnsi="David" w:hint="cs"/>
          <w:rtl/>
        </w:rPr>
        <w:t>ם</w:t>
      </w:r>
      <w:r w:rsidRPr="00521BDB">
        <w:rPr>
          <w:rFonts w:ascii="David" w:hAnsi="David"/>
          <w:rtl/>
        </w:rPr>
        <w:t xml:space="preserve"> על פי </w:t>
      </w:r>
      <w:r w:rsidRPr="00521BDB">
        <w:rPr>
          <w:rFonts w:ascii="David" w:hAnsi="David" w:hint="cs"/>
          <w:rtl/>
        </w:rPr>
        <w:t xml:space="preserve">כל </w:t>
      </w:r>
      <w:r w:rsidRPr="00521BDB">
        <w:rPr>
          <w:rFonts w:ascii="David" w:hAnsi="David"/>
          <w:rtl/>
        </w:rPr>
        <w:t>דין ועל פי חוזה זה.</w:t>
      </w:r>
      <w:r w:rsidRPr="00521BDB">
        <w:rPr>
          <w:rFonts w:ascii="David" w:hAnsi="David"/>
          <w:rtl/>
        </w:rPr>
        <w:tab/>
      </w:r>
    </w:p>
    <w:p w14:paraId="654C22F5" w14:textId="373B9CE6" w:rsidR="00521BDB" w:rsidRPr="00521BDB" w:rsidRDefault="00521BDB" w:rsidP="00521BDB">
      <w:pPr>
        <w:pStyle w:val="a5"/>
        <w:numPr>
          <w:ilvl w:val="1"/>
          <w:numId w:val="17"/>
        </w:numPr>
        <w:ind w:left="1474" w:hanging="737"/>
        <w:rPr>
          <w:rFonts w:ascii="David" w:hAnsi="David"/>
          <w:rtl/>
        </w:rPr>
      </w:pPr>
      <w:r w:rsidRPr="00521BDB">
        <w:rPr>
          <w:rFonts w:ascii="David" w:hAnsi="David"/>
          <w:rtl/>
        </w:rPr>
        <w:t xml:space="preserve">אי עמידה בתנאי </w:t>
      </w:r>
      <w:r w:rsidRPr="00521BDB">
        <w:rPr>
          <w:rFonts w:ascii="David" w:hAnsi="David" w:hint="cs"/>
          <w:rtl/>
        </w:rPr>
        <w:t>נספח</w:t>
      </w:r>
      <w:r w:rsidRPr="00521BDB">
        <w:rPr>
          <w:rFonts w:ascii="David" w:hAnsi="David"/>
          <w:rtl/>
        </w:rPr>
        <w:t xml:space="preserve"> זה מהווה הפרה </w:t>
      </w:r>
      <w:r w:rsidRPr="00521BDB">
        <w:rPr>
          <w:rFonts w:ascii="David" w:hAnsi="David" w:hint="cs"/>
          <w:rtl/>
        </w:rPr>
        <w:t xml:space="preserve">יסודית </w:t>
      </w:r>
      <w:r w:rsidRPr="00521BDB">
        <w:rPr>
          <w:rFonts w:ascii="David" w:hAnsi="David"/>
          <w:rtl/>
        </w:rPr>
        <w:t>של הסכם זה</w:t>
      </w:r>
      <w:r w:rsidR="001B0CA7">
        <w:rPr>
          <w:rFonts w:ascii="David" w:hAnsi="David" w:hint="cs"/>
          <w:rtl/>
        </w:rPr>
        <w:t xml:space="preserve">, </w:t>
      </w:r>
      <w:r w:rsidR="001B0CA7">
        <w:rPr>
          <w:rFonts w:ascii="David" w:hAnsi="David"/>
          <w:sz w:val="24"/>
          <w:rtl/>
        </w:rPr>
        <w:t>אולם אי המצאת אישור ביטוח תוך 5 ימי עסקים מעת החידוש לא תהווה הפרה יסודית</w:t>
      </w:r>
      <w:r w:rsidR="001B0CA7">
        <w:rPr>
          <w:rFonts w:ascii="David" w:hAnsi="David" w:hint="cs"/>
          <w:sz w:val="24"/>
          <w:rtl/>
        </w:rPr>
        <w:t>,</w:t>
      </w:r>
      <w:r w:rsidR="001B0CA7">
        <w:rPr>
          <w:rFonts w:ascii="David" w:hAnsi="David"/>
          <w:sz w:val="24"/>
          <w:rtl/>
        </w:rPr>
        <w:t xml:space="preserve"> ובלבד שהביטוחים חודשו תוך שמירה על הרצף </w:t>
      </w:r>
      <w:proofErr w:type="spellStart"/>
      <w:r w:rsidR="001B0CA7">
        <w:rPr>
          <w:rFonts w:ascii="David" w:hAnsi="David"/>
          <w:sz w:val="24"/>
          <w:rtl/>
        </w:rPr>
        <w:t>הביטוחי</w:t>
      </w:r>
      <w:proofErr w:type="spellEnd"/>
      <w:r w:rsidR="001B0CA7">
        <w:rPr>
          <w:rFonts w:ascii="David" w:hAnsi="David"/>
          <w:sz w:val="24"/>
          <w:rtl/>
        </w:rPr>
        <w:t xml:space="preserve"> וכשהם כוללים את התנאים הנדרשים לפי האמור לעיל</w:t>
      </w:r>
      <w:r w:rsidRPr="00521BDB">
        <w:rPr>
          <w:rFonts w:ascii="David" w:hAnsi="David"/>
          <w:rtl/>
        </w:rPr>
        <w:t>.</w:t>
      </w:r>
    </w:p>
    <w:p w14:paraId="34E604EB" w14:textId="77777777" w:rsidR="003C5AAB" w:rsidRPr="00EB6BEB" w:rsidRDefault="003C5AAB" w:rsidP="0092720B">
      <w:pPr>
        <w:pStyle w:val="30"/>
        <w:numPr>
          <w:ilvl w:val="0"/>
          <w:numId w:val="21"/>
        </w:numPr>
        <w:ind w:left="737" w:hanging="737"/>
      </w:pPr>
      <w:r w:rsidRPr="00EB6BEB">
        <w:rPr>
          <w:rtl/>
        </w:rPr>
        <w:t>אחריות</w:t>
      </w:r>
    </w:p>
    <w:p w14:paraId="77578522"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הספק יהא אחראי כלפי המשרד לטיב העבודות, רמתן ואיכותן.</w:t>
      </w:r>
    </w:p>
    <w:p w14:paraId="739B5A6A" w14:textId="77777777" w:rsidR="003C5AAB" w:rsidRPr="00EB6BEB" w:rsidRDefault="003C5AAB" w:rsidP="0092720B">
      <w:pPr>
        <w:pStyle w:val="a5"/>
        <w:numPr>
          <w:ilvl w:val="1"/>
          <w:numId w:val="17"/>
        </w:numPr>
        <w:ind w:left="1474" w:hanging="737"/>
        <w:rPr>
          <w:rFonts w:ascii="David" w:hAnsi="David"/>
        </w:rPr>
      </w:pPr>
      <w:r w:rsidRPr="00EB6BEB">
        <w:rPr>
          <w:rFonts w:ascii="David" w:hAnsi="David"/>
          <w:rtl/>
        </w:rPr>
        <w:t>מבלי לגרוע מאחריותו על פי כל דין, הספק יהיה אחראי בגין כל נזק או אובדן מכל מין וסוג, שייגרמו עקב ביצוע העבודות וכל התחייבויותיו על פי הסכם זה או על פי כל דין, או בקשר עימן, למשרד ו/או לכל אדם ו/או לרכושו, ואשר הנפגע זכאי לפיצוי בגינם על פי כל דין. הספק ו/או עובדיו ינקוט בכל האמצעים הנדרשים למניעת נזקים כאמור.</w:t>
      </w:r>
    </w:p>
    <w:p w14:paraId="29E89875"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 xml:space="preserve">אחריות הספק תחול גם על כל מעשה ומחדל של מי מיועציו, עובדיו, נציגיו, </w:t>
      </w:r>
      <w:proofErr w:type="spellStart"/>
      <w:r w:rsidRPr="00EB6BEB">
        <w:rPr>
          <w:rFonts w:ascii="David" w:hAnsi="David"/>
          <w:rtl/>
        </w:rPr>
        <w:t>שלוחיו</w:t>
      </w:r>
      <w:proofErr w:type="spellEnd"/>
      <w:r w:rsidRPr="00EB6BEB">
        <w:rPr>
          <w:rFonts w:ascii="David" w:hAnsi="David"/>
          <w:rtl/>
        </w:rPr>
        <w:t xml:space="preserve"> או הבאים מכוחו או הקשורים עימו בקשר עם התחייבויותיו על פי הסכם זה.</w:t>
      </w:r>
    </w:p>
    <w:p w14:paraId="5B2D9565"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הספק יפצה וישפה את המשרד ואת הבאים מכוחו, בשל כל חבות מכל סוג ומין שהוא, בה יחויבו כלפי צד שלישי, לרבות לעובדי המשרד, על פי כל דין, בשל כל נזק, הפסד או הוצאה, לרבות הוצאות התדיינות משפטית, שייגרמו לו עקב ביצוע העבודות על ידי הספק או בקשר עימם, או עקב הפרת הסכם זה.</w:t>
      </w:r>
    </w:p>
    <w:p w14:paraId="7EC93C2C"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למען הסר ספק, מובהר בזה כי הספק יהיה אחראי לכל נזק מכל מין וסוג, שייגרם לעובדיו ו/או מי מטעמו בקשר עם ההסכם.</w:t>
      </w:r>
    </w:p>
    <w:p w14:paraId="09166730"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אין באישור המשרד ו/או ההנהלה לאופן ביצוע העבודות בהתאם להסכם זה, ו/או במתן הנחיות לספק, כדי לשחרר את הספק מאחריותו המלאה על פי הסכם זה ו/או על פי כל דין.</w:t>
      </w:r>
    </w:p>
    <w:p w14:paraId="3B815203" w14:textId="77777777" w:rsidR="0087618A" w:rsidRPr="0087618A" w:rsidRDefault="0087618A" w:rsidP="0087618A">
      <w:pPr>
        <w:pStyle w:val="30"/>
        <w:numPr>
          <w:ilvl w:val="0"/>
          <w:numId w:val="21"/>
        </w:numPr>
        <w:ind w:left="737" w:hanging="737"/>
        <w:rPr>
          <w:spacing w:val="-4"/>
          <w:rtl/>
        </w:rPr>
      </w:pPr>
      <w:bookmarkStart w:id="267" w:name="_Ref263606259"/>
      <w:r w:rsidRPr="0087618A">
        <w:rPr>
          <w:rFonts w:hint="eastAsia"/>
          <w:spacing w:val="-4"/>
          <w:rtl/>
        </w:rPr>
        <w:t>בעלות</w:t>
      </w:r>
      <w:r w:rsidRPr="0087618A">
        <w:rPr>
          <w:spacing w:val="-4"/>
          <w:rtl/>
        </w:rPr>
        <w:t xml:space="preserve"> </w:t>
      </w:r>
      <w:r w:rsidRPr="0087618A">
        <w:rPr>
          <w:rFonts w:hint="eastAsia"/>
          <w:rtl/>
        </w:rPr>
        <w:t>ב</w:t>
      </w:r>
      <w:r w:rsidRPr="0087618A">
        <w:rPr>
          <w:rFonts w:hint="cs"/>
          <w:rtl/>
        </w:rPr>
        <w:t>חומרים</w:t>
      </w:r>
    </w:p>
    <w:p w14:paraId="6B34120E" w14:textId="77777777" w:rsidR="0087618A" w:rsidRPr="00D273FB" w:rsidRDefault="0087618A" w:rsidP="0087618A">
      <w:pPr>
        <w:pStyle w:val="a5"/>
        <w:numPr>
          <w:ilvl w:val="1"/>
          <w:numId w:val="17"/>
        </w:numPr>
        <w:ind w:left="1474" w:hanging="737"/>
      </w:pPr>
      <w:bookmarkStart w:id="268" w:name="_Ref375235377"/>
      <w:r w:rsidRPr="00D273FB">
        <w:rPr>
          <w:rtl/>
        </w:rPr>
        <w:t xml:space="preserve">הספק </w:t>
      </w:r>
      <w:r w:rsidRPr="0087618A">
        <w:rPr>
          <w:rFonts w:ascii="David" w:hAnsi="David"/>
          <w:rtl/>
        </w:rPr>
        <w:t>מצהיר</w:t>
      </w:r>
      <w:r w:rsidRPr="00D273FB">
        <w:rPr>
          <w:rtl/>
        </w:rPr>
        <w:t xml:space="preserve"> בזה, שכל </w:t>
      </w:r>
      <w:r>
        <w:rPr>
          <w:rFonts w:hint="cs"/>
          <w:rtl/>
        </w:rPr>
        <w:t xml:space="preserve">חומרי המערכת, </w:t>
      </w:r>
      <w:r>
        <w:rPr>
          <w:rtl/>
        </w:rPr>
        <w:t xml:space="preserve">מסמכים, </w:t>
      </w:r>
      <w:r w:rsidRPr="00D273FB">
        <w:rPr>
          <w:rtl/>
        </w:rPr>
        <w:t>נתונים</w:t>
      </w:r>
      <w:r>
        <w:rPr>
          <w:rFonts w:hint="cs"/>
          <w:rtl/>
        </w:rPr>
        <w:t>, תוכנה</w:t>
      </w:r>
      <w:r w:rsidRPr="00D273FB">
        <w:rPr>
          <w:rtl/>
        </w:rPr>
        <w:t xml:space="preserve"> וכל יתר המידע שיוכנו ו/או שימסרו למשרד על ידו ו/או מטעמו לצורך ובמהלך ביצוע העבודות, </w:t>
      </w:r>
      <w:r w:rsidRPr="003C051D">
        <w:rPr>
          <w:u w:val="single"/>
          <w:rtl/>
        </w:rPr>
        <w:t>יהיו שייכים למשרד לבדו, וקניינו הבלעדי לכל דבר ועניין</w:t>
      </w:r>
      <w:r w:rsidRPr="00D273FB">
        <w:rPr>
          <w:rtl/>
        </w:rPr>
        <w:t>, ולמשרד יוקנה בהם מכלול הזכויות, לרבות זכויות יוצרים. המשרד יהיה רשאי לעשות בהם, או בחלקים בהם, כל שימוש</w:t>
      </w:r>
      <w:r>
        <w:rPr>
          <w:rFonts w:hint="cs"/>
          <w:rtl/>
        </w:rPr>
        <w:t>, לרבות העברתם לשימוש גורמים אחרים לפי ראות עיניו</w:t>
      </w:r>
      <w:r w:rsidRPr="00D273FB">
        <w:rPr>
          <w:rtl/>
        </w:rPr>
        <w:t>.</w:t>
      </w:r>
      <w:bookmarkEnd w:id="268"/>
    </w:p>
    <w:p w14:paraId="47A5A28A" w14:textId="70B90B05" w:rsidR="0087618A" w:rsidRPr="000B48E9" w:rsidRDefault="0087618A" w:rsidP="0087618A">
      <w:pPr>
        <w:pStyle w:val="a5"/>
        <w:numPr>
          <w:ilvl w:val="1"/>
          <w:numId w:val="17"/>
        </w:numPr>
        <w:ind w:left="1474" w:hanging="737"/>
        <w:rPr>
          <w:rtl/>
        </w:rPr>
      </w:pPr>
      <w:r w:rsidRPr="000B48E9">
        <w:rPr>
          <w:rtl/>
        </w:rPr>
        <w:t>הספק מתחייב למסור למשרד, לפי דרישתו, בכל עת, העתקים ברורים מכל המסמכים ויתר המידע כאמור בסעיף</w:t>
      </w:r>
      <w:r w:rsidRPr="000B48E9">
        <w:rPr>
          <w:rFonts w:hint="cs"/>
          <w:rtl/>
        </w:rPr>
        <w:t xml:space="preserve"> </w:t>
      </w:r>
      <w:r w:rsidR="000B48E9" w:rsidRPr="000B48E9">
        <w:rPr>
          <w:rFonts w:ascii="David" w:hAnsi="David"/>
          <w:sz w:val="24"/>
          <w:rtl/>
        </w:rPr>
        <w:fldChar w:fldCharType="begin"/>
      </w:r>
      <w:r w:rsidR="000B48E9" w:rsidRPr="000B48E9">
        <w:rPr>
          <w:rFonts w:ascii="David" w:hAnsi="David"/>
          <w:sz w:val="24"/>
          <w:rtl/>
        </w:rPr>
        <w:instrText xml:space="preserve"> </w:instrText>
      </w:r>
      <w:r w:rsidR="000B48E9" w:rsidRPr="000B48E9">
        <w:rPr>
          <w:rFonts w:ascii="David" w:hAnsi="David" w:hint="cs"/>
          <w:sz w:val="24"/>
        </w:rPr>
        <w:instrText>REF</w:instrText>
      </w:r>
      <w:r w:rsidR="000B48E9" w:rsidRPr="000B48E9">
        <w:rPr>
          <w:rFonts w:ascii="David" w:hAnsi="David" w:hint="cs"/>
          <w:sz w:val="24"/>
          <w:rtl/>
        </w:rPr>
        <w:instrText xml:space="preserve"> _</w:instrText>
      </w:r>
      <w:r w:rsidR="000B48E9" w:rsidRPr="000B48E9">
        <w:rPr>
          <w:rFonts w:ascii="David" w:hAnsi="David" w:hint="cs"/>
          <w:sz w:val="24"/>
        </w:rPr>
        <w:instrText>Ref375235377 \r \h</w:instrText>
      </w:r>
      <w:r w:rsidR="000B48E9" w:rsidRPr="000B48E9">
        <w:rPr>
          <w:rFonts w:ascii="David" w:hAnsi="David"/>
          <w:sz w:val="24"/>
          <w:rtl/>
        </w:rPr>
        <w:instrText xml:space="preserve">  \* </w:instrText>
      </w:r>
      <w:r w:rsidR="000B48E9" w:rsidRPr="000B48E9">
        <w:rPr>
          <w:rFonts w:ascii="David" w:hAnsi="David"/>
          <w:sz w:val="24"/>
        </w:rPr>
        <w:instrText>MERGEFORMAT</w:instrText>
      </w:r>
      <w:r w:rsidR="000B48E9" w:rsidRPr="000B48E9">
        <w:rPr>
          <w:rFonts w:ascii="David" w:hAnsi="David"/>
          <w:sz w:val="24"/>
          <w:rtl/>
        </w:rPr>
        <w:instrText xml:space="preserve"> </w:instrText>
      </w:r>
      <w:r w:rsidR="000B48E9" w:rsidRPr="000B48E9">
        <w:rPr>
          <w:rFonts w:ascii="David" w:hAnsi="David"/>
          <w:sz w:val="24"/>
          <w:rtl/>
        </w:rPr>
      </w:r>
      <w:r w:rsidR="000B48E9" w:rsidRPr="000B48E9">
        <w:rPr>
          <w:rFonts w:ascii="David" w:hAnsi="David"/>
          <w:sz w:val="24"/>
          <w:rtl/>
        </w:rPr>
        <w:fldChar w:fldCharType="separate"/>
      </w:r>
      <w:r w:rsidR="004D07B9">
        <w:rPr>
          <w:rFonts w:ascii="David" w:hAnsi="David"/>
          <w:sz w:val="24"/>
          <w:cs/>
        </w:rPr>
        <w:t>‎</w:t>
      </w:r>
      <w:r w:rsidR="004D07B9">
        <w:rPr>
          <w:rFonts w:ascii="David" w:hAnsi="David"/>
          <w:sz w:val="24"/>
        </w:rPr>
        <w:t>15.1</w:t>
      </w:r>
      <w:r w:rsidR="000B48E9" w:rsidRPr="000B48E9">
        <w:rPr>
          <w:rFonts w:ascii="David" w:hAnsi="David"/>
          <w:sz w:val="24"/>
          <w:rtl/>
        </w:rPr>
        <w:fldChar w:fldCharType="end"/>
      </w:r>
      <w:r w:rsidRPr="000B48E9">
        <w:rPr>
          <w:rtl/>
        </w:rPr>
        <w:t xml:space="preserve"> לעיל, וזאת בכל מהלך תקופת ההתקשרות ובכל עת לאחריה.</w:t>
      </w:r>
    </w:p>
    <w:p w14:paraId="385960EC" w14:textId="4F31D909" w:rsidR="0087618A" w:rsidRPr="003C051D" w:rsidRDefault="0087618A" w:rsidP="0087618A">
      <w:pPr>
        <w:pStyle w:val="a5"/>
        <w:numPr>
          <w:ilvl w:val="1"/>
          <w:numId w:val="17"/>
        </w:numPr>
        <w:ind w:left="1474" w:hanging="737"/>
      </w:pPr>
      <w:r w:rsidRPr="003C051D">
        <w:rPr>
          <w:rtl/>
        </w:rPr>
        <w:t xml:space="preserve">עם גמר ביצוע התחייבויות הספק על-פי הסכם זה, או עם סיום ו/או ביטול ההסכם מכל סיבה שהיא, או לפי </w:t>
      </w:r>
      <w:r w:rsidRPr="0087618A">
        <w:rPr>
          <w:rFonts w:ascii="David" w:hAnsi="David"/>
          <w:rtl/>
        </w:rPr>
        <w:t>דרישה</w:t>
      </w:r>
      <w:r w:rsidRPr="003C051D">
        <w:rPr>
          <w:rtl/>
        </w:rPr>
        <w:t xml:space="preserve"> של המשרד בכל זמן שהוא, מתחייב הספק להחזיר למשרד את כל המסמכים, הנתוני</w:t>
      </w:r>
      <w:r>
        <w:rPr>
          <w:rtl/>
        </w:rPr>
        <w:t>ם, וכל דבר אחר, המתייחס לעבודות</w:t>
      </w:r>
      <w:r>
        <w:rPr>
          <w:rFonts w:hint="cs"/>
          <w:rtl/>
        </w:rPr>
        <w:t xml:space="preserve">, כמפורט בהרחבה </w:t>
      </w:r>
      <w:r w:rsidRPr="003C051D">
        <w:rPr>
          <w:rFonts w:hint="cs"/>
          <w:u w:val="single"/>
          <w:rtl/>
        </w:rPr>
        <w:t>בסעיף זכויות יוצרים</w:t>
      </w:r>
      <w:r w:rsidR="00FF4C43">
        <w:rPr>
          <w:rFonts w:hint="cs"/>
          <w:u w:val="single"/>
          <w:rtl/>
        </w:rPr>
        <w:t xml:space="preserve"> (18 להלן)</w:t>
      </w:r>
      <w:r w:rsidRPr="003C051D">
        <w:rPr>
          <w:rFonts w:hint="cs"/>
          <w:rtl/>
        </w:rPr>
        <w:t>.</w:t>
      </w:r>
    </w:p>
    <w:bookmarkEnd w:id="267"/>
    <w:p w14:paraId="57E820F0" w14:textId="77777777" w:rsidR="003C5AAB" w:rsidRPr="00EB6BEB" w:rsidRDefault="003C5AAB" w:rsidP="0092720B">
      <w:pPr>
        <w:pStyle w:val="30"/>
        <w:numPr>
          <w:ilvl w:val="0"/>
          <w:numId w:val="21"/>
        </w:numPr>
        <w:ind w:left="737" w:hanging="737"/>
        <w:rPr>
          <w:rtl/>
        </w:rPr>
      </w:pPr>
      <w:r w:rsidRPr="00EB6BEB">
        <w:rPr>
          <w:rtl/>
        </w:rPr>
        <w:t>שמירת סודיות</w:t>
      </w:r>
    </w:p>
    <w:p w14:paraId="7F4483E8" w14:textId="268DD45F" w:rsidR="003C5AAB" w:rsidRPr="00AE7615" w:rsidRDefault="003C5AAB" w:rsidP="00CE5C03">
      <w:pPr>
        <w:pStyle w:val="a5"/>
        <w:numPr>
          <w:ilvl w:val="1"/>
          <w:numId w:val="17"/>
        </w:numPr>
        <w:ind w:left="1474" w:hanging="737"/>
        <w:rPr>
          <w:rFonts w:ascii="David" w:hAnsi="David"/>
        </w:rPr>
      </w:pPr>
      <w:r w:rsidRPr="00AE7615">
        <w:rPr>
          <w:rFonts w:ascii="David" w:hAnsi="David"/>
          <w:rtl/>
        </w:rPr>
        <w:t xml:space="preserve">הספק ו/או עובדיו מתחייב לשמור בסוד ולא להעביר, להודיע, למסור או להביא לידיעת אדם אחר או חבר בני אדם כל </w:t>
      </w:r>
      <w:r w:rsidR="00CE5C03" w:rsidRPr="00AE7615">
        <w:rPr>
          <w:rFonts w:ascii="David" w:hAnsi="David" w:hint="cs"/>
          <w:rtl/>
        </w:rPr>
        <w:t xml:space="preserve">מידע סודי או </w:t>
      </w:r>
      <w:r w:rsidRPr="00AE7615">
        <w:rPr>
          <w:rFonts w:ascii="David" w:hAnsi="David"/>
          <w:rtl/>
        </w:rPr>
        <w:t>ידיעה אשר תגיע אליו בקשר עם ו/או במהלך ביצוע התחייבויותיו על פי הסכם זה. תשומת לב הספק מופנית לסעיפים 91 ו- 118 לחוק העונשין, תשל"ז - 1977, שעניינם איסור ועונש על מסירת ידיעות רשמיות על ידי בעל חוזה, עם גוף מבוקר כמשמעותו בחוק מבקר המדינה, תשי"ח - 1958.</w:t>
      </w:r>
      <w:r w:rsidR="00CE5C03" w:rsidRPr="00AE7615">
        <w:rPr>
          <w:rFonts w:ascii="David" w:hAnsi="David" w:hint="cs"/>
          <w:rtl/>
        </w:rPr>
        <w:t xml:space="preserve"> "מידע סודי"- </w:t>
      </w:r>
      <w:r w:rsidR="00CE5C03" w:rsidRPr="00AE7615">
        <w:rPr>
          <w:rFonts w:ascii="David" w:hAnsi="David"/>
          <w:rtl/>
        </w:rPr>
        <w:t>כל מידע שיימסר על ידי המזמין לידי הספק הזוכה או מי מטעמו במסגרת הסכם זה והוא בחזקת מידע סודי. מידע סודי לא יכלו</w:t>
      </w:r>
      <w:r w:rsidR="00CE5C03" w:rsidRPr="00AE7615">
        <w:rPr>
          <w:rFonts w:ascii="David" w:hAnsi="David" w:hint="cs"/>
          <w:rtl/>
        </w:rPr>
        <w:t>ל</w:t>
      </w:r>
      <w:r w:rsidR="00CE5C03" w:rsidRPr="00AE7615">
        <w:rPr>
          <w:rFonts w:ascii="David" w:hAnsi="David"/>
        </w:rPr>
        <w:t xml:space="preserve">  </w:t>
      </w:r>
      <w:r w:rsidR="00CE5C03" w:rsidRPr="00AE7615">
        <w:rPr>
          <w:rFonts w:ascii="David" w:hAnsi="David"/>
          <w:rtl/>
        </w:rPr>
        <w:t>מידע שהוא נחלת הכלל או שהפך להיות נחלת הכלל ללא הפרת חובת הסודיות</w:t>
      </w:r>
      <w:r w:rsidR="00CE5C03" w:rsidRPr="00AE7615">
        <w:rPr>
          <w:rFonts w:ascii="David" w:hAnsi="David" w:hint="cs"/>
          <w:rtl/>
        </w:rPr>
        <w:t xml:space="preserve">, </w:t>
      </w:r>
      <w:r w:rsidR="00CE5C03" w:rsidRPr="00AE7615">
        <w:rPr>
          <w:rFonts w:ascii="David" w:hAnsi="David"/>
        </w:rPr>
        <w:t xml:space="preserve"> </w:t>
      </w:r>
      <w:r w:rsidR="00CE5C03" w:rsidRPr="00AE7615">
        <w:rPr>
          <w:rFonts w:ascii="David" w:hAnsi="David"/>
          <w:rtl/>
        </w:rPr>
        <w:t>מידע שחובה לגלותו על פי כל דין או צו של רשות מוסמכת ו/או מידע שפותח באופן עצמאי ללא תלות במידע הסודי, בין אם בעקיפין, בין אם באופן ישיר</w:t>
      </w:r>
      <w:r w:rsidR="00CE5C03" w:rsidRPr="00AE7615">
        <w:rPr>
          <w:rFonts w:ascii="David" w:hAnsi="David"/>
        </w:rPr>
        <w:t>.</w:t>
      </w:r>
    </w:p>
    <w:p w14:paraId="02854AA1" w14:textId="77777777" w:rsidR="004A2F30" w:rsidRPr="00EB6BEB" w:rsidRDefault="004A2F30" w:rsidP="0092720B">
      <w:pPr>
        <w:pStyle w:val="a5"/>
        <w:numPr>
          <w:ilvl w:val="1"/>
          <w:numId w:val="17"/>
        </w:numPr>
        <w:ind w:left="1474" w:hanging="737"/>
        <w:rPr>
          <w:rFonts w:ascii="David" w:hAnsi="David"/>
        </w:rPr>
      </w:pPr>
      <w:r w:rsidRPr="00EB6BEB">
        <w:rPr>
          <w:rFonts w:ascii="David" w:hAnsi="David"/>
          <w:rtl/>
        </w:rPr>
        <w:t>הספק ידאג לאבטח את כל המידע המגיע אליו במסגרת מכרז זה, ולוודא שלא ייעשה בו כל שימוש אחר. כן יוודא השמדת כל הקבצים והרישומים של כל המשתמשים בתוכניות השונות בתום ההתקשרות, אלא אם יידרש אחרת ע"י המשרד.</w:t>
      </w:r>
    </w:p>
    <w:p w14:paraId="4E8CB2F7" w14:textId="77777777" w:rsidR="004A2F30" w:rsidRPr="00EB6BEB" w:rsidRDefault="004A2F30" w:rsidP="0092720B">
      <w:pPr>
        <w:pStyle w:val="a5"/>
        <w:numPr>
          <w:ilvl w:val="1"/>
          <w:numId w:val="17"/>
        </w:numPr>
        <w:ind w:left="1474" w:hanging="737"/>
        <w:rPr>
          <w:rFonts w:ascii="David" w:hAnsi="David"/>
          <w:rtl/>
        </w:rPr>
      </w:pPr>
      <w:r w:rsidRPr="00EB6BEB">
        <w:rPr>
          <w:rFonts w:ascii="David" w:hAnsi="David"/>
          <w:rtl/>
        </w:rPr>
        <w:t xml:space="preserve">הספק ימנע גישה למערכות המחשב שברשותו, או המשרתות אותו לצורך מכרז זה, ממי שאינו שותף למכרז או ממי שאינו מוסמך לעיין בחומר או במידע המאוחסן במחשב, או ממי שלא חתם על התחייבות לשמירת סודיות. </w:t>
      </w:r>
    </w:p>
    <w:p w14:paraId="06BA9B95" w14:textId="77777777" w:rsidR="004A2F30" w:rsidRPr="00EB6BEB" w:rsidRDefault="004A2F30" w:rsidP="0092720B">
      <w:pPr>
        <w:pStyle w:val="a5"/>
        <w:numPr>
          <w:ilvl w:val="1"/>
          <w:numId w:val="17"/>
        </w:numPr>
        <w:ind w:left="1474" w:hanging="737"/>
        <w:rPr>
          <w:rFonts w:ascii="David" w:hAnsi="David"/>
          <w:rtl/>
        </w:rPr>
      </w:pPr>
      <w:r w:rsidRPr="00EB6BEB">
        <w:rPr>
          <w:rFonts w:ascii="David" w:hAnsi="David"/>
          <w:rtl/>
        </w:rPr>
        <w:t xml:space="preserve">הספק לא ימסור ידיעה או מידע לאדם שלא יהיה מוסמך לקבלה ללא הרשאה מהמשרד. </w:t>
      </w:r>
    </w:p>
    <w:p w14:paraId="3FEF522F" w14:textId="77777777" w:rsidR="004A2F30" w:rsidRPr="00EB6BEB" w:rsidRDefault="004A2F30" w:rsidP="0092720B">
      <w:pPr>
        <w:pStyle w:val="a5"/>
        <w:numPr>
          <w:ilvl w:val="1"/>
          <w:numId w:val="17"/>
        </w:numPr>
        <w:ind w:left="1474" w:hanging="737"/>
        <w:rPr>
          <w:rFonts w:ascii="David" w:hAnsi="David"/>
          <w:rtl/>
        </w:rPr>
      </w:pPr>
      <w:r w:rsidRPr="00EB6BEB">
        <w:rPr>
          <w:rFonts w:ascii="David" w:hAnsi="David"/>
          <w:rtl/>
        </w:rPr>
        <w:t xml:space="preserve">הספק ידאג שכל עובדיו וקבלני המשנה שלו ישמרו על המידע כאמור בחוק הגנת הפרטיות </w:t>
      </w:r>
      <w:proofErr w:type="spellStart"/>
      <w:r w:rsidRPr="00EB6BEB">
        <w:rPr>
          <w:rFonts w:ascii="David" w:hAnsi="David"/>
          <w:rtl/>
        </w:rPr>
        <w:t>התשמ"א</w:t>
      </w:r>
      <w:proofErr w:type="spellEnd"/>
      <w:r w:rsidRPr="00EB6BEB">
        <w:rPr>
          <w:rFonts w:ascii="David" w:hAnsi="David"/>
          <w:rtl/>
        </w:rPr>
        <w:t xml:space="preserve"> (1981) ותקנות הגנת הפרטיות (תנאי אחזקת מידע ושמירתו וסדרי העברת מידע בין גופים ציבוריים), </w:t>
      </w:r>
      <w:proofErr w:type="spellStart"/>
      <w:r w:rsidRPr="00EB6BEB">
        <w:rPr>
          <w:rFonts w:ascii="David" w:hAnsi="David"/>
          <w:rtl/>
        </w:rPr>
        <w:t>התשמ"ו</w:t>
      </w:r>
      <w:proofErr w:type="spellEnd"/>
      <w:r w:rsidRPr="00EB6BEB">
        <w:rPr>
          <w:rFonts w:ascii="David" w:hAnsi="David"/>
          <w:rtl/>
        </w:rPr>
        <w:t xml:space="preserve"> (1986).</w:t>
      </w:r>
    </w:p>
    <w:p w14:paraId="5B30B19C" w14:textId="77777777" w:rsidR="004A2F30" w:rsidRPr="00EB6BEB" w:rsidRDefault="004A2F30" w:rsidP="0092720B">
      <w:pPr>
        <w:pStyle w:val="a5"/>
        <w:numPr>
          <w:ilvl w:val="1"/>
          <w:numId w:val="17"/>
        </w:numPr>
        <w:ind w:left="1474" w:hanging="737"/>
        <w:rPr>
          <w:rFonts w:ascii="David" w:hAnsi="David"/>
          <w:rtl/>
        </w:rPr>
      </w:pPr>
      <w:r w:rsidRPr="00EB6BEB">
        <w:rPr>
          <w:rFonts w:ascii="David" w:hAnsi="David"/>
          <w:rtl/>
        </w:rPr>
        <w:t>הספק יחזיר למשרד כל חומר שיימסר לו בהקשר לפעילות זו בכל עת שיידרש לכך.</w:t>
      </w:r>
    </w:p>
    <w:p w14:paraId="761A9405" w14:textId="77777777" w:rsidR="004A2F30" w:rsidRPr="00EB6BEB" w:rsidRDefault="004A2F30" w:rsidP="0092720B">
      <w:pPr>
        <w:pStyle w:val="a5"/>
        <w:numPr>
          <w:ilvl w:val="1"/>
          <w:numId w:val="17"/>
        </w:numPr>
        <w:ind w:left="1474" w:hanging="737"/>
        <w:rPr>
          <w:rFonts w:ascii="David" w:hAnsi="David"/>
        </w:rPr>
      </w:pPr>
      <w:r w:rsidRPr="00EB6BEB">
        <w:rPr>
          <w:rFonts w:ascii="David" w:hAnsi="David"/>
          <w:rtl/>
        </w:rPr>
        <w:t>על פי דרישת המשרד יציג הספק לנציג המשרד את אמצעי האבטחה שנקט לאבטחת הנתונים ו/או המידע המצויים ברשותו במסגרת מכרז זה. הספק ידאג למנוע גישה למערכות המחשב שלו, או המשרתות אותו לצרכי פרויקט זה, ממי שאינו שותף לפרויקט, לא מוסמך לעיין בחומר או במידע המאוחסן במחשב, ו</w:t>
      </w:r>
      <w:r w:rsidR="00DB1588" w:rsidRPr="00EB6BEB">
        <w:rPr>
          <w:rFonts w:ascii="David" w:hAnsi="David"/>
          <w:rtl/>
        </w:rPr>
        <w:t>/</w:t>
      </w:r>
      <w:r w:rsidRPr="00EB6BEB">
        <w:rPr>
          <w:rFonts w:ascii="David" w:hAnsi="David"/>
          <w:rtl/>
        </w:rPr>
        <w:t>או שלא חתם על התחייבות לשמירת מידע וסודיות</w:t>
      </w:r>
    </w:p>
    <w:p w14:paraId="74AD88A9" w14:textId="212394B8" w:rsidR="003C5AAB" w:rsidRPr="00EB6BEB" w:rsidRDefault="003C5AAB" w:rsidP="0092720B">
      <w:pPr>
        <w:pStyle w:val="a5"/>
        <w:numPr>
          <w:ilvl w:val="1"/>
          <w:numId w:val="17"/>
        </w:numPr>
        <w:ind w:left="1474" w:hanging="737"/>
        <w:rPr>
          <w:rFonts w:ascii="David" w:hAnsi="David"/>
        </w:rPr>
      </w:pPr>
      <w:r w:rsidRPr="00EB6BEB">
        <w:rPr>
          <w:rFonts w:ascii="David" w:hAnsi="David"/>
          <w:rtl/>
        </w:rPr>
        <w:t>הספק מתחייב להביא לידיעת עובדיו חובה זו של שמירת הסודיות, והעונש על אי מילויה. הספק מתחייב לחתום ולהחתים כל עובד מטעמו על כתב התחייבות לשמירת סודיות, מצורף</w:t>
      </w:r>
      <w:r w:rsidR="00604533" w:rsidRPr="00EB6BEB">
        <w:rPr>
          <w:rFonts w:ascii="David" w:hAnsi="David"/>
          <w:rtl/>
        </w:rPr>
        <w:t xml:space="preserve"> כ</w:t>
      </w:r>
      <w:r w:rsidR="00604533" w:rsidRPr="00EB6BEB">
        <w:rPr>
          <w:rFonts w:ascii="David" w:hAnsi="David"/>
          <w:rtl/>
        </w:rPr>
        <w:fldChar w:fldCharType="begin"/>
      </w:r>
      <w:r w:rsidR="00604533" w:rsidRPr="00EB6BEB">
        <w:rPr>
          <w:rFonts w:ascii="David" w:hAnsi="David"/>
          <w:rtl/>
        </w:rPr>
        <w:instrText xml:space="preserve"> </w:instrText>
      </w:r>
      <w:r w:rsidR="00604533" w:rsidRPr="00EB6BEB">
        <w:rPr>
          <w:rFonts w:ascii="David" w:hAnsi="David"/>
        </w:rPr>
        <w:instrText>REF</w:instrText>
      </w:r>
      <w:r w:rsidR="00604533" w:rsidRPr="00EB6BEB">
        <w:rPr>
          <w:rFonts w:ascii="David" w:hAnsi="David"/>
          <w:rtl/>
        </w:rPr>
        <w:instrText xml:space="preserve">  נספח_סודיות \</w:instrText>
      </w:r>
      <w:r w:rsidR="00604533" w:rsidRPr="00EB6BEB">
        <w:rPr>
          <w:rFonts w:ascii="David" w:hAnsi="David"/>
        </w:rPr>
        <w:instrText>h  \* MERGEFORMAT</w:instrText>
      </w:r>
      <w:r w:rsidR="00604533" w:rsidRPr="00EB6BEB">
        <w:rPr>
          <w:rFonts w:ascii="David" w:hAnsi="David"/>
          <w:rtl/>
        </w:rPr>
        <w:instrText xml:space="preserve"> </w:instrText>
      </w:r>
      <w:r w:rsidR="00604533" w:rsidRPr="00EB6BEB">
        <w:rPr>
          <w:rFonts w:ascii="David" w:hAnsi="David"/>
          <w:rtl/>
        </w:rPr>
      </w:r>
      <w:r w:rsidR="00604533" w:rsidRPr="00EB6BEB">
        <w:rPr>
          <w:rFonts w:ascii="David" w:hAnsi="David"/>
          <w:rtl/>
        </w:rPr>
        <w:fldChar w:fldCharType="separate"/>
      </w:r>
      <w:r w:rsidR="004D07B9" w:rsidRPr="004D07B9">
        <w:rPr>
          <w:rFonts w:ascii="David" w:hAnsi="David"/>
          <w:rtl/>
        </w:rPr>
        <w:t>נספח ג'2</w:t>
      </w:r>
      <w:r w:rsidR="00604533" w:rsidRPr="00EB6BEB">
        <w:rPr>
          <w:rFonts w:ascii="David" w:hAnsi="David"/>
          <w:rtl/>
        </w:rPr>
        <w:fldChar w:fldCharType="end"/>
      </w:r>
      <w:r w:rsidRPr="00EB6BEB">
        <w:rPr>
          <w:rFonts w:ascii="David" w:hAnsi="David"/>
          <w:rtl/>
        </w:rPr>
        <w:t xml:space="preserve"> להסכם זה, ומהווה חלק בלתי נפרד ממנו.</w:t>
      </w:r>
    </w:p>
    <w:p w14:paraId="4060BD8C" w14:textId="77777777" w:rsidR="003C5AAB" w:rsidRPr="00EB6BEB" w:rsidRDefault="003C5AAB" w:rsidP="0092720B">
      <w:pPr>
        <w:pStyle w:val="30"/>
        <w:numPr>
          <w:ilvl w:val="0"/>
          <w:numId w:val="21"/>
        </w:numPr>
        <w:ind w:left="737" w:hanging="737"/>
      </w:pPr>
      <w:r w:rsidRPr="00EB6BEB">
        <w:rPr>
          <w:rtl/>
        </w:rPr>
        <w:t>בדיקות ביטחוניות</w:t>
      </w:r>
    </w:p>
    <w:p w14:paraId="5A546AF7" w14:textId="77777777" w:rsidR="003C5AAB" w:rsidRPr="00EB6BEB" w:rsidRDefault="003C5AAB" w:rsidP="0092720B">
      <w:pPr>
        <w:pStyle w:val="a5"/>
        <w:numPr>
          <w:ilvl w:val="1"/>
          <w:numId w:val="17"/>
        </w:numPr>
        <w:ind w:left="1474" w:hanging="737"/>
        <w:rPr>
          <w:rFonts w:ascii="David" w:hAnsi="David"/>
        </w:rPr>
      </w:pPr>
      <w:r w:rsidRPr="00EB6BEB">
        <w:rPr>
          <w:rFonts w:ascii="David" w:hAnsi="David"/>
          <w:rtl/>
        </w:rPr>
        <w:t>הספק ו/או עובדיו יעברו את הבדיקות הביטחוניות הנהוגות במשרד. הספק מתחייב לקבל מראש את הסכמת המשרד לגבי כל עובד מהעובדים, והמשרד יהא רשאי לסרב לתת את הסכמתו להעסקת עובד פלוני של הספק מכל טעם שימצא לנכון, ומבלי שיהא עליו לפרשו. המשרד לא יהא חייב לפצות את הספק בגין הפסדים ו/או הוצאות שייגרמו לו, אם ייגרמו, כתוצאה מאי מתן אישור כאמור. אין באישור המשרד להעסקת עובד כלשהו מהעובדים כדי לפטור את הספק מאחריותו על-פי הסכם זה ו/או על-פי כל דין.</w:t>
      </w:r>
    </w:p>
    <w:p w14:paraId="73986E07" w14:textId="77777777" w:rsidR="003C5AAB" w:rsidRPr="00EB6BEB" w:rsidRDefault="003C5AAB" w:rsidP="0092720B">
      <w:pPr>
        <w:pStyle w:val="a5"/>
        <w:numPr>
          <w:ilvl w:val="1"/>
          <w:numId w:val="17"/>
        </w:numPr>
        <w:ind w:left="1474" w:hanging="737"/>
        <w:rPr>
          <w:rFonts w:ascii="David" w:eastAsia="Times New Roman" w:hAnsi="David"/>
          <w:spacing w:val="6"/>
          <w:sz w:val="24"/>
          <w:lang w:eastAsia="he-IL"/>
        </w:rPr>
      </w:pPr>
      <w:r w:rsidRPr="00EB6BEB">
        <w:rPr>
          <w:rFonts w:ascii="David" w:hAnsi="David"/>
          <w:rtl/>
        </w:rPr>
        <w:t>המשרד יהא רשאי לדרוש מהספק בכל עת, וללא כל נימוק, את הפסקת העסקתו של עובד כלשהו, והספק יהא חייב להפסיק העסקתו של עובד זה</w:t>
      </w:r>
      <w:r w:rsidRPr="00EB6BEB">
        <w:rPr>
          <w:rFonts w:ascii="David" w:eastAsia="Times New Roman" w:hAnsi="David"/>
          <w:spacing w:val="6"/>
          <w:sz w:val="24"/>
          <w:rtl/>
          <w:lang w:eastAsia="he-IL"/>
        </w:rPr>
        <w:t xml:space="preserve"> בביצוע העבודות. הספק לא יהא זכאי לכל פיצוי בגין הפסד או נזק שייגרם, אם ייגרם, כתוצאה מהפסקת העסקתו של עובד כאמור.</w:t>
      </w:r>
    </w:p>
    <w:p w14:paraId="39C1FCC0" w14:textId="77777777" w:rsidR="0087618A" w:rsidRPr="00D273FB" w:rsidRDefault="0087618A" w:rsidP="000B48E9">
      <w:pPr>
        <w:pStyle w:val="30"/>
        <w:numPr>
          <w:ilvl w:val="0"/>
          <w:numId w:val="21"/>
        </w:numPr>
        <w:ind w:left="737" w:hanging="737"/>
      </w:pPr>
      <w:bookmarkStart w:id="269" w:name="_Ref373429520"/>
      <w:bookmarkStart w:id="270" w:name="_Ref279412279"/>
      <w:r w:rsidRPr="00D273FB">
        <w:rPr>
          <w:rFonts w:hint="eastAsia"/>
          <w:rtl/>
        </w:rPr>
        <w:t>זכויות</w:t>
      </w:r>
      <w:r w:rsidRPr="00D273FB">
        <w:rPr>
          <w:rtl/>
        </w:rPr>
        <w:t xml:space="preserve"> </w:t>
      </w:r>
      <w:r w:rsidRPr="00D273FB">
        <w:rPr>
          <w:rFonts w:hint="eastAsia"/>
          <w:rtl/>
        </w:rPr>
        <w:t>יוצרים</w:t>
      </w:r>
      <w:bookmarkEnd w:id="269"/>
    </w:p>
    <w:p w14:paraId="620A357A" w14:textId="77777777" w:rsidR="0087618A" w:rsidRPr="00EB6BEB" w:rsidRDefault="0087618A" w:rsidP="0087618A">
      <w:pPr>
        <w:widowControl w:val="0"/>
        <w:tabs>
          <w:tab w:val="left" w:pos="720"/>
          <w:tab w:val="left" w:pos="1134"/>
          <w:tab w:val="left" w:pos="1701"/>
          <w:tab w:val="left" w:pos="2268"/>
          <w:tab w:val="left" w:pos="2835"/>
          <w:tab w:val="right" w:pos="6804"/>
          <w:tab w:val="right" w:pos="7371"/>
          <w:tab w:val="right" w:pos="7938"/>
        </w:tabs>
        <w:ind w:left="737"/>
        <w:rPr>
          <w:rFonts w:ascii="David" w:hAnsi="David"/>
          <w:rtl/>
        </w:rPr>
      </w:pPr>
      <w:r w:rsidRPr="00EB6BEB">
        <w:rPr>
          <w:rFonts w:ascii="David" w:hAnsi="David"/>
          <w:rtl/>
        </w:rPr>
        <w:t xml:space="preserve">כל זכויות </w:t>
      </w:r>
      <w:r>
        <w:rPr>
          <w:rFonts w:ascii="David" w:hAnsi="David" w:hint="cs"/>
          <w:rtl/>
        </w:rPr>
        <w:t>קניין הרוחני</w:t>
      </w:r>
      <w:r w:rsidRPr="00EB6BEB">
        <w:rPr>
          <w:rFonts w:ascii="David" w:hAnsi="David"/>
          <w:rtl/>
        </w:rPr>
        <w:t xml:space="preserve"> על מערכת המידע והיישומים הממוחשבים, וכל חומר אחר אשר </w:t>
      </w:r>
      <w:r w:rsidRPr="00EB6BEB">
        <w:rPr>
          <w:rFonts w:ascii="David" w:hAnsi="David"/>
          <w:b/>
          <w:bCs/>
          <w:rtl/>
        </w:rPr>
        <w:t>יעשה בו שימוש, יפותח, יירכש או יותאם</w:t>
      </w:r>
      <w:r w:rsidRPr="00EB6BEB">
        <w:rPr>
          <w:rFonts w:ascii="David" w:hAnsi="David"/>
          <w:rtl/>
        </w:rPr>
        <w:t xml:space="preserve"> ע"י הספק</w:t>
      </w:r>
      <w:r w:rsidRPr="00EB6BEB" w:rsidDel="00EB5CA0">
        <w:rPr>
          <w:rFonts w:ascii="David" w:hAnsi="David"/>
          <w:rtl/>
        </w:rPr>
        <w:t xml:space="preserve"> </w:t>
      </w:r>
      <w:r w:rsidRPr="00EB6BEB">
        <w:rPr>
          <w:rFonts w:ascii="David" w:hAnsi="David"/>
          <w:rtl/>
        </w:rPr>
        <w:t xml:space="preserve">לצורך פרויקט זה, </w:t>
      </w:r>
      <w:r w:rsidRPr="002D0FEB">
        <w:rPr>
          <w:rFonts w:ascii="David" w:hAnsi="David"/>
          <w:b/>
          <w:bCs/>
          <w:rtl/>
        </w:rPr>
        <w:t>יהיו רכושה של המדינה</w:t>
      </w:r>
      <w:r w:rsidRPr="00EB6BEB">
        <w:rPr>
          <w:rFonts w:ascii="David" w:hAnsi="David"/>
          <w:rtl/>
        </w:rPr>
        <w:t xml:space="preserve"> והספק מתחייב לפעול כדלקמן:</w:t>
      </w:r>
    </w:p>
    <w:p w14:paraId="3CB28075" w14:textId="77777777" w:rsidR="0087618A" w:rsidRPr="0087618A" w:rsidRDefault="0087618A" w:rsidP="0087618A">
      <w:pPr>
        <w:pStyle w:val="a5"/>
        <w:numPr>
          <w:ilvl w:val="1"/>
          <w:numId w:val="17"/>
        </w:numPr>
        <w:ind w:left="1474" w:hanging="737"/>
        <w:rPr>
          <w:rFonts w:ascii="David" w:eastAsia="Times New Roman" w:hAnsi="David"/>
          <w:spacing w:val="6"/>
          <w:sz w:val="24"/>
          <w:rtl/>
          <w:lang w:eastAsia="he-IL"/>
        </w:rPr>
      </w:pPr>
      <w:r w:rsidRPr="0087618A">
        <w:rPr>
          <w:rFonts w:ascii="David" w:eastAsia="Times New Roman" w:hAnsi="David"/>
          <w:spacing w:val="6"/>
          <w:sz w:val="24"/>
          <w:rtl/>
          <w:lang w:eastAsia="he-IL"/>
        </w:rPr>
        <w:t>הספק לא יהיה רשאי להשתמש בתוכניות, תוכנות ובכל חומר שהוכן על ידו לצרכי ההסכם, לצרכיו הפנימיים או לצרכי עבודות אחרות, אלא אם כן קיבל אישור בכתב מראש מהמשרד.</w:t>
      </w:r>
    </w:p>
    <w:p w14:paraId="26F6DB00" w14:textId="77777777" w:rsidR="0087618A" w:rsidRPr="0087618A" w:rsidRDefault="0087618A" w:rsidP="0087618A">
      <w:pPr>
        <w:pStyle w:val="a5"/>
        <w:numPr>
          <w:ilvl w:val="1"/>
          <w:numId w:val="17"/>
        </w:numPr>
        <w:ind w:left="1474" w:hanging="737"/>
        <w:rPr>
          <w:rFonts w:ascii="David" w:eastAsia="Times New Roman" w:hAnsi="David"/>
          <w:spacing w:val="6"/>
          <w:sz w:val="24"/>
          <w:rtl/>
          <w:lang w:eastAsia="he-IL"/>
        </w:rPr>
      </w:pPr>
      <w:r w:rsidRPr="0087618A">
        <w:rPr>
          <w:rFonts w:ascii="David" w:eastAsia="Times New Roman" w:hAnsi="David"/>
          <w:spacing w:val="6"/>
          <w:sz w:val="24"/>
          <w:rtl/>
          <w:lang w:eastAsia="he-IL"/>
        </w:rPr>
        <w:t>ה</w:t>
      </w:r>
      <w:r w:rsidRPr="0087618A">
        <w:rPr>
          <w:rFonts w:ascii="David" w:eastAsia="Times New Roman" w:hAnsi="David" w:hint="cs"/>
          <w:spacing w:val="6"/>
          <w:sz w:val="24"/>
          <w:rtl/>
          <w:lang w:eastAsia="he-IL"/>
        </w:rPr>
        <w:t>ספק</w:t>
      </w:r>
      <w:r w:rsidRPr="0087618A">
        <w:rPr>
          <w:rFonts w:ascii="David" w:eastAsia="Times New Roman" w:hAnsi="David"/>
          <w:spacing w:val="6"/>
          <w:sz w:val="24"/>
          <w:rtl/>
          <w:lang w:eastAsia="he-IL"/>
        </w:rPr>
        <w:t xml:space="preserve"> מצהיר כי לא הפר/יפר כל זכות יוצרים ו/או פטנט ו/או סוד מסחרי </w:t>
      </w:r>
      <w:r w:rsidRPr="0087618A">
        <w:rPr>
          <w:rFonts w:ascii="David" w:eastAsia="Times New Roman" w:hAnsi="David" w:hint="cs"/>
          <w:spacing w:val="6"/>
          <w:sz w:val="24"/>
          <w:rtl/>
          <w:lang w:eastAsia="he-IL"/>
        </w:rPr>
        <w:t xml:space="preserve">ו/או מידע </w:t>
      </w:r>
      <w:r w:rsidRPr="0087618A">
        <w:rPr>
          <w:rFonts w:ascii="David" w:eastAsia="Times New Roman" w:hAnsi="David"/>
          <w:spacing w:val="6"/>
          <w:sz w:val="24"/>
          <w:rtl/>
          <w:lang w:eastAsia="he-IL"/>
        </w:rPr>
        <w:t>כלשהו במהלך ביצוע התח</w:t>
      </w:r>
      <w:r w:rsidRPr="0087618A">
        <w:rPr>
          <w:rFonts w:ascii="David" w:eastAsia="Times New Roman" w:hAnsi="David" w:hint="cs"/>
          <w:spacing w:val="6"/>
          <w:sz w:val="24"/>
          <w:rtl/>
          <w:lang w:eastAsia="he-IL"/>
        </w:rPr>
        <w:t>י</w:t>
      </w:r>
      <w:r w:rsidRPr="0087618A">
        <w:rPr>
          <w:rFonts w:ascii="David" w:eastAsia="Times New Roman" w:hAnsi="David"/>
          <w:spacing w:val="6"/>
          <w:sz w:val="24"/>
          <w:rtl/>
          <w:lang w:eastAsia="he-IL"/>
        </w:rPr>
        <w:t>יבויות עפ"י מכרז זה.</w:t>
      </w:r>
    </w:p>
    <w:p w14:paraId="673C6850" w14:textId="77777777" w:rsidR="0087618A" w:rsidRPr="0087618A" w:rsidRDefault="0087618A" w:rsidP="0087618A">
      <w:pPr>
        <w:pStyle w:val="a5"/>
        <w:numPr>
          <w:ilvl w:val="1"/>
          <w:numId w:val="17"/>
        </w:numPr>
        <w:ind w:left="1474" w:hanging="737"/>
        <w:rPr>
          <w:rFonts w:ascii="David" w:eastAsia="Times New Roman" w:hAnsi="David"/>
          <w:spacing w:val="6"/>
          <w:sz w:val="24"/>
          <w:lang w:eastAsia="he-IL"/>
        </w:rPr>
      </w:pPr>
      <w:r w:rsidRPr="0087618A">
        <w:rPr>
          <w:rFonts w:ascii="David" w:eastAsia="Times New Roman" w:hAnsi="David" w:hint="eastAsia"/>
          <w:spacing w:val="6"/>
          <w:sz w:val="24"/>
          <w:rtl/>
          <w:lang w:eastAsia="he-IL"/>
        </w:rPr>
        <w:t>הספק</w:t>
      </w:r>
      <w:r w:rsidRPr="0087618A">
        <w:rPr>
          <w:rFonts w:ascii="David" w:eastAsia="Times New Roman" w:hAnsi="David"/>
          <w:spacing w:val="6"/>
          <w:sz w:val="24"/>
          <w:rtl/>
          <w:lang w:eastAsia="he-IL"/>
        </w:rPr>
        <w:t xml:space="preserve"> </w:t>
      </w:r>
      <w:r w:rsidRPr="0087618A">
        <w:rPr>
          <w:rFonts w:ascii="David" w:eastAsia="Times New Roman" w:hAnsi="David" w:hint="eastAsia"/>
          <w:spacing w:val="6"/>
          <w:sz w:val="24"/>
          <w:rtl/>
          <w:lang w:eastAsia="he-IL"/>
        </w:rPr>
        <w:t>יציג</w:t>
      </w:r>
      <w:r w:rsidRPr="0087618A">
        <w:rPr>
          <w:rFonts w:ascii="David" w:eastAsia="Times New Roman" w:hAnsi="David"/>
          <w:spacing w:val="6"/>
          <w:sz w:val="24"/>
          <w:rtl/>
          <w:lang w:eastAsia="he-IL"/>
        </w:rPr>
        <w:t xml:space="preserve"> </w:t>
      </w:r>
      <w:r w:rsidRPr="0087618A">
        <w:rPr>
          <w:rFonts w:ascii="David" w:eastAsia="Times New Roman" w:hAnsi="David" w:hint="eastAsia"/>
          <w:spacing w:val="6"/>
          <w:sz w:val="24"/>
          <w:rtl/>
          <w:lang w:eastAsia="he-IL"/>
        </w:rPr>
        <w:t>למשרד</w:t>
      </w:r>
      <w:r w:rsidRPr="0087618A">
        <w:rPr>
          <w:rFonts w:ascii="David" w:eastAsia="Times New Roman" w:hAnsi="David"/>
          <w:spacing w:val="6"/>
          <w:sz w:val="24"/>
          <w:rtl/>
          <w:lang w:eastAsia="he-IL"/>
        </w:rPr>
        <w:t xml:space="preserve"> </w:t>
      </w:r>
      <w:r w:rsidRPr="0087618A">
        <w:rPr>
          <w:rFonts w:ascii="David" w:eastAsia="Times New Roman" w:hAnsi="David" w:hint="eastAsia"/>
          <w:spacing w:val="6"/>
          <w:sz w:val="24"/>
          <w:rtl/>
          <w:lang w:eastAsia="he-IL"/>
        </w:rPr>
        <w:t>זכויות</w:t>
      </w:r>
      <w:r w:rsidRPr="0087618A">
        <w:rPr>
          <w:rFonts w:ascii="David" w:eastAsia="Times New Roman" w:hAnsi="David"/>
          <w:spacing w:val="6"/>
          <w:sz w:val="24"/>
          <w:rtl/>
          <w:lang w:eastAsia="he-IL"/>
        </w:rPr>
        <w:t xml:space="preserve"> </w:t>
      </w:r>
      <w:r w:rsidRPr="0087618A">
        <w:rPr>
          <w:rFonts w:ascii="David" w:eastAsia="Times New Roman" w:hAnsi="David" w:hint="eastAsia"/>
          <w:spacing w:val="6"/>
          <w:sz w:val="24"/>
          <w:rtl/>
          <w:lang w:eastAsia="he-IL"/>
        </w:rPr>
        <w:t>קנייניות</w:t>
      </w:r>
      <w:r w:rsidRPr="0087618A">
        <w:rPr>
          <w:rFonts w:ascii="David" w:eastAsia="Times New Roman" w:hAnsi="David"/>
          <w:spacing w:val="6"/>
          <w:sz w:val="24"/>
          <w:rtl/>
          <w:lang w:eastAsia="he-IL"/>
        </w:rPr>
        <w:t xml:space="preserve"> </w:t>
      </w:r>
      <w:r w:rsidRPr="0087618A">
        <w:rPr>
          <w:rFonts w:ascii="David" w:eastAsia="Times New Roman" w:hAnsi="David" w:hint="eastAsia"/>
          <w:spacing w:val="6"/>
          <w:sz w:val="24"/>
          <w:rtl/>
          <w:lang w:eastAsia="he-IL"/>
        </w:rPr>
        <w:t>מלאות</w:t>
      </w:r>
      <w:r w:rsidRPr="0087618A">
        <w:rPr>
          <w:rFonts w:ascii="David" w:eastAsia="Times New Roman" w:hAnsi="David"/>
          <w:spacing w:val="6"/>
          <w:sz w:val="24"/>
          <w:rtl/>
          <w:lang w:eastAsia="he-IL"/>
        </w:rPr>
        <w:t xml:space="preserve"> </w:t>
      </w:r>
      <w:r w:rsidRPr="0087618A">
        <w:rPr>
          <w:rFonts w:ascii="David" w:eastAsia="Times New Roman" w:hAnsi="David" w:hint="eastAsia"/>
          <w:spacing w:val="6"/>
          <w:sz w:val="24"/>
          <w:rtl/>
          <w:lang w:eastAsia="he-IL"/>
        </w:rPr>
        <w:t>המאפשרות</w:t>
      </w:r>
      <w:r w:rsidRPr="0087618A">
        <w:rPr>
          <w:rFonts w:ascii="David" w:eastAsia="Times New Roman" w:hAnsi="David"/>
          <w:spacing w:val="6"/>
          <w:sz w:val="24"/>
          <w:rtl/>
          <w:lang w:eastAsia="he-IL"/>
        </w:rPr>
        <w:t xml:space="preserve"> </w:t>
      </w:r>
      <w:r w:rsidRPr="0087618A">
        <w:rPr>
          <w:rFonts w:ascii="David" w:eastAsia="Times New Roman" w:hAnsi="David" w:hint="eastAsia"/>
          <w:spacing w:val="6"/>
          <w:sz w:val="24"/>
          <w:rtl/>
          <w:lang w:eastAsia="he-IL"/>
        </w:rPr>
        <w:t>מתן</w:t>
      </w:r>
      <w:r w:rsidRPr="0087618A">
        <w:rPr>
          <w:rFonts w:ascii="David" w:eastAsia="Times New Roman" w:hAnsi="David"/>
          <w:spacing w:val="6"/>
          <w:sz w:val="24"/>
          <w:rtl/>
          <w:lang w:eastAsia="he-IL"/>
        </w:rPr>
        <w:t xml:space="preserve"> </w:t>
      </w:r>
      <w:r w:rsidRPr="0087618A">
        <w:rPr>
          <w:rFonts w:ascii="David" w:eastAsia="Times New Roman" w:hAnsi="David" w:hint="eastAsia"/>
          <w:spacing w:val="6"/>
          <w:sz w:val="24"/>
          <w:rtl/>
          <w:lang w:eastAsia="he-IL"/>
        </w:rPr>
        <w:t>הרשאות</w:t>
      </w:r>
      <w:r w:rsidRPr="0087618A">
        <w:rPr>
          <w:rFonts w:ascii="David" w:eastAsia="Times New Roman" w:hAnsi="David"/>
          <w:spacing w:val="6"/>
          <w:sz w:val="24"/>
          <w:rtl/>
          <w:lang w:eastAsia="he-IL"/>
        </w:rPr>
        <w:t xml:space="preserve"> </w:t>
      </w:r>
      <w:r w:rsidRPr="0087618A">
        <w:rPr>
          <w:rFonts w:ascii="David" w:eastAsia="Times New Roman" w:hAnsi="David" w:hint="eastAsia"/>
          <w:spacing w:val="6"/>
          <w:sz w:val="24"/>
          <w:rtl/>
          <w:lang w:eastAsia="he-IL"/>
        </w:rPr>
        <w:t>מלאות</w:t>
      </w:r>
      <w:r w:rsidRPr="0087618A">
        <w:rPr>
          <w:rFonts w:ascii="David" w:eastAsia="Times New Roman" w:hAnsi="David"/>
          <w:spacing w:val="6"/>
          <w:sz w:val="24"/>
          <w:rtl/>
          <w:lang w:eastAsia="he-IL"/>
        </w:rPr>
        <w:t xml:space="preserve"> </w:t>
      </w:r>
      <w:r w:rsidRPr="0087618A">
        <w:rPr>
          <w:rFonts w:ascii="David" w:eastAsia="Times New Roman" w:hAnsi="David" w:hint="eastAsia"/>
          <w:spacing w:val="6"/>
          <w:sz w:val="24"/>
          <w:rtl/>
          <w:lang w:eastAsia="he-IL"/>
        </w:rPr>
        <w:t>למשרד</w:t>
      </w:r>
      <w:r w:rsidRPr="0087618A">
        <w:rPr>
          <w:rFonts w:ascii="David" w:eastAsia="Times New Roman" w:hAnsi="David"/>
          <w:spacing w:val="6"/>
          <w:sz w:val="24"/>
          <w:rtl/>
          <w:lang w:eastAsia="he-IL"/>
        </w:rPr>
        <w:t xml:space="preserve"> </w:t>
      </w:r>
      <w:r w:rsidRPr="0087618A">
        <w:rPr>
          <w:rFonts w:ascii="David" w:eastAsia="Times New Roman" w:hAnsi="David" w:hint="eastAsia"/>
          <w:spacing w:val="6"/>
          <w:sz w:val="24"/>
          <w:rtl/>
          <w:lang w:eastAsia="he-IL"/>
        </w:rPr>
        <w:t>הן</w:t>
      </w:r>
      <w:r w:rsidRPr="0087618A">
        <w:rPr>
          <w:rFonts w:ascii="David" w:eastAsia="Times New Roman" w:hAnsi="David"/>
          <w:spacing w:val="6"/>
          <w:sz w:val="24"/>
          <w:rtl/>
          <w:lang w:eastAsia="he-IL"/>
        </w:rPr>
        <w:t xml:space="preserve"> </w:t>
      </w:r>
      <w:r w:rsidRPr="0087618A">
        <w:rPr>
          <w:rFonts w:ascii="David" w:eastAsia="Times New Roman" w:hAnsi="David" w:hint="eastAsia"/>
          <w:spacing w:val="6"/>
          <w:sz w:val="24"/>
          <w:rtl/>
          <w:lang w:eastAsia="he-IL"/>
        </w:rPr>
        <w:t>לשימוש</w:t>
      </w:r>
      <w:r w:rsidRPr="0087618A">
        <w:rPr>
          <w:rFonts w:ascii="David" w:eastAsia="Times New Roman" w:hAnsi="David"/>
          <w:spacing w:val="6"/>
          <w:sz w:val="24"/>
          <w:rtl/>
          <w:lang w:eastAsia="he-IL"/>
        </w:rPr>
        <w:t xml:space="preserve"> </w:t>
      </w:r>
      <w:r w:rsidRPr="0087618A">
        <w:rPr>
          <w:rFonts w:ascii="David" w:eastAsia="Times New Roman" w:hAnsi="David" w:hint="eastAsia"/>
          <w:spacing w:val="6"/>
          <w:sz w:val="24"/>
          <w:rtl/>
          <w:lang w:eastAsia="he-IL"/>
        </w:rPr>
        <w:t>והן</w:t>
      </w:r>
      <w:r w:rsidRPr="0087618A">
        <w:rPr>
          <w:rFonts w:ascii="David" w:eastAsia="Times New Roman" w:hAnsi="David"/>
          <w:spacing w:val="6"/>
          <w:sz w:val="24"/>
          <w:rtl/>
          <w:lang w:eastAsia="he-IL"/>
        </w:rPr>
        <w:t xml:space="preserve"> </w:t>
      </w:r>
      <w:r w:rsidRPr="0087618A">
        <w:rPr>
          <w:rFonts w:ascii="David" w:eastAsia="Times New Roman" w:hAnsi="David" w:hint="eastAsia"/>
          <w:spacing w:val="6"/>
          <w:sz w:val="24"/>
          <w:rtl/>
          <w:lang w:eastAsia="he-IL"/>
        </w:rPr>
        <w:t>לכל</w:t>
      </w:r>
      <w:r w:rsidRPr="0087618A">
        <w:rPr>
          <w:rFonts w:ascii="David" w:eastAsia="Times New Roman" w:hAnsi="David"/>
          <w:spacing w:val="6"/>
          <w:sz w:val="24"/>
          <w:rtl/>
          <w:lang w:eastAsia="he-IL"/>
        </w:rPr>
        <w:t xml:space="preserve"> </w:t>
      </w:r>
      <w:r w:rsidRPr="0087618A">
        <w:rPr>
          <w:rFonts w:ascii="David" w:eastAsia="Times New Roman" w:hAnsi="David" w:hint="eastAsia"/>
          <w:spacing w:val="6"/>
          <w:sz w:val="24"/>
          <w:rtl/>
          <w:lang w:eastAsia="he-IL"/>
        </w:rPr>
        <w:t>מהות</w:t>
      </w:r>
      <w:r w:rsidRPr="0087618A">
        <w:rPr>
          <w:rFonts w:ascii="David" w:eastAsia="Times New Roman" w:hAnsi="David"/>
          <w:spacing w:val="6"/>
          <w:sz w:val="24"/>
          <w:rtl/>
          <w:lang w:eastAsia="he-IL"/>
        </w:rPr>
        <w:t xml:space="preserve"> </w:t>
      </w:r>
      <w:r w:rsidRPr="0087618A">
        <w:rPr>
          <w:rFonts w:ascii="David" w:eastAsia="Times New Roman" w:hAnsi="David" w:hint="eastAsia"/>
          <w:spacing w:val="6"/>
          <w:sz w:val="24"/>
          <w:rtl/>
          <w:lang w:eastAsia="he-IL"/>
        </w:rPr>
        <w:t>אחרת</w:t>
      </w:r>
      <w:r w:rsidRPr="0087618A">
        <w:rPr>
          <w:rFonts w:ascii="David" w:eastAsia="Times New Roman" w:hAnsi="David"/>
          <w:spacing w:val="6"/>
          <w:sz w:val="24"/>
          <w:rtl/>
          <w:lang w:eastAsia="he-IL"/>
        </w:rPr>
        <w:t xml:space="preserve"> </w:t>
      </w:r>
      <w:r w:rsidRPr="0087618A">
        <w:rPr>
          <w:rFonts w:ascii="David" w:eastAsia="Times New Roman" w:hAnsi="David" w:hint="eastAsia"/>
          <w:spacing w:val="6"/>
          <w:sz w:val="24"/>
          <w:rtl/>
          <w:lang w:eastAsia="he-IL"/>
        </w:rPr>
        <w:t>כולל</w:t>
      </w:r>
      <w:r w:rsidRPr="0087618A">
        <w:rPr>
          <w:rFonts w:ascii="David" w:eastAsia="Times New Roman" w:hAnsi="David"/>
          <w:spacing w:val="6"/>
          <w:sz w:val="24"/>
          <w:rtl/>
          <w:lang w:eastAsia="he-IL"/>
        </w:rPr>
        <w:t xml:space="preserve"> </w:t>
      </w:r>
      <w:r w:rsidRPr="0087618A">
        <w:rPr>
          <w:rFonts w:ascii="David" w:eastAsia="Times New Roman" w:hAnsi="David" w:hint="eastAsia"/>
          <w:spacing w:val="6"/>
          <w:sz w:val="24"/>
          <w:rtl/>
          <w:lang w:eastAsia="he-IL"/>
        </w:rPr>
        <w:t>העברת</w:t>
      </w:r>
      <w:r w:rsidRPr="0087618A">
        <w:rPr>
          <w:rFonts w:ascii="David" w:eastAsia="Times New Roman" w:hAnsi="David"/>
          <w:spacing w:val="6"/>
          <w:sz w:val="24"/>
          <w:rtl/>
          <w:lang w:eastAsia="he-IL"/>
        </w:rPr>
        <w:t xml:space="preserve"> </w:t>
      </w:r>
      <w:r w:rsidRPr="0087618A">
        <w:rPr>
          <w:rFonts w:ascii="David" w:eastAsia="Times New Roman" w:hAnsi="David" w:hint="eastAsia"/>
          <w:spacing w:val="6"/>
          <w:sz w:val="24"/>
          <w:rtl/>
          <w:lang w:eastAsia="he-IL"/>
        </w:rPr>
        <w:t>המערכת</w:t>
      </w:r>
      <w:r w:rsidRPr="0087618A">
        <w:rPr>
          <w:rFonts w:ascii="David" w:eastAsia="Times New Roman" w:hAnsi="David"/>
          <w:spacing w:val="6"/>
          <w:sz w:val="24"/>
          <w:rtl/>
          <w:lang w:eastAsia="he-IL"/>
        </w:rPr>
        <w:t>/</w:t>
      </w:r>
      <w:r w:rsidRPr="0087618A">
        <w:rPr>
          <w:rFonts w:ascii="David" w:eastAsia="Times New Roman" w:hAnsi="David" w:hint="eastAsia"/>
          <w:spacing w:val="6"/>
          <w:sz w:val="24"/>
          <w:rtl/>
          <w:lang w:eastAsia="he-IL"/>
        </w:rPr>
        <w:t>מודול</w:t>
      </w:r>
      <w:r w:rsidRPr="0087618A">
        <w:rPr>
          <w:rFonts w:ascii="David" w:eastAsia="Times New Roman" w:hAnsi="David"/>
          <w:spacing w:val="6"/>
          <w:sz w:val="24"/>
          <w:rtl/>
          <w:lang w:eastAsia="he-IL"/>
        </w:rPr>
        <w:t xml:space="preserve"> </w:t>
      </w:r>
      <w:r w:rsidRPr="0087618A">
        <w:rPr>
          <w:rFonts w:ascii="David" w:eastAsia="Times New Roman" w:hAnsi="David" w:hint="eastAsia"/>
          <w:spacing w:val="6"/>
          <w:sz w:val="24"/>
          <w:rtl/>
          <w:lang w:eastAsia="he-IL"/>
        </w:rPr>
        <w:t>למשרדי</w:t>
      </w:r>
      <w:r w:rsidRPr="0087618A">
        <w:rPr>
          <w:rFonts w:ascii="David" w:eastAsia="Times New Roman" w:hAnsi="David"/>
          <w:spacing w:val="6"/>
          <w:sz w:val="24"/>
          <w:rtl/>
          <w:lang w:eastAsia="he-IL"/>
        </w:rPr>
        <w:t xml:space="preserve"> </w:t>
      </w:r>
      <w:r w:rsidRPr="0087618A">
        <w:rPr>
          <w:rFonts w:ascii="David" w:eastAsia="Times New Roman" w:hAnsi="David" w:hint="eastAsia"/>
          <w:spacing w:val="6"/>
          <w:sz w:val="24"/>
          <w:rtl/>
          <w:lang w:eastAsia="he-IL"/>
        </w:rPr>
        <w:t>ממשלה</w:t>
      </w:r>
      <w:r w:rsidRPr="0087618A">
        <w:rPr>
          <w:rFonts w:ascii="David" w:eastAsia="Times New Roman" w:hAnsi="David"/>
          <w:spacing w:val="6"/>
          <w:sz w:val="24"/>
          <w:rtl/>
          <w:lang w:eastAsia="he-IL"/>
        </w:rPr>
        <w:t xml:space="preserve"> </w:t>
      </w:r>
      <w:r w:rsidRPr="0087618A">
        <w:rPr>
          <w:rFonts w:ascii="David" w:eastAsia="Times New Roman" w:hAnsi="David" w:hint="eastAsia"/>
          <w:spacing w:val="6"/>
          <w:sz w:val="24"/>
          <w:rtl/>
          <w:lang w:eastAsia="he-IL"/>
        </w:rPr>
        <w:t>ויחידות</w:t>
      </w:r>
      <w:r w:rsidRPr="0087618A">
        <w:rPr>
          <w:rFonts w:ascii="David" w:eastAsia="Times New Roman" w:hAnsi="David"/>
          <w:spacing w:val="6"/>
          <w:sz w:val="24"/>
          <w:rtl/>
          <w:lang w:eastAsia="he-IL"/>
        </w:rPr>
        <w:t xml:space="preserve"> </w:t>
      </w:r>
      <w:r w:rsidRPr="0087618A">
        <w:rPr>
          <w:rFonts w:ascii="David" w:eastAsia="Times New Roman" w:hAnsi="David" w:hint="eastAsia"/>
          <w:spacing w:val="6"/>
          <w:sz w:val="24"/>
          <w:rtl/>
          <w:lang w:eastAsia="he-IL"/>
        </w:rPr>
        <w:t>סמך</w:t>
      </w:r>
      <w:r w:rsidRPr="0087618A">
        <w:rPr>
          <w:rFonts w:ascii="David" w:eastAsia="Times New Roman" w:hAnsi="David"/>
          <w:spacing w:val="6"/>
          <w:sz w:val="24"/>
          <w:rtl/>
          <w:lang w:eastAsia="he-IL"/>
        </w:rPr>
        <w:t xml:space="preserve"> </w:t>
      </w:r>
      <w:r w:rsidRPr="0087618A">
        <w:rPr>
          <w:rFonts w:ascii="David" w:eastAsia="Times New Roman" w:hAnsi="David" w:hint="eastAsia"/>
          <w:spacing w:val="6"/>
          <w:sz w:val="24"/>
          <w:rtl/>
          <w:lang w:eastAsia="he-IL"/>
        </w:rPr>
        <w:t>אחרות</w:t>
      </w:r>
      <w:r w:rsidRPr="0087618A">
        <w:rPr>
          <w:rFonts w:ascii="David" w:eastAsia="Times New Roman" w:hAnsi="David" w:hint="cs"/>
          <w:spacing w:val="6"/>
          <w:sz w:val="24"/>
          <w:rtl/>
          <w:lang w:eastAsia="he-IL"/>
        </w:rPr>
        <w:t>.</w:t>
      </w:r>
    </w:p>
    <w:p w14:paraId="137AB2B0" w14:textId="77777777" w:rsidR="0087618A" w:rsidRPr="0087618A" w:rsidRDefault="0087618A" w:rsidP="0087618A">
      <w:pPr>
        <w:pStyle w:val="a5"/>
        <w:numPr>
          <w:ilvl w:val="1"/>
          <w:numId w:val="17"/>
        </w:numPr>
        <w:ind w:left="1474" w:hanging="737"/>
        <w:rPr>
          <w:rFonts w:ascii="David" w:eastAsia="Times New Roman" w:hAnsi="David"/>
          <w:spacing w:val="6"/>
          <w:sz w:val="24"/>
          <w:lang w:eastAsia="he-IL"/>
        </w:rPr>
      </w:pPr>
      <w:r w:rsidRPr="0087618A">
        <w:rPr>
          <w:rFonts w:ascii="David" w:eastAsia="Times New Roman" w:hAnsi="David"/>
          <w:spacing w:val="6"/>
          <w:sz w:val="24"/>
          <w:rtl/>
          <w:lang w:eastAsia="he-IL"/>
        </w:rPr>
        <w:t xml:space="preserve">למשרד יהיו זכויות קנייניות בלעדיות עבור כל פיתוח אשר בוצע עבור המערכת כולל מודולים אשר נכללו במערכת ופותחו ע"י הספק </w:t>
      </w:r>
      <w:r w:rsidR="007402EB">
        <w:rPr>
          <w:rFonts w:ascii="David" w:eastAsia="Times New Roman" w:hAnsi="David" w:hint="cs"/>
          <w:spacing w:val="6"/>
          <w:sz w:val="24"/>
          <w:rtl/>
          <w:lang w:eastAsia="he-IL"/>
        </w:rPr>
        <w:t>עבור</w:t>
      </w:r>
      <w:r w:rsidRPr="0087618A">
        <w:rPr>
          <w:rFonts w:ascii="David" w:eastAsia="Times New Roman" w:hAnsi="David"/>
          <w:spacing w:val="6"/>
          <w:sz w:val="24"/>
          <w:rtl/>
          <w:lang w:eastAsia="he-IL"/>
        </w:rPr>
        <w:t xml:space="preserve"> לקוחות אחרים, ונכללו במערכת. לעניין זה לא יחשבו מודולים אשר נרכשו</w:t>
      </w:r>
      <w:r w:rsidR="008E073E">
        <w:rPr>
          <w:rFonts w:ascii="David" w:eastAsia="Times New Roman" w:hAnsi="David" w:hint="cs"/>
          <w:spacing w:val="6"/>
          <w:sz w:val="24"/>
          <w:rtl/>
          <w:lang w:eastAsia="he-IL"/>
        </w:rPr>
        <w:t xml:space="preserve"> ו/או אשר פותחו עבור לקוחות אחרים ובלבד שיש לספק הרשאות לשימוש בפיתוח מהלקוח הקודם</w:t>
      </w:r>
      <w:r w:rsidRPr="0087618A">
        <w:rPr>
          <w:rFonts w:ascii="David" w:eastAsia="Times New Roman" w:hAnsi="David" w:hint="cs"/>
          <w:spacing w:val="6"/>
          <w:sz w:val="24"/>
          <w:rtl/>
          <w:lang w:eastAsia="he-IL"/>
        </w:rPr>
        <w:t>.</w:t>
      </w:r>
    </w:p>
    <w:p w14:paraId="6525B372" w14:textId="77777777" w:rsidR="0087618A" w:rsidRPr="0087618A" w:rsidRDefault="0087618A" w:rsidP="0087618A">
      <w:pPr>
        <w:pStyle w:val="a5"/>
        <w:numPr>
          <w:ilvl w:val="1"/>
          <w:numId w:val="17"/>
        </w:numPr>
        <w:ind w:left="1474" w:hanging="737"/>
        <w:rPr>
          <w:rFonts w:ascii="David" w:eastAsia="Times New Roman" w:hAnsi="David"/>
          <w:spacing w:val="6"/>
          <w:sz w:val="24"/>
          <w:lang w:eastAsia="he-IL"/>
        </w:rPr>
      </w:pPr>
      <w:r w:rsidRPr="0087618A">
        <w:rPr>
          <w:rFonts w:ascii="David" w:eastAsia="Times New Roman" w:hAnsi="David"/>
          <w:spacing w:val="6"/>
          <w:sz w:val="24"/>
          <w:rtl/>
          <w:lang w:eastAsia="he-IL"/>
        </w:rPr>
        <w:t>הספק יעביר לבעלות המשרד, את כלל הזכויות למודולים אשר רכש עבור ההפעלה השוטפת של המערכת במשרד.</w:t>
      </w:r>
    </w:p>
    <w:p w14:paraId="72620E61" w14:textId="77777777" w:rsidR="0087618A" w:rsidRPr="0087618A" w:rsidRDefault="0087618A" w:rsidP="0087618A">
      <w:pPr>
        <w:pStyle w:val="a5"/>
        <w:numPr>
          <w:ilvl w:val="1"/>
          <w:numId w:val="17"/>
        </w:numPr>
        <w:ind w:left="1474" w:hanging="737"/>
        <w:rPr>
          <w:rFonts w:ascii="David" w:eastAsia="Times New Roman" w:hAnsi="David"/>
          <w:spacing w:val="6"/>
          <w:sz w:val="24"/>
          <w:lang w:eastAsia="he-IL"/>
        </w:rPr>
      </w:pPr>
      <w:r w:rsidRPr="0087618A">
        <w:rPr>
          <w:rFonts w:ascii="David" w:eastAsia="Times New Roman" w:hAnsi="David"/>
          <w:spacing w:val="6"/>
          <w:sz w:val="24"/>
          <w:rtl/>
          <w:lang w:eastAsia="he-IL"/>
        </w:rPr>
        <w:t>במקרים בהם משתמש הספק במודולים / יחידות תוכנה, אשר פותחו עבור לקוח אחר, הספק יציג אישור כי יש באפשרותו לתת למשרד את הזכויות הקנייניות המפורטות לעיל בגין אותם פיתוחים.</w:t>
      </w:r>
    </w:p>
    <w:p w14:paraId="36CE83A5" w14:textId="77777777" w:rsidR="0087618A" w:rsidRPr="0087618A" w:rsidRDefault="0087618A" w:rsidP="0087618A">
      <w:pPr>
        <w:pStyle w:val="a5"/>
        <w:numPr>
          <w:ilvl w:val="1"/>
          <w:numId w:val="17"/>
        </w:numPr>
        <w:ind w:left="1474" w:hanging="737"/>
        <w:rPr>
          <w:rFonts w:ascii="David" w:eastAsia="Times New Roman" w:hAnsi="David"/>
          <w:spacing w:val="6"/>
          <w:sz w:val="24"/>
          <w:lang w:eastAsia="he-IL"/>
        </w:rPr>
      </w:pPr>
      <w:r w:rsidRPr="0087618A">
        <w:rPr>
          <w:rFonts w:ascii="David" w:eastAsia="Times New Roman" w:hAnsi="David"/>
          <w:spacing w:val="6"/>
          <w:sz w:val="24"/>
          <w:rtl/>
          <w:lang w:eastAsia="he-IL"/>
        </w:rPr>
        <w:t>ה</w:t>
      </w:r>
      <w:r w:rsidRPr="0087618A">
        <w:rPr>
          <w:rFonts w:ascii="David" w:eastAsia="Times New Roman" w:hAnsi="David" w:hint="cs"/>
          <w:spacing w:val="6"/>
          <w:sz w:val="24"/>
          <w:rtl/>
          <w:lang w:eastAsia="he-IL"/>
        </w:rPr>
        <w:t>ספק</w:t>
      </w:r>
      <w:r w:rsidRPr="0087618A">
        <w:rPr>
          <w:rFonts w:ascii="David" w:eastAsia="Times New Roman" w:hAnsi="David"/>
          <w:spacing w:val="6"/>
          <w:sz w:val="24"/>
          <w:rtl/>
          <w:lang w:eastAsia="he-IL"/>
        </w:rPr>
        <w:t xml:space="preserve"> לא יהיה רשאי להשתמש בתוכניות, תוכנות ובכל חומר שהוכן על ידו לצרכי ההסכם, לצרכיו הפנימיים או לצרכי עבודות אחרות, אלא אם כן קיבל אישור בכתב מראש </w:t>
      </w:r>
      <w:r w:rsidRPr="0087618A">
        <w:rPr>
          <w:rFonts w:ascii="David" w:eastAsia="Times New Roman" w:hAnsi="David" w:hint="cs"/>
          <w:spacing w:val="6"/>
          <w:sz w:val="24"/>
          <w:rtl/>
          <w:lang w:eastAsia="he-IL"/>
        </w:rPr>
        <w:t>מ</w:t>
      </w:r>
      <w:r w:rsidRPr="0087618A">
        <w:rPr>
          <w:rFonts w:ascii="David" w:eastAsia="Times New Roman" w:hAnsi="David"/>
          <w:spacing w:val="6"/>
          <w:sz w:val="24"/>
          <w:rtl/>
          <w:lang w:eastAsia="he-IL"/>
        </w:rPr>
        <w:t>המשרד.</w:t>
      </w:r>
    </w:p>
    <w:p w14:paraId="2B9D13B4" w14:textId="77777777" w:rsidR="0087618A" w:rsidRPr="0087618A" w:rsidRDefault="0087618A" w:rsidP="0087618A">
      <w:pPr>
        <w:pStyle w:val="a5"/>
        <w:numPr>
          <w:ilvl w:val="1"/>
          <w:numId w:val="17"/>
        </w:numPr>
        <w:ind w:left="1474" w:hanging="737"/>
        <w:rPr>
          <w:rFonts w:ascii="David" w:eastAsia="Times New Roman" w:hAnsi="David"/>
          <w:spacing w:val="6"/>
          <w:sz w:val="24"/>
          <w:lang w:eastAsia="he-IL"/>
        </w:rPr>
      </w:pPr>
      <w:r w:rsidRPr="0087618A">
        <w:rPr>
          <w:rFonts w:ascii="David" w:eastAsia="Times New Roman" w:hAnsi="David"/>
          <w:spacing w:val="6"/>
          <w:sz w:val="24"/>
          <w:rtl/>
          <w:lang w:eastAsia="he-IL"/>
        </w:rPr>
        <w:t>הוגשה תביעה נגד המשרד לפיה חומר מסוים כלשהו, אשר המשרד יעשה בו שימוש לפי מכרז זה, מפר זכויות יוצרים מתחייב ה</w:t>
      </w:r>
      <w:r w:rsidRPr="0087618A">
        <w:rPr>
          <w:rFonts w:ascii="David" w:eastAsia="Times New Roman" w:hAnsi="David" w:hint="cs"/>
          <w:spacing w:val="6"/>
          <w:sz w:val="24"/>
          <w:rtl/>
          <w:lang w:eastAsia="he-IL"/>
        </w:rPr>
        <w:t>ספק</w:t>
      </w:r>
      <w:r w:rsidRPr="0087618A">
        <w:rPr>
          <w:rFonts w:ascii="David" w:eastAsia="Times New Roman" w:hAnsi="David"/>
          <w:spacing w:val="6"/>
          <w:sz w:val="24"/>
          <w:rtl/>
          <w:lang w:eastAsia="he-IL"/>
        </w:rPr>
        <w:t xml:space="preserve"> לשפות את המשרד עם דרישה ראשונה, בגין כל הסכומים שיחויב לשלם בגין התביעה האמורה, וכן להחליף על חשבונו את החומר המפר בחומר אחר שאינו מפר.</w:t>
      </w:r>
    </w:p>
    <w:p w14:paraId="4409B429" w14:textId="77777777" w:rsidR="0087618A" w:rsidRPr="0087618A" w:rsidRDefault="0087618A" w:rsidP="0087618A">
      <w:pPr>
        <w:pStyle w:val="a5"/>
        <w:numPr>
          <w:ilvl w:val="1"/>
          <w:numId w:val="17"/>
        </w:numPr>
        <w:ind w:left="1474" w:hanging="737"/>
        <w:rPr>
          <w:rFonts w:ascii="David" w:eastAsia="Times New Roman" w:hAnsi="David"/>
          <w:spacing w:val="6"/>
          <w:sz w:val="24"/>
          <w:rtl/>
          <w:lang w:eastAsia="he-IL"/>
        </w:rPr>
      </w:pPr>
      <w:r w:rsidRPr="0087618A">
        <w:rPr>
          <w:rFonts w:ascii="David" w:eastAsia="Times New Roman" w:hAnsi="David"/>
          <w:spacing w:val="6"/>
          <w:sz w:val="24"/>
          <w:rtl/>
          <w:lang w:eastAsia="he-IL"/>
        </w:rPr>
        <w:t>במידה וה</w:t>
      </w:r>
      <w:r w:rsidRPr="0087618A">
        <w:rPr>
          <w:rFonts w:ascii="David" w:eastAsia="Times New Roman" w:hAnsi="David" w:hint="cs"/>
          <w:spacing w:val="6"/>
          <w:sz w:val="24"/>
          <w:rtl/>
          <w:lang w:eastAsia="he-IL"/>
        </w:rPr>
        <w:t>ספק</w:t>
      </w:r>
      <w:r w:rsidRPr="0087618A">
        <w:rPr>
          <w:rFonts w:ascii="David" w:eastAsia="Times New Roman" w:hAnsi="David"/>
          <w:spacing w:val="6"/>
          <w:sz w:val="24"/>
          <w:rtl/>
          <w:lang w:eastAsia="he-IL"/>
        </w:rPr>
        <w:t xml:space="preserve"> משתמש</w:t>
      </w:r>
      <w:r w:rsidRPr="0087618A">
        <w:rPr>
          <w:rFonts w:ascii="David" w:eastAsia="Times New Roman" w:hAnsi="David" w:hint="cs"/>
          <w:spacing w:val="6"/>
          <w:sz w:val="24"/>
          <w:rtl/>
          <w:lang w:eastAsia="he-IL"/>
        </w:rPr>
        <w:t xml:space="preserve"> </w:t>
      </w:r>
      <w:r w:rsidRPr="0087618A">
        <w:rPr>
          <w:rFonts w:ascii="David" w:eastAsia="Times New Roman" w:hAnsi="David"/>
          <w:spacing w:val="6"/>
          <w:sz w:val="24"/>
          <w:rtl/>
          <w:lang w:eastAsia="he-IL"/>
        </w:rPr>
        <w:t>בחומרים של בעלי זכויות אחרים לצורך הפעלת ה</w:t>
      </w:r>
      <w:r w:rsidRPr="0087618A">
        <w:rPr>
          <w:rFonts w:ascii="David" w:eastAsia="Times New Roman" w:hAnsi="David" w:hint="cs"/>
          <w:spacing w:val="6"/>
          <w:sz w:val="24"/>
          <w:rtl/>
          <w:lang w:eastAsia="he-IL"/>
        </w:rPr>
        <w:t>מערכת</w:t>
      </w:r>
      <w:r w:rsidRPr="0087618A">
        <w:rPr>
          <w:rFonts w:ascii="David" w:eastAsia="Times New Roman" w:hAnsi="David"/>
          <w:spacing w:val="6"/>
          <w:sz w:val="24"/>
          <w:rtl/>
          <w:lang w:eastAsia="he-IL"/>
        </w:rPr>
        <w:t xml:space="preserve"> ותוכניות העבודה שלו, עליו לקבל היתר לשימוש בחומרים אלו</w:t>
      </w:r>
      <w:r w:rsidRPr="0087618A">
        <w:rPr>
          <w:rFonts w:ascii="David" w:eastAsia="Times New Roman" w:hAnsi="David" w:hint="cs"/>
          <w:spacing w:val="6"/>
          <w:sz w:val="24"/>
          <w:rtl/>
          <w:lang w:eastAsia="he-IL"/>
        </w:rPr>
        <w:t xml:space="preserve"> ולהציגו למשרד</w:t>
      </w:r>
      <w:r w:rsidRPr="0087618A">
        <w:rPr>
          <w:rFonts w:ascii="David" w:eastAsia="Times New Roman" w:hAnsi="David"/>
          <w:spacing w:val="6"/>
          <w:sz w:val="24"/>
          <w:rtl/>
          <w:lang w:eastAsia="he-IL"/>
        </w:rPr>
        <w:t>.</w:t>
      </w:r>
    </w:p>
    <w:p w14:paraId="43516595" w14:textId="77777777" w:rsidR="0087618A" w:rsidRPr="0087618A" w:rsidRDefault="0087618A" w:rsidP="0087618A">
      <w:pPr>
        <w:pStyle w:val="a5"/>
        <w:numPr>
          <w:ilvl w:val="1"/>
          <w:numId w:val="17"/>
        </w:numPr>
        <w:ind w:left="1474" w:hanging="737"/>
        <w:rPr>
          <w:rFonts w:ascii="David" w:eastAsia="Times New Roman" w:hAnsi="David"/>
          <w:spacing w:val="6"/>
          <w:sz w:val="24"/>
          <w:rtl/>
          <w:lang w:eastAsia="he-IL"/>
        </w:rPr>
      </w:pPr>
      <w:r w:rsidRPr="0087618A">
        <w:rPr>
          <w:rFonts w:ascii="David" w:eastAsia="Times New Roman" w:hAnsi="David"/>
          <w:spacing w:val="6"/>
          <w:sz w:val="24"/>
          <w:rtl/>
          <w:lang w:eastAsia="he-IL"/>
        </w:rPr>
        <w:t>אם ההיתר כרוך בתשלום, יבצע זאת ה</w:t>
      </w:r>
      <w:r w:rsidRPr="0087618A">
        <w:rPr>
          <w:rFonts w:ascii="David" w:eastAsia="Times New Roman" w:hAnsi="David" w:hint="cs"/>
          <w:spacing w:val="6"/>
          <w:sz w:val="24"/>
          <w:rtl/>
          <w:lang w:eastAsia="he-IL"/>
        </w:rPr>
        <w:t>ספק</w:t>
      </w:r>
      <w:r w:rsidRPr="0087618A">
        <w:rPr>
          <w:rFonts w:ascii="David" w:eastAsia="Times New Roman" w:hAnsi="David"/>
          <w:spacing w:val="6"/>
          <w:sz w:val="24"/>
          <w:rtl/>
          <w:lang w:eastAsia="he-IL"/>
        </w:rPr>
        <w:t xml:space="preserve"> על חשבונו.</w:t>
      </w:r>
    </w:p>
    <w:p w14:paraId="24B2D30E" w14:textId="77777777" w:rsidR="0087618A" w:rsidRPr="0087618A" w:rsidRDefault="0087618A" w:rsidP="0087618A">
      <w:pPr>
        <w:pStyle w:val="a5"/>
        <w:numPr>
          <w:ilvl w:val="1"/>
          <w:numId w:val="17"/>
        </w:numPr>
        <w:ind w:left="1474" w:hanging="737"/>
        <w:rPr>
          <w:rFonts w:ascii="David" w:eastAsia="Times New Roman" w:hAnsi="David"/>
          <w:spacing w:val="6"/>
          <w:sz w:val="24"/>
          <w:rtl/>
          <w:lang w:eastAsia="he-IL"/>
        </w:rPr>
      </w:pPr>
      <w:r w:rsidRPr="0087618A">
        <w:rPr>
          <w:rFonts w:ascii="David" w:eastAsia="Times New Roman" w:hAnsi="David"/>
          <w:spacing w:val="6"/>
          <w:sz w:val="24"/>
          <w:rtl/>
          <w:lang w:eastAsia="he-IL"/>
        </w:rPr>
        <w:t>בתום ההתקשרות או מיד עם דרישה ראשונה של המשרד בכתב, יעביר ה</w:t>
      </w:r>
      <w:r w:rsidRPr="0087618A">
        <w:rPr>
          <w:rFonts w:ascii="David" w:eastAsia="Times New Roman" w:hAnsi="David" w:hint="cs"/>
          <w:spacing w:val="6"/>
          <w:sz w:val="24"/>
          <w:rtl/>
          <w:lang w:eastAsia="he-IL"/>
        </w:rPr>
        <w:t>ספק</w:t>
      </w:r>
      <w:r w:rsidRPr="0087618A">
        <w:rPr>
          <w:rFonts w:ascii="David" w:eastAsia="Times New Roman" w:hAnsi="David"/>
          <w:spacing w:val="6"/>
          <w:sz w:val="24"/>
          <w:rtl/>
          <w:lang w:eastAsia="he-IL"/>
        </w:rPr>
        <w:t xml:space="preserve"> את כל התוכניות</w:t>
      </w:r>
      <w:r w:rsidRPr="0087618A">
        <w:rPr>
          <w:rFonts w:ascii="David" w:eastAsia="Times New Roman" w:hAnsi="David" w:hint="cs"/>
          <w:spacing w:val="6"/>
          <w:sz w:val="24"/>
          <w:rtl/>
          <w:lang w:eastAsia="he-IL"/>
        </w:rPr>
        <w:t xml:space="preserve"> וכל חומר </w:t>
      </w:r>
      <w:r w:rsidRPr="0087618A">
        <w:rPr>
          <w:rFonts w:ascii="David" w:eastAsia="Times New Roman" w:hAnsi="David"/>
          <w:spacing w:val="6"/>
          <w:sz w:val="24"/>
          <w:rtl/>
          <w:lang w:eastAsia="he-IL"/>
        </w:rPr>
        <w:t xml:space="preserve">שבידו או בידי עובדיו, עובדים וכל </w:t>
      </w:r>
      <w:r w:rsidRPr="0087618A">
        <w:rPr>
          <w:rFonts w:ascii="David" w:eastAsia="Times New Roman" w:hAnsi="David" w:hint="cs"/>
          <w:spacing w:val="6"/>
          <w:sz w:val="24"/>
          <w:rtl/>
          <w:lang w:eastAsia="he-IL"/>
        </w:rPr>
        <w:t>ספק</w:t>
      </w:r>
      <w:r w:rsidRPr="0087618A">
        <w:rPr>
          <w:rFonts w:ascii="David" w:eastAsia="Times New Roman" w:hAnsi="David"/>
          <w:spacing w:val="6"/>
          <w:sz w:val="24"/>
          <w:rtl/>
          <w:lang w:eastAsia="he-IL"/>
        </w:rPr>
        <w:t xml:space="preserve"> שירותים אחר, המועסקים במסגרת הפרויקט, לידי ה</w:t>
      </w:r>
      <w:r w:rsidRPr="0087618A">
        <w:rPr>
          <w:rFonts w:ascii="David" w:eastAsia="Times New Roman" w:hAnsi="David" w:hint="cs"/>
          <w:spacing w:val="6"/>
          <w:sz w:val="24"/>
          <w:rtl/>
          <w:lang w:eastAsia="he-IL"/>
        </w:rPr>
        <w:t>משרד</w:t>
      </w:r>
      <w:r w:rsidRPr="0087618A">
        <w:rPr>
          <w:rFonts w:ascii="David" w:eastAsia="Times New Roman" w:hAnsi="David"/>
          <w:spacing w:val="6"/>
          <w:sz w:val="24"/>
          <w:rtl/>
          <w:lang w:eastAsia="he-IL"/>
        </w:rPr>
        <w:t>.</w:t>
      </w:r>
    </w:p>
    <w:p w14:paraId="7B579653" w14:textId="77777777" w:rsidR="0087618A" w:rsidRPr="0087618A" w:rsidRDefault="0087618A" w:rsidP="0072223E">
      <w:pPr>
        <w:pStyle w:val="a5"/>
        <w:numPr>
          <w:ilvl w:val="1"/>
          <w:numId w:val="17"/>
        </w:numPr>
        <w:ind w:left="1474" w:hanging="737"/>
        <w:rPr>
          <w:rFonts w:ascii="David" w:eastAsia="Times New Roman" w:hAnsi="David"/>
          <w:spacing w:val="6"/>
          <w:sz w:val="24"/>
          <w:rtl/>
          <w:lang w:eastAsia="he-IL"/>
        </w:rPr>
      </w:pPr>
      <w:r w:rsidRPr="0087618A">
        <w:rPr>
          <w:rFonts w:ascii="David" w:eastAsia="Times New Roman" w:hAnsi="David"/>
          <w:spacing w:val="6"/>
          <w:sz w:val="24"/>
          <w:rtl/>
          <w:lang w:eastAsia="he-IL"/>
        </w:rPr>
        <w:t>הספק י</w:t>
      </w:r>
      <w:r w:rsidRPr="0087618A">
        <w:rPr>
          <w:rFonts w:ascii="David" w:eastAsia="Times New Roman" w:hAnsi="David" w:hint="cs"/>
          <w:spacing w:val="6"/>
          <w:sz w:val="24"/>
          <w:rtl/>
          <w:lang w:eastAsia="he-IL"/>
        </w:rPr>
        <w:t>י</w:t>
      </w:r>
      <w:r>
        <w:rPr>
          <w:rFonts w:ascii="David" w:eastAsia="Times New Roman" w:hAnsi="David"/>
          <w:spacing w:val="6"/>
          <w:sz w:val="24"/>
          <w:rtl/>
          <w:lang w:eastAsia="he-IL"/>
        </w:rPr>
        <w:t>דרש לעגן את זכויות המדינה</w:t>
      </w:r>
      <w:r>
        <w:rPr>
          <w:rFonts w:ascii="David" w:eastAsia="Times New Roman" w:hAnsi="David" w:hint="cs"/>
          <w:spacing w:val="6"/>
          <w:sz w:val="24"/>
          <w:rtl/>
          <w:lang w:eastAsia="he-IL"/>
        </w:rPr>
        <w:t xml:space="preserve"> והמשרד</w:t>
      </w:r>
      <w:r w:rsidRPr="0087618A">
        <w:rPr>
          <w:rFonts w:ascii="David" w:eastAsia="Times New Roman" w:hAnsi="David"/>
          <w:spacing w:val="6"/>
          <w:sz w:val="24"/>
          <w:rtl/>
          <w:lang w:eastAsia="he-IL"/>
        </w:rPr>
        <w:t xml:space="preserve"> בהתקשרויות החוזיות שלו עם עובדיו, </w:t>
      </w:r>
      <w:r w:rsidR="0072223E">
        <w:rPr>
          <w:rFonts w:ascii="David" w:eastAsia="Times New Roman" w:hAnsi="David" w:hint="cs"/>
          <w:spacing w:val="6"/>
          <w:sz w:val="24"/>
          <w:rtl/>
          <w:lang w:eastAsia="he-IL"/>
        </w:rPr>
        <w:t>וספקי משנה</w:t>
      </w:r>
      <w:r w:rsidRPr="0087618A">
        <w:rPr>
          <w:rFonts w:ascii="David" w:eastAsia="Times New Roman" w:hAnsi="David"/>
          <w:spacing w:val="6"/>
          <w:sz w:val="24"/>
          <w:rtl/>
          <w:lang w:eastAsia="he-IL"/>
        </w:rPr>
        <w:t xml:space="preserve"> שיופעלו על ידו לביצוע השירותים נושא מכרז זה.</w:t>
      </w:r>
    </w:p>
    <w:p w14:paraId="6A2EF0FA" w14:textId="77777777" w:rsidR="0087618A" w:rsidRPr="0087618A" w:rsidRDefault="0087618A" w:rsidP="0072223E">
      <w:pPr>
        <w:pStyle w:val="a5"/>
        <w:numPr>
          <w:ilvl w:val="1"/>
          <w:numId w:val="17"/>
        </w:numPr>
        <w:ind w:left="1474" w:hanging="737"/>
        <w:rPr>
          <w:rFonts w:ascii="David" w:eastAsia="Times New Roman" w:hAnsi="David"/>
          <w:spacing w:val="6"/>
          <w:sz w:val="24"/>
          <w:lang w:eastAsia="he-IL"/>
        </w:rPr>
      </w:pPr>
      <w:r w:rsidRPr="0087618A">
        <w:rPr>
          <w:rFonts w:ascii="David" w:eastAsia="Times New Roman" w:hAnsi="David" w:hint="cs"/>
          <w:spacing w:val="6"/>
          <w:sz w:val="24"/>
          <w:rtl/>
          <w:lang w:eastAsia="he-IL"/>
        </w:rPr>
        <w:t>על הספק למסור למשרד פרטים מלאים של כל מידע המהווה תוצאה של ביצוע העבודות (כולל כל המצאה או התפתחות שנעשו או שנוצרו על ידי הספק ו/או עובדיו) במשך תקופת ההתקשרות.</w:t>
      </w:r>
    </w:p>
    <w:p w14:paraId="25DF865B" w14:textId="77777777" w:rsidR="0087618A" w:rsidRPr="0087618A" w:rsidRDefault="0087618A" w:rsidP="0087618A">
      <w:pPr>
        <w:pStyle w:val="a5"/>
        <w:numPr>
          <w:ilvl w:val="1"/>
          <w:numId w:val="17"/>
        </w:numPr>
        <w:ind w:left="1474" w:hanging="737"/>
        <w:rPr>
          <w:rFonts w:ascii="David" w:eastAsia="Times New Roman" w:hAnsi="David"/>
          <w:spacing w:val="6"/>
          <w:sz w:val="24"/>
          <w:lang w:eastAsia="he-IL"/>
        </w:rPr>
      </w:pPr>
      <w:r w:rsidRPr="0087618A">
        <w:rPr>
          <w:rFonts w:ascii="David" w:eastAsia="Times New Roman" w:hAnsi="David"/>
          <w:spacing w:val="6"/>
          <w:sz w:val="24"/>
          <w:rtl/>
          <w:lang w:eastAsia="he-IL"/>
        </w:rPr>
        <w:t>ה</w:t>
      </w:r>
      <w:r w:rsidRPr="0087618A">
        <w:rPr>
          <w:rFonts w:ascii="David" w:eastAsia="Times New Roman" w:hAnsi="David" w:hint="cs"/>
          <w:spacing w:val="6"/>
          <w:sz w:val="24"/>
          <w:rtl/>
          <w:lang w:eastAsia="he-IL"/>
        </w:rPr>
        <w:t>ספק</w:t>
      </w:r>
      <w:r w:rsidRPr="0087618A" w:rsidDel="00EB5CA0">
        <w:rPr>
          <w:rFonts w:ascii="David" w:eastAsia="Times New Roman" w:hAnsi="David"/>
          <w:spacing w:val="6"/>
          <w:sz w:val="24"/>
          <w:rtl/>
          <w:lang w:eastAsia="he-IL"/>
        </w:rPr>
        <w:t xml:space="preserve"> </w:t>
      </w:r>
      <w:r w:rsidRPr="0087618A">
        <w:rPr>
          <w:rFonts w:ascii="David" w:eastAsia="Times New Roman" w:hAnsi="David"/>
          <w:spacing w:val="6"/>
          <w:sz w:val="24"/>
          <w:rtl/>
          <w:lang w:eastAsia="he-IL"/>
        </w:rPr>
        <w:t>לא יעביר את המסמכים</w:t>
      </w:r>
      <w:r w:rsidRPr="0087618A">
        <w:rPr>
          <w:rFonts w:ascii="David" w:eastAsia="Times New Roman" w:hAnsi="David" w:hint="cs"/>
          <w:spacing w:val="6"/>
          <w:sz w:val="24"/>
          <w:rtl/>
          <w:lang w:eastAsia="he-IL"/>
        </w:rPr>
        <w:t>/תוצרים</w:t>
      </w:r>
      <w:r w:rsidRPr="0087618A">
        <w:rPr>
          <w:rFonts w:ascii="David" w:eastAsia="Times New Roman" w:hAnsi="David"/>
          <w:spacing w:val="6"/>
          <w:sz w:val="24"/>
          <w:rtl/>
          <w:lang w:eastAsia="he-IL"/>
        </w:rPr>
        <w:t xml:space="preserve"> שהכין במסגרת חובותיו עפ"י מכרז זה ו/או חלק מהם לאחר, לא יתיר רשות הדפסה ו/או הוצאה לאור ולא יפרסם את המסמכים בכל צורה שהיא</w:t>
      </w:r>
      <w:r w:rsidRPr="0087618A">
        <w:rPr>
          <w:rFonts w:ascii="David" w:eastAsia="Times New Roman" w:hAnsi="David" w:hint="cs"/>
          <w:spacing w:val="6"/>
          <w:sz w:val="24"/>
          <w:rtl/>
          <w:lang w:eastAsia="he-IL"/>
        </w:rPr>
        <w:t>.</w:t>
      </w:r>
    </w:p>
    <w:p w14:paraId="0B321B3E" w14:textId="77777777" w:rsidR="0087618A" w:rsidRPr="0087618A" w:rsidRDefault="0087618A" w:rsidP="0087618A">
      <w:pPr>
        <w:pStyle w:val="a5"/>
        <w:numPr>
          <w:ilvl w:val="1"/>
          <w:numId w:val="17"/>
        </w:numPr>
        <w:ind w:left="1474" w:hanging="737"/>
        <w:rPr>
          <w:rFonts w:ascii="David" w:eastAsia="Times New Roman" w:hAnsi="David"/>
          <w:spacing w:val="6"/>
          <w:sz w:val="24"/>
          <w:lang w:eastAsia="he-IL"/>
        </w:rPr>
      </w:pPr>
      <w:r w:rsidRPr="0087618A">
        <w:rPr>
          <w:rFonts w:ascii="David" w:eastAsia="Times New Roman" w:hAnsi="David"/>
          <w:spacing w:val="6"/>
          <w:sz w:val="24"/>
          <w:rtl/>
          <w:lang w:eastAsia="he-IL"/>
        </w:rPr>
        <w:t xml:space="preserve">בעת סיום ביצוע העבודות על פי הסכם זה, הספק מתחייב </w:t>
      </w:r>
      <w:proofErr w:type="spellStart"/>
      <w:r w:rsidRPr="0087618A">
        <w:rPr>
          <w:rFonts w:ascii="David" w:eastAsia="Times New Roman" w:hAnsi="David"/>
          <w:spacing w:val="6"/>
          <w:sz w:val="24"/>
          <w:rtl/>
          <w:lang w:eastAsia="he-IL"/>
        </w:rPr>
        <w:t>להמחות</w:t>
      </w:r>
      <w:proofErr w:type="spellEnd"/>
      <w:r w:rsidRPr="0087618A">
        <w:rPr>
          <w:rFonts w:ascii="David" w:eastAsia="Times New Roman" w:hAnsi="David"/>
          <w:spacing w:val="6"/>
          <w:sz w:val="24"/>
          <w:rtl/>
          <w:lang w:eastAsia="he-IL"/>
        </w:rPr>
        <w:t xml:space="preserve"> את כל הזכויות לרבות זכויות היוצרים למשרד, ללא תמורה נוספת כלשהי.</w:t>
      </w:r>
    </w:p>
    <w:p w14:paraId="1C4BC642" w14:textId="77777777" w:rsidR="0087618A" w:rsidRPr="0087618A" w:rsidRDefault="0087618A" w:rsidP="0087618A">
      <w:pPr>
        <w:pStyle w:val="a5"/>
        <w:numPr>
          <w:ilvl w:val="1"/>
          <w:numId w:val="17"/>
        </w:numPr>
        <w:ind w:left="1474" w:hanging="737"/>
        <w:rPr>
          <w:rFonts w:ascii="David" w:eastAsia="Times New Roman" w:hAnsi="David"/>
          <w:spacing w:val="6"/>
          <w:sz w:val="24"/>
          <w:lang w:eastAsia="he-IL"/>
        </w:rPr>
      </w:pPr>
      <w:r w:rsidRPr="0087618A">
        <w:rPr>
          <w:rFonts w:ascii="David" w:eastAsia="Times New Roman" w:hAnsi="David" w:hint="cs"/>
          <w:spacing w:val="6"/>
          <w:sz w:val="24"/>
          <w:rtl/>
          <w:lang w:eastAsia="he-IL"/>
        </w:rPr>
        <w:t>כל המידע/מאגרי המידע בהם ייעשה שימוש או שיהיו תוצר/חלק תוצר לצורך מכרז זה יהיו בבעלות המשרד בכל שלב שהוא.</w:t>
      </w:r>
    </w:p>
    <w:p w14:paraId="22019650" w14:textId="77777777" w:rsidR="0087618A" w:rsidRDefault="0087618A" w:rsidP="0087618A">
      <w:pPr>
        <w:pStyle w:val="a5"/>
        <w:numPr>
          <w:ilvl w:val="1"/>
          <w:numId w:val="17"/>
        </w:numPr>
        <w:ind w:left="1474" w:hanging="737"/>
        <w:rPr>
          <w:rFonts w:ascii="David" w:eastAsia="Times New Roman" w:hAnsi="David"/>
          <w:spacing w:val="6"/>
          <w:sz w:val="24"/>
          <w:lang w:eastAsia="he-IL"/>
        </w:rPr>
      </w:pPr>
      <w:r w:rsidRPr="0087618A">
        <w:rPr>
          <w:rFonts w:ascii="David" w:eastAsia="Times New Roman" w:hAnsi="David" w:hint="cs"/>
          <w:spacing w:val="6"/>
          <w:sz w:val="24"/>
          <w:rtl/>
          <w:lang w:eastAsia="he-IL"/>
        </w:rPr>
        <w:t>המשרד יהיה רשאי לפרסם כל תוצר/מידע/מאגר של המכרז כקוד פתוח או כמידע חופשי.</w:t>
      </w:r>
    </w:p>
    <w:p w14:paraId="31F047B7" w14:textId="77777777" w:rsidR="006E40CA" w:rsidRPr="0087618A" w:rsidRDefault="006E40CA" w:rsidP="0087618A">
      <w:pPr>
        <w:pStyle w:val="a5"/>
        <w:numPr>
          <w:ilvl w:val="1"/>
          <w:numId w:val="17"/>
        </w:numPr>
        <w:ind w:left="1474" w:hanging="737"/>
        <w:rPr>
          <w:rFonts w:ascii="David" w:eastAsia="Times New Roman" w:hAnsi="David"/>
          <w:spacing w:val="6"/>
          <w:sz w:val="24"/>
          <w:lang w:eastAsia="he-IL"/>
        </w:rPr>
      </w:pPr>
      <w:r>
        <w:rPr>
          <w:rFonts w:ascii="David" w:eastAsia="Times New Roman" w:hAnsi="David" w:hint="cs"/>
          <w:spacing w:val="6"/>
          <w:sz w:val="24"/>
          <w:rtl/>
          <w:lang w:eastAsia="he-IL"/>
        </w:rPr>
        <w:t>למשרד יהיו זכויות שימוש מלאות ובלעדיות בכלל המידע שנאסף במסגרת המערכת.</w:t>
      </w:r>
    </w:p>
    <w:p w14:paraId="69FC0A59" w14:textId="77777777" w:rsidR="003C5AAB" w:rsidRPr="00EB6BEB" w:rsidRDefault="003C5AAB" w:rsidP="0087618A">
      <w:pPr>
        <w:pStyle w:val="30"/>
        <w:keepNext/>
        <w:numPr>
          <w:ilvl w:val="0"/>
          <w:numId w:val="21"/>
        </w:numPr>
        <w:ind w:left="737" w:hanging="737"/>
        <w:rPr>
          <w:rtl/>
        </w:rPr>
      </w:pPr>
      <w:bookmarkStart w:id="271" w:name="_Ref263611857"/>
      <w:bookmarkStart w:id="272" w:name="_Ref50974037"/>
      <w:bookmarkEnd w:id="270"/>
      <w:r w:rsidRPr="00EB6BEB">
        <w:rPr>
          <w:rtl/>
        </w:rPr>
        <w:t>סעיפים יסודיים ופיצוי מוסכם</w:t>
      </w:r>
      <w:bookmarkEnd w:id="271"/>
      <w:bookmarkEnd w:id="272"/>
    </w:p>
    <w:p w14:paraId="0525F47E" w14:textId="46A338A3" w:rsidR="003C5AAB" w:rsidRPr="009A5A01" w:rsidRDefault="003C5AAB" w:rsidP="0087618A">
      <w:pPr>
        <w:pStyle w:val="a5"/>
        <w:keepNext/>
        <w:numPr>
          <w:ilvl w:val="1"/>
          <w:numId w:val="17"/>
        </w:numPr>
        <w:ind w:left="1474" w:hanging="737"/>
        <w:rPr>
          <w:rFonts w:ascii="David" w:hAnsi="David"/>
          <w:sz w:val="24"/>
        </w:rPr>
      </w:pPr>
      <w:r w:rsidRPr="009A5A01">
        <w:rPr>
          <w:rFonts w:ascii="David" w:hAnsi="David"/>
          <w:sz w:val="24"/>
          <w:rtl/>
        </w:rPr>
        <w:t xml:space="preserve">מוסכם, כי סעיפים </w:t>
      </w:r>
      <w:r w:rsidRPr="009A5A01">
        <w:rPr>
          <w:rFonts w:ascii="David" w:hAnsi="David"/>
          <w:sz w:val="24"/>
          <w:rtl/>
        </w:rPr>
        <w:fldChar w:fldCharType="begin"/>
      </w:r>
      <w:r w:rsidRPr="009A5A01">
        <w:rPr>
          <w:rFonts w:ascii="David" w:hAnsi="David"/>
          <w:sz w:val="24"/>
        </w:rPr>
        <w:instrText xml:space="preserve"> REF _Ref279412183 \r \h  \* MERGEFORMAT </w:instrText>
      </w:r>
      <w:r w:rsidRPr="009A5A01">
        <w:rPr>
          <w:rFonts w:ascii="David" w:hAnsi="David"/>
          <w:sz w:val="24"/>
          <w:rtl/>
        </w:rPr>
      </w:r>
      <w:r w:rsidRPr="009A5A01">
        <w:rPr>
          <w:rFonts w:ascii="David" w:hAnsi="David"/>
          <w:sz w:val="24"/>
          <w:rtl/>
        </w:rPr>
        <w:fldChar w:fldCharType="separate"/>
      </w:r>
      <w:r w:rsidR="004D07B9">
        <w:rPr>
          <w:rFonts w:ascii="David" w:hAnsi="David"/>
          <w:sz w:val="24"/>
          <w:cs/>
        </w:rPr>
        <w:t>‎</w:t>
      </w:r>
      <w:r w:rsidR="004D07B9">
        <w:rPr>
          <w:rFonts w:ascii="David" w:hAnsi="David"/>
          <w:sz w:val="24"/>
        </w:rPr>
        <w:t>2</w:t>
      </w:r>
      <w:r w:rsidRPr="009A5A01">
        <w:rPr>
          <w:rFonts w:ascii="David" w:hAnsi="David"/>
          <w:sz w:val="24"/>
          <w:rtl/>
        </w:rPr>
        <w:fldChar w:fldCharType="end"/>
      </w:r>
      <w:r w:rsidRPr="009A5A01">
        <w:rPr>
          <w:rFonts w:ascii="David" w:hAnsi="David"/>
          <w:sz w:val="24"/>
          <w:rtl/>
        </w:rPr>
        <w:t xml:space="preserve"> עד </w:t>
      </w:r>
      <w:r w:rsidRPr="009A5A01">
        <w:rPr>
          <w:rFonts w:ascii="David" w:hAnsi="David"/>
          <w:sz w:val="24"/>
          <w:rtl/>
        </w:rPr>
        <w:fldChar w:fldCharType="begin"/>
      </w:r>
      <w:r w:rsidRPr="009A5A01">
        <w:rPr>
          <w:rFonts w:ascii="David" w:hAnsi="David"/>
          <w:sz w:val="24"/>
        </w:rPr>
        <w:instrText xml:space="preserve"> REF _Ref279412198 \r \h  \* MERGEFORMAT </w:instrText>
      </w:r>
      <w:r w:rsidRPr="009A5A01">
        <w:rPr>
          <w:rFonts w:ascii="David" w:hAnsi="David"/>
          <w:sz w:val="24"/>
          <w:rtl/>
        </w:rPr>
      </w:r>
      <w:r w:rsidRPr="009A5A01">
        <w:rPr>
          <w:rFonts w:ascii="David" w:hAnsi="David"/>
          <w:sz w:val="24"/>
          <w:rtl/>
        </w:rPr>
        <w:fldChar w:fldCharType="separate"/>
      </w:r>
      <w:r w:rsidR="004D07B9">
        <w:rPr>
          <w:rFonts w:ascii="David" w:hAnsi="David"/>
          <w:sz w:val="24"/>
          <w:cs/>
        </w:rPr>
        <w:t>‎</w:t>
      </w:r>
      <w:r w:rsidR="004D07B9">
        <w:rPr>
          <w:rFonts w:ascii="David" w:hAnsi="David"/>
          <w:sz w:val="24"/>
        </w:rPr>
        <w:t>4</w:t>
      </w:r>
      <w:r w:rsidRPr="009A5A01">
        <w:rPr>
          <w:rFonts w:ascii="David" w:hAnsi="David"/>
          <w:sz w:val="24"/>
          <w:rtl/>
        </w:rPr>
        <w:fldChar w:fldCharType="end"/>
      </w:r>
      <w:r w:rsidRPr="009A5A01">
        <w:rPr>
          <w:rFonts w:ascii="David" w:hAnsi="David"/>
          <w:sz w:val="24"/>
          <w:rtl/>
        </w:rPr>
        <w:t xml:space="preserve"> ו- </w:t>
      </w:r>
      <w:r w:rsidRPr="009A5A01">
        <w:rPr>
          <w:rFonts w:ascii="David" w:hAnsi="David"/>
          <w:sz w:val="24"/>
          <w:rtl/>
        </w:rPr>
        <w:fldChar w:fldCharType="begin"/>
      </w:r>
      <w:r w:rsidRPr="009A5A01">
        <w:rPr>
          <w:rFonts w:ascii="David" w:hAnsi="David"/>
          <w:sz w:val="24"/>
        </w:rPr>
        <w:instrText xml:space="preserve"> REF _Ref280200689 \r \h  \* MERGEFORMAT </w:instrText>
      </w:r>
      <w:r w:rsidRPr="009A5A01">
        <w:rPr>
          <w:rFonts w:ascii="David" w:hAnsi="David"/>
          <w:sz w:val="24"/>
          <w:rtl/>
        </w:rPr>
      </w:r>
      <w:r w:rsidRPr="009A5A01">
        <w:rPr>
          <w:rFonts w:ascii="David" w:hAnsi="David"/>
          <w:sz w:val="24"/>
          <w:rtl/>
        </w:rPr>
        <w:fldChar w:fldCharType="separate"/>
      </w:r>
      <w:r w:rsidR="004D07B9">
        <w:rPr>
          <w:rFonts w:ascii="David" w:hAnsi="David"/>
          <w:sz w:val="24"/>
          <w:cs/>
        </w:rPr>
        <w:t>‎</w:t>
      </w:r>
      <w:r w:rsidR="004D07B9">
        <w:rPr>
          <w:rFonts w:ascii="David" w:hAnsi="David"/>
          <w:sz w:val="24"/>
        </w:rPr>
        <w:t>8</w:t>
      </w:r>
      <w:r w:rsidRPr="009A5A01">
        <w:rPr>
          <w:rFonts w:ascii="David" w:hAnsi="David"/>
          <w:sz w:val="24"/>
          <w:rtl/>
        </w:rPr>
        <w:fldChar w:fldCharType="end"/>
      </w:r>
      <w:r w:rsidRPr="009A5A01">
        <w:rPr>
          <w:rFonts w:ascii="David" w:hAnsi="David"/>
          <w:sz w:val="24"/>
          <w:rtl/>
        </w:rPr>
        <w:t xml:space="preserve"> עד </w:t>
      </w:r>
      <w:r w:rsidRPr="009A5A01">
        <w:rPr>
          <w:rFonts w:ascii="David" w:hAnsi="David"/>
          <w:sz w:val="24"/>
          <w:rtl/>
        </w:rPr>
        <w:fldChar w:fldCharType="begin"/>
      </w:r>
      <w:r w:rsidRPr="009A5A01">
        <w:rPr>
          <w:rFonts w:ascii="David" w:hAnsi="David"/>
          <w:sz w:val="24"/>
        </w:rPr>
        <w:instrText xml:space="preserve"> REF _Ref279412279 \r \h  \* MERGEFORMAT </w:instrText>
      </w:r>
      <w:r w:rsidRPr="009A5A01">
        <w:rPr>
          <w:rFonts w:ascii="David" w:hAnsi="David"/>
          <w:sz w:val="24"/>
          <w:rtl/>
        </w:rPr>
      </w:r>
      <w:r w:rsidRPr="009A5A01">
        <w:rPr>
          <w:rFonts w:ascii="David" w:hAnsi="David"/>
          <w:sz w:val="24"/>
          <w:rtl/>
        </w:rPr>
        <w:fldChar w:fldCharType="separate"/>
      </w:r>
      <w:r w:rsidR="004D07B9">
        <w:rPr>
          <w:rFonts w:ascii="David" w:hAnsi="David"/>
          <w:sz w:val="24"/>
          <w:cs/>
        </w:rPr>
        <w:t>‎</w:t>
      </w:r>
      <w:r w:rsidR="004D07B9">
        <w:rPr>
          <w:rFonts w:ascii="David" w:hAnsi="David"/>
          <w:sz w:val="24"/>
        </w:rPr>
        <w:t>18</w:t>
      </w:r>
      <w:r w:rsidRPr="009A5A01">
        <w:rPr>
          <w:rFonts w:ascii="David" w:hAnsi="David"/>
          <w:sz w:val="24"/>
          <w:rtl/>
        </w:rPr>
        <w:fldChar w:fldCharType="end"/>
      </w:r>
      <w:r w:rsidR="004A2F30" w:rsidRPr="009A5A01">
        <w:rPr>
          <w:rFonts w:ascii="David" w:hAnsi="David"/>
          <w:sz w:val="24"/>
          <w:rtl/>
        </w:rPr>
        <w:t xml:space="preserve"> להסכם זה ה</w:t>
      </w:r>
      <w:r w:rsidRPr="009A5A01">
        <w:rPr>
          <w:rFonts w:ascii="David" w:hAnsi="David"/>
          <w:sz w:val="24"/>
          <w:rtl/>
        </w:rPr>
        <w:t xml:space="preserve">ם תנאים עיקריים ויסודיים בהסכם והפרתם תחשב כהפרה יסודית המזכה את המשרד בפיצויים מוסכמים, מוערכים וקבועים מראש ללא הוכחת נזק בסך </w:t>
      </w:r>
      <w:r w:rsidR="00D902C7" w:rsidRPr="009A5A01">
        <w:rPr>
          <w:rFonts w:ascii="David" w:hAnsi="David" w:hint="cs"/>
          <w:sz w:val="24"/>
          <w:rtl/>
        </w:rPr>
        <w:t>2</w:t>
      </w:r>
      <w:r w:rsidR="00D902C7" w:rsidRPr="009A5A01">
        <w:rPr>
          <w:rFonts w:ascii="David" w:hAnsi="David"/>
          <w:sz w:val="24"/>
          <w:rtl/>
        </w:rPr>
        <w:t>0</w:t>
      </w:r>
      <w:r w:rsidRPr="009A5A01">
        <w:rPr>
          <w:rFonts w:ascii="David" w:hAnsi="David"/>
          <w:sz w:val="24"/>
          <w:rtl/>
        </w:rPr>
        <w:t>,000 ש"ח (במילים: עשרים אלף שקלים חדשים), כשהם צמודים למדד המחירים לצרכן, מהמדד הידוע בעת חתימת הסכם זה ועד למדד שיהא ידוע במועד תשלומם בפועל למשרד, וזאת מבלי לגרוע מזכות המשרד לכל סעד ותרופה אחרים על פי כל דין. סכום הפיצוי המוסכם, כאמור לעיל, מוערך מראש על ידי הצדדים כסכום המשקף את הנזק המינימאלי שייגרם למשרד כתוצאה מהפרת התנאים היסודיים של הסכם זה ואינו תלוי בהוכחת נזק. סכום זה ניתן לקיזוז מכל סכום שיגיע לספק מהמשרד וכן יוכל המשרד לחלט את הערבות הבנקאית ולגבות ממנו את סכום הפיצוי.</w:t>
      </w:r>
    </w:p>
    <w:p w14:paraId="1C21386D" w14:textId="77777777" w:rsidR="0003455A" w:rsidRPr="00EB6BEB" w:rsidRDefault="0003455A" w:rsidP="0092720B">
      <w:pPr>
        <w:pStyle w:val="a5"/>
        <w:numPr>
          <w:ilvl w:val="1"/>
          <w:numId w:val="17"/>
        </w:numPr>
        <w:ind w:left="1474" w:hanging="737"/>
        <w:rPr>
          <w:rFonts w:ascii="David" w:hAnsi="David"/>
          <w:rtl/>
        </w:rPr>
      </w:pPr>
      <w:r w:rsidRPr="00EB6BEB">
        <w:rPr>
          <w:rFonts w:ascii="David" w:hAnsi="David"/>
          <w:rtl/>
        </w:rPr>
        <w:t>מבלי לגרוע מהאמור במכרז, בכל מקרה בו לא יבצע הספק את הפעילות כנדרש ובאיכות הנדרשת או יפר הספק את הוראות מסמכי המכרז, עפ"י המפורט להלן המשרד רשאי לדרוש את הפיצוי המוסכם והספק יהיה מחויב בתשלום פיצוי מוסכם.</w:t>
      </w:r>
    </w:p>
    <w:p w14:paraId="417E7F58" w14:textId="6A2374F8" w:rsidR="0003455A" w:rsidRDefault="0003455A" w:rsidP="0092720B">
      <w:pPr>
        <w:pStyle w:val="a5"/>
        <w:numPr>
          <w:ilvl w:val="1"/>
          <w:numId w:val="17"/>
        </w:numPr>
        <w:ind w:left="1474" w:hanging="737"/>
        <w:rPr>
          <w:rFonts w:ascii="David" w:hAnsi="David"/>
        </w:rPr>
      </w:pPr>
      <w:r w:rsidRPr="00EB6BEB">
        <w:rPr>
          <w:rFonts w:ascii="David" w:hAnsi="David"/>
          <w:rtl/>
        </w:rPr>
        <w:t>האירועים לגביהם תישקל הטלת פיצוי מוסכם</w:t>
      </w:r>
      <w:r w:rsidR="0048461A" w:rsidRPr="00EB6BEB">
        <w:rPr>
          <w:rFonts w:ascii="David" w:hAnsi="David"/>
          <w:rtl/>
        </w:rPr>
        <w:t xml:space="preserve"> בכפוף למתן זכות טיעון לספק:</w:t>
      </w:r>
    </w:p>
    <w:p w14:paraId="29152B77" w14:textId="160DC189" w:rsidR="00EA6BDF" w:rsidRPr="008E349F" w:rsidRDefault="008E349F" w:rsidP="008E349F">
      <w:pPr>
        <w:pStyle w:val="a5"/>
        <w:ind w:left="1474"/>
        <w:rPr>
          <w:rFonts w:ascii="David" w:hAnsi="David"/>
        </w:rPr>
      </w:pPr>
      <w:r>
        <w:rPr>
          <w:rFonts w:ascii="David" w:hAnsi="David" w:hint="cs"/>
          <w:rtl/>
        </w:rPr>
        <w:t xml:space="preserve">(יובהר כי </w:t>
      </w:r>
      <w:r w:rsidR="00EA6BDF" w:rsidRPr="008E349F">
        <w:rPr>
          <w:rFonts w:ascii="David" w:hAnsi="David"/>
          <w:rtl/>
        </w:rPr>
        <w:t>משכי הפיגור ומועדי התיקון יחושבו על ידי היחידה המקצועית ויועברו לאישור ועדת המכ</w:t>
      </w:r>
      <w:r w:rsidR="00EA6BDF" w:rsidRPr="008E349F">
        <w:rPr>
          <w:rFonts w:ascii="David" w:hAnsi="David" w:hint="cs"/>
          <w:rtl/>
        </w:rPr>
        <w:t>רזים.</w:t>
      </w:r>
      <w:r>
        <w:rPr>
          <w:rFonts w:ascii="David" w:hAnsi="David" w:hint="cs"/>
          <w:rtl/>
        </w:rPr>
        <w:t xml:space="preserve"> </w:t>
      </w:r>
      <w:r w:rsidR="00EA6BDF" w:rsidRPr="008E349F">
        <w:rPr>
          <w:rFonts w:ascii="David" w:hAnsi="David"/>
          <w:rtl/>
        </w:rPr>
        <w:t xml:space="preserve">במניין </w:t>
      </w:r>
      <w:r w:rsidR="00EA6BDF" w:rsidRPr="008E349F">
        <w:rPr>
          <w:rFonts w:ascii="David" w:hAnsi="David" w:hint="cs"/>
          <w:rtl/>
        </w:rPr>
        <w:t>משכי הפיגור ומועדי התיקון</w:t>
      </w:r>
      <w:r w:rsidR="00EA6BDF" w:rsidRPr="008E349F">
        <w:rPr>
          <w:rFonts w:ascii="David" w:hAnsi="David"/>
          <w:rtl/>
        </w:rPr>
        <w:t xml:space="preserve"> לא יילקחו בחשבון עיכובים אשר נגרמו על ידי המזמין</w:t>
      </w:r>
      <w:r>
        <w:rPr>
          <w:rFonts w:ascii="David" w:hAnsi="David" w:hint="cs"/>
          <w:rtl/>
        </w:rPr>
        <w:t>)</w:t>
      </w:r>
    </w:p>
    <w:tbl>
      <w:tblPr>
        <w:bidiVisual/>
        <w:tblW w:w="780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689"/>
        <w:gridCol w:w="3544"/>
      </w:tblGrid>
      <w:tr w:rsidR="0003455A" w:rsidRPr="00EB6BEB" w14:paraId="74938AE3" w14:textId="77777777" w:rsidTr="00A60860">
        <w:trPr>
          <w:trHeight w:val="395"/>
          <w:jc w:val="right"/>
        </w:trPr>
        <w:tc>
          <w:tcPr>
            <w:tcW w:w="4256" w:type="dxa"/>
            <w:gridSpan w:val="2"/>
            <w:tcBorders>
              <w:top w:val="single" w:sz="12" w:space="0" w:color="auto"/>
              <w:left w:val="single" w:sz="12" w:space="0" w:color="auto"/>
              <w:bottom w:val="single" w:sz="12" w:space="0" w:color="auto"/>
              <w:right w:val="single" w:sz="12" w:space="0" w:color="auto"/>
            </w:tcBorders>
            <w:shd w:val="pct5" w:color="auto" w:fill="auto"/>
            <w:hideMark/>
          </w:tcPr>
          <w:p w14:paraId="2CE83354" w14:textId="77777777" w:rsidR="0003455A" w:rsidRPr="00EB6BEB" w:rsidRDefault="0003455A" w:rsidP="00D85C6E">
            <w:pPr>
              <w:spacing w:line="276" w:lineRule="auto"/>
              <w:jc w:val="center"/>
              <w:rPr>
                <w:rFonts w:ascii="David" w:hAnsi="David"/>
                <w:b/>
                <w:bCs/>
              </w:rPr>
            </w:pPr>
            <w:r w:rsidRPr="00EB6BEB">
              <w:rPr>
                <w:rFonts w:ascii="David" w:hAnsi="David"/>
                <w:b/>
                <w:bCs/>
                <w:rtl/>
              </w:rPr>
              <w:t>אירוע</w:t>
            </w:r>
          </w:p>
        </w:tc>
        <w:tc>
          <w:tcPr>
            <w:tcW w:w="3544" w:type="dxa"/>
            <w:tcBorders>
              <w:top w:val="single" w:sz="12" w:space="0" w:color="auto"/>
              <w:left w:val="single" w:sz="12" w:space="0" w:color="auto"/>
              <w:bottom w:val="single" w:sz="12" w:space="0" w:color="auto"/>
              <w:right w:val="single" w:sz="12" w:space="0" w:color="auto"/>
            </w:tcBorders>
            <w:shd w:val="pct5" w:color="auto" w:fill="auto"/>
            <w:hideMark/>
          </w:tcPr>
          <w:p w14:paraId="6305E79E" w14:textId="77777777" w:rsidR="0003455A" w:rsidRPr="00EB6BEB" w:rsidRDefault="0003455A" w:rsidP="00D85C6E">
            <w:pPr>
              <w:spacing w:line="276" w:lineRule="auto"/>
              <w:jc w:val="center"/>
              <w:rPr>
                <w:rFonts w:ascii="David" w:hAnsi="David"/>
                <w:b/>
                <w:bCs/>
                <w:rtl/>
              </w:rPr>
            </w:pPr>
            <w:r w:rsidRPr="00EB6BEB">
              <w:rPr>
                <w:rFonts w:ascii="David" w:hAnsi="David"/>
                <w:b/>
                <w:bCs/>
                <w:rtl/>
              </w:rPr>
              <w:t>פיצוי מוסכם</w:t>
            </w:r>
          </w:p>
        </w:tc>
      </w:tr>
      <w:tr w:rsidR="00716A03" w:rsidRPr="00EB6BEB" w14:paraId="30C64FCA" w14:textId="77777777" w:rsidTr="00A60860">
        <w:trPr>
          <w:jc w:val="right"/>
        </w:trPr>
        <w:tc>
          <w:tcPr>
            <w:tcW w:w="567" w:type="dxa"/>
            <w:tcBorders>
              <w:left w:val="single" w:sz="12" w:space="0" w:color="auto"/>
              <w:right w:val="single" w:sz="12" w:space="0" w:color="auto"/>
            </w:tcBorders>
          </w:tcPr>
          <w:p w14:paraId="5B441548" w14:textId="77777777" w:rsidR="00716A03" w:rsidRPr="00EB6BEB" w:rsidRDefault="00716A03" w:rsidP="00716A03">
            <w:pPr>
              <w:numPr>
                <w:ilvl w:val="3"/>
                <w:numId w:val="11"/>
              </w:numPr>
              <w:overflowPunct w:val="0"/>
              <w:autoSpaceDE w:val="0"/>
              <w:autoSpaceDN w:val="0"/>
              <w:adjustRightInd w:val="0"/>
              <w:rPr>
                <w:rFonts w:ascii="David" w:hAnsi="David"/>
              </w:rPr>
            </w:pPr>
            <w:bookmarkStart w:id="273" w:name="_Ref50974021"/>
          </w:p>
        </w:tc>
        <w:bookmarkEnd w:id="273"/>
        <w:tc>
          <w:tcPr>
            <w:tcW w:w="3689" w:type="dxa"/>
            <w:tcBorders>
              <w:left w:val="single" w:sz="12" w:space="0" w:color="auto"/>
              <w:right w:val="single" w:sz="12" w:space="0" w:color="auto"/>
            </w:tcBorders>
          </w:tcPr>
          <w:p w14:paraId="5DF15DDF" w14:textId="77777777" w:rsidR="00716A03" w:rsidRPr="00EB6BEB" w:rsidRDefault="00716A03" w:rsidP="00716A03">
            <w:pPr>
              <w:rPr>
                <w:rFonts w:ascii="David" w:hAnsi="David"/>
              </w:rPr>
            </w:pPr>
            <w:r w:rsidRPr="00EB6BEB">
              <w:rPr>
                <w:rFonts w:ascii="David" w:hAnsi="David"/>
                <w:rtl/>
              </w:rPr>
              <w:t>איחור בהגשת דו"ח רבעוני</w:t>
            </w:r>
          </w:p>
        </w:tc>
        <w:tc>
          <w:tcPr>
            <w:tcW w:w="3544" w:type="dxa"/>
            <w:tcBorders>
              <w:left w:val="single" w:sz="12" w:space="0" w:color="auto"/>
              <w:right w:val="single" w:sz="12" w:space="0" w:color="auto"/>
            </w:tcBorders>
          </w:tcPr>
          <w:p w14:paraId="0FAB1160" w14:textId="3C0D8B81" w:rsidR="00716A03" w:rsidRPr="00EB6BEB" w:rsidRDefault="00716A03" w:rsidP="00716A03">
            <w:pPr>
              <w:ind w:left="34"/>
              <w:rPr>
                <w:rFonts w:ascii="David" w:hAnsi="David"/>
                <w:sz w:val="24"/>
                <w:rtl/>
              </w:rPr>
            </w:pPr>
            <w:r w:rsidRPr="00EB6BEB">
              <w:rPr>
                <w:rFonts w:ascii="David" w:hAnsi="David"/>
                <w:b/>
                <w:bCs/>
                <w:sz w:val="24"/>
                <w:rtl/>
              </w:rPr>
              <w:t>2,000</w:t>
            </w:r>
            <w:r w:rsidRPr="00EB6BEB">
              <w:rPr>
                <w:rFonts w:ascii="David" w:hAnsi="David"/>
                <w:sz w:val="24"/>
                <w:rtl/>
              </w:rPr>
              <w:t xml:space="preserve"> ₪ לכל 48 שעות איחור בהתאם ללוחות הזמנים המופיעים בסעיף </w:t>
            </w:r>
            <w:r w:rsidR="00F5580D">
              <w:rPr>
                <w:rFonts w:ascii="David" w:hAnsi="David"/>
                <w:sz w:val="24"/>
                <w:rtl/>
              </w:rPr>
              <w:fldChar w:fldCharType="begin"/>
            </w:r>
            <w:r w:rsidR="00F5580D">
              <w:rPr>
                <w:rFonts w:ascii="David" w:hAnsi="David"/>
                <w:sz w:val="24"/>
                <w:rtl/>
              </w:rPr>
              <w:instrText xml:space="preserve"> </w:instrText>
            </w:r>
            <w:r w:rsidR="00F5580D">
              <w:rPr>
                <w:rFonts w:ascii="David" w:hAnsi="David"/>
                <w:sz w:val="24"/>
              </w:rPr>
              <w:instrText>REF</w:instrText>
            </w:r>
            <w:r w:rsidR="00F5580D">
              <w:rPr>
                <w:rFonts w:ascii="David" w:hAnsi="David"/>
                <w:sz w:val="24"/>
                <w:rtl/>
              </w:rPr>
              <w:instrText xml:space="preserve"> _</w:instrText>
            </w:r>
            <w:r w:rsidR="00F5580D">
              <w:rPr>
                <w:rFonts w:ascii="David" w:hAnsi="David"/>
                <w:sz w:val="24"/>
              </w:rPr>
              <w:instrText>Ref122853796 \r \h</w:instrText>
            </w:r>
            <w:r w:rsidR="00F5580D">
              <w:rPr>
                <w:rFonts w:ascii="David" w:hAnsi="David"/>
                <w:sz w:val="24"/>
                <w:rtl/>
              </w:rPr>
              <w:instrText xml:space="preserve"> </w:instrText>
            </w:r>
            <w:r w:rsidR="00F5580D">
              <w:rPr>
                <w:rFonts w:ascii="David" w:hAnsi="David"/>
                <w:sz w:val="24"/>
                <w:rtl/>
              </w:rPr>
            </w:r>
            <w:r w:rsidR="00F5580D">
              <w:rPr>
                <w:rFonts w:ascii="David" w:hAnsi="David"/>
                <w:sz w:val="24"/>
                <w:rtl/>
              </w:rPr>
              <w:fldChar w:fldCharType="separate"/>
            </w:r>
            <w:r w:rsidR="004D07B9">
              <w:rPr>
                <w:rFonts w:ascii="David" w:hAnsi="David"/>
                <w:sz w:val="24"/>
                <w:cs/>
              </w:rPr>
              <w:t>‎</w:t>
            </w:r>
            <w:r w:rsidR="004D07B9">
              <w:rPr>
                <w:rFonts w:ascii="David" w:hAnsi="David"/>
                <w:sz w:val="24"/>
              </w:rPr>
              <w:t>2.2</w:t>
            </w:r>
            <w:r w:rsidR="00F5580D">
              <w:rPr>
                <w:rFonts w:ascii="David" w:hAnsi="David"/>
                <w:sz w:val="24"/>
                <w:rtl/>
              </w:rPr>
              <w:fldChar w:fldCharType="end"/>
            </w:r>
            <w:r w:rsidR="00F5580D">
              <w:rPr>
                <w:rFonts w:ascii="David" w:hAnsi="David" w:hint="cs"/>
                <w:sz w:val="24"/>
                <w:rtl/>
              </w:rPr>
              <w:t xml:space="preserve"> </w:t>
            </w:r>
            <w:r w:rsidRPr="00EB6BEB">
              <w:rPr>
                <w:rFonts w:ascii="David" w:hAnsi="David"/>
                <w:sz w:val="24"/>
                <w:rtl/>
              </w:rPr>
              <w:t>למפרט השירותים.</w:t>
            </w:r>
          </w:p>
        </w:tc>
      </w:tr>
      <w:tr w:rsidR="00716A03" w:rsidRPr="00EB6BEB" w14:paraId="0BD6286E" w14:textId="77777777" w:rsidTr="00A60860">
        <w:trPr>
          <w:jc w:val="right"/>
        </w:trPr>
        <w:tc>
          <w:tcPr>
            <w:tcW w:w="567" w:type="dxa"/>
            <w:tcBorders>
              <w:left w:val="single" w:sz="12" w:space="0" w:color="auto"/>
              <w:right w:val="single" w:sz="12" w:space="0" w:color="auto"/>
            </w:tcBorders>
          </w:tcPr>
          <w:p w14:paraId="42EFCFE6" w14:textId="77777777" w:rsidR="00716A03" w:rsidRPr="00EB6BEB" w:rsidRDefault="00716A03" w:rsidP="00716A03">
            <w:pPr>
              <w:numPr>
                <w:ilvl w:val="3"/>
                <w:numId w:val="11"/>
              </w:numPr>
              <w:overflowPunct w:val="0"/>
              <w:autoSpaceDE w:val="0"/>
              <w:autoSpaceDN w:val="0"/>
              <w:adjustRightInd w:val="0"/>
              <w:rPr>
                <w:rFonts w:ascii="David" w:hAnsi="David"/>
              </w:rPr>
            </w:pPr>
          </w:p>
        </w:tc>
        <w:tc>
          <w:tcPr>
            <w:tcW w:w="3689" w:type="dxa"/>
            <w:tcBorders>
              <w:left w:val="single" w:sz="12" w:space="0" w:color="auto"/>
              <w:right w:val="single" w:sz="12" w:space="0" w:color="auto"/>
            </w:tcBorders>
          </w:tcPr>
          <w:p w14:paraId="05078A64" w14:textId="77777777" w:rsidR="00716A03" w:rsidRPr="00EB6BEB" w:rsidRDefault="00716A03" w:rsidP="00716A03">
            <w:pPr>
              <w:rPr>
                <w:rFonts w:ascii="David" w:hAnsi="David"/>
                <w:rtl/>
              </w:rPr>
            </w:pPr>
            <w:r w:rsidRPr="00EB6BEB">
              <w:rPr>
                <w:rFonts w:ascii="David" w:hAnsi="David"/>
                <w:rtl/>
              </w:rPr>
              <w:t>איחור בהגשת דו"ח שנתי</w:t>
            </w:r>
          </w:p>
        </w:tc>
        <w:tc>
          <w:tcPr>
            <w:tcW w:w="3544" w:type="dxa"/>
            <w:tcBorders>
              <w:left w:val="single" w:sz="12" w:space="0" w:color="auto"/>
              <w:right w:val="single" w:sz="12" w:space="0" w:color="auto"/>
            </w:tcBorders>
          </w:tcPr>
          <w:p w14:paraId="0D54DE05" w14:textId="4827203A" w:rsidR="00716A03" w:rsidRPr="00EB6BEB" w:rsidRDefault="00716A03" w:rsidP="00716A03">
            <w:pPr>
              <w:rPr>
                <w:rFonts w:ascii="David" w:eastAsia="Times New Roman" w:hAnsi="David"/>
                <w:spacing w:val="6"/>
                <w:sz w:val="24"/>
                <w:rtl/>
                <w:lang w:eastAsia="he-IL"/>
              </w:rPr>
            </w:pPr>
            <w:r w:rsidRPr="00EB6BEB">
              <w:rPr>
                <w:rFonts w:ascii="David" w:hAnsi="David"/>
                <w:b/>
                <w:bCs/>
                <w:sz w:val="24"/>
                <w:rtl/>
              </w:rPr>
              <w:t xml:space="preserve">3,000 ₪ </w:t>
            </w:r>
            <w:r w:rsidRPr="00EB6BEB">
              <w:rPr>
                <w:rFonts w:ascii="David" w:hAnsi="David"/>
                <w:sz w:val="24"/>
                <w:rtl/>
              </w:rPr>
              <w:t>לכל 48 שעות איחור בהתאם ללוחות הזמנים המופיעים בסעיף</w:t>
            </w:r>
            <w:r w:rsidR="00F5580D">
              <w:rPr>
                <w:rFonts w:ascii="David" w:hAnsi="David" w:hint="cs"/>
                <w:sz w:val="24"/>
                <w:rtl/>
              </w:rPr>
              <w:t xml:space="preserve"> </w:t>
            </w:r>
            <w:r w:rsidR="00F5580D">
              <w:rPr>
                <w:rFonts w:ascii="David" w:hAnsi="David"/>
                <w:sz w:val="24"/>
                <w:rtl/>
              </w:rPr>
              <w:fldChar w:fldCharType="begin"/>
            </w:r>
            <w:r w:rsidR="00F5580D">
              <w:rPr>
                <w:rFonts w:ascii="David" w:hAnsi="David"/>
                <w:sz w:val="24"/>
                <w:rtl/>
              </w:rPr>
              <w:instrText xml:space="preserve"> </w:instrText>
            </w:r>
            <w:r w:rsidR="00F5580D">
              <w:rPr>
                <w:rFonts w:ascii="David" w:hAnsi="David"/>
                <w:sz w:val="24"/>
              </w:rPr>
              <w:instrText>REF</w:instrText>
            </w:r>
            <w:r w:rsidR="00F5580D">
              <w:rPr>
                <w:rFonts w:ascii="David" w:hAnsi="David"/>
                <w:sz w:val="24"/>
                <w:rtl/>
              </w:rPr>
              <w:instrText xml:space="preserve"> _</w:instrText>
            </w:r>
            <w:r w:rsidR="00F5580D">
              <w:rPr>
                <w:rFonts w:ascii="David" w:hAnsi="David"/>
                <w:sz w:val="24"/>
              </w:rPr>
              <w:instrText>Ref122853796 \r \h</w:instrText>
            </w:r>
            <w:r w:rsidR="00F5580D">
              <w:rPr>
                <w:rFonts w:ascii="David" w:hAnsi="David"/>
                <w:sz w:val="24"/>
                <w:rtl/>
              </w:rPr>
              <w:instrText xml:space="preserve"> </w:instrText>
            </w:r>
            <w:r w:rsidR="00F5580D">
              <w:rPr>
                <w:rFonts w:ascii="David" w:hAnsi="David"/>
                <w:sz w:val="24"/>
                <w:rtl/>
              </w:rPr>
            </w:r>
            <w:r w:rsidR="00F5580D">
              <w:rPr>
                <w:rFonts w:ascii="David" w:hAnsi="David"/>
                <w:sz w:val="24"/>
                <w:rtl/>
              </w:rPr>
              <w:fldChar w:fldCharType="separate"/>
            </w:r>
            <w:r w:rsidR="004D07B9">
              <w:rPr>
                <w:rFonts w:ascii="David" w:hAnsi="David"/>
                <w:sz w:val="24"/>
                <w:cs/>
              </w:rPr>
              <w:t>‎</w:t>
            </w:r>
            <w:r w:rsidR="004D07B9">
              <w:rPr>
                <w:rFonts w:ascii="David" w:hAnsi="David"/>
                <w:sz w:val="24"/>
              </w:rPr>
              <w:t>2.2</w:t>
            </w:r>
            <w:r w:rsidR="00F5580D">
              <w:rPr>
                <w:rFonts w:ascii="David" w:hAnsi="David"/>
                <w:sz w:val="24"/>
                <w:rtl/>
              </w:rPr>
              <w:fldChar w:fldCharType="end"/>
            </w:r>
            <w:r w:rsidR="00F5580D">
              <w:rPr>
                <w:rFonts w:ascii="David" w:hAnsi="David" w:hint="cs"/>
                <w:sz w:val="24"/>
                <w:rtl/>
              </w:rPr>
              <w:t xml:space="preserve"> ו-</w:t>
            </w:r>
            <w:r w:rsidR="00F5580D">
              <w:rPr>
                <w:rFonts w:ascii="David" w:hAnsi="David"/>
                <w:sz w:val="24"/>
                <w:rtl/>
              </w:rPr>
              <w:fldChar w:fldCharType="begin"/>
            </w:r>
            <w:r w:rsidR="00F5580D">
              <w:rPr>
                <w:rFonts w:ascii="David" w:hAnsi="David"/>
                <w:sz w:val="24"/>
                <w:rtl/>
              </w:rPr>
              <w:instrText xml:space="preserve"> </w:instrText>
            </w:r>
            <w:r w:rsidR="00F5580D">
              <w:rPr>
                <w:rFonts w:ascii="David" w:hAnsi="David"/>
                <w:sz w:val="24"/>
              </w:rPr>
              <w:instrText>REF</w:instrText>
            </w:r>
            <w:r w:rsidR="00F5580D">
              <w:rPr>
                <w:rFonts w:ascii="David" w:hAnsi="David"/>
                <w:sz w:val="24"/>
                <w:rtl/>
              </w:rPr>
              <w:instrText xml:space="preserve"> _</w:instrText>
            </w:r>
            <w:r w:rsidR="00F5580D">
              <w:rPr>
                <w:rFonts w:ascii="David" w:hAnsi="David"/>
                <w:sz w:val="24"/>
              </w:rPr>
              <w:instrText>Ref122853696 \r \h</w:instrText>
            </w:r>
            <w:r w:rsidR="00F5580D">
              <w:rPr>
                <w:rFonts w:ascii="David" w:hAnsi="David"/>
                <w:sz w:val="24"/>
                <w:rtl/>
              </w:rPr>
              <w:instrText xml:space="preserve"> </w:instrText>
            </w:r>
            <w:r w:rsidR="00F5580D">
              <w:rPr>
                <w:rFonts w:ascii="David" w:hAnsi="David"/>
                <w:sz w:val="24"/>
                <w:rtl/>
              </w:rPr>
            </w:r>
            <w:r w:rsidR="00F5580D">
              <w:rPr>
                <w:rFonts w:ascii="David" w:hAnsi="David"/>
                <w:sz w:val="24"/>
                <w:rtl/>
              </w:rPr>
              <w:fldChar w:fldCharType="separate"/>
            </w:r>
            <w:r w:rsidR="004D07B9">
              <w:rPr>
                <w:rFonts w:ascii="David" w:hAnsi="David"/>
                <w:sz w:val="24"/>
                <w:cs/>
              </w:rPr>
              <w:t>‎</w:t>
            </w:r>
            <w:r w:rsidR="004D07B9">
              <w:rPr>
                <w:rFonts w:ascii="David" w:hAnsi="David"/>
                <w:sz w:val="24"/>
              </w:rPr>
              <w:t>2.4.6</w:t>
            </w:r>
            <w:r w:rsidR="00F5580D">
              <w:rPr>
                <w:rFonts w:ascii="David" w:hAnsi="David"/>
                <w:sz w:val="24"/>
                <w:rtl/>
              </w:rPr>
              <w:fldChar w:fldCharType="end"/>
            </w:r>
            <w:r w:rsidR="00F5580D">
              <w:rPr>
                <w:rFonts w:ascii="David" w:hAnsi="David" w:hint="cs"/>
                <w:sz w:val="24"/>
                <w:rtl/>
              </w:rPr>
              <w:t xml:space="preserve"> </w:t>
            </w:r>
            <w:r w:rsidRPr="00EB6BEB">
              <w:rPr>
                <w:rFonts w:ascii="David" w:hAnsi="David"/>
                <w:sz w:val="24"/>
                <w:rtl/>
              </w:rPr>
              <w:t>למפרט השירותים.</w:t>
            </w:r>
          </w:p>
        </w:tc>
      </w:tr>
      <w:tr w:rsidR="00716A03" w:rsidRPr="00EB6BEB" w14:paraId="00161278" w14:textId="77777777" w:rsidTr="00A60860">
        <w:trPr>
          <w:jc w:val="right"/>
        </w:trPr>
        <w:tc>
          <w:tcPr>
            <w:tcW w:w="567" w:type="dxa"/>
            <w:tcBorders>
              <w:left w:val="single" w:sz="12" w:space="0" w:color="auto"/>
              <w:right w:val="single" w:sz="12" w:space="0" w:color="auto"/>
            </w:tcBorders>
          </w:tcPr>
          <w:p w14:paraId="31D9C9CC" w14:textId="77777777" w:rsidR="00716A03" w:rsidRPr="00EB6BEB" w:rsidRDefault="00716A03" w:rsidP="00716A03">
            <w:pPr>
              <w:numPr>
                <w:ilvl w:val="3"/>
                <w:numId w:val="11"/>
              </w:numPr>
              <w:overflowPunct w:val="0"/>
              <w:autoSpaceDE w:val="0"/>
              <w:autoSpaceDN w:val="0"/>
              <w:adjustRightInd w:val="0"/>
              <w:rPr>
                <w:rFonts w:ascii="David" w:hAnsi="David"/>
              </w:rPr>
            </w:pPr>
          </w:p>
        </w:tc>
        <w:tc>
          <w:tcPr>
            <w:tcW w:w="3689" w:type="dxa"/>
            <w:tcBorders>
              <w:left w:val="single" w:sz="12" w:space="0" w:color="auto"/>
              <w:right w:val="single" w:sz="12" w:space="0" w:color="auto"/>
            </w:tcBorders>
          </w:tcPr>
          <w:p w14:paraId="0B1F55AE" w14:textId="77777777" w:rsidR="00716A03" w:rsidRPr="00EB6BEB" w:rsidRDefault="00716A03" w:rsidP="00716A03">
            <w:pPr>
              <w:rPr>
                <w:rFonts w:ascii="David" w:hAnsi="David"/>
                <w:rtl/>
              </w:rPr>
            </w:pPr>
            <w:r w:rsidRPr="00EB6BEB">
              <w:rPr>
                <w:rFonts w:ascii="David" w:hAnsi="David"/>
                <w:rtl/>
              </w:rPr>
              <w:t>עיכוב בהכנת דו"ח נוסף אשר הספק יתבקש להכין</w:t>
            </w:r>
          </w:p>
        </w:tc>
        <w:tc>
          <w:tcPr>
            <w:tcW w:w="3544" w:type="dxa"/>
            <w:tcBorders>
              <w:left w:val="single" w:sz="12" w:space="0" w:color="auto"/>
              <w:right w:val="single" w:sz="12" w:space="0" w:color="auto"/>
            </w:tcBorders>
          </w:tcPr>
          <w:p w14:paraId="4C269B06" w14:textId="0C55CFA6" w:rsidR="00716A03" w:rsidRPr="00EB6BEB" w:rsidRDefault="00716A03" w:rsidP="00716A03">
            <w:pPr>
              <w:rPr>
                <w:rFonts w:ascii="David" w:hAnsi="David"/>
                <w:sz w:val="24"/>
                <w:rtl/>
              </w:rPr>
            </w:pPr>
            <w:r w:rsidRPr="00EB6BEB">
              <w:rPr>
                <w:rFonts w:ascii="David" w:hAnsi="David"/>
                <w:b/>
                <w:bCs/>
                <w:sz w:val="24"/>
                <w:rtl/>
              </w:rPr>
              <w:t xml:space="preserve">500 ₪ </w:t>
            </w:r>
            <w:r w:rsidRPr="00EB6BEB">
              <w:rPr>
                <w:rFonts w:ascii="David" w:hAnsi="David"/>
                <w:sz w:val="24"/>
                <w:rtl/>
              </w:rPr>
              <w:t xml:space="preserve">לכל יום איחור, בהתאם ללוחות הזמנים המופיעים בסעיף </w:t>
            </w:r>
            <w:r w:rsidR="00F5580D">
              <w:rPr>
                <w:rFonts w:ascii="David" w:hAnsi="David"/>
                <w:sz w:val="24"/>
                <w:rtl/>
              </w:rPr>
              <w:fldChar w:fldCharType="begin"/>
            </w:r>
            <w:r w:rsidR="00F5580D">
              <w:rPr>
                <w:rFonts w:ascii="David" w:hAnsi="David"/>
                <w:sz w:val="24"/>
                <w:rtl/>
              </w:rPr>
              <w:instrText xml:space="preserve"> </w:instrText>
            </w:r>
            <w:r w:rsidR="00F5580D">
              <w:rPr>
                <w:rFonts w:ascii="David" w:hAnsi="David"/>
                <w:sz w:val="24"/>
              </w:rPr>
              <w:instrText>REF</w:instrText>
            </w:r>
            <w:r w:rsidR="00F5580D">
              <w:rPr>
                <w:rFonts w:ascii="David" w:hAnsi="David"/>
                <w:sz w:val="24"/>
                <w:rtl/>
              </w:rPr>
              <w:instrText xml:space="preserve"> _</w:instrText>
            </w:r>
            <w:r w:rsidR="00F5580D">
              <w:rPr>
                <w:rFonts w:ascii="David" w:hAnsi="David"/>
                <w:sz w:val="24"/>
              </w:rPr>
              <w:instrText>Ref122853796 \r \h</w:instrText>
            </w:r>
            <w:r w:rsidR="00F5580D">
              <w:rPr>
                <w:rFonts w:ascii="David" w:hAnsi="David"/>
                <w:sz w:val="24"/>
                <w:rtl/>
              </w:rPr>
              <w:instrText xml:space="preserve"> </w:instrText>
            </w:r>
            <w:r w:rsidR="00F5580D">
              <w:rPr>
                <w:rFonts w:ascii="David" w:hAnsi="David"/>
                <w:sz w:val="24"/>
                <w:rtl/>
              </w:rPr>
            </w:r>
            <w:r w:rsidR="00F5580D">
              <w:rPr>
                <w:rFonts w:ascii="David" w:hAnsi="David"/>
                <w:sz w:val="24"/>
                <w:rtl/>
              </w:rPr>
              <w:fldChar w:fldCharType="separate"/>
            </w:r>
            <w:r w:rsidR="004D07B9">
              <w:rPr>
                <w:rFonts w:ascii="David" w:hAnsi="David"/>
                <w:sz w:val="24"/>
                <w:cs/>
              </w:rPr>
              <w:t>‎</w:t>
            </w:r>
            <w:r w:rsidR="004D07B9">
              <w:rPr>
                <w:rFonts w:ascii="David" w:hAnsi="David"/>
                <w:sz w:val="24"/>
              </w:rPr>
              <w:t>2.2</w:t>
            </w:r>
            <w:r w:rsidR="00F5580D">
              <w:rPr>
                <w:rFonts w:ascii="David" w:hAnsi="David"/>
                <w:sz w:val="24"/>
                <w:rtl/>
              </w:rPr>
              <w:fldChar w:fldCharType="end"/>
            </w:r>
            <w:r w:rsidR="00F5580D">
              <w:rPr>
                <w:rFonts w:ascii="David" w:hAnsi="David" w:hint="cs"/>
                <w:sz w:val="24"/>
                <w:rtl/>
              </w:rPr>
              <w:t xml:space="preserve"> </w:t>
            </w:r>
            <w:r w:rsidRPr="00EB6BEB">
              <w:rPr>
                <w:rFonts w:ascii="David" w:hAnsi="David"/>
                <w:sz w:val="24"/>
                <w:rtl/>
              </w:rPr>
              <w:t>למפרט השירותים.</w:t>
            </w:r>
          </w:p>
        </w:tc>
      </w:tr>
      <w:tr w:rsidR="0058751E" w:rsidRPr="00EB6BEB" w14:paraId="20737038" w14:textId="77777777" w:rsidTr="00A60860">
        <w:trPr>
          <w:jc w:val="right"/>
        </w:trPr>
        <w:tc>
          <w:tcPr>
            <w:tcW w:w="567" w:type="dxa"/>
            <w:tcBorders>
              <w:left w:val="single" w:sz="12" w:space="0" w:color="auto"/>
              <w:right w:val="single" w:sz="12" w:space="0" w:color="auto"/>
            </w:tcBorders>
          </w:tcPr>
          <w:p w14:paraId="69CF3E89" w14:textId="77777777" w:rsidR="0058751E" w:rsidRPr="00EB6BEB" w:rsidRDefault="0058751E" w:rsidP="0058751E">
            <w:pPr>
              <w:numPr>
                <w:ilvl w:val="3"/>
                <w:numId w:val="11"/>
              </w:numPr>
              <w:overflowPunct w:val="0"/>
              <w:autoSpaceDE w:val="0"/>
              <w:autoSpaceDN w:val="0"/>
              <w:adjustRightInd w:val="0"/>
              <w:rPr>
                <w:rFonts w:ascii="David" w:hAnsi="David"/>
              </w:rPr>
            </w:pPr>
          </w:p>
        </w:tc>
        <w:tc>
          <w:tcPr>
            <w:tcW w:w="3689" w:type="dxa"/>
            <w:tcBorders>
              <w:left w:val="single" w:sz="12" w:space="0" w:color="auto"/>
              <w:right w:val="single" w:sz="12" w:space="0" w:color="auto"/>
            </w:tcBorders>
          </w:tcPr>
          <w:p w14:paraId="4E9F0FC5" w14:textId="77777777" w:rsidR="0058751E" w:rsidRPr="00EB6BEB" w:rsidRDefault="0058751E" w:rsidP="0058751E">
            <w:pPr>
              <w:rPr>
                <w:rFonts w:ascii="David" w:hAnsi="David"/>
                <w:rtl/>
              </w:rPr>
            </w:pPr>
            <w:r>
              <w:rPr>
                <w:rFonts w:ascii="David" w:hAnsi="David" w:hint="cs"/>
                <w:rtl/>
              </w:rPr>
              <w:t>עיכוב בהעברת מודל עד לאחר חודש יוני</w:t>
            </w:r>
          </w:p>
        </w:tc>
        <w:tc>
          <w:tcPr>
            <w:tcW w:w="3544" w:type="dxa"/>
            <w:tcBorders>
              <w:left w:val="single" w:sz="12" w:space="0" w:color="auto"/>
              <w:right w:val="single" w:sz="12" w:space="0" w:color="auto"/>
            </w:tcBorders>
          </w:tcPr>
          <w:p w14:paraId="472CE5A9" w14:textId="77777777" w:rsidR="0058751E" w:rsidRPr="00EB6BEB" w:rsidRDefault="0058751E" w:rsidP="0058751E">
            <w:pPr>
              <w:rPr>
                <w:rFonts w:ascii="David" w:hAnsi="David"/>
                <w:b/>
                <w:bCs/>
                <w:sz w:val="24"/>
                <w:rtl/>
              </w:rPr>
            </w:pPr>
            <w:r w:rsidRPr="00EB6BEB">
              <w:rPr>
                <w:rFonts w:ascii="David" w:hAnsi="David"/>
                <w:b/>
                <w:bCs/>
                <w:sz w:val="24"/>
                <w:rtl/>
              </w:rPr>
              <w:t xml:space="preserve">500 ₪ </w:t>
            </w:r>
            <w:r w:rsidRPr="00EB6BEB">
              <w:rPr>
                <w:rFonts w:ascii="David" w:hAnsi="David"/>
                <w:sz w:val="24"/>
                <w:rtl/>
              </w:rPr>
              <w:t>לכל יום איחור.</w:t>
            </w:r>
          </w:p>
        </w:tc>
      </w:tr>
    </w:tbl>
    <w:p w14:paraId="07A4D66F" w14:textId="77777777" w:rsidR="003C5AAB" w:rsidRPr="00EB6BEB" w:rsidRDefault="003C5AAB" w:rsidP="0092720B">
      <w:pPr>
        <w:pStyle w:val="a5"/>
        <w:numPr>
          <w:ilvl w:val="1"/>
          <w:numId w:val="17"/>
        </w:numPr>
        <w:spacing w:before="240"/>
        <w:ind w:left="1474" w:hanging="737"/>
        <w:rPr>
          <w:rFonts w:ascii="David" w:hAnsi="David"/>
        </w:rPr>
      </w:pPr>
      <w:r w:rsidRPr="00EB6BEB">
        <w:rPr>
          <w:rFonts w:ascii="David" w:hAnsi="David"/>
          <w:rtl/>
        </w:rPr>
        <w:t>תשלום הפיצויים או ניכויים מסכומים המגיעים לספק לא ישחררו את הספק מקיום התחייבויותיו על פי הסכם זה.</w:t>
      </w:r>
    </w:p>
    <w:p w14:paraId="59C31BBE" w14:textId="77777777" w:rsidR="003C5AAB" w:rsidRPr="00EB6BEB" w:rsidRDefault="003C5AAB" w:rsidP="0092720B">
      <w:pPr>
        <w:pStyle w:val="a5"/>
        <w:numPr>
          <w:ilvl w:val="1"/>
          <w:numId w:val="17"/>
        </w:numPr>
        <w:ind w:left="1474" w:hanging="737"/>
        <w:rPr>
          <w:rFonts w:ascii="David" w:hAnsi="David"/>
        </w:rPr>
      </w:pPr>
      <w:r w:rsidRPr="00EB6BEB">
        <w:rPr>
          <w:rFonts w:ascii="David" w:hAnsi="David"/>
          <w:rtl/>
        </w:rPr>
        <w:t xml:space="preserve">מבלי לגרוע מהאמור, אם הפר הספק את ההסכם הפרה יסודית יהיה המשרד זכאי, נוסף לפיצוי המוסכם, לכל סעד ותרופה משפטיים על פי חוק החוזים (תרופות בשל הפרת חוזה), </w:t>
      </w:r>
      <w:proofErr w:type="spellStart"/>
      <w:r w:rsidRPr="00EB6BEB">
        <w:rPr>
          <w:rFonts w:ascii="David" w:hAnsi="David"/>
          <w:rtl/>
        </w:rPr>
        <w:t>התשל"א</w:t>
      </w:r>
      <w:proofErr w:type="spellEnd"/>
      <w:r w:rsidRPr="00EB6BEB">
        <w:rPr>
          <w:rFonts w:ascii="David" w:hAnsi="David"/>
          <w:rtl/>
        </w:rPr>
        <w:t xml:space="preserve"> - 1970, ועל פי כל דין, לרבות פיצוי בגין נזקיו כפי שיוכחו (ופיצוי מוסכם שנגבה על ידי המשרד בהתאם לסעיף זה יחשב כמקדמה על חשבון הפיצוי בגין הנזק שיוכח).</w:t>
      </w:r>
    </w:p>
    <w:p w14:paraId="2D0C2370" w14:textId="77777777" w:rsidR="003C5AAB" w:rsidRPr="00EB6BEB" w:rsidRDefault="003C5AAB" w:rsidP="0092720B">
      <w:pPr>
        <w:pStyle w:val="a5"/>
        <w:numPr>
          <w:ilvl w:val="1"/>
          <w:numId w:val="17"/>
        </w:numPr>
        <w:ind w:left="1474" w:hanging="737"/>
        <w:rPr>
          <w:rFonts w:ascii="David" w:hAnsi="David"/>
        </w:rPr>
      </w:pPr>
      <w:r w:rsidRPr="00EB6BEB">
        <w:rPr>
          <w:rFonts w:ascii="David" w:hAnsi="David"/>
          <w:rtl/>
        </w:rPr>
        <w:t>הספק אינו רשאי לגרוע סכום הפיצוי המוסכם משכר עובדיו.</w:t>
      </w:r>
    </w:p>
    <w:p w14:paraId="45B84A3E" w14:textId="77777777" w:rsidR="003C5AAB" w:rsidRPr="00EB6BEB" w:rsidRDefault="003C5AAB" w:rsidP="0092720B">
      <w:pPr>
        <w:pStyle w:val="a5"/>
        <w:numPr>
          <w:ilvl w:val="1"/>
          <w:numId w:val="17"/>
        </w:numPr>
        <w:ind w:left="1474" w:hanging="737"/>
        <w:rPr>
          <w:rFonts w:ascii="David" w:hAnsi="David"/>
        </w:rPr>
      </w:pPr>
      <w:r w:rsidRPr="00EB6BEB">
        <w:rPr>
          <w:rFonts w:ascii="David" w:hAnsi="David"/>
          <w:rtl/>
        </w:rPr>
        <w:t>המשרד רשאי להפסיק את ההתקשרות אם הספק הפר את ההסכם הפרה לא יסודית ולא תיקן את הטעון תיקון תוך זמן סביר, על אף התראה בכתב מטעם המשרד.</w:t>
      </w:r>
    </w:p>
    <w:p w14:paraId="4A04FC19" w14:textId="77777777" w:rsidR="003C5AAB" w:rsidRPr="00EB6BEB" w:rsidRDefault="003C5AAB" w:rsidP="0092720B">
      <w:pPr>
        <w:pStyle w:val="a5"/>
        <w:numPr>
          <w:ilvl w:val="1"/>
          <w:numId w:val="17"/>
        </w:numPr>
        <w:ind w:left="1474" w:hanging="737"/>
        <w:rPr>
          <w:rFonts w:ascii="David" w:hAnsi="David"/>
        </w:rPr>
      </w:pPr>
      <w:r w:rsidRPr="00EB6BEB">
        <w:rPr>
          <w:rFonts w:ascii="David" w:hAnsi="David"/>
          <w:rtl/>
        </w:rPr>
        <w:t>בוטל ההסכם על-ידי המשרד בהתאם לאמור לעיל, יחזיר הספק את התמורה שקיבל, באם קיבל, בצירוף הפרשי הצמדה וריבית חשב כללי, וכן רשאי המשרד לדרוש מהספק השבת כל נזק או הוצאה שנגרמו לו כתוצאה מההפרה וזאת בנוסף לכל זכות או סעד שיעמדו למשרד לפי כל דין.</w:t>
      </w:r>
    </w:p>
    <w:p w14:paraId="3C48212D" w14:textId="77777777" w:rsidR="003C5AAB" w:rsidRPr="00EB6BEB" w:rsidRDefault="003C5AAB" w:rsidP="0092720B">
      <w:pPr>
        <w:pStyle w:val="a5"/>
        <w:numPr>
          <w:ilvl w:val="1"/>
          <w:numId w:val="17"/>
        </w:numPr>
        <w:ind w:left="1474" w:hanging="737"/>
        <w:rPr>
          <w:rFonts w:ascii="David" w:hAnsi="David"/>
        </w:rPr>
      </w:pPr>
      <w:r w:rsidRPr="00EB6BEB">
        <w:rPr>
          <w:rFonts w:ascii="David" w:hAnsi="David"/>
          <w:rtl/>
        </w:rPr>
        <w:t>בוטל ההסכם על ידי המשרד על פי הוראות כל דין, יהיה רשאי המשרד, מבלי לגרוע מהזכויות העומדות לרשותו לפי דין, לבצע את הפרויקט בעצמו או באמצעות מי מטעמו.</w:t>
      </w:r>
    </w:p>
    <w:p w14:paraId="362D89E0" w14:textId="77777777" w:rsidR="003C5AAB" w:rsidRPr="00EB6BEB" w:rsidRDefault="003C5AAB" w:rsidP="0092720B">
      <w:pPr>
        <w:pStyle w:val="30"/>
        <w:numPr>
          <w:ilvl w:val="0"/>
          <w:numId w:val="21"/>
        </w:numPr>
        <w:ind w:left="737" w:hanging="737"/>
      </w:pPr>
      <w:bookmarkStart w:id="274" w:name="_Ref263611868"/>
      <w:r w:rsidRPr="00EB6BEB">
        <w:rPr>
          <w:rtl/>
        </w:rPr>
        <w:t>הפרות</w:t>
      </w:r>
      <w:bookmarkEnd w:id="274"/>
    </w:p>
    <w:p w14:paraId="0C0F17A4" w14:textId="08091EFC" w:rsidR="003C5AAB" w:rsidRPr="00A60860" w:rsidRDefault="003C5AAB" w:rsidP="00B91549">
      <w:pPr>
        <w:widowControl w:val="0"/>
        <w:tabs>
          <w:tab w:val="left" w:pos="720"/>
          <w:tab w:val="left" w:pos="1134"/>
          <w:tab w:val="left" w:pos="1701"/>
          <w:tab w:val="left" w:pos="2268"/>
          <w:tab w:val="left" w:pos="2835"/>
          <w:tab w:val="right" w:pos="6804"/>
          <w:tab w:val="right" w:pos="7371"/>
          <w:tab w:val="right" w:pos="7938"/>
        </w:tabs>
        <w:ind w:left="737"/>
        <w:rPr>
          <w:rFonts w:ascii="David" w:hAnsi="David"/>
          <w:sz w:val="24"/>
        </w:rPr>
      </w:pPr>
      <w:r w:rsidRPr="00A60860">
        <w:rPr>
          <w:rFonts w:ascii="David" w:hAnsi="David"/>
          <w:sz w:val="24"/>
          <w:rtl/>
        </w:rPr>
        <w:t xml:space="preserve">מבלי לגרוע מהאמור בסעיף </w:t>
      </w:r>
      <w:r w:rsidR="00B91549" w:rsidRPr="00A60860">
        <w:rPr>
          <w:rFonts w:ascii="David" w:hAnsi="David"/>
          <w:sz w:val="24"/>
          <w:rtl/>
        </w:rPr>
        <w:fldChar w:fldCharType="begin"/>
      </w:r>
      <w:r w:rsidR="00B91549" w:rsidRPr="00A60860">
        <w:rPr>
          <w:rFonts w:ascii="David" w:hAnsi="David"/>
          <w:sz w:val="24"/>
          <w:rtl/>
        </w:rPr>
        <w:instrText xml:space="preserve"> </w:instrText>
      </w:r>
      <w:r w:rsidR="00B91549" w:rsidRPr="00A60860">
        <w:rPr>
          <w:rFonts w:ascii="David" w:hAnsi="David"/>
          <w:sz w:val="24"/>
        </w:rPr>
        <w:instrText>REF</w:instrText>
      </w:r>
      <w:r w:rsidR="00B91549" w:rsidRPr="00A60860">
        <w:rPr>
          <w:rFonts w:ascii="David" w:hAnsi="David"/>
          <w:sz w:val="24"/>
          <w:rtl/>
        </w:rPr>
        <w:instrText xml:space="preserve"> _</w:instrText>
      </w:r>
      <w:r w:rsidR="00B91549" w:rsidRPr="00A60860">
        <w:rPr>
          <w:rFonts w:ascii="David" w:hAnsi="David"/>
          <w:sz w:val="24"/>
        </w:rPr>
        <w:instrText>Ref50974037 \r \h</w:instrText>
      </w:r>
      <w:r w:rsidR="00B91549" w:rsidRPr="00A60860">
        <w:rPr>
          <w:rFonts w:ascii="David" w:hAnsi="David"/>
          <w:sz w:val="24"/>
          <w:rtl/>
        </w:rPr>
        <w:instrText xml:space="preserve"> </w:instrText>
      </w:r>
      <w:r w:rsidR="00A55195" w:rsidRPr="00A60860">
        <w:rPr>
          <w:rFonts w:ascii="David" w:hAnsi="David"/>
          <w:sz w:val="24"/>
          <w:rtl/>
        </w:rPr>
        <w:instrText xml:space="preserve"> \* </w:instrText>
      </w:r>
      <w:r w:rsidR="00A55195" w:rsidRPr="00A60860">
        <w:rPr>
          <w:rFonts w:ascii="David" w:hAnsi="David"/>
          <w:sz w:val="24"/>
        </w:rPr>
        <w:instrText>MERGEFORMAT</w:instrText>
      </w:r>
      <w:r w:rsidR="00A55195" w:rsidRPr="00A60860">
        <w:rPr>
          <w:rFonts w:ascii="David" w:hAnsi="David"/>
          <w:sz w:val="24"/>
          <w:rtl/>
        </w:rPr>
        <w:instrText xml:space="preserve"> </w:instrText>
      </w:r>
      <w:r w:rsidR="00B91549" w:rsidRPr="00A60860">
        <w:rPr>
          <w:rFonts w:ascii="David" w:hAnsi="David"/>
          <w:sz w:val="24"/>
          <w:rtl/>
        </w:rPr>
      </w:r>
      <w:r w:rsidR="00B91549" w:rsidRPr="00A60860">
        <w:rPr>
          <w:rFonts w:ascii="David" w:hAnsi="David"/>
          <w:sz w:val="24"/>
          <w:rtl/>
        </w:rPr>
        <w:fldChar w:fldCharType="separate"/>
      </w:r>
      <w:r w:rsidR="004D07B9">
        <w:rPr>
          <w:rFonts w:ascii="David" w:hAnsi="David"/>
          <w:sz w:val="24"/>
          <w:cs/>
        </w:rPr>
        <w:t>‎</w:t>
      </w:r>
      <w:r w:rsidR="004D07B9">
        <w:rPr>
          <w:rFonts w:ascii="David" w:hAnsi="David"/>
          <w:sz w:val="24"/>
        </w:rPr>
        <w:t>19</w:t>
      </w:r>
      <w:r w:rsidR="00B91549" w:rsidRPr="00A60860">
        <w:rPr>
          <w:rFonts w:ascii="David" w:hAnsi="David"/>
          <w:sz w:val="24"/>
          <w:rtl/>
        </w:rPr>
        <w:fldChar w:fldCharType="end"/>
      </w:r>
      <w:r w:rsidRPr="00A60860">
        <w:rPr>
          <w:rFonts w:ascii="David" w:hAnsi="David"/>
          <w:sz w:val="24"/>
          <w:rtl/>
        </w:rPr>
        <w:t xml:space="preserve"> לעיל, האירועים הבאים ייחשבו כהפרה של הסכם זה ויזכו את המשרד, לאחר מתן התראה בכתב של שבעה (7) ימים מראש לספק, בכל הזכויות המוקנות לו על פי הסכם זה ועל פי כל דין במקרה של הפרה יסודית:</w:t>
      </w:r>
    </w:p>
    <w:p w14:paraId="3A0AAA12"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הוטל עיקול זמני או קבוע או נעשתה פעולה כלשהי של הוצאה לפועל לגבי נכסי הספק, כולם או חלקם, והעיקול או הפעולה האמורה לא הופסקו או הוסרו לחלוטין תוך 30 יום ממועד ביצועם;</w:t>
      </w:r>
    </w:p>
    <w:p w14:paraId="462B56EB"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אם ימונה מפרק, נאמן או כונס נכסים על נכסי הספק ו/או עסקו או כל חלק מהם, או אם תוגש בקשה למינוי כאמור, והמינוי או הבקשה לא בוטלו תוך 30 יום;</w:t>
      </w:r>
    </w:p>
    <w:p w14:paraId="07B2622C"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 xml:space="preserve">הוגשה נגד הספק התראת פשיטת רגל או ניתן צו כינוס נכסים לגבי נכסיו, כולם או חלקם, או שהספק קיבל החלטה על פירוק, או אם הספק יגיע להסדר פשרה עם </w:t>
      </w:r>
      <w:proofErr w:type="spellStart"/>
      <w:r w:rsidRPr="00EB6BEB">
        <w:rPr>
          <w:rFonts w:ascii="David" w:hAnsi="David"/>
          <w:rtl/>
        </w:rPr>
        <w:t>נושיו</w:t>
      </w:r>
      <w:proofErr w:type="spellEnd"/>
      <w:r w:rsidRPr="00EB6BEB">
        <w:rPr>
          <w:rFonts w:ascii="David" w:hAnsi="David"/>
          <w:rtl/>
        </w:rPr>
        <w:t>, והפעולה האמורה או ההחלטה לא הוסרו או נדחו לחלוטין תוך 30 יום;</w:t>
      </w:r>
    </w:p>
    <w:p w14:paraId="616CDB91"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המשרד התרה בספק שאין הוא מספק את השירותים בצורה משביעת רצון והספק לא נקט צעדים המבטיחים, לדעת המשרד, את תיקון המצב, תוך התקופה שקבע המשרד;</w:t>
      </w:r>
    </w:p>
    <w:p w14:paraId="2830429D"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הוכח להנחת דעתו של המשרד, לפי שיקול דעתו הבלעדי והמוחלט, כי הספק הסתלק מביצוע ההסכם;</w:t>
      </w:r>
    </w:p>
    <w:p w14:paraId="5E783AF4"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אם יתברר, כי הצהרה כלשהי של הספק שניתנה במכרז או בקשר עם הסכם זה אינה נכונה או שהספק לא גילה עובדה מהותית, אשר היה בה כדי להשפיע על החלטת המשרד להתקשר עמו בהסכם;</w:t>
      </w:r>
    </w:p>
    <w:p w14:paraId="457A8C24" w14:textId="77777777" w:rsidR="00CE43F5" w:rsidRPr="00EB6BEB" w:rsidRDefault="00CE43F5" w:rsidP="00CE43F5">
      <w:pPr>
        <w:pStyle w:val="30"/>
        <w:ind w:left="737" w:hanging="737"/>
      </w:pPr>
      <w:r w:rsidRPr="00EB6BEB">
        <w:rPr>
          <w:rtl/>
        </w:rPr>
        <w:t>ניגודי עניינים</w:t>
      </w:r>
    </w:p>
    <w:p w14:paraId="095F1154" w14:textId="77777777" w:rsidR="00CE43F5" w:rsidRPr="00EB6BEB" w:rsidRDefault="00CE43F5" w:rsidP="0092720B">
      <w:pPr>
        <w:pStyle w:val="a5"/>
        <w:numPr>
          <w:ilvl w:val="1"/>
          <w:numId w:val="17"/>
        </w:numPr>
        <w:tabs>
          <w:tab w:val="left" w:pos="1473"/>
        </w:tabs>
        <w:spacing w:before="240"/>
        <w:ind w:left="1474" w:hanging="737"/>
        <w:rPr>
          <w:rFonts w:ascii="David" w:hAnsi="David"/>
          <w:rtl/>
        </w:rPr>
      </w:pPr>
      <w:r w:rsidRPr="00EB6BEB">
        <w:rPr>
          <w:rFonts w:ascii="David" w:hAnsi="David"/>
          <w:rtl/>
        </w:rPr>
        <w:t>הספק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הספק להודיע מראש למשרד על קיום ניגוד עניינים ולפרט את מהותו.</w:t>
      </w:r>
    </w:p>
    <w:p w14:paraId="1F288B99" w14:textId="77777777" w:rsidR="00CE43F5" w:rsidRPr="00EB6BEB" w:rsidRDefault="00CE43F5" w:rsidP="0092720B">
      <w:pPr>
        <w:pStyle w:val="a5"/>
        <w:numPr>
          <w:ilvl w:val="1"/>
          <w:numId w:val="17"/>
        </w:numPr>
        <w:tabs>
          <w:tab w:val="left" w:pos="1473"/>
        </w:tabs>
        <w:spacing w:before="240"/>
        <w:ind w:left="1474" w:hanging="737"/>
        <w:rPr>
          <w:rFonts w:ascii="David" w:hAnsi="David"/>
          <w:rtl/>
        </w:rPr>
      </w:pPr>
      <w:r w:rsidRPr="00EB6BEB">
        <w:rPr>
          <w:rFonts w:ascii="David" w:hAnsi="David"/>
          <w:rtl/>
        </w:rPr>
        <w:t>הספק יחתים את עובדיו וכן כל עובד אשר יחליף במהלך ההתקשרות עובד קיים על הצהרה ברוח זאת.</w:t>
      </w:r>
    </w:p>
    <w:p w14:paraId="71803C61" w14:textId="77777777" w:rsidR="00CE43F5" w:rsidRPr="00EB6BEB" w:rsidRDefault="00CE43F5" w:rsidP="0092720B">
      <w:pPr>
        <w:pStyle w:val="a5"/>
        <w:numPr>
          <w:ilvl w:val="1"/>
          <w:numId w:val="17"/>
        </w:numPr>
        <w:tabs>
          <w:tab w:val="left" w:pos="1473"/>
        </w:tabs>
        <w:spacing w:before="240"/>
        <w:ind w:left="1474" w:hanging="737"/>
        <w:rPr>
          <w:rFonts w:ascii="David" w:hAnsi="David"/>
          <w:rtl/>
        </w:rPr>
      </w:pPr>
      <w:r w:rsidRPr="00EB6BEB">
        <w:rPr>
          <w:rFonts w:ascii="David" w:hAnsi="David"/>
          <w:rtl/>
        </w:rPr>
        <w:t>כמו כן, במקרים בהם הגיע המשרד למסקנה כי קיים חשש לניגוד עניינים, יפעל המשרד כמתחייב מן העניין.</w:t>
      </w:r>
    </w:p>
    <w:p w14:paraId="5F99403C" w14:textId="77777777" w:rsidR="00C112E6" w:rsidRPr="00EB6BEB" w:rsidRDefault="00C112E6" w:rsidP="0092720B">
      <w:pPr>
        <w:pStyle w:val="30"/>
        <w:numPr>
          <w:ilvl w:val="0"/>
          <w:numId w:val="21"/>
        </w:numPr>
        <w:ind w:left="737" w:hanging="737"/>
      </w:pPr>
      <w:bookmarkStart w:id="275" w:name="_Ref162827647"/>
      <w:r w:rsidRPr="00EB6BEB">
        <w:rPr>
          <w:rtl/>
        </w:rPr>
        <w:t>חפיפה</w:t>
      </w:r>
      <w:bookmarkEnd w:id="275"/>
    </w:p>
    <w:p w14:paraId="15422653" w14:textId="51D62371" w:rsidR="00C112E6" w:rsidRPr="00EB6BEB" w:rsidRDefault="00C112E6" w:rsidP="0092720B">
      <w:pPr>
        <w:pStyle w:val="a5"/>
        <w:numPr>
          <w:ilvl w:val="1"/>
          <w:numId w:val="17"/>
        </w:numPr>
        <w:ind w:left="1474" w:hanging="737"/>
        <w:rPr>
          <w:rFonts w:ascii="David" w:hAnsi="David"/>
          <w:rtl/>
        </w:rPr>
      </w:pPr>
      <w:r w:rsidRPr="00EB6BEB">
        <w:rPr>
          <w:rFonts w:ascii="David" w:hAnsi="David"/>
          <w:rtl/>
        </w:rPr>
        <w:t>על הספק שי</w:t>
      </w:r>
      <w:r w:rsidR="00F73B8E">
        <w:rPr>
          <w:rFonts w:ascii="David" w:hAnsi="David" w:hint="cs"/>
          <w:rtl/>
        </w:rPr>
        <w:t>י</w:t>
      </w:r>
      <w:r w:rsidRPr="00EB6BEB">
        <w:rPr>
          <w:rFonts w:ascii="David" w:hAnsi="David"/>
          <w:rtl/>
        </w:rPr>
        <w:t>בחר להתארגן כך, שבמועד חתימת החוזה הוא יפעיל בלעדית את התוכנית כולה על פי לוח זמנים המוגדר במכרז זה.</w:t>
      </w:r>
    </w:p>
    <w:p w14:paraId="25C5008A" w14:textId="77777777" w:rsidR="00C112E6" w:rsidRPr="00EB6BEB" w:rsidRDefault="004A2F30" w:rsidP="0092720B">
      <w:pPr>
        <w:pStyle w:val="a5"/>
        <w:numPr>
          <w:ilvl w:val="1"/>
          <w:numId w:val="17"/>
        </w:numPr>
        <w:ind w:left="1474" w:hanging="737"/>
        <w:rPr>
          <w:rFonts w:ascii="David" w:hAnsi="David"/>
          <w:rtl/>
        </w:rPr>
      </w:pPr>
      <w:r w:rsidRPr="00EB6BEB">
        <w:rPr>
          <w:rFonts w:ascii="David" w:eastAsia="Times New Roman" w:hAnsi="David"/>
          <w:spacing w:val="6"/>
          <w:sz w:val="24"/>
          <w:rtl/>
          <w:lang w:eastAsia="he-IL"/>
        </w:rPr>
        <w:t>בתום ההתקשרות, ובמידה וייבחר ספק אחר לביצוע הפרויקט, יידרש הספק להעביר את הפעילות לידי הספק החדש באופן מסודר ויפעל כדלקמן</w:t>
      </w:r>
      <w:r w:rsidR="00C112E6" w:rsidRPr="00EB6BEB">
        <w:rPr>
          <w:rFonts w:ascii="David" w:hAnsi="David"/>
          <w:rtl/>
        </w:rPr>
        <w:t>:</w:t>
      </w:r>
    </w:p>
    <w:p w14:paraId="11B2856D" w14:textId="77777777" w:rsidR="00C112E6" w:rsidRPr="00EB6BEB" w:rsidRDefault="00C112E6" w:rsidP="0092720B">
      <w:pPr>
        <w:pStyle w:val="a5"/>
        <w:numPr>
          <w:ilvl w:val="2"/>
          <w:numId w:val="17"/>
        </w:numPr>
        <w:spacing w:before="240"/>
        <w:ind w:left="2381" w:hanging="907"/>
        <w:rPr>
          <w:rFonts w:ascii="David" w:hAnsi="David"/>
          <w:sz w:val="24"/>
          <w:rtl/>
        </w:rPr>
      </w:pPr>
      <w:r w:rsidRPr="00EB6BEB">
        <w:rPr>
          <w:rFonts w:ascii="David" w:hAnsi="David"/>
          <w:sz w:val="24"/>
          <w:rtl/>
        </w:rPr>
        <w:t>הספק המוסר יקבל תמורה רק עבור תפוקות שבוצעו במהלך החפיפה, עפ"י כללי החוזה על פיו הוא קשור עם המשרד.</w:t>
      </w:r>
    </w:p>
    <w:p w14:paraId="08B57188" w14:textId="77777777" w:rsidR="00C112E6" w:rsidRPr="00EB6BEB" w:rsidRDefault="00C112E6" w:rsidP="0092720B">
      <w:pPr>
        <w:pStyle w:val="a5"/>
        <w:numPr>
          <w:ilvl w:val="2"/>
          <w:numId w:val="17"/>
        </w:numPr>
        <w:spacing w:before="240"/>
        <w:ind w:left="2381" w:hanging="907"/>
        <w:rPr>
          <w:rFonts w:ascii="David" w:hAnsi="David"/>
          <w:sz w:val="24"/>
          <w:rtl/>
        </w:rPr>
      </w:pPr>
      <w:r w:rsidRPr="00EB6BEB">
        <w:rPr>
          <w:rFonts w:ascii="David" w:hAnsi="David"/>
          <w:sz w:val="24"/>
          <w:rtl/>
        </w:rPr>
        <w:t>הספק המוסר לא יקבל תמורה מיוחדת עבור ביצוע החפיפה.</w:t>
      </w:r>
    </w:p>
    <w:p w14:paraId="33D11419" w14:textId="77777777" w:rsidR="00C112E6" w:rsidRPr="00EB6BEB" w:rsidRDefault="00C112E6" w:rsidP="0092720B">
      <w:pPr>
        <w:pStyle w:val="a5"/>
        <w:numPr>
          <w:ilvl w:val="2"/>
          <w:numId w:val="17"/>
        </w:numPr>
        <w:spacing w:before="240"/>
        <w:ind w:left="2381" w:hanging="907"/>
        <w:rPr>
          <w:rFonts w:ascii="David" w:hAnsi="David"/>
          <w:sz w:val="24"/>
          <w:rtl/>
        </w:rPr>
      </w:pPr>
      <w:r w:rsidRPr="00EB6BEB">
        <w:rPr>
          <w:rFonts w:ascii="David" w:hAnsi="David"/>
          <w:sz w:val="24"/>
          <w:rtl/>
        </w:rPr>
        <w:t>הספק החדש (המקבל) לא יקבל תמורה כלשהי בגין החפיפה.</w:t>
      </w:r>
    </w:p>
    <w:p w14:paraId="76FCC491" w14:textId="77777777" w:rsidR="00C112E6" w:rsidRPr="00EB6BEB" w:rsidRDefault="00C112E6" w:rsidP="0092720B">
      <w:pPr>
        <w:pStyle w:val="a5"/>
        <w:numPr>
          <w:ilvl w:val="2"/>
          <w:numId w:val="17"/>
        </w:numPr>
        <w:spacing w:before="240"/>
        <w:ind w:left="2381" w:hanging="907"/>
        <w:rPr>
          <w:rFonts w:ascii="David" w:hAnsi="David"/>
          <w:sz w:val="24"/>
          <w:rtl/>
        </w:rPr>
      </w:pPr>
      <w:r w:rsidRPr="00EB6BEB">
        <w:rPr>
          <w:rFonts w:ascii="David" w:hAnsi="David"/>
          <w:sz w:val="24"/>
          <w:rtl/>
        </w:rPr>
        <w:t xml:space="preserve">החפיפה כוללת, בין היתר, את הנושאים הבאים: </w:t>
      </w:r>
    </w:p>
    <w:p w14:paraId="5A0DE570" w14:textId="77777777" w:rsidR="00C112E6" w:rsidRPr="00EB6BEB" w:rsidRDefault="00C112E6" w:rsidP="0092720B">
      <w:pPr>
        <w:pStyle w:val="a5"/>
        <w:numPr>
          <w:ilvl w:val="3"/>
          <w:numId w:val="17"/>
        </w:numPr>
        <w:spacing w:before="240"/>
        <w:ind w:left="3458" w:hanging="1077"/>
        <w:rPr>
          <w:rFonts w:ascii="David" w:hAnsi="David"/>
          <w:sz w:val="24"/>
          <w:rtl/>
        </w:rPr>
      </w:pPr>
      <w:r w:rsidRPr="00EB6BEB">
        <w:rPr>
          <w:rFonts w:ascii="David" w:hAnsi="David"/>
          <w:sz w:val="24"/>
          <w:rtl/>
        </w:rPr>
        <w:t>מסירה מאורגנת ומסודרת של כל מאגרי המידע שנמסרו למוסר ביום תחילת פעילותו וכל השינויים והתוספות שחלו בהם (מידע ממוחשב, תיקים, חוזרים וכו').</w:t>
      </w:r>
    </w:p>
    <w:p w14:paraId="6227CFC7" w14:textId="77777777" w:rsidR="00C112E6" w:rsidRPr="00EB6BEB" w:rsidRDefault="00C112E6" w:rsidP="0092720B">
      <w:pPr>
        <w:pStyle w:val="a5"/>
        <w:numPr>
          <w:ilvl w:val="3"/>
          <w:numId w:val="17"/>
        </w:numPr>
        <w:spacing w:before="240"/>
        <w:ind w:left="3458" w:hanging="1077"/>
        <w:rPr>
          <w:rFonts w:ascii="David" w:hAnsi="David"/>
          <w:sz w:val="24"/>
        </w:rPr>
      </w:pPr>
      <w:r w:rsidRPr="00EB6BEB">
        <w:rPr>
          <w:rFonts w:ascii="David" w:hAnsi="David"/>
          <w:sz w:val="24"/>
          <w:rtl/>
        </w:rPr>
        <w:t xml:space="preserve">מסירה מאורגנת של כל מידע הדרוש למקבל לצורך תפעול </w:t>
      </w:r>
      <w:proofErr w:type="spellStart"/>
      <w:r w:rsidRPr="00EB6BEB">
        <w:rPr>
          <w:rFonts w:ascii="David" w:hAnsi="David"/>
          <w:sz w:val="24"/>
          <w:rtl/>
        </w:rPr>
        <w:t>מיידי</w:t>
      </w:r>
      <w:proofErr w:type="spellEnd"/>
      <w:r w:rsidRPr="00EB6BEB">
        <w:rPr>
          <w:rFonts w:ascii="David" w:hAnsi="David"/>
          <w:sz w:val="24"/>
          <w:rtl/>
        </w:rPr>
        <w:t xml:space="preserve"> ושלם של הפרויקט. </w:t>
      </w:r>
    </w:p>
    <w:p w14:paraId="2C5AFA2F" w14:textId="77777777" w:rsidR="00C112E6" w:rsidRPr="00EB6BEB" w:rsidRDefault="00C112E6" w:rsidP="0092720B">
      <w:pPr>
        <w:pStyle w:val="a5"/>
        <w:numPr>
          <w:ilvl w:val="3"/>
          <w:numId w:val="17"/>
        </w:numPr>
        <w:spacing w:before="240"/>
        <w:ind w:left="3458" w:hanging="1077"/>
        <w:rPr>
          <w:rFonts w:ascii="David" w:hAnsi="David"/>
          <w:sz w:val="24"/>
        </w:rPr>
      </w:pPr>
      <w:r w:rsidRPr="00EB6BEB">
        <w:rPr>
          <w:rFonts w:ascii="David" w:hAnsi="David"/>
          <w:sz w:val="24"/>
          <w:rtl/>
        </w:rPr>
        <w:t xml:space="preserve">המוסר והמקבל יעבדו במשותף במשך שבוע שלם לצורך סגירת כל מחויבות המוסר, הדרכה צמודה של המקבל וסיוע למקבל בהפקת הדו"חות החודשיים הנובעים מהחודש שבו התקיים שבוע החפיפה. </w:t>
      </w:r>
    </w:p>
    <w:p w14:paraId="393C9E56" w14:textId="77777777" w:rsidR="00C112E6" w:rsidRPr="00EB6BEB" w:rsidRDefault="00C112E6" w:rsidP="0092720B">
      <w:pPr>
        <w:pStyle w:val="a5"/>
        <w:numPr>
          <w:ilvl w:val="3"/>
          <w:numId w:val="17"/>
        </w:numPr>
        <w:spacing w:before="240"/>
        <w:ind w:left="3458" w:hanging="1077"/>
        <w:rPr>
          <w:rFonts w:ascii="David" w:hAnsi="David"/>
          <w:sz w:val="24"/>
        </w:rPr>
      </w:pPr>
      <w:r w:rsidRPr="00EB6BEB">
        <w:rPr>
          <w:rFonts w:ascii="David" w:hAnsi="David"/>
          <w:sz w:val="24"/>
          <w:rtl/>
        </w:rPr>
        <w:t>תקופת ההתקשרות בין המשרד לספק החדש (המקבל) תחל במועד תחילת החפיפה.</w:t>
      </w:r>
    </w:p>
    <w:p w14:paraId="65932B19" w14:textId="77777777" w:rsidR="00C112E6" w:rsidRPr="00EB6BEB" w:rsidRDefault="00C112E6" w:rsidP="0092720B">
      <w:pPr>
        <w:pStyle w:val="a5"/>
        <w:numPr>
          <w:ilvl w:val="3"/>
          <w:numId w:val="17"/>
        </w:numPr>
        <w:spacing w:before="240"/>
        <w:ind w:left="3458" w:hanging="1077"/>
        <w:rPr>
          <w:rFonts w:ascii="David" w:hAnsi="David"/>
          <w:sz w:val="24"/>
          <w:rtl/>
        </w:rPr>
      </w:pPr>
      <w:r w:rsidRPr="00EB6BEB">
        <w:rPr>
          <w:rFonts w:ascii="David" w:hAnsi="David"/>
          <w:sz w:val="24"/>
          <w:rtl/>
        </w:rPr>
        <w:t xml:space="preserve">תנאי מחייב לביצוע התשלום האחרון למוסר </w:t>
      </w:r>
      <w:r w:rsidR="000846F5">
        <w:rPr>
          <w:rFonts w:ascii="David" w:hAnsi="David"/>
          <w:sz w:val="24"/>
          <w:rtl/>
        </w:rPr>
        <w:t xml:space="preserve">הוא </w:t>
      </w:r>
      <w:r w:rsidRPr="00EB6BEB">
        <w:rPr>
          <w:rFonts w:ascii="David" w:hAnsi="David"/>
          <w:sz w:val="24"/>
          <w:rtl/>
        </w:rPr>
        <w:t>קיומה של החפיפה לשביעות רצון האגף</w:t>
      </w:r>
      <w:r w:rsidR="002775DA" w:rsidRPr="00EB6BEB">
        <w:rPr>
          <w:rFonts w:ascii="David" w:hAnsi="David"/>
          <w:sz w:val="24"/>
          <w:rtl/>
        </w:rPr>
        <w:t xml:space="preserve"> </w:t>
      </w:r>
      <w:r w:rsidRPr="00EB6BEB">
        <w:rPr>
          <w:rFonts w:ascii="David" w:hAnsi="David"/>
          <w:sz w:val="24"/>
          <w:rtl/>
        </w:rPr>
        <w:t xml:space="preserve">והגשת דו"ח פעילות סופי, מבוקר ומאושר ע"י רו"ח של המוסר. </w:t>
      </w:r>
    </w:p>
    <w:p w14:paraId="59E94076" w14:textId="77777777" w:rsidR="003C5AAB" w:rsidRPr="00EB6BEB" w:rsidRDefault="003C5AAB" w:rsidP="0092720B">
      <w:pPr>
        <w:pStyle w:val="30"/>
        <w:numPr>
          <w:ilvl w:val="0"/>
          <w:numId w:val="21"/>
        </w:numPr>
        <w:ind w:left="737" w:hanging="737"/>
        <w:rPr>
          <w:rtl/>
        </w:rPr>
      </w:pPr>
      <w:r w:rsidRPr="00EB6BEB">
        <w:rPr>
          <w:rtl/>
        </w:rPr>
        <w:t>אחריות משפטית</w:t>
      </w:r>
    </w:p>
    <w:p w14:paraId="645ADBA9"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 xml:space="preserve">הספק יהיה אחראי באחריות מלאה ומוחלטת על פי כל דין לכל נזק ובגין כל פיצוי ותביעה כספית, אשר יגרמו ע"י עובדיו ו/או </w:t>
      </w:r>
      <w:proofErr w:type="spellStart"/>
      <w:r w:rsidRPr="00EB6BEB">
        <w:rPr>
          <w:rFonts w:ascii="David" w:hAnsi="David"/>
          <w:rtl/>
        </w:rPr>
        <w:t>שלוחיו</w:t>
      </w:r>
      <w:proofErr w:type="spellEnd"/>
      <w:r w:rsidRPr="00EB6BEB">
        <w:rPr>
          <w:rFonts w:ascii="David" w:hAnsi="David"/>
          <w:rtl/>
        </w:rPr>
        <w:t xml:space="preserve"> במסגרת מתן השירותים על ידו. </w:t>
      </w:r>
    </w:p>
    <w:p w14:paraId="0CA9D8B6"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 xml:space="preserve">הספק פוטר את המדינה מאחריות לכל תביעה אשר עלולה להיות מוגשת נגדה עקב העסקת עובדיו בפרויקט. הספק מתחייב לשפות ו/או לפצות את המדינה בגין כל סכום שתחויב בו ובגין כל הוצאה שתיגרם לה עקב תביעה כאמור. </w:t>
      </w:r>
    </w:p>
    <w:p w14:paraId="6AEB6A53"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 xml:space="preserve">הספק מתחייב לשלם כל סכום כסף או פיצוי, המגיעים על פי פסק דין לעובד או לכל אדם הנמצא בשירותו כתוצאה מקיום יחסי עבודה עם העובד עקב העסקתו בפרויקט. </w:t>
      </w:r>
    </w:p>
    <w:p w14:paraId="645AD26F" w14:textId="77777777" w:rsidR="003C5AAB" w:rsidRPr="00EB6BEB" w:rsidRDefault="004A2F30" w:rsidP="0092720B">
      <w:pPr>
        <w:pStyle w:val="a5"/>
        <w:numPr>
          <w:ilvl w:val="1"/>
          <w:numId w:val="17"/>
        </w:numPr>
        <w:ind w:left="1474" w:hanging="737"/>
        <w:rPr>
          <w:rFonts w:ascii="David" w:hAnsi="David"/>
        </w:rPr>
      </w:pPr>
      <w:r w:rsidRPr="00EB6BEB">
        <w:rPr>
          <w:rFonts w:ascii="David" w:eastAsia="Times New Roman" w:hAnsi="David"/>
          <w:spacing w:val="6"/>
          <w:sz w:val="24"/>
          <w:rtl/>
          <w:lang w:eastAsia="he-IL"/>
        </w:rPr>
        <w:t>אם אי פעם יקבע כדין מסיבה כלשהי כי העסקת מי מעובדי הספק דינה כהעסקת עובד ע"י המדינה, יחולו התנאים הבאים:</w:t>
      </w:r>
      <w:r w:rsidR="003C5AAB" w:rsidRPr="00EB6BEB">
        <w:rPr>
          <w:rFonts w:ascii="David" w:hAnsi="David"/>
          <w:rtl/>
        </w:rPr>
        <w:t xml:space="preserve"> </w:t>
      </w:r>
    </w:p>
    <w:p w14:paraId="0B47D5E7" w14:textId="77777777" w:rsidR="003C5AAB" w:rsidRPr="00EB6BEB" w:rsidRDefault="003C5AAB" w:rsidP="0092720B">
      <w:pPr>
        <w:pStyle w:val="a5"/>
        <w:numPr>
          <w:ilvl w:val="2"/>
          <w:numId w:val="17"/>
        </w:numPr>
        <w:spacing w:before="240"/>
        <w:ind w:left="2381" w:hanging="907"/>
        <w:rPr>
          <w:rFonts w:ascii="David" w:hAnsi="David"/>
          <w:sz w:val="24"/>
        </w:rPr>
      </w:pPr>
      <w:r w:rsidRPr="00EB6BEB">
        <w:rPr>
          <w:rFonts w:ascii="David" w:hAnsi="David"/>
          <w:sz w:val="24"/>
          <w:rtl/>
        </w:rPr>
        <w:t xml:space="preserve">התמורה האמורה לעיל יראו ככוללת את כל הסכומים המגיעים או העשויים להגיע </w:t>
      </w:r>
      <w:r w:rsidR="004A2F30" w:rsidRPr="00EB6BEB">
        <w:rPr>
          <w:rFonts w:ascii="David" w:hAnsi="David"/>
          <w:sz w:val="24"/>
          <w:rtl/>
        </w:rPr>
        <w:t>לספק</w:t>
      </w:r>
      <w:r w:rsidRPr="00EB6BEB">
        <w:rPr>
          <w:rFonts w:ascii="David" w:hAnsi="David"/>
          <w:sz w:val="24"/>
          <w:rtl/>
        </w:rPr>
        <w:t xml:space="preserve"> ו/או לעובדיו לרבות כל תגמול כלשהו, תשלום בגין זכויות סוציאליות, הפרשות/הפרשים, אם יגיעו לו אי פעם בגין העסקתו עפ"י חוזה זה, מכל סיבה שהיא. </w:t>
      </w:r>
    </w:p>
    <w:p w14:paraId="5DE5AFC5" w14:textId="77777777" w:rsidR="003C5AAB" w:rsidRPr="00EB6BEB" w:rsidRDefault="003C5AAB" w:rsidP="0092720B">
      <w:pPr>
        <w:pStyle w:val="a5"/>
        <w:numPr>
          <w:ilvl w:val="2"/>
          <w:numId w:val="17"/>
        </w:numPr>
        <w:spacing w:before="240"/>
        <w:ind w:left="2381" w:hanging="907"/>
        <w:rPr>
          <w:rFonts w:ascii="David" w:hAnsi="David"/>
          <w:sz w:val="24"/>
        </w:rPr>
      </w:pPr>
      <w:r w:rsidRPr="00EB6BEB">
        <w:rPr>
          <w:rFonts w:ascii="David" w:hAnsi="David"/>
          <w:sz w:val="24"/>
          <w:rtl/>
        </w:rPr>
        <w:t>הגוף יהיה מנוע מלטעון כי מגיעים לו סכומים נוספים כלשהם בכל עילה שהיא בגין חוזה זה.</w:t>
      </w:r>
    </w:p>
    <w:p w14:paraId="4F9502E4" w14:textId="77777777" w:rsidR="003C5AAB" w:rsidRPr="00EB6BEB" w:rsidRDefault="003C5AAB" w:rsidP="0092720B">
      <w:pPr>
        <w:pStyle w:val="a5"/>
        <w:numPr>
          <w:ilvl w:val="2"/>
          <w:numId w:val="17"/>
        </w:numPr>
        <w:spacing w:before="240"/>
        <w:ind w:left="2381" w:hanging="907"/>
        <w:rPr>
          <w:rFonts w:ascii="David" w:hAnsi="David"/>
          <w:sz w:val="24"/>
          <w:rtl/>
        </w:rPr>
      </w:pPr>
      <w:r w:rsidRPr="00EB6BEB">
        <w:rPr>
          <w:rFonts w:ascii="David" w:hAnsi="David"/>
          <w:sz w:val="24"/>
          <w:rtl/>
        </w:rPr>
        <w:t xml:space="preserve">בהסתמך על סעיף 28 לחוק פיצוי פיטורין, תשכ"ג - 1963, יראו ככלולים בתשלומים הניתנים </w:t>
      </w:r>
      <w:r w:rsidR="008231B8" w:rsidRPr="00EB6BEB">
        <w:rPr>
          <w:rFonts w:ascii="David" w:hAnsi="David"/>
          <w:sz w:val="24"/>
          <w:rtl/>
        </w:rPr>
        <w:t>לספק</w:t>
      </w:r>
      <w:r w:rsidRPr="00EB6BEB">
        <w:rPr>
          <w:rFonts w:ascii="David" w:hAnsi="David"/>
          <w:sz w:val="24"/>
          <w:rtl/>
        </w:rPr>
        <w:t xml:space="preserve"> לפי חוזה זה גם כל פיצויי הפיטורין גם חתימת הגוף על חוזה זה מהווה הסמכה לכך. סעיף קטן זה טעון אישורו של שר </w:t>
      </w:r>
      <w:r w:rsidR="002F2572" w:rsidRPr="00EB6BEB">
        <w:rPr>
          <w:rFonts w:ascii="David" w:hAnsi="David"/>
          <w:sz w:val="24"/>
          <w:rtl/>
        </w:rPr>
        <w:t>הכלכלה</w:t>
      </w:r>
      <w:r w:rsidRPr="00EB6BEB">
        <w:rPr>
          <w:rFonts w:ascii="David" w:hAnsi="David"/>
          <w:sz w:val="24"/>
          <w:rtl/>
        </w:rPr>
        <w:t xml:space="preserve"> בהתאם לאמור בסעיף 28 האמור, ויכנס לתוקפו לאחר קבלת אישורו של השר או מי שהוסמך על ידו.</w:t>
      </w:r>
    </w:p>
    <w:p w14:paraId="229CB501" w14:textId="77777777" w:rsidR="003C5AAB" w:rsidRPr="00EB6BEB" w:rsidRDefault="003C5AAB" w:rsidP="0092720B">
      <w:pPr>
        <w:pStyle w:val="a5"/>
        <w:numPr>
          <w:ilvl w:val="2"/>
          <w:numId w:val="17"/>
        </w:numPr>
        <w:spacing w:before="240"/>
        <w:ind w:left="2381" w:hanging="907"/>
        <w:rPr>
          <w:rFonts w:ascii="David" w:hAnsi="David"/>
          <w:sz w:val="24"/>
        </w:rPr>
      </w:pPr>
      <w:r w:rsidRPr="00EB6BEB">
        <w:rPr>
          <w:rFonts w:ascii="David" w:hAnsi="David"/>
          <w:sz w:val="24"/>
          <w:rtl/>
        </w:rPr>
        <w:t xml:space="preserve">יחושב שכרו של </w:t>
      </w:r>
      <w:r w:rsidR="008231B8" w:rsidRPr="00EB6BEB">
        <w:rPr>
          <w:rFonts w:ascii="David" w:hAnsi="David"/>
          <w:sz w:val="24"/>
          <w:rtl/>
        </w:rPr>
        <w:t>ספק</w:t>
      </w:r>
      <w:r w:rsidRPr="00EB6BEB">
        <w:rPr>
          <w:rFonts w:ascii="David" w:hAnsi="David"/>
          <w:sz w:val="24"/>
          <w:rtl/>
        </w:rPr>
        <w:t xml:space="preserve"> או מי מעובדיו כעובד עפ"י הקבוע לעניין זה לגבי עובדי מדינה בתפקיד ובדרגה דומים ככל האפשר. </w:t>
      </w:r>
      <w:proofErr w:type="spellStart"/>
      <w:r w:rsidRPr="00EB6BEB">
        <w:rPr>
          <w:rFonts w:ascii="David" w:hAnsi="David"/>
          <w:sz w:val="24"/>
          <w:rtl/>
        </w:rPr>
        <w:t>הכל</w:t>
      </w:r>
      <w:proofErr w:type="spellEnd"/>
      <w:r w:rsidRPr="00EB6BEB">
        <w:rPr>
          <w:rFonts w:ascii="David" w:hAnsi="David"/>
          <w:sz w:val="24"/>
          <w:rtl/>
        </w:rPr>
        <w:t xml:space="preserve">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70D8A879"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ידוע לספק כי עליו לבטח את עצמו ואת עובדיו בביטוח לאומי לבדו ועל חשבונו.</w:t>
      </w:r>
    </w:p>
    <w:p w14:paraId="42C4243D"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 xml:space="preserve">הספק מקבל על עצמו את האחריות לכל נזק או אובדן שיגרמו </w:t>
      </w:r>
      <w:r w:rsidR="000D740F">
        <w:rPr>
          <w:rFonts w:ascii="David" w:hAnsi="David" w:hint="cs"/>
          <w:rtl/>
        </w:rPr>
        <w:t>ל</w:t>
      </w:r>
      <w:r w:rsidRPr="00EB6BEB">
        <w:rPr>
          <w:rFonts w:ascii="David" w:hAnsi="David"/>
          <w:rtl/>
        </w:rPr>
        <w:t>כל אדם אחר, לרבות לעובדי הספק והמועסקים על ידו בביצוע חוזה זה, עקב מעשה או מחדל של הספק, עובדיו, שליחיו או כל מי שבא מכוחו ו/או מטעמו תוך כדי</w:t>
      </w:r>
      <w:r w:rsidR="00521BDB">
        <w:rPr>
          <w:rFonts w:ascii="David" w:hAnsi="David" w:hint="cs"/>
          <w:rtl/>
        </w:rPr>
        <w:t xml:space="preserve"> ו/או עקב</w:t>
      </w:r>
      <w:r w:rsidRPr="00EB6BEB">
        <w:rPr>
          <w:rFonts w:ascii="David" w:hAnsi="David"/>
          <w:rtl/>
        </w:rPr>
        <w:t xml:space="preserve"> ביצוע חוזה זה. חויבה המדינה לשלם סכום כלשהו בגין מעשה או מחדל שהספק אחראי להם על פי כל דין או על פי חוזה זה ישפה הספק את המדינה באופן </w:t>
      </w:r>
      <w:proofErr w:type="spellStart"/>
      <w:r w:rsidRPr="00EB6BEB">
        <w:rPr>
          <w:rFonts w:ascii="David" w:hAnsi="David"/>
          <w:rtl/>
        </w:rPr>
        <w:t>מיידי</w:t>
      </w:r>
      <w:proofErr w:type="spellEnd"/>
      <w:r w:rsidRPr="00EB6BEB">
        <w:rPr>
          <w:rFonts w:ascii="David" w:hAnsi="David"/>
          <w:rtl/>
        </w:rPr>
        <w:t xml:space="preserve"> בגין כל סכום שחויבה לשלם.</w:t>
      </w:r>
    </w:p>
    <w:p w14:paraId="79AF22C8" w14:textId="77777777" w:rsidR="003C5AAB" w:rsidRPr="00EB6BEB" w:rsidRDefault="003C5AAB" w:rsidP="0092720B">
      <w:pPr>
        <w:pStyle w:val="30"/>
        <w:numPr>
          <w:ilvl w:val="0"/>
          <w:numId w:val="21"/>
        </w:numPr>
        <w:ind w:left="737" w:hanging="737"/>
      </w:pPr>
      <w:r w:rsidRPr="00EB6BEB">
        <w:rPr>
          <w:rtl/>
        </w:rPr>
        <w:t>שונות</w:t>
      </w:r>
    </w:p>
    <w:p w14:paraId="4ED63EB4" w14:textId="77777777" w:rsidR="003C5AAB" w:rsidRPr="00EB6BEB" w:rsidRDefault="008231B8" w:rsidP="0092720B">
      <w:pPr>
        <w:pStyle w:val="a5"/>
        <w:numPr>
          <w:ilvl w:val="1"/>
          <w:numId w:val="17"/>
        </w:numPr>
        <w:ind w:left="1474" w:hanging="737"/>
        <w:rPr>
          <w:rFonts w:ascii="David" w:hAnsi="David"/>
          <w:rtl/>
        </w:rPr>
      </w:pPr>
      <w:r w:rsidRPr="00EB6BEB">
        <w:rPr>
          <w:rFonts w:ascii="David" w:eastAsia="Times New Roman" w:hAnsi="David"/>
          <w:spacing w:val="6"/>
          <w:sz w:val="24"/>
          <w:rtl/>
          <w:lang w:eastAsia="he-IL"/>
        </w:rPr>
        <w:t>שינויים תקציביים בתכנית העבודה לא יחייבו את המשרד אלא אם אושרו ע"י ועדת המכרזים</w:t>
      </w:r>
      <w:r w:rsidR="003C5AAB" w:rsidRPr="00EB6BEB">
        <w:rPr>
          <w:rFonts w:ascii="David" w:hAnsi="David"/>
          <w:rtl/>
        </w:rPr>
        <w:t>.</w:t>
      </w:r>
    </w:p>
    <w:p w14:paraId="0C305689" w14:textId="77777777" w:rsidR="003C5AAB" w:rsidRPr="00EB6BEB" w:rsidRDefault="003C5AAB" w:rsidP="0092720B">
      <w:pPr>
        <w:pStyle w:val="a5"/>
        <w:numPr>
          <w:ilvl w:val="1"/>
          <w:numId w:val="17"/>
        </w:numPr>
        <w:ind w:left="1474" w:hanging="737"/>
        <w:rPr>
          <w:rFonts w:ascii="David" w:eastAsia="Times New Roman" w:hAnsi="David"/>
          <w:spacing w:val="6"/>
          <w:sz w:val="24"/>
          <w:rtl/>
          <w:lang w:eastAsia="he-IL"/>
        </w:rPr>
      </w:pPr>
      <w:r w:rsidRPr="00EB6BEB">
        <w:rPr>
          <w:rFonts w:ascii="David" w:eastAsia="Times New Roman" w:hAnsi="David"/>
          <w:spacing w:val="6"/>
          <w:sz w:val="24"/>
          <w:rtl/>
          <w:lang w:eastAsia="he-IL"/>
        </w:rPr>
        <w:t xml:space="preserve">כל הודעה שישלח צד למשנהו בדואר רשום תראה כמתקבלת 5 ימים ממועד משלוחה ובאם נמסרה ידנית או נשלחה </w:t>
      </w:r>
      <w:r w:rsidR="00CE43F5">
        <w:rPr>
          <w:rFonts w:ascii="David" w:eastAsia="Times New Roman" w:hAnsi="David" w:hint="cs"/>
          <w:spacing w:val="6"/>
          <w:sz w:val="24"/>
          <w:rtl/>
          <w:lang w:eastAsia="he-IL"/>
        </w:rPr>
        <w:t>בדוא"ל</w:t>
      </w:r>
      <w:r w:rsidR="009E5EC2">
        <w:rPr>
          <w:rFonts w:ascii="David" w:eastAsia="Times New Roman" w:hAnsi="David" w:hint="cs"/>
          <w:spacing w:val="6"/>
          <w:sz w:val="24"/>
          <w:rtl/>
          <w:lang w:eastAsia="he-IL"/>
        </w:rPr>
        <w:t>,</w:t>
      </w:r>
      <w:r w:rsidR="00CE43F5">
        <w:rPr>
          <w:rFonts w:ascii="David" w:eastAsia="Times New Roman" w:hAnsi="David" w:hint="cs"/>
          <w:spacing w:val="6"/>
          <w:sz w:val="24"/>
          <w:rtl/>
          <w:lang w:eastAsia="he-IL"/>
        </w:rPr>
        <w:t xml:space="preserve"> </w:t>
      </w:r>
      <w:r w:rsidRPr="00EB6BEB">
        <w:rPr>
          <w:rFonts w:ascii="David" w:eastAsia="Times New Roman" w:hAnsi="David"/>
          <w:spacing w:val="6"/>
          <w:sz w:val="24"/>
          <w:rtl/>
          <w:lang w:eastAsia="he-IL"/>
        </w:rPr>
        <w:t xml:space="preserve">במועד המסירה או מועד </w:t>
      </w:r>
      <w:r w:rsidR="00CE43F5">
        <w:rPr>
          <w:rFonts w:ascii="David" w:eastAsia="Times New Roman" w:hAnsi="David" w:hint="cs"/>
          <w:spacing w:val="6"/>
          <w:sz w:val="24"/>
          <w:rtl/>
          <w:lang w:eastAsia="he-IL"/>
        </w:rPr>
        <w:t xml:space="preserve">אישור </w:t>
      </w:r>
      <w:r w:rsidRPr="00EB6BEB">
        <w:rPr>
          <w:rFonts w:ascii="David" w:eastAsia="Times New Roman" w:hAnsi="David"/>
          <w:spacing w:val="6"/>
          <w:sz w:val="24"/>
          <w:rtl/>
          <w:lang w:eastAsia="he-IL"/>
        </w:rPr>
        <w:t>קבלת הודעת</w:t>
      </w:r>
      <w:r w:rsidR="00CE43F5">
        <w:rPr>
          <w:rFonts w:ascii="David" w:eastAsia="Times New Roman" w:hAnsi="David" w:hint="cs"/>
          <w:spacing w:val="6"/>
          <w:sz w:val="24"/>
          <w:rtl/>
          <w:lang w:eastAsia="he-IL"/>
        </w:rPr>
        <w:t xml:space="preserve"> הדוא"ל</w:t>
      </w:r>
      <w:r w:rsidRPr="00EB6BEB">
        <w:rPr>
          <w:rFonts w:ascii="David" w:eastAsia="Times New Roman" w:hAnsi="David"/>
          <w:spacing w:val="6"/>
          <w:sz w:val="24"/>
          <w:rtl/>
          <w:lang w:eastAsia="he-IL"/>
        </w:rPr>
        <w:t>.</w:t>
      </w:r>
    </w:p>
    <w:p w14:paraId="357482C3" w14:textId="77777777" w:rsidR="003C5AAB" w:rsidRPr="00EB6BEB" w:rsidRDefault="003C5AAB" w:rsidP="0092720B">
      <w:pPr>
        <w:pStyle w:val="a5"/>
        <w:numPr>
          <w:ilvl w:val="1"/>
          <w:numId w:val="17"/>
        </w:numPr>
        <w:ind w:left="1474" w:hanging="737"/>
        <w:rPr>
          <w:rFonts w:ascii="David" w:eastAsia="Times New Roman" w:hAnsi="David"/>
          <w:spacing w:val="6"/>
          <w:sz w:val="24"/>
          <w:rtl/>
          <w:lang w:eastAsia="he-IL"/>
        </w:rPr>
      </w:pPr>
      <w:r w:rsidRPr="00EB6BEB">
        <w:rPr>
          <w:rFonts w:ascii="David" w:eastAsia="Times New Roman" w:hAnsi="David"/>
          <w:spacing w:val="6"/>
          <w:sz w:val="24"/>
          <w:rtl/>
          <w:lang w:eastAsia="he-IL"/>
        </w:rPr>
        <w:t>כתובות הצדדים לצורך הסכם זה:</w:t>
      </w:r>
    </w:p>
    <w:p w14:paraId="51C94722" w14:textId="77777777" w:rsidR="002230D2" w:rsidRDefault="003C5AAB" w:rsidP="002230D2">
      <w:pPr>
        <w:pStyle w:val="a5"/>
        <w:ind w:left="1474"/>
        <w:rPr>
          <w:rFonts w:ascii="David" w:hAnsi="David"/>
          <w:sz w:val="24"/>
          <w:highlight w:val="yellow"/>
          <w:rtl/>
        </w:rPr>
      </w:pPr>
      <w:r w:rsidRPr="00EB6BEB">
        <w:rPr>
          <w:rFonts w:ascii="David" w:eastAsia="Times New Roman" w:hAnsi="David"/>
          <w:b/>
          <w:bCs/>
          <w:spacing w:val="6"/>
          <w:sz w:val="24"/>
          <w:u w:val="single"/>
          <w:rtl/>
          <w:lang w:eastAsia="he-IL"/>
        </w:rPr>
        <w:t>המשרד</w:t>
      </w:r>
      <w:r w:rsidRPr="00EB6BEB">
        <w:rPr>
          <w:rFonts w:ascii="David" w:eastAsia="Times New Roman" w:hAnsi="David"/>
          <w:spacing w:val="6"/>
          <w:sz w:val="24"/>
          <w:rtl/>
          <w:lang w:eastAsia="he-IL"/>
        </w:rPr>
        <w:t xml:space="preserve">: </w:t>
      </w:r>
      <w:r w:rsidR="002230D2" w:rsidRPr="002230D2">
        <w:rPr>
          <w:rFonts w:ascii="David" w:hAnsi="David"/>
          <w:sz w:val="24"/>
          <w:rtl/>
        </w:rPr>
        <w:t>הגן הטכנולוגי מלחה, רחוב: דרך אגודת ספורט הפועל 2, ירושלים | מיקוד: 9695102</w:t>
      </w:r>
    </w:p>
    <w:p w14:paraId="31BACA74" w14:textId="77777777" w:rsidR="003C5AAB" w:rsidRPr="00EB6BEB" w:rsidRDefault="003C5AAB" w:rsidP="002230D2">
      <w:pPr>
        <w:pStyle w:val="a5"/>
        <w:ind w:left="1474"/>
        <w:rPr>
          <w:rFonts w:ascii="David" w:eastAsia="Times New Roman" w:hAnsi="David"/>
          <w:spacing w:val="6"/>
          <w:sz w:val="24"/>
          <w:lang w:eastAsia="he-IL"/>
        </w:rPr>
      </w:pPr>
      <w:r w:rsidRPr="00EB6BEB">
        <w:rPr>
          <w:rFonts w:ascii="David" w:eastAsia="Times New Roman" w:hAnsi="David"/>
          <w:b/>
          <w:bCs/>
          <w:spacing w:val="6"/>
          <w:sz w:val="24"/>
          <w:u w:val="single"/>
          <w:rtl/>
          <w:lang w:eastAsia="he-IL"/>
        </w:rPr>
        <w:t>הספק</w:t>
      </w:r>
      <w:r w:rsidRPr="00EB6BEB">
        <w:rPr>
          <w:rFonts w:ascii="David" w:eastAsia="Times New Roman" w:hAnsi="David"/>
          <w:spacing w:val="6"/>
          <w:sz w:val="24"/>
          <w:rtl/>
          <w:lang w:eastAsia="he-IL"/>
        </w:rPr>
        <w:t>:</w:t>
      </w:r>
      <w:r w:rsidR="009730AC" w:rsidRPr="00EB6BEB">
        <w:rPr>
          <w:rFonts w:ascii="David" w:eastAsia="Times New Roman" w:hAnsi="David"/>
          <w:spacing w:val="6"/>
          <w:sz w:val="24"/>
          <w:rtl/>
          <w:lang w:eastAsia="he-IL"/>
        </w:rPr>
        <w:t xml:space="preserve"> </w:t>
      </w:r>
      <w:r w:rsidRPr="00EB6BEB">
        <w:rPr>
          <w:rFonts w:ascii="David" w:eastAsia="Times New Roman" w:hAnsi="David"/>
          <w:spacing w:val="6"/>
          <w:sz w:val="24"/>
          <w:rtl/>
          <w:lang w:eastAsia="he-IL"/>
        </w:rPr>
        <w:t>_____________________________________________________</w:t>
      </w:r>
    </w:p>
    <w:p w14:paraId="65F59B94" w14:textId="77777777" w:rsidR="003C5AAB" w:rsidRPr="00EB6BEB" w:rsidRDefault="003C5AAB" w:rsidP="003C5AAB">
      <w:pPr>
        <w:tabs>
          <w:tab w:val="left" w:pos="720"/>
          <w:tab w:val="left" w:pos="1134"/>
          <w:tab w:val="left" w:pos="1701"/>
          <w:tab w:val="left" w:pos="2268"/>
          <w:tab w:val="left" w:pos="2835"/>
          <w:tab w:val="right" w:pos="6804"/>
          <w:tab w:val="right" w:pos="7371"/>
          <w:tab w:val="right" w:pos="7938"/>
        </w:tabs>
        <w:ind w:left="641"/>
        <w:rPr>
          <w:rFonts w:ascii="David" w:eastAsia="Times New Roman" w:hAnsi="David"/>
          <w:spacing w:val="6"/>
          <w:sz w:val="24"/>
          <w:rtl/>
          <w:lang w:eastAsia="he-IL"/>
        </w:rPr>
      </w:pPr>
    </w:p>
    <w:p w14:paraId="1A5E7BFF" w14:textId="77777777" w:rsidR="003C5AAB" w:rsidRPr="00EB6BEB" w:rsidRDefault="003C5AAB" w:rsidP="003F0AAC">
      <w:pPr>
        <w:ind w:left="1137" w:right="180" w:hanging="570"/>
        <w:jc w:val="center"/>
        <w:rPr>
          <w:rFonts w:ascii="David" w:hAnsi="David"/>
          <w:b/>
          <w:bCs/>
          <w:sz w:val="24"/>
          <w:rtl/>
        </w:rPr>
      </w:pPr>
      <w:r w:rsidRPr="00EB6BEB">
        <w:rPr>
          <w:rFonts w:ascii="David" w:hAnsi="David"/>
          <w:b/>
          <w:bCs/>
          <w:sz w:val="24"/>
          <w:rtl/>
        </w:rPr>
        <w:t>לראייה באו הצדדים על החתום:</w:t>
      </w:r>
    </w:p>
    <w:p w14:paraId="35C7A973" w14:textId="77777777" w:rsidR="003C5AAB" w:rsidRPr="00EB6BEB" w:rsidRDefault="003C5AAB" w:rsidP="003C5AAB">
      <w:pPr>
        <w:tabs>
          <w:tab w:val="left" w:pos="-2042"/>
        </w:tabs>
        <w:ind w:left="1076" w:hanging="425"/>
        <w:rPr>
          <w:rFonts w:ascii="David" w:hAnsi="David"/>
          <w:sz w:val="24"/>
          <w:u w:val="single"/>
          <w:rtl/>
        </w:rPr>
      </w:pPr>
    </w:p>
    <w:tbl>
      <w:tblPr>
        <w:bidiVisual/>
        <w:tblW w:w="9791" w:type="dxa"/>
        <w:jc w:val="center"/>
        <w:tblLook w:val="04A0" w:firstRow="1" w:lastRow="0" w:firstColumn="1" w:lastColumn="0" w:noHBand="0" w:noVBand="1"/>
      </w:tblPr>
      <w:tblGrid>
        <w:gridCol w:w="3307"/>
        <w:gridCol w:w="3529"/>
        <w:gridCol w:w="2955"/>
      </w:tblGrid>
      <w:tr w:rsidR="003C5AAB" w:rsidRPr="00EB6BEB" w14:paraId="65FA60D0" w14:textId="77777777" w:rsidTr="00CE43F5">
        <w:trPr>
          <w:trHeight w:val="657"/>
          <w:jc w:val="center"/>
        </w:trPr>
        <w:tc>
          <w:tcPr>
            <w:tcW w:w="3307" w:type="dxa"/>
            <w:hideMark/>
          </w:tcPr>
          <w:p w14:paraId="47BC6304" w14:textId="77777777" w:rsidR="003C5AAB" w:rsidRPr="00EB6BEB" w:rsidRDefault="003C5AAB" w:rsidP="003C5AAB">
            <w:pPr>
              <w:tabs>
                <w:tab w:val="left" w:pos="-2042"/>
              </w:tabs>
              <w:jc w:val="center"/>
              <w:rPr>
                <w:rFonts w:ascii="David" w:hAnsi="David"/>
                <w:sz w:val="24"/>
                <w:u w:val="single"/>
                <w:rtl/>
              </w:rPr>
            </w:pPr>
            <w:r w:rsidRPr="00EB6BEB">
              <w:rPr>
                <w:rFonts w:ascii="David" w:hAnsi="David"/>
                <w:sz w:val="24"/>
                <w:u w:val="single"/>
                <w:rtl/>
              </w:rPr>
              <w:t>________________</w:t>
            </w:r>
          </w:p>
        </w:tc>
        <w:tc>
          <w:tcPr>
            <w:tcW w:w="3529" w:type="dxa"/>
            <w:hideMark/>
          </w:tcPr>
          <w:p w14:paraId="212F59CF" w14:textId="77777777" w:rsidR="003C5AAB" w:rsidRPr="00EB6BEB" w:rsidRDefault="003C5AAB" w:rsidP="003C5AAB">
            <w:pPr>
              <w:tabs>
                <w:tab w:val="left" w:pos="-2042"/>
              </w:tabs>
              <w:jc w:val="center"/>
              <w:rPr>
                <w:rFonts w:ascii="David" w:hAnsi="David"/>
                <w:sz w:val="24"/>
                <w:u w:val="single"/>
                <w:rtl/>
              </w:rPr>
            </w:pPr>
            <w:r w:rsidRPr="00EB6BEB">
              <w:rPr>
                <w:rFonts w:ascii="David" w:hAnsi="David"/>
                <w:sz w:val="24"/>
                <w:u w:val="single"/>
                <w:rtl/>
              </w:rPr>
              <w:t>_________________</w:t>
            </w:r>
          </w:p>
        </w:tc>
        <w:tc>
          <w:tcPr>
            <w:tcW w:w="2955" w:type="dxa"/>
            <w:hideMark/>
          </w:tcPr>
          <w:p w14:paraId="30952D5F" w14:textId="77777777" w:rsidR="003C5AAB" w:rsidRPr="00EB6BEB" w:rsidRDefault="003C5AAB" w:rsidP="003C5AAB">
            <w:pPr>
              <w:tabs>
                <w:tab w:val="left" w:pos="-2042"/>
              </w:tabs>
              <w:jc w:val="center"/>
              <w:rPr>
                <w:rFonts w:ascii="David" w:hAnsi="David"/>
                <w:sz w:val="24"/>
                <w:u w:val="single"/>
                <w:rtl/>
              </w:rPr>
            </w:pPr>
            <w:r w:rsidRPr="00EB6BEB">
              <w:rPr>
                <w:rFonts w:ascii="David" w:hAnsi="David"/>
                <w:sz w:val="24"/>
                <w:u w:val="single"/>
                <w:rtl/>
              </w:rPr>
              <w:t>______________</w:t>
            </w:r>
          </w:p>
        </w:tc>
      </w:tr>
      <w:tr w:rsidR="00986432" w:rsidRPr="00EB6BEB" w14:paraId="26F33797" w14:textId="77777777" w:rsidTr="00CE43F5">
        <w:trPr>
          <w:trHeight w:val="630"/>
          <w:jc w:val="center"/>
        </w:trPr>
        <w:tc>
          <w:tcPr>
            <w:tcW w:w="3307" w:type="dxa"/>
            <w:hideMark/>
          </w:tcPr>
          <w:p w14:paraId="5160FA75" w14:textId="77777777" w:rsidR="00986432" w:rsidRPr="00EB6BEB" w:rsidRDefault="00986432" w:rsidP="00986432">
            <w:pPr>
              <w:tabs>
                <w:tab w:val="left" w:pos="-2042"/>
              </w:tabs>
              <w:jc w:val="center"/>
              <w:rPr>
                <w:rFonts w:ascii="David" w:hAnsi="David"/>
                <w:sz w:val="24"/>
                <w:rtl/>
              </w:rPr>
            </w:pPr>
          </w:p>
        </w:tc>
        <w:tc>
          <w:tcPr>
            <w:tcW w:w="3529" w:type="dxa"/>
            <w:hideMark/>
          </w:tcPr>
          <w:p w14:paraId="10752DC1" w14:textId="77777777" w:rsidR="00986432" w:rsidRPr="00EB6BEB" w:rsidRDefault="00986432" w:rsidP="00986432">
            <w:pPr>
              <w:tabs>
                <w:tab w:val="left" w:pos="-2042"/>
              </w:tabs>
              <w:jc w:val="center"/>
              <w:rPr>
                <w:rFonts w:ascii="David" w:hAnsi="David"/>
                <w:sz w:val="24"/>
                <w:rtl/>
              </w:rPr>
            </w:pPr>
          </w:p>
        </w:tc>
        <w:tc>
          <w:tcPr>
            <w:tcW w:w="2955" w:type="dxa"/>
            <w:hideMark/>
          </w:tcPr>
          <w:p w14:paraId="7A68F105" w14:textId="77777777" w:rsidR="00986432" w:rsidRPr="00EB6BEB" w:rsidRDefault="00986432" w:rsidP="00986432">
            <w:pPr>
              <w:tabs>
                <w:tab w:val="left" w:pos="-2042"/>
              </w:tabs>
              <w:jc w:val="center"/>
              <w:rPr>
                <w:rFonts w:ascii="David" w:hAnsi="David"/>
                <w:b/>
                <w:bCs/>
                <w:sz w:val="24"/>
                <w:rtl/>
              </w:rPr>
            </w:pPr>
            <w:r w:rsidRPr="00EB6BEB">
              <w:rPr>
                <w:rFonts w:ascii="David" w:hAnsi="David"/>
                <w:b/>
                <w:bCs/>
                <w:sz w:val="24"/>
                <w:rtl/>
              </w:rPr>
              <w:t>הספק</w:t>
            </w:r>
          </w:p>
        </w:tc>
      </w:tr>
      <w:tr w:rsidR="00986432" w:rsidRPr="00EB6BEB" w14:paraId="07AEE774" w14:textId="77777777" w:rsidTr="00CE43F5">
        <w:trPr>
          <w:trHeight w:val="1288"/>
          <w:jc w:val="center"/>
        </w:trPr>
        <w:tc>
          <w:tcPr>
            <w:tcW w:w="3307" w:type="dxa"/>
            <w:hideMark/>
          </w:tcPr>
          <w:p w14:paraId="5BA86F8D" w14:textId="77777777" w:rsidR="00986432" w:rsidRPr="00EB6BEB" w:rsidRDefault="00986432" w:rsidP="00986432">
            <w:pPr>
              <w:tabs>
                <w:tab w:val="left" w:pos="-2042"/>
                <w:tab w:val="left" w:pos="0"/>
                <w:tab w:val="left" w:pos="176"/>
              </w:tabs>
              <w:jc w:val="center"/>
              <w:rPr>
                <w:rFonts w:ascii="David" w:hAnsi="David"/>
                <w:sz w:val="24"/>
                <w:rtl/>
              </w:rPr>
            </w:pPr>
          </w:p>
        </w:tc>
        <w:tc>
          <w:tcPr>
            <w:tcW w:w="3529" w:type="dxa"/>
            <w:hideMark/>
          </w:tcPr>
          <w:p w14:paraId="67CC49F0" w14:textId="377915D3" w:rsidR="00986432" w:rsidRPr="00EB6BEB" w:rsidRDefault="00986432" w:rsidP="00986432">
            <w:pPr>
              <w:tabs>
                <w:tab w:val="left" w:pos="-2042"/>
              </w:tabs>
              <w:jc w:val="center"/>
              <w:rPr>
                <w:rFonts w:ascii="David" w:hAnsi="David"/>
                <w:sz w:val="24"/>
                <w:rtl/>
              </w:rPr>
            </w:pPr>
            <w:r w:rsidRPr="00EB6BEB">
              <w:rPr>
                <w:rFonts w:ascii="David" w:hAnsi="David"/>
                <w:sz w:val="24"/>
                <w:rtl/>
              </w:rPr>
              <w:t xml:space="preserve">חשב </w:t>
            </w:r>
            <w:r w:rsidR="00B52C71" w:rsidRPr="00EB6BEB">
              <w:rPr>
                <w:rFonts w:ascii="David" w:hAnsi="David"/>
                <w:sz w:val="24"/>
                <w:rtl/>
              </w:rPr>
              <w:fldChar w:fldCharType="begin"/>
            </w:r>
            <w:r w:rsidR="00B52C71" w:rsidRPr="00EB6BEB">
              <w:rPr>
                <w:rFonts w:ascii="David" w:hAnsi="David"/>
                <w:sz w:val="24"/>
                <w:rtl/>
              </w:rPr>
              <w:instrText xml:space="preserve"> </w:instrText>
            </w:r>
            <w:r w:rsidR="00B52C71" w:rsidRPr="00EB6BEB">
              <w:rPr>
                <w:rFonts w:ascii="David" w:hAnsi="David"/>
                <w:sz w:val="24"/>
              </w:rPr>
              <w:instrText>REF</w:instrText>
            </w:r>
            <w:r w:rsidR="00B52C71" w:rsidRPr="00EB6BEB">
              <w:rPr>
                <w:rFonts w:ascii="David" w:hAnsi="David"/>
                <w:sz w:val="24"/>
                <w:rtl/>
              </w:rPr>
              <w:instrText xml:space="preserve">  שם_משרד \</w:instrText>
            </w:r>
            <w:r w:rsidR="00B52C71" w:rsidRPr="00EB6BEB">
              <w:rPr>
                <w:rFonts w:ascii="David" w:hAnsi="David"/>
                <w:sz w:val="24"/>
              </w:rPr>
              <w:instrText>h  \* MERGEFORMAT</w:instrText>
            </w:r>
            <w:r w:rsidR="00B52C71" w:rsidRPr="00EB6BEB">
              <w:rPr>
                <w:rFonts w:ascii="David" w:hAnsi="David"/>
                <w:sz w:val="24"/>
                <w:rtl/>
              </w:rPr>
              <w:instrText xml:space="preserve"> </w:instrText>
            </w:r>
            <w:r w:rsidR="00B52C71" w:rsidRPr="00EB6BEB">
              <w:rPr>
                <w:rFonts w:ascii="David" w:hAnsi="David"/>
                <w:sz w:val="24"/>
                <w:rtl/>
              </w:rPr>
            </w:r>
            <w:r w:rsidR="00B52C71" w:rsidRPr="00EB6BEB">
              <w:rPr>
                <w:rFonts w:ascii="David" w:hAnsi="David"/>
                <w:sz w:val="24"/>
                <w:rtl/>
              </w:rPr>
              <w:fldChar w:fldCharType="separate"/>
            </w:r>
            <w:r w:rsidR="004D07B9" w:rsidRPr="00EB6BEB">
              <w:rPr>
                <w:rFonts w:ascii="David" w:eastAsia="Times New Roman" w:hAnsi="David"/>
                <w:sz w:val="24"/>
                <w:rtl/>
              </w:rPr>
              <w:t>משרד התרבות והספורט</w:t>
            </w:r>
            <w:r w:rsidR="00B52C71" w:rsidRPr="00EB6BEB">
              <w:rPr>
                <w:rFonts w:ascii="David" w:hAnsi="David"/>
                <w:sz w:val="24"/>
                <w:rtl/>
              </w:rPr>
              <w:fldChar w:fldCharType="end"/>
            </w:r>
          </w:p>
        </w:tc>
        <w:tc>
          <w:tcPr>
            <w:tcW w:w="2955" w:type="dxa"/>
            <w:hideMark/>
          </w:tcPr>
          <w:p w14:paraId="233D7499" w14:textId="77777777" w:rsidR="00986432" w:rsidRPr="00EB6BEB" w:rsidRDefault="00986432" w:rsidP="00986432">
            <w:pPr>
              <w:tabs>
                <w:tab w:val="left" w:pos="-2042"/>
              </w:tabs>
              <w:jc w:val="center"/>
              <w:rPr>
                <w:rFonts w:ascii="David" w:hAnsi="David"/>
                <w:sz w:val="24"/>
                <w:rtl/>
              </w:rPr>
            </w:pPr>
            <w:r w:rsidRPr="00EB6BEB">
              <w:rPr>
                <w:rFonts w:ascii="David" w:hAnsi="David"/>
                <w:sz w:val="24"/>
                <w:rtl/>
              </w:rPr>
              <w:t>על ידי: __________</w:t>
            </w:r>
          </w:p>
        </w:tc>
      </w:tr>
    </w:tbl>
    <w:p w14:paraId="5BF206C2" w14:textId="77777777" w:rsidR="00A64492" w:rsidRPr="00EB6BEB" w:rsidRDefault="00A64492" w:rsidP="00E751AD">
      <w:pPr>
        <w:rPr>
          <w:rFonts w:ascii="David" w:hAnsi="David"/>
          <w:b/>
          <w:bCs/>
          <w:sz w:val="24"/>
          <w:rtl/>
        </w:rPr>
      </w:pPr>
      <w:bookmarkStart w:id="276" w:name="_Toc288561887"/>
    </w:p>
    <w:p w14:paraId="6EFA3477" w14:textId="77777777" w:rsidR="00A64492" w:rsidRPr="00EB6BEB" w:rsidRDefault="00A64492">
      <w:pPr>
        <w:bidi w:val="0"/>
        <w:spacing w:line="240" w:lineRule="auto"/>
        <w:jc w:val="left"/>
        <w:rPr>
          <w:rFonts w:ascii="David" w:hAnsi="David"/>
          <w:b/>
          <w:bCs/>
          <w:sz w:val="24"/>
          <w:u w:val="single"/>
        </w:rPr>
      </w:pPr>
      <w:r w:rsidRPr="00EB6BEB">
        <w:rPr>
          <w:rFonts w:ascii="David" w:hAnsi="David"/>
          <w:b/>
          <w:bCs/>
          <w:sz w:val="24"/>
          <w:rtl/>
        </w:rPr>
        <w:br w:type="page"/>
      </w:r>
    </w:p>
    <w:p w14:paraId="0FBB99F7" w14:textId="55C5B183" w:rsidR="00A64492" w:rsidRPr="0049763C" w:rsidRDefault="00A64492" w:rsidP="00BA1DBC">
      <w:pPr>
        <w:jc w:val="center"/>
        <w:rPr>
          <w:rFonts w:ascii="David" w:hAnsi="David"/>
          <w:b/>
          <w:bCs/>
          <w:u w:val="single"/>
          <w:rtl/>
        </w:rPr>
      </w:pPr>
      <w:r w:rsidRPr="0049763C">
        <w:rPr>
          <w:rFonts w:ascii="David" w:hAnsi="David"/>
          <w:b/>
          <w:bCs/>
          <w:u w:val="single"/>
          <w:rtl/>
        </w:rPr>
        <w:t xml:space="preserve">נספח א' להסכם – </w:t>
      </w:r>
      <w:r w:rsidRPr="0049763C">
        <w:rPr>
          <w:rFonts w:ascii="David" w:hAnsi="David"/>
          <w:b/>
          <w:bCs/>
          <w:u w:val="single"/>
          <w:rtl/>
        </w:rPr>
        <w:fldChar w:fldCharType="begin"/>
      </w:r>
      <w:r w:rsidRPr="0049763C">
        <w:rPr>
          <w:rFonts w:ascii="David" w:hAnsi="David"/>
          <w:b/>
          <w:bCs/>
          <w:u w:val="single"/>
          <w:rtl/>
        </w:rPr>
        <w:instrText xml:space="preserve"> </w:instrText>
      </w:r>
      <w:r w:rsidRPr="0049763C">
        <w:rPr>
          <w:rFonts w:ascii="David" w:hAnsi="David"/>
          <w:b/>
          <w:bCs/>
          <w:u w:val="single"/>
        </w:rPr>
        <w:instrText>REF</w:instrText>
      </w:r>
      <w:r w:rsidRPr="0049763C">
        <w:rPr>
          <w:rFonts w:ascii="David" w:hAnsi="David"/>
          <w:b/>
          <w:bCs/>
          <w:u w:val="single"/>
          <w:rtl/>
        </w:rPr>
        <w:instrText xml:space="preserve"> נוהל_המכרז \</w:instrText>
      </w:r>
      <w:r w:rsidRPr="0049763C">
        <w:rPr>
          <w:rFonts w:ascii="David" w:hAnsi="David"/>
          <w:b/>
          <w:bCs/>
          <w:u w:val="single"/>
        </w:rPr>
        <w:instrText>h</w:instrText>
      </w:r>
      <w:r w:rsidRPr="0049763C">
        <w:rPr>
          <w:rFonts w:ascii="David" w:hAnsi="David"/>
          <w:b/>
          <w:bCs/>
          <w:u w:val="single"/>
          <w:rtl/>
        </w:rPr>
        <w:instrText xml:space="preserve">  \* </w:instrText>
      </w:r>
      <w:r w:rsidRPr="0049763C">
        <w:rPr>
          <w:rFonts w:ascii="David" w:hAnsi="David"/>
          <w:b/>
          <w:bCs/>
          <w:u w:val="single"/>
        </w:rPr>
        <w:instrText>MERGEFORMAT</w:instrText>
      </w:r>
      <w:r w:rsidRPr="0049763C">
        <w:rPr>
          <w:rFonts w:ascii="David" w:hAnsi="David"/>
          <w:b/>
          <w:bCs/>
          <w:u w:val="single"/>
          <w:rtl/>
        </w:rPr>
        <w:instrText xml:space="preserve"> </w:instrText>
      </w:r>
      <w:r w:rsidRPr="0049763C">
        <w:rPr>
          <w:rFonts w:ascii="David" w:hAnsi="David"/>
          <w:b/>
          <w:bCs/>
          <w:u w:val="single"/>
          <w:rtl/>
        </w:rPr>
      </w:r>
      <w:r w:rsidRPr="0049763C">
        <w:rPr>
          <w:rFonts w:ascii="David" w:hAnsi="David"/>
          <w:b/>
          <w:bCs/>
          <w:u w:val="single"/>
          <w:rtl/>
        </w:rPr>
        <w:fldChar w:fldCharType="separate"/>
      </w:r>
      <w:r w:rsidR="004D07B9" w:rsidRPr="004D07B9">
        <w:rPr>
          <w:rFonts w:ascii="David" w:hAnsi="David"/>
          <w:b/>
          <w:bCs/>
          <w:u w:val="single"/>
          <w:rtl/>
        </w:rPr>
        <w:t xml:space="preserve">חלק </w:t>
      </w:r>
      <w:r w:rsidR="004D07B9" w:rsidRPr="004D07B9">
        <w:rPr>
          <w:b/>
          <w:bCs/>
          <w:u w:val="single"/>
          <w:rtl/>
        </w:rPr>
        <w:t>א'</w:t>
      </w:r>
      <w:r w:rsidRPr="0049763C">
        <w:rPr>
          <w:rFonts w:ascii="David" w:hAnsi="David"/>
          <w:b/>
          <w:bCs/>
          <w:u w:val="single"/>
          <w:rtl/>
        </w:rPr>
        <w:fldChar w:fldCharType="end"/>
      </w:r>
      <w:r w:rsidRPr="0049763C">
        <w:rPr>
          <w:rFonts w:ascii="David" w:hAnsi="David"/>
          <w:b/>
          <w:bCs/>
          <w:u w:val="single"/>
          <w:rtl/>
        </w:rPr>
        <w:t xml:space="preserve"> למכרז</w:t>
      </w:r>
    </w:p>
    <w:p w14:paraId="2B0E5F64" w14:textId="1E9C76AA" w:rsidR="00A64492" w:rsidRPr="00EB6BEB" w:rsidRDefault="00A64492" w:rsidP="00A64492">
      <w:pPr>
        <w:rPr>
          <w:rFonts w:ascii="David" w:hAnsi="David"/>
          <w:rtl/>
        </w:rPr>
      </w:pPr>
      <w:r w:rsidRPr="00EB6BEB">
        <w:rPr>
          <w:rFonts w:ascii="David" w:hAnsi="David"/>
          <w:rtl/>
        </w:rPr>
        <w:t xml:space="preserve">להסכם יצורף </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נוהל_המכרז \</w:instrText>
      </w:r>
      <w:r w:rsidRPr="00EB6BEB">
        <w:rPr>
          <w:rFonts w:ascii="David" w:hAnsi="David"/>
        </w:rPr>
        <w:instrText>h</w:instrText>
      </w:r>
      <w:r w:rsidRPr="00EB6BEB">
        <w:rPr>
          <w:rFonts w:ascii="David" w:hAnsi="David"/>
          <w:rtl/>
        </w:rPr>
        <w:instrText xml:space="preserve">  \* </w:instrText>
      </w:r>
      <w:r w:rsidRPr="00EB6BEB">
        <w:rPr>
          <w:rFonts w:ascii="David" w:hAnsi="David"/>
        </w:rPr>
        <w:instrText>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4D07B9" w:rsidRPr="004D07B9">
        <w:rPr>
          <w:rFonts w:ascii="David" w:hAnsi="David"/>
          <w:rtl/>
        </w:rPr>
        <w:t xml:space="preserve">חלק </w:t>
      </w:r>
      <w:r w:rsidR="004D07B9" w:rsidRPr="00EB6BEB">
        <w:rPr>
          <w:rtl/>
        </w:rPr>
        <w:t>א'</w:t>
      </w:r>
      <w:r w:rsidRPr="00EB6BEB">
        <w:rPr>
          <w:rFonts w:ascii="David" w:hAnsi="David"/>
          <w:rtl/>
        </w:rPr>
        <w:fldChar w:fldCharType="end"/>
      </w:r>
      <w:r w:rsidRPr="00EB6BEB">
        <w:rPr>
          <w:rFonts w:ascii="David" w:hAnsi="David"/>
          <w:rtl/>
        </w:rPr>
        <w:t xml:space="preserve"> למכרז (</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נוהל_המכרז_כותרת \</w:instrText>
      </w:r>
      <w:r w:rsidRPr="00EB6BEB">
        <w:rPr>
          <w:rFonts w:ascii="David" w:hAnsi="David"/>
        </w:rPr>
        <w:instrText>h  \* 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4D07B9" w:rsidRPr="004D07B9">
        <w:rPr>
          <w:rFonts w:ascii="David" w:hAnsi="David"/>
          <w:rtl/>
        </w:rPr>
        <w:t>נוהל המכרז ותנאיו</w:t>
      </w:r>
      <w:r w:rsidRPr="00EB6BEB">
        <w:rPr>
          <w:rFonts w:ascii="David" w:hAnsi="David"/>
          <w:rtl/>
        </w:rPr>
        <w:fldChar w:fldCharType="end"/>
      </w:r>
      <w:r w:rsidRPr="00EB6BEB">
        <w:rPr>
          <w:rFonts w:ascii="David" w:hAnsi="David"/>
          <w:rtl/>
        </w:rPr>
        <w:t>) על נספחיו, לפי הגרסה האחרונה שפורסמה.</w:t>
      </w:r>
    </w:p>
    <w:p w14:paraId="616E3DD1" w14:textId="77777777" w:rsidR="00A64492" w:rsidRPr="00EB6BEB" w:rsidRDefault="00A64492">
      <w:pPr>
        <w:bidi w:val="0"/>
        <w:spacing w:line="240" w:lineRule="auto"/>
        <w:jc w:val="left"/>
        <w:rPr>
          <w:rFonts w:ascii="David" w:hAnsi="David"/>
          <w:rtl/>
        </w:rPr>
      </w:pPr>
    </w:p>
    <w:p w14:paraId="5D46677F" w14:textId="724BB2D9" w:rsidR="00A64492" w:rsidRPr="00EB6BEB" w:rsidRDefault="00A64492" w:rsidP="00BA1DBC">
      <w:pPr>
        <w:jc w:val="center"/>
        <w:rPr>
          <w:rFonts w:ascii="David" w:hAnsi="David"/>
          <w:b/>
          <w:bCs/>
          <w:u w:val="single"/>
          <w:rtl/>
        </w:rPr>
      </w:pPr>
      <w:r w:rsidRPr="00EB6BEB">
        <w:rPr>
          <w:rFonts w:ascii="David" w:hAnsi="David"/>
          <w:b/>
          <w:bCs/>
          <w:u w:val="single"/>
          <w:rtl/>
        </w:rPr>
        <w:t xml:space="preserve">נספח ב' להסכם – </w:t>
      </w:r>
      <w:r w:rsidRPr="00EB6BEB">
        <w:rPr>
          <w:rFonts w:ascii="David" w:hAnsi="David"/>
          <w:b/>
          <w:bCs/>
          <w:u w:val="single"/>
          <w:rtl/>
        </w:rPr>
        <w:fldChar w:fldCharType="begin"/>
      </w:r>
      <w:r w:rsidRPr="00EB6BEB">
        <w:rPr>
          <w:rFonts w:ascii="David" w:hAnsi="David"/>
          <w:b/>
          <w:bCs/>
          <w:u w:val="single"/>
          <w:rtl/>
        </w:rPr>
        <w:instrText xml:space="preserve"> </w:instrText>
      </w:r>
      <w:r w:rsidRPr="00EB6BEB">
        <w:rPr>
          <w:rFonts w:ascii="David" w:hAnsi="David"/>
          <w:b/>
          <w:bCs/>
          <w:u w:val="single"/>
        </w:rPr>
        <w:instrText>REF</w:instrText>
      </w:r>
      <w:r w:rsidRPr="00EB6BEB">
        <w:rPr>
          <w:rFonts w:ascii="David" w:hAnsi="David"/>
          <w:b/>
          <w:bCs/>
          <w:u w:val="single"/>
          <w:rtl/>
        </w:rPr>
        <w:instrText xml:space="preserve">  חוברת_הצעה_כותרת \</w:instrText>
      </w:r>
      <w:r w:rsidRPr="00EB6BEB">
        <w:rPr>
          <w:rFonts w:ascii="David" w:hAnsi="David"/>
          <w:b/>
          <w:bCs/>
          <w:u w:val="single"/>
        </w:rPr>
        <w:instrText>h  \* MERGEFORMAT</w:instrText>
      </w:r>
      <w:r w:rsidRPr="00EB6BEB">
        <w:rPr>
          <w:rFonts w:ascii="David" w:hAnsi="David"/>
          <w:b/>
          <w:bCs/>
          <w:u w:val="single"/>
          <w:rtl/>
        </w:rPr>
        <w:instrText xml:space="preserve"> </w:instrText>
      </w:r>
      <w:r w:rsidRPr="00EB6BEB">
        <w:rPr>
          <w:rFonts w:ascii="David" w:hAnsi="David"/>
          <w:b/>
          <w:bCs/>
          <w:u w:val="single"/>
          <w:rtl/>
        </w:rPr>
      </w:r>
      <w:r w:rsidRPr="00EB6BEB">
        <w:rPr>
          <w:rFonts w:ascii="David" w:hAnsi="David"/>
          <w:b/>
          <w:bCs/>
          <w:u w:val="single"/>
          <w:rtl/>
        </w:rPr>
        <w:fldChar w:fldCharType="separate"/>
      </w:r>
      <w:r w:rsidR="004D07B9" w:rsidRPr="004D07B9">
        <w:rPr>
          <w:rFonts w:ascii="David" w:hAnsi="David"/>
          <w:b/>
          <w:bCs/>
          <w:u w:val="single"/>
          <w:rtl/>
        </w:rPr>
        <w:t>חוברת ההצעה</w:t>
      </w:r>
      <w:r w:rsidRPr="00EB6BEB">
        <w:rPr>
          <w:rFonts w:ascii="David" w:hAnsi="David"/>
          <w:b/>
          <w:bCs/>
          <w:u w:val="single"/>
          <w:rtl/>
        </w:rPr>
        <w:fldChar w:fldCharType="end"/>
      </w:r>
      <w:r w:rsidRPr="00EB6BEB">
        <w:rPr>
          <w:rFonts w:ascii="David" w:hAnsi="David"/>
          <w:b/>
          <w:bCs/>
          <w:u w:val="single"/>
          <w:rtl/>
        </w:rPr>
        <w:t xml:space="preserve"> של הספק</w:t>
      </w:r>
    </w:p>
    <w:p w14:paraId="70FD548A" w14:textId="3FD54673" w:rsidR="00A64492" w:rsidRPr="00EB6BEB" w:rsidRDefault="00A64492" w:rsidP="00A64492">
      <w:pPr>
        <w:rPr>
          <w:rFonts w:ascii="David" w:hAnsi="David"/>
          <w:rtl/>
        </w:rPr>
      </w:pPr>
      <w:r w:rsidRPr="00EB6BEB">
        <w:rPr>
          <w:rFonts w:ascii="David" w:hAnsi="David"/>
          <w:rtl/>
        </w:rPr>
        <w:t xml:space="preserve">להסכם יצורף </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חוברת_הצעה \</w:instrText>
      </w:r>
      <w:r w:rsidRPr="00EB6BEB">
        <w:rPr>
          <w:rFonts w:ascii="David" w:hAnsi="David"/>
        </w:rPr>
        <w:instrText>h  \* 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4D07B9" w:rsidRPr="004D07B9">
        <w:rPr>
          <w:rFonts w:ascii="David" w:hAnsi="David"/>
          <w:rtl/>
        </w:rPr>
        <w:t>חלק ב'</w:t>
      </w:r>
      <w:r w:rsidRPr="00EB6BEB">
        <w:rPr>
          <w:rFonts w:ascii="David" w:hAnsi="David"/>
          <w:rtl/>
        </w:rPr>
        <w:fldChar w:fldCharType="end"/>
      </w:r>
      <w:r w:rsidRPr="00EB6BEB">
        <w:rPr>
          <w:rFonts w:ascii="David" w:hAnsi="David"/>
          <w:rtl/>
        </w:rPr>
        <w:t xml:space="preserve"> למכרז (</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חוברת_הצעה_כותרת \</w:instrText>
      </w:r>
      <w:r w:rsidRPr="00EB6BEB">
        <w:rPr>
          <w:rFonts w:ascii="David" w:hAnsi="David"/>
        </w:rPr>
        <w:instrText>h  \* 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4D07B9" w:rsidRPr="004D07B9">
        <w:rPr>
          <w:rFonts w:ascii="David" w:hAnsi="David"/>
          <w:rtl/>
        </w:rPr>
        <w:t>חוברת ההצעה</w:t>
      </w:r>
      <w:r w:rsidRPr="00EB6BEB">
        <w:rPr>
          <w:rFonts w:ascii="David" w:hAnsi="David"/>
          <w:rtl/>
        </w:rPr>
        <w:fldChar w:fldCharType="end"/>
      </w:r>
      <w:r w:rsidRPr="00EB6BEB">
        <w:rPr>
          <w:rFonts w:ascii="David" w:hAnsi="David"/>
          <w:rtl/>
        </w:rPr>
        <w:t xml:space="preserve"> של הספק) כפי שמולאה על ידי הספק.</w:t>
      </w:r>
    </w:p>
    <w:p w14:paraId="41A1376E" w14:textId="77777777" w:rsidR="003C5AAB" w:rsidRPr="00EB6BEB" w:rsidRDefault="003C5AAB" w:rsidP="003C5AAB">
      <w:pPr>
        <w:bidi w:val="0"/>
        <w:spacing w:line="240" w:lineRule="auto"/>
        <w:jc w:val="left"/>
        <w:rPr>
          <w:rFonts w:ascii="David" w:hAnsi="David"/>
          <w:b/>
          <w:bCs/>
          <w:sz w:val="24"/>
          <w:u w:val="single"/>
        </w:rPr>
      </w:pPr>
    </w:p>
    <w:p w14:paraId="60D85631" w14:textId="77777777" w:rsidR="003C5AAB" w:rsidRPr="00EB6BEB" w:rsidRDefault="003C5AAB" w:rsidP="00BA1DBC">
      <w:pPr>
        <w:jc w:val="center"/>
        <w:rPr>
          <w:rFonts w:ascii="David" w:hAnsi="David"/>
          <w:b/>
          <w:bCs/>
          <w:u w:val="single"/>
        </w:rPr>
      </w:pPr>
      <w:bookmarkStart w:id="277" w:name="נספח_ערבות_ביצוע"/>
      <w:bookmarkStart w:id="278" w:name="_Toc288561889"/>
      <w:bookmarkEnd w:id="276"/>
      <w:r w:rsidRPr="00EB6BEB">
        <w:rPr>
          <w:rFonts w:ascii="David" w:hAnsi="David"/>
          <w:b/>
          <w:bCs/>
          <w:u w:val="single"/>
          <w:rtl/>
        </w:rPr>
        <w:t>נספח ג'</w:t>
      </w:r>
      <w:r w:rsidR="00D85C6E" w:rsidRPr="00EB6BEB">
        <w:rPr>
          <w:rFonts w:ascii="David" w:hAnsi="David"/>
          <w:b/>
          <w:bCs/>
          <w:u w:val="single"/>
          <w:rtl/>
        </w:rPr>
        <w:t>1</w:t>
      </w:r>
      <w:bookmarkEnd w:id="277"/>
      <w:r w:rsidRPr="00EB6BEB">
        <w:rPr>
          <w:rFonts w:ascii="David" w:hAnsi="David"/>
          <w:b/>
          <w:bCs/>
          <w:u w:val="single"/>
          <w:rtl/>
        </w:rPr>
        <w:t xml:space="preserve"> </w:t>
      </w:r>
      <w:r w:rsidR="00BA1DBC" w:rsidRPr="00EB6BEB">
        <w:rPr>
          <w:rFonts w:ascii="David" w:hAnsi="David"/>
          <w:b/>
          <w:bCs/>
          <w:u w:val="single"/>
          <w:rtl/>
        </w:rPr>
        <w:t xml:space="preserve">להסכם </w:t>
      </w:r>
      <w:r w:rsidR="00D85C6E" w:rsidRPr="00EB6BEB">
        <w:rPr>
          <w:rFonts w:ascii="David" w:hAnsi="David"/>
          <w:b/>
          <w:bCs/>
          <w:u w:val="single"/>
          <w:rtl/>
        </w:rPr>
        <w:t>–</w:t>
      </w:r>
      <w:r w:rsidRPr="00EB6BEB">
        <w:rPr>
          <w:rFonts w:ascii="David" w:hAnsi="David"/>
          <w:b/>
          <w:bCs/>
          <w:u w:val="single"/>
          <w:rtl/>
        </w:rPr>
        <w:t xml:space="preserve"> </w:t>
      </w:r>
      <w:bookmarkStart w:id="279" w:name="נספח_ערבות_ביצוע_כותרת"/>
      <w:r w:rsidR="00D85C6E" w:rsidRPr="00EB6BEB">
        <w:rPr>
          <w:rFonts w:ascii="David" w:hAnsi="David"/>
          <w:b/>
          <w:bCs/>
          <w:u w:val="single"/>
          <w:rtl/>
        </w:rPr>
        <w:t xml:space="preserve">כתב </w:t>
      </w:r>
      <w:r w:rsidRPr="00EB6BEB">
        <w:rPr>
          <w:rFonts w:ascii="David" w:hAnsi="David"/>
          <w:b/>
          <w:bCs/>
          <w:u w:val="single"/>
          <w:rtl/>
        </w:rPr>
        <w:t>ערבות ביצוע</w:t>
      </w:r>
      <w:bookmarkEnd w:id="278"/>
      <w:bookmarkEnd w:id="279"/>
    </w:p>
    <w:p w14:paraId="666F90D5" w14:textId="77777777" w:rsidR="00A64492" w:rsidRPr="00EB6BEB" w:rsidRDefault="00A64492" w:rsidP="00A64492">
      <w:pPr>
        <w:spacing w:line="240" w:lineRule="auto"/>
        <w:jc w:val="left"/>
        <w:rPr>
          <w:rFonts w:ascii="David" w:hAnsi="David"/>
          <w:rtl/>
        </w:rPr>
      </w:pPr>
      <w:r w:rsidRPr="00EB6BEB">
        <w:rPr>
          <w:rFonts w:ascii="David" w:eastAsia="Times New Roman" w:hAnsi="David"/>
          <w:sz w:val="24"/>
          <w:rtl/>
          <w:lang w:eastAsia="he-IL"/>
        </w:rPr>
        <w:t xml:space="preserve">כתב ערבות ביצוע, בנוסח הקבוע בהוראת </w:t>
      </w:r>
      <w:proofErr w:type="spellStart"/>
      <w:r w:rsidRPr="00EB6BEB">
        <w:rPr>
          <w:rFonts w:ascii="David" w:eastAsia="Times New Roman" w:hAnsi="David"/>
          <w:sz w:val="24"/>
          <w:rtl/>
          <w:lang w:eastAsia="he-IL"/>
        </w:rPr>
        <w:t>תכ"מ</w:t>
      </w:r>
      <w:proofErr w:type="spellEnd"/>
      <w:r w:rsidRPr="00EB6BEB">
        <w:rPr>
          <w:rFonts w:ascii="David" w:eastAsia="Times New Roman" w:hAnsi="David"/>
          <w:sz w:val="24"/>
          <w:rtl/>
          <w:lang w:eastAsia="he-IL"/>
        </w:rPr>
        <w:t xml:space="preserve"> ערבויות, יצורף להסכם לפני העברה לחתימה.</w:t>
      </w:r>
      <w:r w:rsidRPr="00EB6BEB">
        <w:rPr>
          <w:rFonts w:ascii="David" w:hAnsi="David"/>
          <w:rtl/>
        </w:rPr>
        <w:t xml:space="preserve"> </w:t>
      </w:r>
    </w:p>
    <w:p w14:paraId="61141EF5" w14:textId="77777777" w:rsidR="003C5AAB" w:rsidRPr="00EB6BEB" w:rsidRDefault="003C5AAB" w:rsidP="00A64492">
      <w:pPr>
        <w:spacing w:line="240" w:lineRule="auto"/>
        <w:jc w:val="left"/>
        <w:rPr>
          <w:rFonts w:ascii="David" w:hAnsi="David"/>
          <w:b/>
          <w:bCs/>
          <w:sz w:val="24"/>
          <w:u w:val="single"/>
          <w:rtl/>
        </w:rPr>
      </w:pPr>
      <w:r w:rsidRPr="00EB6BEB">
        <w:rPr>
          <w:rFonts w:ascii="David" w:hAnsi="David"/>
          <w:rtl/>
        </w:rPr>
        <w:br w:type="page"/>
      </w:r>
      <w:bookmarkStart w:id="280" w:name="_Toc288561890"/>
    </w:p>
    <w:p w14:paraId="5BF48634" w14:textId="16493A4E" w:rsidR="003C5AAB" w:rsidRPr="00EB6BEB" w:rsidRDefault="003C5AAB" w:rsidP="005D23F3">
      <w:pPr>
        <w:pStyle w:val="20"/>
      </w:pPr>
      <w:bookmarkStart w:id="281" w:name="נספח_סודיות"/>
      <w:bookmarkStart w:id="282" w:name="_Toc171015880"/>
      <w:r w:rsidRPr="00EB6BEB">
        <w:rPr>
          <w:rtl/>
        </w:rPr>
        <w:t>נספח ג'</w:t>
      </w:r>
      <w:r w:rsidR="005D23F3" w:rsidRPr="00EB6BEB">
        <w:rPr>
          <w:rtl/>
        </w:rPr>
        <w:t>2</w:t>
      </w:r>
      <w:bookmarkEnd w:id="281"/>
      <w:r w:rsidRPr="00EB6BEB">
        <w:rPr>
          <w:rtl/>
        </w:rPr>
        <w:t xml:space="preserve"> </w:t>
      </w:r>
      <w:r w:rsidR="00BA1DBC" w:rsidRPr="00EB6BEB">
        <w:rPr>
          <w:rtl/>
        </w:rPr>
        <w:t xml:space="preserve">להסכם </w:t>
      </w:r>
      <w:r w:rsidR="005D23F3" w:rsidRPr="00EB6BEB">
        <w:rPr>
          <w:rtl/>
        </w:rPr>
        <w:t>–</w:t>
      </w:r>
      <w:r w:rsidRPr="00EB6BEB">
        <w:rPr>
          <w:rtl/>
        </w:rPr>
        <w:t xml:space="preserve"> </w:t>
      </w:r>
      <w:bookmarkStart w:id="283" w:name="נספח_סודיות_כותרת"/>
      <w:r w:rsidRPr="00EB6BEB">
        <w:rPr>
          <w:rtl/>
        </w:rPr>
        <w:t>נוסח</w:t>
      </w:r>
      <w:r w:rsidR="005D23F3" w:rsidRPr="00EB6BEB">
        <w:rPr>
          <w:rtl/>
        </w:rPr>
        <w:t xml:space="preserve"> </w:t>
      </w:r>
      <w:r w:rsidRPr="00EB6BEB">
        <w:rPr>
          <w:rtl/>
        </w:rPr>
        <w:t>התחייבות לסודיות ול</w:t>
      </w:r>
      <w:r w:rsidR="002223C5">
        <w:rPr>
          <w:rFonts w:hint="cs"/>
          <w:rtl/>
        </w:rPr>
        <w:t>היעדר</w:t>
      </w:r>
      <w:r w:rsidRPr="00EB6BEB">
        <w:rPr>
          <w:rtl/>
        </w:rPr>
        <w:t xml:space="preserve"> ניגוד עניינים</w:t>
      </w:r>
      <w:bookmarkEnd w:id="280"/>
      <w:bookmarkEnd w:id="282"/>
      <w:bookmarkEnd w:id="283"/>
    </w:p>
    <w:p w14:paraId="4ECD53A1" w14:textId="77777777" w:rsidR="003C5AAB" w:rsidRPr="00EB6BEB" w:rsidRDefault="003C5AAB" w:rsidP="003C5AAB">
      <w:pPr>
        <w:jc w:val="center"/>
        <w:rPr>
          <w:rFonts w:ascii="David" w:hAnsi="David"/>
          <w:sz w:val="24"/>
          <w:rtl/>
        </w:rPr>
      </w:pPr>
      <w:r w:rsidRPr="00EB6BEB">
        <w:rPr>
          <w:rFonts w:ascii="David" w:hAnsi="David"/>
          <w:b/>
          <w:bCs/>
          <w:sz w:val="24"/>
          <w:rtl/>
        </w:rPr>
        <w:t>מסמך זה ייחתם על ידי הספק</w:t>
      </w:r>
    </w:p>
    <w:p w14:paraId="360E200E" w14:textId="77777777" w:rsidR="003C5AAB" w:rsidRPr="00EB6BEB" w:rsidRDefault="003C5AAB" w:rsidP="003C5AAB">
      <w:pPr>
        <w:rPr>
          <w:rFonts w:ascii="David" w:hAnsi="David"/>
          <w:b/>
          <w:bCs/>
        </w:rPr>
      </w:pPr>
      <w:r w:rsidRPr="00EB6BEB">
        <w:rPr>
          <w:rFonts w:ascii="David" w:hAnsi="David"/>
          <w:b/>
          <w:bCs/>
          <w:rtl/>
        </w:rPr>
        <w:t>לכבוד</w:t>
      </w:r>
    </w:p>
    <w:p w14:paraId="56F08763" w14:textId="77777777" w:rsidR="003C5AAB" w:rsidRPr="00EB6BEB" w:rsidRDefault="003C5AAB" w:rsidP="003C5AAB">
      <w:pPr>
        <w:rPr>
          <w:rFonts w:ascii="David" w:hAnsi="David"/>
          <w:b/>
          <w:bCs/>
          <w:rtl/>
        </w:rPr>
      </w:pPr>
      <w:r w:rsidRPr="00EB6BEB">
        <w:rPr>
          <w:rFonts w:ascii="David" w:hAnsi="David"/>
          <w:b/>
          <w:bCs/>
          <w:rtl/>
        </w:rPr>
        <w:t xml:space="preserve">מדינת ישראל </w:t>
      </w:r>
    </w:p>
    <w:p w14:paraId="6486B3AF" w14:textId="71E38126" w:rsidR="00B52C71" w:rsidRPr="00EB6BEB" w:rsidRDefault="00B52C71" w:rsidP="003C5AAB">
      <w:pPr>
        <w:rPr>
          <w:rFonts w:ascii="David" w:hAnsi="David"/>
          <w:b/>
          <w:bCs/>
          <w:rtl/>
        </w:rPr>
      </w:pPr>
      <w:r w:rsidRPr="00EB6BEB">
        <w:rPr>
          <w:rFonts w:ascii="David" w:hAnsi="David"/>
          <w:b/>
          <w:bCs/>
          <w:sz w:val="24"/>
          <w:rtl/>
        </w:rPr>
        <w:fldChar w:fldCharType="begin"/>
      </w:r>
      <w:r w:rsidRPr="00EB6BEB">
        <w:rPr>
          <w:rFonts w:ascii="David" w:hAnsi="David"/>
          <w:b/>
          <w:bCs/>
          <w:sz w:val="24"/>
          <w:rtl/>
        </w:rPr>
        <w:instrText xml:space="preserve"> </w:instrText>
      </w:r>
      <w:r w:rsidRPr="00EB6BEB">
        <w:rPr>
          <w:rFonts w:ascii="David" w:hAnsi="David"/>
          <w:b/>
          <w:bCs/>
          <w:sz w:val="24"/>
        </w:rPr>
        <w:instrText>REF</w:instrText>
      </w:r>
      <w:r w:rsidRPr="00EB6BEB">
        <w:rPr>
          <w:rFonts w:ascii="David" w:hAnsi="David"/>
          <w:b/>
          <w:bCs/>
          <w:sz w:val="24"/>
          <w:rtl/>
        </w:rPr>
        <w:instrText xml:space="preserve">  שם_משרד \</w:instrText>
      </w:r>
      <w:r w:rsidRPr="00EB6BEB">
        <w:rPr>
          <w:rFonts w:ascii="David" w:hAnsi="David"/>
          <w:b/>
          <w:bCs/>
          <w:sz w:val="24"/>
        </w:rPr>
        <w:instrText>h  \* MERGEFORMAT</w:instrText>
      </w:r>
      <w:r w:rsidRPr="00EB6BEB">
        <w:rPr>
          <w:rFonts w:ascii="David" w:hAnsi="David"/>
          <w:b/>
          <w:bCs/>
          <w:sz w:val="24"/>
          <w:rtl/>
        </w:rPr>
        <w:instrText xml:space="preserve"> </w:instrText>
      </w:r>
      <w:r w:rsidRPr="00EB6BEB">
        <w:rPr>
          <w:rFonts w:ascii="David" w:hAnsi="David"/>
          <w:b/>
          <w:bCs/>
          <w:sz w:val="24"/>
          <w:rtl/>
        </w:rPr>
      </w:r>
      <w:r w:rsidRPr="00EB6BEB">
        <w:rPr>
          <w:rFonts w:ascii="David" w:hAnsi="David"/>
          <w:b/>
          <w:bCs/>
          <w:sz w:val="24"/>
          <w:rtl/>
        </w:rPr>
        <w:fldChar w:fldCharType="separate"/>
      </w:r>
      <w:r w:rsidR="004D07B9" w:rsidRPr="004D07B9">
        <w:rPr>
          <w:rFonts w:ascii="David" w:eastAsia="Times New Roman" w:hAnsi="David"/>
          <w:b/>
          <w:bCs/>
          <w:sz w:val="24"/>
          <w:rtl/>
        </w:rPr>
        <w:t>משרד התרבות והספורט</w:t>
      </w:r>
      <w:r w:rsidRPr="00EB6BEB">
        <w:rPr>
          <w:rFonts w:ascii="David" w:hAnsi="David"/>
          <w:b/>
          <w:bCs/>
          <w:sz w:val="24"/>
          <w:rtl/>
        </w:rPr>
        <w:fldChar w:fldCharType="end"/>
      </w:r>
    </w:p>
    <w:p w14:paraId="1EA82ECC" w14:textId="77777777" w:rsidR="003C5AAB" w:rsidRPr="00EB6BEB" w:rsidRDefault="003C5AAB" w:rsidP="003C5AAB">
      <w:pPr>
        <w:rPr>
          <w:rFonts w:ascii="David" w:hAnsi="David"/>
          <w:b/>
          <w:bCs/>
          <w:rtl/>
        </w:rPr>
      </w:pPr>
      <w:r w:rsidRPr="00EB6BEB">
        <w:rPr>
          <w:rFonts w:ascii="David" w:hAnsi="David"/>
          <w:b/>
          <w:bCs/>
          <w:rtl/>
        </w:rPr>
        <w:t>ירושלים</w:t>
      </w:r>
    </w:p>
    <w:p w14:paraId="35180301" w14:textId="77777777" w:rsidR="003C5AAB" w:rsidRPr="00EB6BEB" w:rsidRDefault="003C5AAB" w:rsidP="003C5AAB">
      <w:pPr>
        <w:rPr>
          <w:rFonts w:ascii="David" w:hAnsi="David"/>
          <w:rtl/>
        </w:rPr>
      </w:pPr>
      <w:proofErr w:type="spellStart"/>
      <w:r w:rsidRPr="00EB6BEB">
        <w:rPr>
          <w:rFonts w:ascii="David" w:hAnsi="David"/>
          <w:rtl/>
        </w:rPr>
        <w:t>א.ג.נ</w:t>
      </w:r>
      <w:proofErr w:type="spellEnd"/>
      <w:r w:rsidRPr="00EB6BEB">
        <w:rPr>
          <w:rFonts w:ascii="David" w:hAnsi="David"/>
          <w:rtl/>
        </w:rPr>
        <w:t>.,</w:t>
      </w:r>
    </w:p>
    <w:p w14:paraId="4B120138" w14:textId="77777777" w:rsidR="003C726B" w:rsidRDefault="003C726B" w:rsidP="00FD38CA">
      <w:pPr>
        <w:spacing w:before="40" w:after="40"/>
        <w:rPr>
          <w:rFonts w:asciiTheme="minorBidi" w:hAnsiTheme="minorBidi" w:cstheme="minorBidi"/>
          <w:szCs w:val="22"/>
          <w:rtl/>
        </w:rPr>
      </w:pPr>
    </w:p>
    <w:p w14:paraId="0CC59F88" w14:textId="5DC8CF47" w:rsidR="003C726B" w:rsidRPr="00FD38CA" w:rsidRDefault="003C726B" w:rsidP="003C726B">
      <w:pPr>
        <w:spacing w:before="40" w:after="40"/>
        <w:rPr>
          <w:rFonts w:ascii="David" w:hAnsi="David"/>
          <w:szCs w:val="22"/>
          <w:u w:val="single"/>
          <w:rtl/>
        </w:rPr>
      </w:pPr>
      <w:r w:rsidRPr="00FD38CA">
        <w:rPr>
          <w:rFonts w:ascii="David" w:hAnsi="David"/>
          <w:szCs w:val="22"/>
          <w:rtl/>
        </w:rPr>
        <w:t xml:space="preserve">אני _______________________, ת.ז. __________________, אשר תפקידי אצל  ___________________ </w:t>
      </w:r>
      <w:r w:rsidRPr="00FD38CA">
        <w:rPr>
          <w:rFonts w:ascii="David" w:hAnsi="David"/>
          <w:i/>
          <w:iCs/>
          <w:szCs w:val="22"/>
          <w:rtl/>
        </w:rPr>
        <w:t>[למלא שם הספק]</w:t>
      </w:r>
      <w:r w:rsidRPr="00FD38CA">
        <w:rPr>
          <w:rFonts w:ascii="David" w:hAnsi="David"/>
          <w:szCs w:val="22"/>
          <w:rtl/>
        </w:rPr>
        <w:t xml:space="preserve"> (להלן - "</w:t>
      </w:r>
      <w:r w:rsidRPr="00FD38CA">
        <w:rPr>
          <w:rFonts w:ascii="David" w:hAnsi="David"/>
          <w:b/>
          <w:bCs/>
          <w:szCs w:val="22"/>
          <w:rtl/>
        </w:rPr>
        <w:t>הספק</w:t>
      </w:r>
      <w:r w:rsidRPr="00FD38CA">
        <w:rPr>
          <w:rFonts w:ascii="David" w:hAnsi="David"/>
          <w:szCs w:val="22"/>
          <w:rtl/>
        </w:rPr>
        <w:t xml:space="preserve">") הינו ______________________, נותן התחייבות זו בקשר למכרז  </w:t>
      </w:r>
      <w:r w:rsidR="00FD38CA" w:rsidRPr="00FD38CA">
        <w:rPr>
          <w:rFonts w:ascii="David" w:hAnsi="David" w:hint="cs"/>
          <w:szCs w:val="22"/>
          <w:rtl/>
        </w:rPr>
        <w:t>ל</w:t>
      </w:r>
      <w:r w:rsidR="00FD38CA" w:rsidRPr="00FD38CA">
        <w:rPr>
          <w:rFonts w:ascii="David" w:hAnsi="David"/>
          <w:szCs w:val="22"/>
          <w:rtl/>
        </w:rPr>
        <w:fldChar w:fldCharType="begin"/>
      </w:r>
      <w:r w:rsidR="00FD38CA" w:rsidRPr="00FD38CA">
        <w:rPr>
          <w:rFonts w:ascii="David" w:hAnsi="David"/>
          <w:szCs w:val="22"/>
          <w:rtl/>
        </w:rPr>
        <w:instrText xml:space="preserve"> </w:instrText>
      </w:r>
      <w:r w:rsidR="00FD38CA" w:rsidRPr="00FD38CA">
        <w:rPr>
          <w:rFonts w:ascii="David" w:hAnsi="David"/>
          <w:szCs w:val="22"/>
        </w:rPr>
        <w:instrText>REF</w:instrText>
      </w:r>
      <w:r w:rsidR="00FD38CA" w:rsidRPr="00FD38CA">
        <w:rPr>
          <w:rFonts w:ascii="David" w:hAnsi="David"/>
          <w:szCs w:val="22"/>
          <w:rtl/>
        </w:rPr>
        <w:instrText xml:space="preserve"> שם_המכרז \</w:instrText>
      </w:r>
      <w:r w:rsidR="00FD38CA" w:rsidRPr="00FD38CA">
        <w:rPr>
          <w:rFonts w:ascii="David" w:hAnsi="David"/>
          <w:szCs w:val="22"/>
        </w:rPr>
        <w:instrText>h</w:instrText>
      </w:r>
      <w:r w:rsidR="00FD38CA" w:rsidRPr="00FD38CA">
        <w:rPr>
          <w:rFonts w:ascii="David" w:hAnsi="David"/>
          <w:szCs w:val="22"/>
          <w:rtl/>
        </w:rPr>
        <w:instrText xml:space="preserve"> </w:instrText>
      </w:r>
      <w:r w:rsidR="00FD38CA">
        <w:rPr>
          <w:rFonts w:ascii="David" w:hAnsi="David"/>
          <w:szCs w:val="22"/>
          <w:rtl/>
        </w:rPr>
        <w:instrText xml:space="preserve"> \* </w:instrText>
      </w:r>
      <w:r w:rsidR="00FD38CA">
        <w:rPr>
          <w:rFonts w:ascii="David" w:hAnsi="David"/>
          <w:szCs w:val="22"/>
        </w:rPr>
        <w:instrText>MERGEFORMAT</w:instrText>
      </w:r>
      <w:r w:rsidR="00FD38CA">
        <w:rPr>
          <w:rFonts w:ascii="David" w:hAnsi="David"/>
          <w:szCs w:val="22"/>
          <w:rtl/>
        </w:rPr>
        <w:instrText xml:space="preserve"> </w:instrText>
      </w:r>
      <w:r w:rsidR="00FD38CA" w:rsidRPr="00FD38CA">
        <w:rPr>
          <w:rFonts w:ascii="David" w:hAnsi="David"/>
          <w:szCs w:val="22"/>
          <w:rtl/>
        </w:rPr>
      </w:r>
      <w:r w:rsidR="00FD38CA" w:rsidRPr="00FD38CA">
        <w:rPr>
          <w:rFonts w:ascii="David" w:hAnsi="David"/>
          <w:szCs w:val="22"/>
          <w:rtl/>
        </w:rPr>
        <w:fldChar w:fldCharType="separate"/>
      </w:r>
      <w:r w:rsidR="004D07B9" w:rsidRPr="004D07B9">
        <w:rPr>
          <w:rFonts w:ascii="David" w:hAnsi="David" w:hint="cs"/>
          <w:szCs w:val="22"/>
          <w:rtl/>
        </w:rPr>
        <w:t>מתן</w:t>
      </w:r>
      <w:r w:rsidR="004D07B9" w:rsidRPr="004D07B9">
        <w:rPr>
          <w:rFonts w:ascii="David" w:hAnsi="David"/>
          <w:szCs w:val="22"/>
          <w:rtl/>
        </w:rPr>
        <w:t xml:space="preserve"> </w:t>
      </w:r>
      <w:r w:rsidR="004D07B9" w:rsidRPr="004D07B9">
        <w:rPr>
          <w:rFonts w:ascii="David" w:hAnsi="David" w:hint="cs"/>
          <w:szCs w:val="22"/>
          <w:rtl/>
        </w:rPr>
        <w:t>שירותי איסוף, ניתוח ועיבוד של נתונים בתחום התרבות, וביצוע בקרה בגופי התרבות הנתמכים על ידי המשרד</w:t>
      </w:r>
      <w:r w:rsidR="00FD38CA" w:rsidRPr="00FD38CA">
        <w:rPr>
          <w:rFonts w:ascii="David" w:hAnsi="David"/>
          <w:szCs w:val="22"/>
          <w:rtl/>
        </w:rPr>
        <w:fldChar w:fldCharType="end"/>
      </w:r>
      <w:r w:rsidR="00FD38CA" w:rsidRPr="00FD38CA">
        <w:rPr>
          <w:rFonts w:ascii="David" w:hAnsi="David" w:hint="cs"/>
          <w:szCs w:val="22"/>
          <w:rtl/>
        </w:rPr>
        <w:t>,</w:t>
      </w:r>
      <w:r w:rsidRPr="00FD38CA">
        <w:rPr>
          <w:rFonts w:ascii="David" w:hAnsi="David"/>
          <w:szCs w:val="22"/>
          <w:rtl/>
        </w:rPr>
        <w:t xml:space="preserve"> מספר </w:t>
      </w:r>
      <w:r w:rsidR="00FD38CA" w:rsidRPr="00FD38CA">
        <w:rPr>
          <w:rFonts w:ascii="David" w:hAnsi="David"/>
          <w:szCs w:val="22"/>
          <w:rtl/>
        </w:rPr>
        <w:fldChar w:fldCharType="begin"/>
      </w:r>
      <w:r w:rsidR="00FD38CA" w:rsidRPr="00FD38CA">
        <w:rPr>
          <w:rFonts w:ascii="David" w:hAnsi="David"/>
          <w:szCs w:val="22"/>
          <w:rtl/>
        </w:rPr>
        <w:instrText xml:space="preserve"> </w:instrText>
      </w:r>
      <w:r w:rsidR="00FD38CA" w:rsidRPr="00FD38CA">
        <w:rPr>
          <w:rFonts w:ascii="David" w:hAnsi="David"/>
          <w:szCs w:val="22"/>
        </w:rPr>
        <w:instrText>REF</w:instrText>
      </w:r>
      <w:r w:rsidR="00FD38CA" w:rsidRPr="00FD38CA">
        <w:rPr>
          <w:rFonts w:ascii="David" w:hAnsi="David"/>
          <w:szCs w:val="22"/>
          <w:rtl/>
        </w:rPr>
        <w:instrText xml:space="preserve"> מספר_מכרז \</w:instrText>
      </w:r>
      <w:r w:rsidR="00FD38CA" w:rsidRPr="00FD38CA">
        <w:rPr>
          <w:rFonts w:ascii="David" w:hAnsi="David"/>
          <w:szCs w:val="22"/>
        </w:rPr>
        <w:instrText>h</w:instrText>
      </w:r>
      <w:r w:rsidR="00FD38CA" w:rsidRPr="00FD38CA">
        <w:rPr>
          <w:rFonts w:ascii="David" w:hAnsi="David"/>
          <w:szCs w:val="22"/>
          <w:rtl/>
        </w:rPr>
        <w:instrText xml:space="preserve"> </w:instrText>
      </w:r>
      <w:r w:rsidR="00FD38CA">
        <w:rPr>
          <w:rFonts w:ascii="David" w:hAnsi="David"/>
          <w:szCs w:val="22"/>
          <w:rtl/>
        </w:rPr>
        <w:instrText xml:space="preserve"> \* </w:instrText>
      </w:r>
      <w:r w:rsidR="00FD38CA">
        <w:rPr>
          <w:rFonts w:ascii="David" w:hAnsi="David"/>
          <w:szCs w:val="22"/>
        </w:rPr>
        <w:instrText>MERGEFORMAT</w:instrText>
      </w:r>
      <w:r w:rsidR="00FD38CA">
        <w:rPr>
          <w:rFonts w:ascii="David" w:hAnsi="David"/>
          <w:szCs w:val="22"/>
          <w:rtl/>
        </w:rPr>
        <w:instrText xml:space="preserve"> </w:instrText>
      </w:r>
      <w:r w:rsidR="00FD38CA" w:rsidRPr="00FD38CA">
        <w:rPr>
          <w:rFonts w:ascii="David" w:hAnsi="David"/>
          <w:szCs w:val="22"/>
          <w:rtl/>
        </w:rPr>
      </w:r>
      <w:r w:rsidR="00FD38CA" w:rsidRPr="00FD38CA">
        <w:rPr>
          <w:rFonts w:ascii="David" w:hAnsi="David"/>
          <w:szCs w:val="22"/>
          <w:rtl/>
        </w:rPr>
        <w:fldChar w:fldCharType="separate"/>
      </w:r>
      <w:r w:rsidR="004D07B9" w:rsidRPr="004D07B9">
        <w:rPr>
          <w:rFonts w:ascii="David" w:hAnsi="David"/>
          <w:b/>
          <w:bCs/>
          <w:szCs w:val="22"/>
          <w:u w:val="single"/>
        </w:rPr>
        <w:t>3/2024</w:t>
      </w:r>
      <w:r w:rsidR="00FD38CA" w:rsidRPr="00FD38CA">
        <w:rPr>
          <w:rFonts w:ascii="David" w:hAnsi="David"/>
          <w:szCs w:val="22"/>
          <w:rtl/>
        </w:rPr>
        <w:fldChar w:fldCharType="end"/>
      </w:r>
      <w:r w:rsidR="00FD38CA" w:rsidRPr="00FD38CA">
        <w:rPr>
          <w:rFonts w:ascii="David" w:hAnsi="David" w:hint="cs"/>
          <w:szCs w:val="22"/>
          <w:rtl/>
        </w:rPr>
        <w:t xml:space="preserve"> </w:t>
      </w:r>
      <w:r w:rsidRPr="00FD38CA">
        <w:rPr>
          <w:rFonts w:ascii="David" w:hAnsi="David"/>
          <w:szCs w:val="22"/>
          <w:rtl/>
        </w:rPr>
        <w:t>(להלן - "</w:t>
      </w:r>
      <w:r w:rsidRPr="00FD38CA">
        <w:rPr>
          <w:rFonts w:ascii="David" w:hAnsi="David"/>
          <w:b/>
          <w:bCs/>
          <w:szCs w:val="22"/>
          <w:rtl/>
        </w:rPr>
        <w:t>המכרז</w:t>
      </w:r>
      <w:r w:rsidRPr="00FD38CA">
        <w:rPr>
          <w:rFonts w:ascii="David" w:hAnsi="David"/>
          <w:szCs w:val="22"/>
          <w:rtl/>
        </w:rPr>
        <w:t>").</w:t>
      </w:r>
    </w:p>
    <w:p w14:paraId="1485E440" w14:textId="77777777" w:rsidR="003C726B" w:rsidRPr="00FD38CA" w:rsidRDefault="003C726B" w:rsidP="003C726B">
      <w:pPr>
        <w:pStyle w:val="N1"/>
        <w:widowControl w:val="0"/>
        <w:numPr>
          <w:ilvl w:val="0"/>
          <w:numId w:val="75"/>
        </w:numPr>
        <w:spacing w:line="360" w:lineRule="auto"/>
        <w:ind w:left="418" w:hanging="425"/>
        <w:rPr>
          <w:rFonts w:ascii="David" w:hAnsi="David"/>
          <w:sz w:val="22"/>
          <w:szCs w:val="22"/>
          <w:rtl/>
        </w:rPr>
      </w:pPr>
      <w:r w:rsidRPr="00FD38CA">
        <w:rPr>
          <w:rFonts w:ascii="David" w:hAnsi="David"/>
          <w:sz w:val="22"/>
          <w:szCs w:val="22"/>
          <w:rtl/>
        </w:rPr>
        <w:t>בהתחייבות זו תהיה למונחים הבאים המשמעות המופיעה לצידם:</w:t>
      </w:r>
    </w:p>
    <w:p w14:paraId="6F92156F" w14:textId="77777777" w:rsidR="003C726B" w:rsidRPr="00FD38CA" w:rsidRDefault="003C726B" w:rsidP="003C726B">
      <w:pPr>
        <w:pStyle w:val="afff6"/>
        <w:widowControl w:val="0"/>
        <w:spacing w:before="120" w:after="120"/>
        <w:ind w:left="418" w:firstLine="0"/>
        <w:rPr>
          <w:rFonts w:ascii="David" w:hAnsi="David"/>
          <w:color w:val="auto"/>
          <w:sz w:val="22"/>
          <w:szCs w:val="22"/>
          <w:rtl/>
        </w:rPr>
      </w:pPr>
      <w:r w:rsidRPr="00FD38CA">
        <w:rPr>
          <w:rFonts w:ascii="David" w:hAnsi="David"/>
          <w:b/>
          <w:bCs/>
          <w:color w:val="auto"/>
          <w:sz w:val="22"/>
          <w:szCs w:val="22"/>
          <w:rtl/>
        </w:rPr>
        <w:t>"מידע"</w:t>
      </w:r>
      <w:r w:rsidRPr="00FD38CA">
        <w:rPr>
          <w:rFonts w:ascii="David" w:hAnsi="David"/>
          <w:color w:val="auto"/>
          <w:sz w:val="22"/>
          <w:szCs w:val="22"/>
          <w:rtl/>
        </w:rPr>
        <w:t xml:space="preserve"> - כל מידע (</w:t>
      </w:r>
      <w:r w:rsidRPr="00FD38CA">
        <w:rPr>
          <w:rFonts w:ascii="David" w:hAnsi="David"/>
          <w:color w:val="auto"/>
          <w:sz w:val="22"/>
          <w:szCs w:val="22"/>
        </w:rPr>
        <w:t>Information</w:t>
      </w:r>
      <w:r w:rsidRPr="00FD38CA">
        <w:rPr>
          <w:rFonts w:ascii="David" w:hAnsi="David"/>
          <w:color w:val="auto"/>
          <w:sz w:val="22"/>
          <w:szCs w:val="22"/>
          <w:rtl/>
        </w:rPr>
        <w:t>), ידע (</w:t>
      </w:r>
      <w:r w:rsidRPr="00FD38CA">
        <w:rPr>
          <w:rFonts w:ascii="David" w:hAnsi="David"/>
          <w:color w:val="auto"/>
          <w:sz w:val="22"/>
          <w:szCs w:val="22"/>
        </w:rPr>
        <w:t>Know-How</w:t>
      </w:r>
      <w:r w:rsidRPr="00FD38CA">
        <w:rPr>
          <w:rFonts w:ascii="David" w:hAnsi="David"/>
          <w:color w:val="auto"/>
          <w:sz w:val="22"/>
          <w:szCs w:val="22"/>
          <w:rtl/>
        </w:rPr>
        <w:t>), ידיעה, מסמך, תכתובת, תכנית, נתון, מודל, חוות דעת, מסקנה וכל דבר אחר כיוצ"ב, הקשור באספקת השירותים - בין בכתב ובין בעל פה, ו/או בכל צורה או דרך של שימור ידיעות בצורה חשמלית ו/או אלקטרונית ו/או אופטית ו/או מגנטית ו/או אחרת.</w:t>
      </w:r>
    </w:p>
    <w:p w14:paraId="524D2747" w14:textId="77777777" w:rsidR="003C726B" w:rsidRPr="00FD38CA" w:rsidRDefault="003C726B" w:rsidP="003C726B">
      <w:pPr>
        <w:pStyle w:val="afff6"/>
        <w:widowControl w:val="0"/>
        <w:spacing w:before="120" w:after="120"/>
        <w:ind w:left="418" w:firstLine="0"/>
        <w:rPr>
          <w:rFonts w:ascii="David" w:hAnsi="David"/>
          <w:color w:val="auto"/>
          <w:sz w:val="22"/>
          <w:szCs w:val="22"/>
          <w:rtl/>
        </w:rPr>
      </w:pPr>
      <w:r w:rsidRPr="00FD38CA">
        <w:rPr>
          <w:rFonts w:ascii="David" w:hAnsi="David"/>
          <w:b/>
          <w:bCs/>
          <w:color w:val="auto"/>
          <w:sz w:val="22"/>
          <w:szCs w:val="22"/>
          <w:rtl/>
        </w:rPr>
        <w:t xml:space="preserve">"סודות מקצועיים" </w:t>
      </w:r>
      <w:r w:rsidRPr="00FD38CA">
        <w:rPr>
          <w:rFonts w:ascii="David" w:hAnsi="David"/>
          <w:color w:val="auto"/>
          <w:sz w:val="22"/>
          <w:szCs w:val="22"/>
          <w:rtl/>
        </w:rPr>
        <w:t xml:space="preserve">-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ו/או כל גורם אחר ו/או מי מטעמה. </w:t>
      </w:r>
    </w:p>
    <w:p w14:paraId="74E8B49E" w14:textId="77777777" w:rsidR="003C726B" w:rsidRPr="00FD38CA" w:rsidRDefault="003C726B" w:rsidP="003C726B">
      <w:pPr>
        <w:pStyle w:val="a5"/>
        <w:numPr>
          <w:ilvl w:val="0"/>
          <w:numId w:val="75"/>
        </w:numPr>
        <w:ind w:left="418" w:hanging="425"/>
        <w:rPr>
          <w:rFonts w:ascii="David" w:hAnsi="David"/>
          <w:szCs w:val="22"/>
          <w:rtl/>
        </w:rPr>
      </w:pPr>
      <w:r w:rsidRPr="00FD38CA">
        <w:rPr>
          <w:rFonts w:ascii="David" w:hAnsi="David"/>
          <w:szCs w:val="22"/>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1E660BD5" w14:textId="77777777" w:rsidR="003C726B" w:rsidRPr="00FD38CA" w:rsidRDefault="003C726B" w:rsidP="003C726B">
      <w:pPr>
        <w:pStyle w:val="a5"/>
        <w:numPr>
          <w:ilvl w:val="0"/>
          <w:numId w:val="75"/>
        </w:numPr>
        <w:ind w:left="418" w:hanging="425"/>
        <w:rPr>
          <w:rFonts w:ascii="David" w:hAnsi="David"/>
          <w:szCs w:val="22"/>
        </w:rPr>
      </w:pPr>
      <w:r w:rsidRPr="00FD38CA">
        <w:rPr>
          <w:rFonts w:ascii="David" w:hAnsi="David"/>
          <w:szCs w:val="22"/>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4BE0BCBA" w14:textId="77777777" w:rsidR="003C726B" w:rsidRPr="00FD38CA" w:rsidRDefault="003C726B" w:rsidP="003C726B">
      <w:pPr>
        <w:pStyle w:val="a5"/>
        <w:numPr>
          <w:ilvl w:val="0"/>
          <w:numId w:val="75"/>
        </w:numPr>
        <w:ind w:left="418" w:hanging="425"/>
        <w:rPr>
          <w:rFonts w:ascii="David" w:hAnsi="David"/>
          <w:szCs w:val="22"/>
          <w:rtl/>
        </w:rPr>
      </w:pPr>
      <w:r w:rsidRPr="00FD38CA">
        <w:rPr>
          <w:rFonts w:ascii="David" w:hAnsi="David"/>
          <w:szCs w:val="22"/>
          <w:rtl/>
        </w:rPr>
        <w:t xml:space="preserve">לא מתקיים כל ניגוד עניינים בין כל פעילות אחרת או התחייבות אחרת שלי, לבין התחייבויות הספק על פי הסכם זה. </w:t>
      </w:r>
    </w:p>
    <w:p w14:paraId="07B4F6F4" w14:textId="77777777" w:rsidR="003C726B" w:rsidRPr="00FD38CA" w:rsidRDefault="003C726B" w:rsidP="003C726B">
      <w:pPr>
        <w:pStyle w:val="a5"/>
        <w:numPr>
          <w:ilvl w:val="0"/>
          <w:numId w:val="75"/>
        </w:numPr>
        <w:ind w:left="418" w:hanging="425"/>
        <w:rPr>
          <w:rFonts w:ascii="David" w:hAnsi="David"/>
          <w:szCs w:val="22"/>
          <w:rtl/>
        </w:rPr>
      </w:pPr>
      <w:r w:rsidRPr="00FD38CA">
        <w:rPr>
          <w:rFonts w:ascii="David" w:hAnsi="David"/>
          <w:szCs w:val="22"/>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447297C7" w14:textId="77777777" w:rsidR="003C726B" w:rsidRPr="00FD38CA" w:rsidRDefault="003C726B" w:rsidP="003C726B">
      <w:pPr>
        <w:pStyle w:val="a5"/>
        <w:numPr>
          <w:ilvl w:val="0"/>
          <w:numId w:val="75"/>
        </w:numPr>
        <w:ind w:left="418" w:hanging="425"/>
        <w:rPr>
          <w:rFonts w:ascii="David" w:hAnsi="David"/>
          <w:szCs w:val="22"/>
        </w:rPr>
      </w:pPr>
      <w:r w:rsidRPr="00FD38CA">
        <w:rPr>
          <w:rFonts w:ascii="David" w:hAnsi="David"/>
          <w:szCs w:val="22"/>
          <w:rtl/>
        </w:rPr>
        <w:t xml:space="preserve">אני מתחייב להודיע למזמין על כל </w:t>
      </w:r>
      <w:r w:rsidRPr="00FD38CA">
        <w:rPr>
          <w:rFonts w:ascii="David" w:hAnsi="David"/>
          <w:i/>
          <w:iCs/>
          <w:szCs w:val="22"/>
          <w:rtl/>
        </w:rPr>
        <w:t>חשש</w:t>
      </w:r>
      <w:r w:rsidRPr="00FD38CA">
        <w:rPr>
          <w:rFonts w:ascii="David" w:hAnsi="David"/>
          <w:szCs w:val="22"/>
          <w:rtl/>
        </w:rPr>
        <w:t xml:space="preserve"> לקיום ניגוד עניינים בין התחייבויותיי על פי ההסכם לבין פעילות אחרת שלי. </w:t>
      </w:r>
    </w:p>
    <w:p w14:paraId="7B357C6A" w14:textId="77777777" w:rsidR="003C726B" w:rsidRPr="00FD38CA" w:rsidRDefault="003C726B" w:rsidP="003C726B">
      <w:pPr>
        <w:spacing w:before="120"/>
        <w:jc w:val="center"/>
        <w:rPr>
          <w:rFonts w:ascii="David" w:hAnsi="David"/>
          <w:szCs w:val="22"/>
          <w:rtl/>
        </w:rPr>
      </w:pPr>
      <w:r w:rsidRPr="00FD38CA">
        <w:rPr>
          <w:rFonts w:ascii="David" w:hAnsi="David"/>
          <w:szCs w:val="22"/>
          <w:rtl/>
        </w:rPr>
        <w:t>שם: _________________ חתימה: _____________ תאריך: ___________</w:t>
      </w:r>
    </w:p>
    <w:p w14:paraId="20D2A201" w14:textId="77777777" w:rsidR="00A64492" w:rsidRDefault="00A64492" w:rsidP="00CE43F5">
      <w:pPr>
        <w:spacing w:line="240" w:lineRule="auto"/>
        <w:jc w:val="center"/>
        <w:rPr>
          <w:rFonts w:ascii="David" w:hAnsi="David"/>
          <w:b/>
          <w:bCs/>
          <w:sz w:val="28"/>
          <w:szCs w:val="28"/>
          <w:u w:val="single"/>
          <w:rtl/>
        </w:rPr>
      </w:pPr>
    </w:p>
    <w:p w14:paraId="4B9DC0BA" w14:textId="77777777" w:rsidR="00041696" w:rsidRDefault="00041696" w:rsidP="00CE43F5">
      <w:pPr>
        <w:spacing w:line="240" w:lineRule="auto"/>
        <w:jc w:val="center"/>
        <w:rPr>
          <w:rFonts w:ascii="David" w:hAnsi="David"/>
          <w:b/>
          <w:bCs/>
          <w:sz w:val="28"/>
          <w:szCs w:val="28"/>
          <w:u w:val="single"/>
          <w:rtl/>
        </w:rPr>
      </w:pPr>
    </w:p>
    <w:p w14:paraId="7DF77A88" w14:textId="77777777" w:rsidR="00041696" w:rsidRDefault="00041696" w:rsidP="00CE43F5">
      <w:pPr>
        <w:spacing w:line="240" w:lineRule="auto"/>
        <w:jc w:val="center"/>
        <w:rPr>
          <w:rFonts w:ascii="David" w:hAnsi="David"/>
          <w:b/>
          <w:bCs/>
          <w:sz w:val="28"/>
          <w:szCs w:val="28"/>
          <w:u w:val="single"/>
          <w:rtl/>
        </w:rPr>
      </w:pPr>
    </w:p>
    <w:p w14:paraId="1A24A0E1" w14:textId="77777777" w:rsidR="00041696" w:rsidRDefault="00041696" w:rsidP="00CE43F5">
      <w:pPr>
        <w:spacing w:line="240" w:lineRule="auto"/>
        <w:jc w:val="center"/>
        <w:rPr>
          <w:rFonts w:ascii="David" w:hAnsi="David"/>
          <w:b/>
          <w:bCs/>
          <w:sz w:val="28"/>
          <w:szCs w:val="28"/>
          <w:u w:val="single"/>
          <w:rtl/>
        </w:rPr>
      </w:pPr>
    </w:p>
    <w:p w14:paraId="51E33590" w14:textId="03176BCF" w:rsidR="00FD38CA" w:rsidRDefault="00FD38CA" w:rsidP="00CE43F5">
      <w:pPr>
        <w:spacing w:line="240" w:lineRule="auto"/>
        <w:jc w:val="center"/>
        <w:rPr>
          <w:rFonts w:ascii="David" w:hAnsi="David"/>
          <w:b/>
          <w:bCs/>
          <w:sz w:val="28"/>
          <w:szCs w:val="28"/>
          <w:u w:val="single"/>
          <w:rtl/>
        </w:rPr>
      </w:pPr>
      <w:r>
        <w:rPr>
          <w:rFonts w:ascii="David" w:hAnsi="David"/>
          <w:b/>
          <w:bCs/>
          <w:sz w:val="28"/>
          <w:szCs w:val="28"/>
          <w:u w:val="single"/>
          <w:rtl/>
        </w:rPr>
        <w:br w:type="page"/>
      </w:r>
    </w:p>
    <w:p w14:paraId="148AB4D9" w14:textId="77777777" w:rsidR="0029268F" w:rsidRPr="001B412B" w:rsidRDefault="0029268F" w:rsidP="0029268F">
      <w:pPr>
        <w:pStyle w:val="20"/>
        <w:rPr>
          <w:rtl/>
        </w:rPr>
      </w:pPr>
      <w:bookmarkStart w:id="284" w:name="נספח_תשתיות"/>
      <w:bookmarkStart w:id="285" w:name="_Toc479179590"/>
      <w:bookmarkStart w:id="286" w:name="_Toc482605657"/>
      <w:bookmarkStart w:id="287" w:name="_Toc171015881"/>
      <w:r w:rsidRPr="001B412B">
        <w:rPr>
          <w:rFonts w:hint="cs"/>
          <w:rtl/>
        </w:rPr>
        <w:t>נספח ד'1</w:t>
      </w:r>
      <w:bookmarkEnd w:id="284"/>
      <w:r w:rsidRPr="001B412B">
        <w:rPr>
          <w:rFonts w:hint="cs"/>
          <w:rtl/>
        </w:rPr>
        <w:t xml:space="preserve"> –</w:t>
      </w:r>
      <w:r w:rsidRPr="001B412B">
        <w:rPr>
          <w:rFonts w:hint="cs"/>
        </w:rPr>
        <w:t xml:space="preserve"> </w:t>
      </w:r>
      <w:bookmarkStart w:id="288" w:name="נספח_תשתיות_כותרת"/>
      <w:bookmarkEnd w:id="285"/>
      <w:bookmarkEnd w:id="286"/>
      <w:r w:rsidRPr="001B412B">
        <w:rPr>
          <w:rFonts w:hint="cs"/>
          <w:rtl/>
        </w:rPr>
        <w:t>תשתיות המערכת</w:t>
      </w:r>
      <w:bookmarkEnd w:id="287"/>
      <w:bookmarkEnd w:id="288"/>
    </w:p>
    <w:p w14:paraId="2848B303" w14:textId="77777777" w:rsidR="0029268F" w:rsidRPr="000208DC" w:rsidRDefault="0029268F" w:rsidP="0029268F">
      <w:pPr>
        <w:spacing w:after="160"/>
        <w:rPr>
          <w:rFonts w:ascii="David" w:hAnsi="David"/>
          <w:b/>
          <w:bCs/>
          <w:color w:val="000000"/>
          <w:sz w:val="24"/>
          <w:u w:val="single"/>
          <w:rtl/>
        </w:rPr>
      </w:pPr>
      <w:r w:rsidRPr="000208DC">
        <w:rPr>
          <w:rFonts w:ascii="David" w:hAnsi="David" w:hint="cs"/>
          <w:b/>
          <w:bCs/>
          <w:color w:val="000000"/>
          <w:sz w:val="24"/>
          <w:u w:val="single"/>
          <w:rtl/>
        </w:rPr>
        <w:t>סביבות</w:t>
      </w:r>
    </w:p>
    <w:p w14:paraId="08084D30" w14:textId="77777777" w:rsidR="0029268F" w:rsidRPr="00905A2D" w:rsidRDefault="0029268F" w:rsidP="0029268F">
      <w:pPr>
        <w:spacing w:after="160"/>
        <w:rPr>
          <w:rFonts w:ascii="David" w:hAnsi="David"/>
          <w:sz w:val="24"/>
        </w:rPr>
      </w:pPr>
      <w:r w:rsidRPr="00905A2D">
        <w:rPr>
          <w:rFonts w:ascii="David" w:hAnsi="David" w:hint="cs"/>
          <w:b/>
          <w:bCs/>
          <w:sz w:val="24"/>
          <w:rtl/>
        </w:rPr>
        <w:t>פיתוח</w:t>
      </w:r>
      <w:r w:rsidRPr="00905A2D">
        <w:rPr>
          <w:rFonts w:ascii="David" w:hAnsi="David" w:hint="cs"/>
          <w:sz w:val="24"/>
          <w:rtl/>
        </w:rPr>
        <w:t xml:space="preserve"> המערכת הינו במחשבי הספק – יש להקים סביבות </w:t>
      </w:r>
      <w:r w:rsidRPr="00905A2D">
        <w:rPr>
          <w:rFonts w:ascii="David" w:hAnsi="David" w:hint="cs"/>
          <w:b/>
          <w:bCs/>
          <w:sz w:val="24"/>
          <w:rtl/>
        </w:rPr>
        <w:t>פיתוח, טסט ובדיקות</w:t>
      </w:r>
      <w:r w:rsidRPr="00905A2D">
        <w:rPr>
          <w:rFonts w:ascii="David" w:hAnsi="David" w:hint="cs"/>
          <w:sz w:val="24"/>
          <w:rtl/>
        </w:rPr>
        <w:t xml:space="preserve"> אצל הספק.</w:t>
      </w:r>
    </w:p>
    <w:p w14:paraId="4185EEC6" w14:textId="7F715ECE" w:rsidR="0029268F" w:rsidRPr="00905A2D" w:rsidRDefault="0029268F" w:rsidP="0029268F">
      <w:pPr>
        <w:spacing w:after="160"/>
        <w:rPr>
          <w:rFonts w:ascii="David" w:hAnsi="David"/>
          <w:sz w:val="24"/>
          <w:rtl/>
        </w:rPr>
      </w:pPr>
      <w:r w:rsidRPr="00905A2D">
        <w:rPr>
          <w:rFonts w:ascii="David" w:hAnsi="David" w:hint="cs"/>
          <w:sz w:val="24"/>
          <w:rtl/>
        </w:rPr>
        <w:t xml:space="preserve">באחריות הספק להתקשר עם "מערך </w:t>
      </w:r>
      <w:proofErr w:type="spellStart"/>
      <w:r w:rsidRPr="00905A2D">
        <w:rPr>
          <w:rFonts w:ascii="David" w:hAnsi="David" w:hint="cs"/>
          <w:sz w:val="24"/>
          <w:rtl/>
        </w:rPr>
        <w:t>הדיגיטל</w:t>
      </w:r>
      <w:proofErr w:type="spellEnd"/>
      <w:r w:rsidRPr="00905A2D">
        <w:rPr>
          <w:rFonts w:ascii="David" w:hAnsi="David" w:hint="cs"/>
          <w:sz w:val="24"/>
          <w:rtl/>
        </w:rPr>
        <w:t xml:space="preserve">" לצורך אספקת סביבת </w:t>
      </w:r>
      <w:r w:rsidRPr="00905A2D">
        <w:rPr>
          <w:rFonts w:ascii="David" w:hAnsi="David" w:hint="cs"/>
          <w:b/>
          <w:bCs/>
          <w:sz w:val="24"/>
          <w:rtl/>
        </w:rPr>
        <w:t>ייצור</w:t>
      </w:r>
      <w:r w:rsidRPr="00905A2D">
        <w:rPr>
          <w:rFonts w:ascii="David" w:hAnsi="David" w:hint="cs"/>
          <w:sz w:val="24"/>
          <w:rtl/>
        </w:rPr>
        <w:t xml:space="preserve">, סביבה זו תהיה משויכת ובבעלות משרד "מדע' תרבות וספורט"  - יש לעמוד במסמך "נהלי </w:t>
      </w:r>
      <w:r w:rsidRPr="00905A2D">
        <w:rPr>
          <w:rFonts w:ascii="David" w:hAnsi="David"/>
          <w:sz w:val="24"/>
          <w:rtl/>
        </w:rPr>
        <w:t>מדיניות אבטחת מידע לפיתוח מערכות מאובטחות</w:t>
      </w:r>
      <w:r w:rsidRPr="00905A2D">
        <w:rPr>
          <w:rFonts w:ascii="David" w:hAnsi="David" w:hint="cs"/>
          <w:sz w:val="24"/>
          <w:rtl/>
        </w:rPr>
        <w:t xml:space="preserve">" של מערך </w:t>
      </w:r>
      <w:proofErr w:type="spellStart"/>
      <w:r w:rsidRPr="00905A2D">
        <w:rPr>
          <w:rFonts w:ascii="David" w:hAnsi="David" w:hint="cs"/>
          <w:sz w:val="24"/>
          <w:rtl/>
        </w:rPr>
        <w:t>הדיגיטל</w:t>
      </w:r>
      <w:proofErr w:type="spellEnd"/>
      <w:r w:rsidRPr="00905A2D">
        <w:rPr>
          <w:rFonts w:ascii="David" w:hAnsi="David" w:hint="cs"/>
          <w:sz w:val="24"/>
          <w:rtl/>
        </w:rPr>
        <w:t xml:space="preserve"> </w:t>
      </w:r>
      <w:r w:rsidRPr="00905A2D">
        <w:rPr>
          <w:rFonts w:ascii="David" w:hAnsi="David"/>
          <w:sz w:val="24"/>
          <w:rtl/>
        </w:rPr>
        <w:t>–</w:t>
      </w:r>
      <w:r w:rsidRPr="00905A2D">
        <w:rPr>
          <w:rFonts w:ascii="David" w:hAnsi="David" w:hint="cs"/>
          <w:sz w:val="24"/>
          <w:rtl/>
        </w:rPr>
        <w:t xml:space="preserve"> {</w:t>
      </w:r>
      <w:r w:rsidR="00FB55E0" w:rsidRPr="00905A2D">
        <w:rPr>
          <w:rFonts w:ascii="David" w:hAnsi="David" w:hint="cs"/>
          <w:sz w:val="24"/>
          <w:rtl/>
        </w:rPr>
        <w:t>מצורף</w:t>
      </w:r>
      <w:r w:rsidRPr="00905A2D">
        <w:rPr>
          <w:rFonts w:ascii="David" w:hAnsi="David" w:hint="cs"/>
          <w:sz w:val="24"/>
          <w:rtl/>
        </w:rPr>
        <w:t xml:space="preserve"> </w:t>
      </w:r>
      <w:r w:rsidR="00FB55E0" w:rsidRPr="00905A2D">
        <w:rPr>
          <w:rFonts w:ascii="David" w:hAnsi="David" w:hint="cs"/>
          <w:sz w:val="24"/>
          <w:rtl/>
        </w:rPr>
        <w:t>מסמך מדיניות אבטחת מידע</w:t>
      </w:r>
      <w:r w:rsidRPr="00905A2D">
        <w:rPr>
          <w:rFonts w:ascii="David" w:hAnsi="David" w:hint="cs"/>
          <w:sz w:val="24"/>
          <w:rtl/>
        </w:rPr>
        <w:t xml:space="preserve"> של מערך</w:t>
      </w:r>
      <w:r w:rsidR="00FB55E0" w:rsidRPr="00905A2D">
        <w:rPr>
          <w:rFonts w:ascii="David" w:hAnsi="David" w:hint="cs"/>
          <w:sz w:val="24"/>
          <w:rtl/>
        </w:rPr>
        <w:t xml:space="preserve"> </w:t>
      </w:r>
      <w:proofErr w:type="spellStart"/>
      <w:r w:rsidR="00FB55E0" w:rsidRPr="00905A2D">
        <w:rPr>
          <w:rFonts w:ascii="David" w:hAnsi="David" w:hint="cs"/>
          <w:sz w:val="24"/>
          <w:rtl/>
        </w:rPr>
        <w:t>הדיגיטל</w:t>
      </w:r>
      <w:proofErr w:type="spellEnd"/>
      <w:r w:rsidRPr="00905A2D">
        <w:rPr>
          <w:rFonts w:ascii="David" w:hAnsi="David" w:hint="cs"/>
          <w:sz w:val="24"/>
          <w:rtl/>
        </w:rPr>
        <w:t>.</w:t>
      </w:r>
    </w:p>
    <w:p w14:paraId="4A25EE95" w14:textId="77777777" w:rsidR="0029268F" w:rsidRPr="003C3B94" w:rsidRDefault="0029268F" w:rsidP="0029268F">
      <w:pPr>
        <w:spacing w:after="160"/>
        <w:rPr>
          <w:rFonts w:ascii="David" w:hAnsi="David"/>
          <w:color w:val="000000"/>
          <w:sz w:val="24"/>
        </w:rPr>
      </w:pPr>
      <w:r>
        <w:rPr>
          <w:rFonts w:ascii="David" w:hAnsi="David" w:hint="cs"/>
          <w:color w:val="000000"/>
          <w:sz w:val="24"/>
          <w:rtl/>
        </w:rPr>
        <w:t xml:space="preserve">אספקת השרת ממערך </w:t>
      </w:r>
      <w:proofErr w:type="spellStart"/>
      <w:r>
        <w:rPr>
          <w:rFonts w:ascii="David" w:hAnsi="David" w:hint="cs"/>
          <w:color w:val="000000"/>
          <w:sz w:val="24"/>
          <w:rtl/>
        </w:rPr>
        <w:t>הדיגיטל</w:t>
      </w:r>
      <w:proofErr w:type="spellEnd"/>
      <w:r>
        <w:rPr>
          <w:rFonts w:ascii="David" w:hAnsi="David" w:hint="cs"/>
          <w:color w:val="000000"/>
          <w:sz w:val="24"/>
          <w:rtl/>
        </w:rPr>
        <w:t xml:space="preserve"> יבוצע בתאום אגף מערכות מידע, ואגף הביטחון. נדרשת </w:t>
      </w:r>
      <w:r>
        <w:rPr>
          <w:rFonts w:hint="cs"/>
          <w:rtl/>
        </w:rPr>
        <w:t xml:space="preserve">התחייבות לעמידה בכל דרישות מערך </w:t>
      </w:r>
      <w:proofErr w:type="spellStart"/>
      <w:r>
        <w:rPr>
          <w:rFonts w:hint="cs"/>
          <w:rtl/>
        </w:rPr>
        <w:t>הדיגיטל</w:t>
      </w:r>
      <w:proofErr w:type="spellEnd"/>
      <w:r>
        <w:rPr>
          <w:rFonts w:hint="cs"/>
          <w:rtl/>
        </w:rPr>
        <w:t xml:space="preserve"> והתאמת המערכות לנוהל המדיניות . </w:t>
      </w:r>
    </w:p>
    <w:p w14:paraId="2C3E9D00" w14:textId="77777777" w:rsidR="0029268F" w:rsidRPr="00917B2F" w:rsidRDefault="0029268F" w:rsidP="0029268F">
      <w:pPr>
        <w:spacing w:after="160"/>
        <w:rPr>
          <w:rFonts w:ascii="David" w:hAnsi="David"/>
          <w:color w:val="000000"/>
          <w:sz w:val="24"/>
          <w:rtl/>
        </w:rPr>
      </w:pPr>
      <w:r w:rsidRPr="000208DC">
        <w:rPr>
          <w:rFonts w:ascii="David" w:hAnsi="David" w:hint="cs"/>
          <w:color w:val="000000"/>
          <w:sz w:val="24"/>
          <w:rtl/>
        </w:rPr>
        <w:t>כמפורט בהמשך ובאחריות הספק להתקין בשרתים אלו את המערכות כולל כל הפעילות שנדרשת בשרתים</w:t>
      </w:r>
      <w:r>
        <w:rPr>
          <w:rFonts w:ascii="David" w:hAnsi="David" w:hint="cs"/>
          <w:color w:val="000000"/>
          <w:sz w:val="24"/>
          <w:rtl/>
        </w:rPr>
        <w:t xml:space="preserve"> -</w:t>
      </w:r>
      <w:r w:rsidRPr="00917B2F">
        <w:rPr>
          <w:rFonts w:ascii="David" w:hAnsi="David" w:hint="cs"/>
          <w:color w:val="000000"/>
          <w:sz w:val="24"/>
          <w:rtl/>
        </w:rPr>
        <w:t xml:space="preserve"> חומרה ותוכנה כמו זיכרון, מעבד, בסיס נתונים וכד' וכל דרישה שתעלה מצד המשרד או מערך </w:t>
      </w:r>
      <w:proofErr w:type="spellStart"/>
      <w:r w:rsidRPr="00917B2F">
        <w:rPr>
          <w:rFonts w:ascii="David" w:hAnsi="David" w:hint="cs"/>
          <w:color w:val="000000"/>
          <w:sz w:val="24"/>
          <w:rtl/>
        </w:rPr>
        <w:t>הדיגיטל</w:t>
      </w:r>
      <w:proofErr w:type="spellEnd"/>
      <w:r w:rsidRPr="00917B2F">
        <w:rPr>
          <w:rFonts w:ascii="David" w:hAnsi="David" w:hint="cs"/>
          <w:color w:val="000000"/>
          <w:sz w:val="24"/>
          <w:rtl/>
        </w:rPr>
        <w:t>.</w:t>
      </w:r>
    </w:p>
    <w:p w14:paraId="7919DECA" w14:textId="77777777" w:rsidR="0029268F" w:rsidRDefault="0029268F" w:rsidP="0029268F">
      <w:pPr>
        <w:spacing w:after="160"/>
        <w:rPr>
          <w:rFonts w:ascii="David" w:hAnsi="David"/>
          <w:sz w:val="24"/>
          <w:rtl/>
        </w:rPr>
      </w:pPr>
      <w:r w:rsidRPr="000208DC">
        <w:rPr>
          <w:rFonts w:ascii="David" w:hAnsi="David" w:hint="cs"/>
          <w:color w:val="000000"/>
          <w:sz w:val="24"/>
          <w:rtl/>
        </w:rPr>
        <w:t xml:space="preserve">נדרש להקים סביבת טסט ו </w:t>
      </w:r>
      <w:r w:rsidRPr="000208DC">
        <w:rPr>
          <w:rFonts w:ascii="David" w:hAnsi="David" w:hint="cs"/>
          <w:color w:val="000000"/>
          <w:sz w:val="24"/>
        </w:rPr>
        <w:t>preproduction</w:t>
      </w:r>
      <w:r w:rsidRPr="000208DC">
        <w:rPr>
          <w:rFonts w:ascii="David" w:hAnsi="David" w:hint="cs"/>
          <w:color w:val="000000"/>
          <w:sz w:val="24"/>
          <w:rtl/>
        </w:rPr>
        <w:t xml:space="preserve"> </w:t>
      </w:r>
      <w:r w:rsidRPr="000208DC">
        <w:rPr>
          <w:rFonts w:ascii="David" w:hAnsi="David" w:hint="cs"/>
          <w:b/>
          <w:bCs/>
          <w:color w:val="000000"/>
          <w:sz w:val="24"/>
          <w:u w:val="single"/>
          <w:rtl/>
        </w:rPr>
        <w:t>תואמת לסביבת ייצור</w:t>
      </w:r>
      <w:r w:rsidRPr="000208DC">
        <w:rPr>
          <w:rFonts w:ascii="David" w:hAnsi="David" w:hint="cs"/>
          <w:color w:val="000000"/>
          <w:sz w:val="24"/>
          <w:rtl/>
        </w:rPr>
        <w:t>. ניתן לעבור לייצור רק לאחר שהמערכת בטסט עובדת ותקינה, ולאחר שהמערכת הוצגה ואושרה להעברה לייצור ע"י נציגי המשרד.</w:t>
      </w:r>
    </w:p>
    <w:p w14:paraId="7084EAC2" w14:textId="77777777" w:rsidR="0029268F" w:rsidRPr="000208DC" w:rsidRDefault="0029268F" w:rsidP="0029268F">
      <w:pPr>
        <w:spacing w:after="160"/>
        <w:rPr>
          <w:rFonts w:ascii="David" w:hAnsi="David"/>
          <w:sz w:val="24"/>
          <w:rtl/>
        </w:rPr>
      </w:pPr>
      <w:r>
        <w:rPr>
          <w:rFonts w:ascii="David" w:hAnsi="David" w:hint="cs"/>
          <w:sz w:val="24"/>
          <w:rtl/>
        </w:rPr>
        <w:t>עלויות תוכנה, חומרה, רישיונות וככל שיידרשו על הספק שייבחר.</w:t>
      </w:r>
    </w:p>
    <w:p w14:paraId="362F0C96" w14:textId="77777777" w:rsidR="0029268F" w:rsidRPr="000208DC" w:rsidRDefault="0029268F" w:rsidP="0029268F">
      <w:pPr>
        <w:spacing w:after="160"/>
        <w:rPr>
          <w:rFonts w:ascii="David" w:hAnsi="David"/>
          <w:b/>
          <w:bCs/>
          <w:sz w:val="24"/>
          <w:rtl/>
        </w:rPr>
      </w:pPr>
      <w:r w:rsidRPr="000208DC">
        <w:rPr>
          <w:rFonts w:ascii="David" w:hAnsi="David" w:hint="cs"/>
          <w:b/>
          <w:bCs/>
          <w:color w:val="000000"/>
          <w:sz w:val="24"/>
          <w:u w:val="single"/>
          <w:rtl/>
        </w:rPr>
        <w:t>סביבת הייצור כוללת:</w:t>
      </w:r>
    </w:p>
    <w:p w14:paraId="4602B6ED" w14:textId="77777777" w:rsidR="0029268F" w:rsidRPr="000208DC" w:rsidRDefault="0029268F" w:rsidP="0029268F">
      <w:pPr>
        <w:spacing w:line="276" w:lineRule="auto"/>
        <w:rPr>
          <w:rFonts w:ascii="David" w:hAnsi="David"/>
          <w:sz w:val="24"/>
          <w:rtl/>
        </w:rPr>
      </w:pPr>
      <w:r w:rsidRPr="000208DC">
        <w:rPr>
          <w:rFonts w:ascii="David" w:hAnsi="David" w:hint="cs"/>
          <w:b/>
          <w:bCs/>
          <w:color w:val="000000"/>
          <w:sz w:val="24"/>
          <w:rtl/>
        </w:rPr>
        <w:t>חומרה</w:t>
      </w:r>
      <w:r w:rsidRPr="000208DC">
        <w:rPr>
          <w:rFonts w:ascii="David" w:hAnsi="David" w:hint="cs"/>
          <w:b/>
          <w:bCs/>
          <w:sz w:val="24"/>
          <w:rtl/>
        </w:rPr>
        <w:t xml:space="preserve"> </w:t>
      </w:r>
    </w:p>
    <w:p w14:paraId="7130732B" w14:textId="77777777" w:rsidR="0029268F" w:rsidRPr="000208DC" w:rsidRDefault="0029268F" w:rsidP="0029268F">
      <w:pPr>
        <w:autoSpaceDN w:val="0"/>
        <w:spacing w:line="276" w:lineRule="auto"/>
        <w:ind w:left="720" w:hanging="360"/>
        <w:rPr>
          <w:rFonts w:ascii="David" w:hAnsi="David"/>
          <w:sz w:val="24"/>
          <w:rtl/>
        </w:rPr>
      </w:pPr>
      <w:r w:rsidRPr="000208DC">
        <w:rPr>
          <w:rFonts w:ascii="David" w:hAnsi="David" w:hint="cs"/>
          <w:b/>
          <w:bCs/>
          <w:sz w:val="24"/>
          <w:rtl/>
        </w:rPr>
        <w:t xml:space="preserve">1.       </w:t>
      </w:r>
      <w:r w:rsidRPr="000208DC">
        <w:rPr>
          <w:rFonts w:ascii="David" w:hAnsi="David" w:hint="cs"/>
          <w:sz w:val="24"/>
          <w:rtl/>
        </w:rPr>
        <w:t>שרתים וירטואליים</w:t>
      </w:r>
    </w:p>
    <w:p w14:paraId="6ABF26FD" w14:textId="77777777" w:rsidR="0029268F" w:rsidRPr="000208DC" w:rsidRDefault="0029268F" w:rsidP="0029268F">
      <w:pPr>
        <w:autoSpaceDN w:val="0"/>
        <w:spacing w:line="276" w:lineRule="auto"/>
        <w:ind w:left="720" w:hanging="360"/>
        <w:rPr>
          <w:rFonts w:ascii="David" w:hAnsi="David"/>
          <w:sz w:val="24"/>
          <w:rtl/>
        </w:rPr>
      </w:pPr>
      <w:r w:rsidRPr="000208DC">
        <w:rPr>
          <w:rFonts w:ascii="David" w:hAnsi="David" w:hint="cs"/>
          <w:b/>
          <w:bCs/>
          <w:sz w:val="24"/>
          <w:rtl/>
        </w:rPr>
        <w:t xml:space="preserve">2.       </w:t>
      </w:r>
      <w:r w:rsidRPr="000208DC">
        <w:rPr>
          <w:rFonts w:ascii="David" w:hAnsi="David" w:hint="cs"/>
          <w:sz w:val="24"/>
          <w:rtl/>
        </w:rPr>
        <w:t>רשתות תקשורת (פנימית למערכת הפנימית ורשת חיצונית לפורטל)</w:t>
      </w:r>
    </w:p>
    <w:p w14:paraId="4247A72E" w14:textId="77777777" w:rsidR="0029268F" w:rsidRPr="000208DC" w:rsidRDefault="0029268F" w:rsidP="0029268F">
      <w:pPr>
        <w:autoSpaceDN w:val="0"/>
        <w:spacing w:line="276" w:lineRule="auto"/>
        <w:rPr>
          <w:rFonts w:ascii="David" w:hAnsi="David"/>
          <w:sz w:val="24"/>
          <w:rtl/>
        </w:rPr>
      </w:pPr>
      <w:r w:rsidRPr="000208DC">
        <w:rPr>
          <w:rFonts w:ascii="David" w:hAnsi="David" w:hint="cs"/>
          <w:b/>
          <w:bCs/>
          <w:sz w:val="24"/>
          <w:rtl/>
        </w:rPr>
        <w:t>תווכה</w:t>
      </w:r>
      <w:r w:rsidRPr="000208DC">
        <w:rPr>
          <w:rFonts w:ascii="David" w:hAnsi="David" w:hint="cs"/>
          <w:sz w:val="24"/>
          <w:rtl/>
        </w:rPr>
        <w:t xml:space="preserve"> (</w:t>
      </w:r>
      <w:r w:rsidRPr="000208DC">
        <w:rPr>
          <w:rFonts w:ascii="David" w:hAnsi="David" w:hint="cs"/>
          <w:sz w:val="24"/>
        </w:rPr>
        <w:t>Middleware</w:t>
      </w:r>
      <w:r w:rsidRPr="000208DC">
        <w:rPr>
          <w:rFonts w:ascii="David" w:hAnsi="David" w:hint="cs"/>
          <w:sz w:val="24"/>
          <w:rtl/>
        </w:rPr>
        <w:t>)</w:t>
      </w:r>
    </w:p>
    <w:p w14:paraId="51E55F6F" w14:textId="77777777" w:rsidR="0029268F" w:rsidRPr="000208DC" w:rsidRDefault="0029268F" w:rsidP="0029268F">
      <w:pPr>
        <w:autoSpaceDN w:val="0"/>
        <w:spacing w:line="276" w:lineRule="auto"/>
        <w:ind w:left="592" w:hanging="296"/>
        <w:rPr>
          <w:rFonts w:ascii="David" w:hAnsi="David"/>
          <w:sz w:val="24"/>
          <w:rtl/>
        </w:rPr>
      </w:pPr>
      <w:r w:rsidRPr="000208DC">
        <w:rPr>
          <w:rFonts w:ascii="David" w:hAnsi="David" w:hint="cs"/>
          <w:sz w:val="24"/>
          <w:rtl/>
        </w:rPr>
        <w:t xml:space="preserve">1.    רכיבי אבטחת מידע שיידרשו ע"י המשרד כגון חומת אש, </w:t>
      </w:r>
      <w:proofErr w:type="spellStart"/>
      <w:r w:rsidRPr="000208DC">
        <w:rPr>
          <w:rFonts w:ascii="David" w:hAnsi="David" w:hint="cs"/>
          <w:sz w:val="24"/>
          <w:rtl/>
        </w:rPr>
        <w:t>אנטיוירוס</w:t>
      </w:r>
      <w:proofErr w:type="spellEnd"/>
      <w:r w:rsidRPr="000208DC">
        <w:rPr>
          <w:rFonts w:ascii="David" w:hAnsi="David" w:hint="cs"/>
          <w:sz w:val="24"/>
          <w:rtl/>
        </w:rPr>
        <w:t xml:space="preserve">. יש להבהיר כי לא כל רכיבי </w:t>
      </w:r>
      <w:proofErr w:type="spellStart"/>
      <w:r w:rsidRPr="000208DC">
        <w:rPr>
          <w:rFonts w:ascii="David" w:hAnsi="David" w:hint="cs"/>
          <w:sz w:val="24"/>
          <w:rtl/>
        </w:rPr>
        <w:t>התווכה</w:t>
      </w:r>
      <w:proofErr w:type="spellEnd"/>
      <w:r w:rsidRPr="000208DC">
        <w:rPr>
          <w:rFonts w:ascii="David" w:hAnsi="David" w:hint="cs"/>
          <w:sz w:val="24"/>
          <w:rtl/>
        </w:rPr>
        <w:t xml:space="preserve"> הקיימים במשרד יעמדו לרשות הספק.</w:t>
      </w:r>
    </w:p>
    <w:p w14:paraId="678B095A" w14:textId="77777777" w:rsidR="0029268F" w:rsidRPr="000208DC" w:rsidRDefault="0029268F" w:rsidP="0029268F">
      <w:pPr>
        <w:autoSpaceDN w:val="0"/>
        <w:spacing w:line="276" w:lineRule="auto"/>
        <w:ind w:left="592" w:hanging="296"/>
        <w:rPr>
          <w:rFonts w:ascii="David" w:hAnsi="David"/>
          <w:sz w:val="24"/>
          <w:rtl/>
        </w:rPr>
      </w:pPr>
      <w:r w:rsidRPr="000208DC">
        <w:rPr>
          <w:rFonts w:ascii="David" w:hAnsi="David" w:hint="cs"/>
          <w:sz w:val="24"/>
          <w:rtl/>
        </w:rPr>
        <w:t>2.    המשרד רשאי להעמיד לרשות הספק תווכה קיימת. במקרים אלו הספק יבצע את כלל התיאומים הרלוונטיים עם אגף מערכות המידע (תשתיות / יישומים). לדוגמה המשרד רשאי להעמיד לרשות הספק בסיס נתונים.</w:t>
      </w:r>
    </w:p>
    <w:p w14:paraId="5BF2AE57" w14:textId="77777777" w:rsidR="0029268F" w:rsidRPr="000208DC" w:rsidRDefault="0029268F" w:rsidP="0029268F">
      <w:pPr>
        <w:autoSpaceDN w:val="0"/>
        <w:spacing w:line="276" w:lineRule="auto"/>
        <w:ind w:left="592" w:hanging="296"/>
        <w:rPr>
          <w:rFonts w:ascii="David" w:hAnsi="David"/>
          <w:sz w:val="24"/>
          <w:rtl/>
        </w:rPr>
      </w:pPr>
      <w:r w:rsidRPr="000208DC">
        <w:rPr>
          <w:rFonts w:ascii="David" w:hAnsi="David" w:hint="cs"/>
          <w:sz w:val="24"/>
          <w:rtl/>
        </w:rPr>
        <w:t xml:space="preserve">3.    גיבוי נתונים – גיבוי המידע של המערכת והאפשרות לשחזורו יהיה באחריות הספק. </w:t>
      </w:r>
    </w:p>
    <w:p w14:paraId="081727FC" w14:textId="77777777" w:rsidR="0029268F" w:rsidRPr="000208DC" w:rsidRDefault="0029268F" w:rsidP="0029268F">
      <w:pPr>
        <w:spacing w:after="160"/>
        <w:rPr>
          <w:rFonts w:ascii="David" w:hAnsi="David"/>
          <w:sz w:val="24"/>
          <w:rtl/>
        </w:rPr>
      </w:pPr>
    </w:p>
    <w:p w14:paraId="7B65A2FE" w14:textId="77777777" w:rsidR="0029268F" w:rsidRPr="000208DC" w:rsidRDefault="0029268F" w:rsidP="0029268F">
      <w:pPr>
        <w:spacing w:after="160"/>
        <w:rPr>
          <w:rFonts w:ascii="David" w:hAnsi="David"/>
          <w:sz w:val="24"/>
          <w:rtl/>
        </w:rPr>
      </w:pPr>
      <w:r w:rsidRPr="000208DC">
        <w:rPr>
          <w:rFonts w:ascii="David" w:hAnsi="David" w:hint="cs"/>
          <w:sz w:val="24"/>
          <w:rtl/>
        </w:rPr>
        <w:t>על הספק לבצע קונפיגורציה, התקנות תוכנות, עדכון רישיונות וכל פעילות שתידרש בשרתים ע"י המשרד.</w:t>
      </w:r>
    </w:p>
    <w:p w14:paraId="052AF02D" w14:textId="77777777" w:rsidR="0029268F" w:rsidRPr="000208DC" w:rsidRDefault="0029268F" w:rsidP="0029268F">
      <w:pPr>
        <w:spacing w:after="160"/>
        <w:rPr>
          <w:rFonts w:ascii="David" w:hAnsi="David"/>
          <w:b/>
          <w:bCs/>
          <w:sz w:val="24"/>
          <w:rtl/>
        </w:rPr>
      </w:pPr>
      <w:r w:rsidRPr="000208DC">
        <w:rPr>
          <w:rFonts w:ascii="David" w:hAnsi="David" w:hint="cs"/>
          <w:b/>
          <w:bCs/>
          <w:sz w:val="24"/>
          <w:u w:val="single"/>
          <w:rtl/>
        </w:rPr>
        <w:t xml:space="preserve">תיעוד </w:t>
      </w:r>
    </w:p>
    <w:p w14:paraId="5B4C923D" w14:textId="77777777" w:rsidR="0029268F" w:rsidRPr="000208DC" w:rsidRDefault="0029268F" w:rsidP="0029268F">
      <w:pPr>
        <w:spacing w:after="160"/>
        <w:rPr>
          <w:rFonts w:ascii="David" w:hAnsi="David"/>
          <w:sz w:val="24"/>
          <w:rtl/>
        </w:rPr>
      </w:pPr>
      <w:r w:rsidRPr="000208DC">
        <w:rPr>
          <w:rFonts w:ascii="David" w:hAnsi="David" w:hint="cs"/>
          <w:sz w:val="24"/>
          <w:rtl/>
        </w:rPr>
        <w:t>הספק יתעד במסמך את כל כלי התוכנה שהותקנו בשרתים לצורך הפרויקט, גרסאות הכלים וכל פעילות שבוצעה בשרתים.</w:t>
      </w:r>
    </w:p>
    <w:p w14:paraId="2393083A" w14:textId="77777777" w:rsidR="0029268F" w:rsidRPr="000208DC" w:rsidRDefault="0029268F" w:rsidP="0029268F">
      <w:pPr>
        <w:autoSpaceDN w:val="0"/>
        <w:spacing w:after="160"/>
        <w:rPr>
          <w:rFonts w:ascii="David" w:hAnsi="David"/>
          <w:sz w:val="24"/>
          <w:rtl/>
        </w:rPr>
      </w:pPr>
      <w:r w:rsidRPr="000208DC">
        <w:rPr>
          <w:rFonts w:ascii="David" w:hAnsi="David" w:hint="cs"/>
          <w:b/>
          <w:bCs/>
          <w:sz w:val="24"/>
          <w:u w:val="single"/>
          <w:rtl/>
        </w:rPr>
        <w:t>אבטחת מידע</w:t>
      </w:r>
      <w:r w:rsidRPr="000208DC">
        <w:rPr>
          <w:rFonts w:ascii="David" w:hAnsi="David" w:hint="cs"/>
          <w:sz w:val="24"/>
          <w:rtl/>
        </w:rPr>
        <w:t xml:space="preserve"> – סעיף המתייחס למערכות חיצוניות</w:t>
      </w:r>
    </w:p>
    <w:p w14:paraId="5AAF5948" w14:textId="77777777" w:rsidR="0029268F" w:rsidRPr="000208DC" w:rsidRDefault="0029268F" w:rsidP="0029268F">
      <w:pPr>
        <w:autoSpaceDN w:val="0"/>
        <w:spacing w:after="160"/>
        <w:rPr>
          <w:rFonts w:ascii="David" w:hAnsi="David"/>
          <w:sz w:val="24"/>
          <w:rtl/>
        </w:rPr>
      </w:pPr>
      <w:r w:rsidRPr="000208DC">
        <w:rPr>
          <w:rFonts w:ascii="David" w:hAnsi="David" w:hint="cs"/>
          <w:sz w:val="24"/>
          <w:rtl/>
        </w:rPr>
        <w:t xml:space="preserve">הספק יידרש להעביר את המערכת בדיקות </w:t>
      </w:r>
      <w:proofErr w:type="spellStart"/>
      <w:r w:rsidRPr="000208DC">
        <w:rPr>
          <w:rFonts w:ascii="David" w:hAnsi="David" w:hint="cs"/>
          <w:sz w:val="24"/>
          <w:rtl/>
        </w:rPr>
        <w:t>אבט"מ</w:t>
      </w:r>
      <w:proofErr w:type="spellEnd"/>
      <w:r w:rsidRPr="000208DC">
        <w:rPr>
          <w:rFonts w:ascii="David" w:hAnsi="David" w:hint="cs"/>
          <w:sz w:val="24"/>
          <w:rtl/>
        </w:rPr>
        <w:t xml:space="preserve">/ חדירות </w:t>
      </w:r>
      <w:proofErr w:type="spellStart"/>
      <w:r w:rsidRPr="000208DC">
        <w:rPr>
          <w:rFonts w:ascii="David" w:hAnsi="David" w:hint="cs"/>
          <w:sz w:val="24"/>
          <w:rtl/>
        </w:rPr>
        <w:t>ריקורסיביות</w:t>
      </w:r>
      <w:proofErr w:type="spellEnd"/>
      <w:r w:rsidRPr="000208DC">
        <w:rPr>
          <w:rFonts w:ascii="David" w:hAnsi="David" w:hint="cs"/>
          <w:sz w:val="24"/>
          <w:rtl/>
        </w:rPr>
        <w:t xml:space="preserve"> (כולל סבבי תיקון) בגין כל עלייה לאווי</w:t>
      </w:r>
      <w:r w:rsidRPr="000208DC">
        <w:rPr>
          <w:rFonts w:ascii="David" w:hAnsi="David" w:hint="eastAsia"/>
          <w:sz w:val="24"/>
          <w:rtl/>
        </w:rPr>
        <w:t>ר</w:t>
      </w:r>
      <w:r w:rsidRPr="000208DC">
        <w:rPr>
          <w:rFonts w:ascii="David" w:hAnsi="David" w:hint="cs"/>
          <w:sz w:val="24"/>
          <w:rtl/>
        </w:rPr>
        <w:t xml:space="preserve"> (לייצור). הספק יתקשר עם חברות שאושרו ע"י מנהל הרכש לביצוע התהליך בממשלה. התשלום בגין בדיקה זו והתיקונים הנדרשים יבוצעו ע"י הספק בלבד ללא חיוב המשרד.</w:t>
      </w:r>
    </w:p>
    <w:p w14:paraId="1401128C" w14:textId="77777777" w:rsidR="0029268F" w:rsidRPr="000208DC" w:rsidRDefault="0029268F" w:rsidP="0029268F">
      <w:pPr>
        <w:rPr>
          <w:rFonts w:ascii="David" w:hAnsi="David"/>
          <w:sz w:val="24"/>
          <w:rtl/>
        </w:rPr>
      </w:pPr>
      <w:r w:rsidRPr="000208DC">
        <w:rPr>
          <w:rFonts w:ascii="David" w:hAnsi="David" w:hint="cs"/>
          <w:sz w:val="24"/>
          <w:rtl/>
        </w:rPr>
        <w:t>לצורך ביצוע הבדיקות כאמור, יוכל הספק לבחור כל אחת מהחברות אשר אושרו ע"י יחידת ממשל זמין במשרד האוצר, לביצוע בדיקות סקר קוד וחדירות</w:t>
      </w:r>
    </w:p>
    <w:p w14:paraId="08315436" w14:textId="77777777" w:rsidR="0029268F" w:rsidRPr="000208DC" w:rsidRDefault="0029268F" w:rsidP="0029268F">
      <w:pPr>
        <w:rPr>
          <w:rFonts w:ascii="David" w:hAnsi="David"/>
          <w:sz w:val="24"/>
          <w:rtl/>
        </w:rPr>
      </w:pPr>
      <w:r w:rsidRPr="000208DC">
        <w:rPr>
          <w:rFonts w:ascii="David" w:hAnsi="David" w:hint="cs"/>
          <w:color w:val="1F4E79"/>
          <w:sz w:val="24"/>
          <w:rtl/>
        </w:rPr>
        <w:t> </w:t>
      </w:r>
    </w:p>
    <w:p w14:paraId="67785CCD" w14:textId="77777777" w:rsidR="0029268F" w:rsidRPr="000208DC" w:rsidRDefault="0029268F" w:rsidP="0029268F">
      <w:pPr>
        <w:rPr>
          <w:rFonts w:ascii="David" w:hAnsi="David"/>
          <w:sz w:val="24"/>
          <w:rtl/>
        </w:rPr>
      </w:pPr>
      <w:r w:rsidRPr="000208DC">
        <w:rPr>
          <w:rFonts w:ascii="David" w:hAnsi="David" w:hint="cs"/>
          <w:sz w:val="24"/>
          <w:rtl/>
        </w:rPr>
        <w:t xml:space="preserve">בנוסף יש לקבל מאגף הביטחון במשרד התייחסות היבטי </w:t>
      </w:r>
      <w:proofErr w:type="spellStart"/>
      <w:r w:rsidRPr="000208DC">
        <w:rPr>
          <w:rFonts w:ascii="David" w:hAnsi="David" w:hint="cs"/>
          <w:sz w:val="24"/>
          <w:rtl/>
        </w:rPr>
        <w:t>אבט"מ</w:t>
      </w:r>
      <w:proofErr w:type="spellEnd"/>
      <w:r w:rsidRPr="000208DC">
        <w:rPr>
          <w:rFonts w:ascii="David" w:hAnsi="David" w:hint="cs"/>
          <w:sz w:val="24"/>
          <w:rtl/>
        </w:rPr>
        <w:t xml:space="preserve"> הכולל לדוגמא: חובת עובדי הספק לקבלת אישור אגף הביטחון, התחברות לשרתי המשרד באמצעות כרטיס חכם וכו' ולבצע בהתאם לדרישות.</w:t>
      </w:r>
    </w:p>
    <w:p w14:paraId="0F8D25BA" w14:textId="77777777" w:rsidR="0029268F" w:rsidRPr="000208DC" w:rsidRDefault="0029268F" w:rsidP="0029268F">
      <w:pPr>
        <w:rPr>
          <w:rFonts w:ascii="David" w:hAnsi="David"/>
          <w:sz w:val="24"/>
          <w:rtl/>
        </w:rPr>
      </w:pPr>
      <w:r w:rsidRPr="000208DC">
        <w:rPr>
          <w:rFonts w:ascii="David" w:hAnsi="David" w:hint="cs"/>
          <w:color w:val="1F4E79"/>
          <w:sz w:val="24"/>
        </w:rPr>
        <w:t> </w:t>
      </w:r>
    </w:p>
    <w:p w14:paraId="34ED10B6" w14:textId="77777777" w:rsidR="0029268F" w:rsidRPr="000208DC" w:rsidRDefault="0029268F" w:rsidP="0029268F">
      <w:pPr>
        <w:rPr>
          <w:rFonts w:ascii="David" w:hAnsi="David"/>
          <w:b/>
          <w:bCs/>
          <w:sz w:val="24"/>
          <w:u w:val="single"/>
          <w:rtl/>
        </w:rPr>
      </w:pPr>
      <w:r w:rsidRPr="000208DC">
        <w:rPr>
          <w:rFonts w:ascii="David" w:hAnsi="David" w:hint="cs"/>
          <w:b/>
          <w:bCs/>
          <w:sz w:val="24"/>
          <w:u w:val="single"/>
          <w:rtl/>
        </w:rPr>
        <w:t>נימבוס</w:t>
      </w:r>
    </w:p>
    <w:p w14:paraId="05A6DC2E" w14:textId="77777777" w:rsidR="0029268F" w:rsidRDefault="0029268F" w:rsidP="0029268F">
      <w:pPr>
        <w:rPr>
          <w:rFonts w:ascii="David" w:hAnsi="David"/>
          <w:sz w:val="24"/>
          <w:rtl/>
        </w:rPr>
      </w:pPr>
      <w:r w:rsidRPr="000208DC">
        <w:rPr>
          <w:rFonts w:ascii="David" w:hAnsi="David" w:hint="cs"/>
          <w:sz w:val="24"/>
          <w:rtl/>
        </w:rPr>
        <w:t>כחלק ממעבר הממשלה לענן (כולל נימבוס) , ככל שיידרשו מערכות בענן/ הסבה/ התקנות – יש להציג למשרד ולבצע בהתאם לדרישות.</w:t>
      </w:r>
    </w:p>
    <w:p w14:paraId="6D597DD1" w14:textId="77777777" w:rsidR="0029268F" w:rsidRPr="000208DC" w:rsidRDefault="0029268F" w:rsidP="0029268F">
      <w:pPr>
        <w:rPr>
          <w:rFonts w:ascii="David" w:hAnsi="David"/>
          <w:sz w:val="24"/>
          <w:rtl/>
        </w:rPr>
      </w:pPr>
      <w:r>
        <w:rPr>
          <w:rFonts w:ascii="David" w:hAnsi="David" w:hint="cs"/>
          <w:sz w:val="24"/>
          <w:rtl/>
        </w:rPr>
        <w:t>יש לבצע את הפיתוח בטכנולוגי</w:t>
      </w:r>
      <w:r>
        <w:rPr>
          <w:rFonts w:ascii="David" w:hAnsi="David" w:hint="eastAsia"/>
          <w:sz w:val="24"/>
          <w:rtl/>
        </w:rPr>
        <w:t>ה</w:t>
      </w:r>
      <w:r>
        <w:rPr>
          <w:rFonts w:ascii="David" w:hAnsi="David" w:hint="cs"/>
          <w:sz w:val="24"/>
          <w:rtl/>
        </w:rPr>
        <w:t xml:space="preserve"> הקיימת במכרז נימבוס ומותאם לענן</w:t>
      </w:r>
      <w:r w:rsidR="007372E2">
        <w:rPr>
          <w:rFonts w:ascii="David" w:hAnsi="David" w:hint="cs"/>
          <w:sz w:val="24"/>
          <w:rtl/>
        </w:rPr>
        <w:t xml:space="preserve"> </w:t>
      </w:r>
      <w:r w:rsidR="007372E2">
        <w:rPr>
          <w:rFonts w:ascii="David" w:hAnsi="David"/>
          <w:sz w:val="24"/>
          <w:rtl/>
        </w:rPr>
        <w:t>–</w:t>
      </w:r>
      <w:r w:rsidR="007372E2">
        <w:rPr>
          <w:rFonts w:ascii="David" w:hAnsi="David" w:hint="cs"/>
          <w:sz w:val="24"/>
          <w:rtl/>
        </w:rPr>
        <w:t xml:space="preserve"> כלל עלויות תשתיות הענן על הספק, יש לקחת בחשבון בהגשת ההצעה</w:t>
      </w:r>
      <w:r>
        <w:rPr>
          <w:rFonts w:ascii="David" w:hAnsi="David" w:hint="cs"/>
          <w:sz w:val="24"/>
          <w:rtl/>
        </w:rPr>
        <w:t>.</w:t>
      </w:r>
    </w:p>
    <w:p w14:paraId="1D3CA21B" w14:textId="77777777" w:rsidR="0029268F" w:rsidRPr="000208DC" w:rsidRDefault="0029268F" w:rsidP="0029268F">
      <w:pPr>
        <w:rPr>
          <w:rFonts w:ascii="David" w:hAnsi="David"/>
          <w:sz w:val="24"/>
          <w:rtl/>
        </w:rPr>
      </w:pPr>
    </w:p>
    <w:p w14:paraId="3A239DEE" w14:textId="77777777" w:rsidR="0029268F" w:rsidRPr="000208DC" w:rsidRDefault="0029268F" w:rsidP="0029268F">
      <w:pPr>
        <w:rPr>
          <w:rFonts w:ascii="David" w:eastAsia="Times New Roman" w:hAnsi="David"/>
          <w:color w:val="1F4E79"/>
          <w:sz w:val="24"/>
        </w:rPr>
      </w:pPr>
      <w:r w:rsidRPr="000208DC">
        <w:rPr>
          <w:rFonts w:ascii="David" w:hAnsi="David" w:hint="cs"/>
          <w:b/>
          <w:bCs/>
          <w:sz w:val="24"/>
          <w:u w:val="single"/>
          <w:rtl/>
        </w:rPr>
        <w:t>להלן דרישות תשתית שעל הספק לתכנן, ליישם ולהציג בהצעה את הפתרון</w:t>
      </w:r>
      <w:r w:rsidRPr="000208DC">
        <w:rPr>
          <w:rFonts w:ascii="David" w:eastAsia="Times New Roman" w:hAnsi="David" w:hint="cs"/>
          <w:color w:val="1F4E79"/>
          <w:sz w:val="24"/>
          <w:rtl/>
        </w:rPr>
        <w:t xml:space="preserve">: </w:t>
      </w:r>
    </w:p>
    <w:p w14:paraId="036E8F2D" w14:textId="77777777" w:rsidR="0029268F" w:rsidRPr="000208DC" w:rsidRDefault="0029268F" w:rsidP="00831548">
      <w:pPr>
        <w:pStyle w:val="a5"/>
        <w:numPr>
          <w:ilvl w:val="0"/>
          <w:numId w:val="59"/>
        </w:numPr>
        <w:contextualSpacing w:val="0"/>
        <w:jc w:val="left"/>
        <w:rPr>
          <w:rFonts w:ascii="David" w:hAnsi="David"/>
          <w:sz w:val="24"/>
          <w:rtl/>
        </w:rPr>
      </w:pPr>
      <w:r w:rsidRPr="000208DC">
        <w:rPr>
          <w:rFonts w:ascii="David" w:hAnsi="David" w:hint="cs"/>
          <w:sz w:val="24"/>
          <w:rtl/>
        </w:rPr>
        <w:t>יש לה</w:t>
      </w:r>
      <w:r>
        <w:rPr>
          <w:rFonts w:ascii="David" w:hAnsi="David" w:hint="cs"/>
          <w:sz w:val="24"/>
          <w:rtl/>
        </w:rPr>
        <w:t>ו</w:t>
      </w:r>
      <w:r w:rsidRPr="000208DC">
        <w:rPr>
          <w:rFonts w:ascii="David" w:hAnsi="David" w:hint="cs"/>
          <w:sz w:val="24"/>
          <w:rtl/>
        </w:rPr>
        <w:t xml:space="preserve">סיף בהצעה היבטי רישוי נדרשים כגון  </w:t>
      </w:r>
      <w:r w:rsidRPr="000208DC">
        <w:rPr>
          <w:rFonts w:ascii="David" w:hAnsi="David" w:hint="cs"/>
          <w:sz w:val="24"/>
        </w:rPr>
        <w:t>VMWARE</w:t>
      </w:r>
      <w:r w:rsidRPr="000208DC">
        <w:rPr>
          <w:rFonts w:ascii="David" w:hAnsi="David" w:hint="cs"/>
          <w:sz w:val="24"/>
          <w:rtl/>
        </w:rPr>
        <w:t>, תוספת חומרה, תוספת רישוי גיבוי. תוספת רישוי עבור חיבור מרחוק אם קיים, הרחבות לבנק שעות למימוש הדרישות וכל התאמה הנדרשת מצד המשרד.</w:t>
      </w:r>
    </w:p>
    <w:p w14:paraId="43777169" w14:textId="77777777" w:rsidR="0029268F" w:rsidRPr="000208DC" w:rsidRDefault="0029268F" w:rsidP="00831548">
      <w:pPr>
        <w:pStyle w:val="a5"/>
        <w:numPr>
          <w:ilvl w:val="0"/>
          <w:numId w:val="59"/>
        </w:numPr>
        <w:contextualSpacing w:val="0"/>
        <w:jc w:val="left"/>
        <w:rPr>
          <w:rFonts w:ascii="David" w:hAnsi="David"/>
          <w:sz w:val="24"/>
          <w:rtl/>
        </w:rPr>
      </w:pPr>
      <w:r w:rsidRPr="000208DC">
        <w:rPr>
          <w:rFonts w:ascii="David" w:hAnsi="David" w:hint="cs"/>
          <w:sz w:val="24"/>
          <w:rtl/>
        </w:rPr>
        <w:t>לגבי מערכות גיבוי. יש לקחת בחשבון שלמשרד קיים גיבוי קיים יומי בלבד. אם נדרש גיבוי נוסף יש לעדכן את המשרד ולוודא משמעויות טרם שליחת ההצעה.</w:t>
      </w:r>
    </w:p>
    <w:p w14:paraId="5846AE99" w14:textId="77777777" w:rsidR="0029268F" w:rsidRPr="000208DC" w:rsidRDefault="0029268F" w:rsidP="00831548">
      <w:pPr>
        <w:pStyle w:val="a5"/>
        <w:numPr>
          <w:ilvl w:val="0"/>
          <w:numId w:val="59"/>
        </w:numPr>
        <w:contextualSpacing w:val="0"/>
        <w:jc w:val="left"/>
        <w:rPr>
          <w:rFonts w:ascii="David" w:hAnsi="David"/>
          <w:sz w:val="24"/>
          <w:rtl/>
        </w:rPr>
      </w:pPr>
      <w:r w:rsidRPr="000208DC">
        <w:rPr>
          <w:rFonts w:ascii="David" w:hAnsi="David" w:hint="cs"/>
          <w:sz w:val="24"/>
          <w:rtl/>
        </w:rPr>
        <w:t xml:space="preserve">הספק יפתח פתרון העומד בתנאי סביבה מבוזרת מלאה  כולל מאזני עומסים , ללא שימוש </w:t>
      </w:r>
      <w:proofErr w:type="spellStart"/>
      <w:r w:rsidRPr="000208DC">
        <w:rPr>
          <w:rFonts w:ascii="David" w:hAnsi="David" w:hint="cs"/>
          <w:sz w:val="24"/>
          <w:rtl/>
        </w:rPr>
        <w:t>בפ</w:t>
      </w:r>
      <w:r>
        <w:rPr>
          <w:rFonts w:ascii="David" w:hAnsi="David" w:hint="cs"/>
          <w:sz w:val="24"/>
          <w:rtl/>
        </w:rPr>
        <w:t>י</w:t>
      </w:r>
      <w:r w:rsidRPr="000208DC">
        <w:rPr>
          <w:rFonts w:ascii="David" w:hAnsi="David" w:hint="cs"/>
          <w:sz w:val="24"/>
          <w:rtl/>
        </w:rPr>
        <w:t>תרנות</w:t>
      </w:r>
      <w:proofErr w:type="spellEnd"/>
      <w:r w:rsidRPr="000208DC">
        <w:rPr>
          <w:rFonts w:ascii="David" w:hAnsi="David" w:hint="cs"/>
          <w:sz w:val="24"/>
          <w:rtl/>
        </w:rPr>
        <w:t xml:space="preserve"> עוקפי איזון כגון </w:t>
      </w:r>
      <w:r w:rsidRPr="000208DC">
        <w:rPr>
          <w:rFonts w:ascii="David" w:hAnsi="David" w:hint="cs"/>
          <w:sz w:val="24"/>
        </w:rPr>
        <w:t>sticky key</w:t>
      </w:r>
      <w:r w:rsidRPr="000208DC">
        <w:rPr>
          <w:rFonts w:ascii="David" w:hAnsi="David" w:hint="cs"/>
          <w:sz w:val="24"/>
          <w:rtl/>
        </w:rPr>
        <w:t xml:space="preserve">, ויצטרך לנהל את </w:t>
      </w:r>
      <w:proofErr w:type="spellStart"/>
      <w:r w:rsidRPr="000208DC">
        <w:rPr>
          <w:rFonts w:ascii="David" w:hAnsi="David" w:hint="cs"/>
          <w:sz w:val="24"/>
          <w:rtl/>
        </w:rPr>
        <w:t>סשנים</w:t>
      </w:r>
      <w:proofErr w:type="spellEnd"/>
      <w:r w:rsidRPr="000208DC">
        <w:rPr>
          <w:rFonts w:ascii="David" w:hAnsi="David" w:hint="cs"/>
          <w:sz w:val="24"/>
          <w:rtl/>
        </w:rPr>
        <w:t xml:space="preserve"> בהתאם.</w:t>
      </w:r>
    </w:p>
    <w:p w14:paraId="2AA4FB2D" w14:textId="77777777" w:rsidR="0029268F" w:rsidRPr="000208DC" w:rsidRDefault="0029268F" w:rsidP="00831548">
      <w:pPr>
        <w:pStyle w:val="a5"/>
        <w:numPr>
          <w:ilvl w:val="0"/>
          <w:numId w:val="59"/>
        </w:numPr>
        <w:contextualSpacing w:val="0"/>
        <w:jc w:val="left"/>
        <w:rPr>
          <w:rFonts w:ascii="David" w:hAnsi="David"/>
          <w:sz w:val="24"/>
          <w:rtl/>
        </w:rPr>
      </w:pPr>
      <w:r w:rsidRPr="000208DC">
        <w:rPr>
          <w:rFonts w:ascii="David" w:hAnsi="David" w:hint="cs"/>
          <w:sz w:val="24"/>
          <w:rtl/>
        </w:rPr>
        <w:t xml:space="preserve">הספק יספק פתרון התומך בסביבות </w:t>
      </w:r>
      <w:r w:rsidRPr="000208DC">
        <w:rPr>
          <w:rFonts w:ascii="David" w:hAnsi="David" w:hint="cs"/>
          <w:sz w:val="24"/>
        </w:rPr>
        <w:t>windows 2022</w:t>
      </w:r>
      <w:r w:rsidRPr="000208DC">
        <w:rPr>
          <w:rFonts w:ascii="David" w:hAnsi="David" w:hint="cs"/>
          <w:sz w:val="24"/>
          <w:rtl/>
        </w:rPr>
        <w:t xml:space="preserve"> ומעלה וכן </w:t>
      </w:r>
      <w:r w:rsidRPr="000208DC">
        <w:rPr>
          <w:rFonts w:ascii="David" w:hAnsi="David" w:hint="cs"/>
          <w:sz w:val="24"/>
        </w:rPr>
        <w:t xml:space="preserve">Microsoft </w:t>
      </w:r>
      <w:proofErr w:type="spellStart"/>
      <w:r w:rsidRPr="000208DC">
        <w:rPr>
          <w:rFonts w:ascii="David" w:hAnsi="David" w:hint="cs"/>
          <w:sz w:val="24"/>
        </w:rPr>
        <w:t>sql</w:t>
      </w:r>
      <w:proofErr w:type="spellEnd"/>
      <w:r w:rsidRPr="000208DC">
        <w:rPr>
          <w:rFonts w:ascii="David" w:hAnsi="David" w:hint="cs"/>
          <w:sz w:val="24"/>
        </w:rPr>
        <w:t xml:space="preserve"> 2019</w:t>
      </w:r>
      <w:r w:rsidRPr="000208DC">
        <w:rPr>
          <w:rFonts w:ascii="David" w:hAnsi="David" w:hint="cs"/>
          <w:sz w:val="24"/>
          <w:rtl/>
        </w:rPr>
        <w:t xml:space="preserve"> ומעלה </w:t>
      </w:r>
    </w:p>
    <w:p w14:paraId="1644ADCA" w14:textId="77777777" w:rsidR="0029268F" w:rsidRPr="000208DC" w:rsidRDefault="0029268F" w:rsidP="00831548">
      <w:pPr>
        <w:pStyle w:val="a5"/>
        <w:numPr>
          <w:ilvl w:val="0"/>
          <w:numId w:val="59"/>
        </w:numPr>
        <w:contextualSpacing w:val="0"/>
        <w:jc w:val="left"/>
        <w:rPr>
          <w:rFonts w:ascii="David" w:hAnsi="David"/>
          <w:sz w:val="24"/>
          <w:rtl/>
        </w:rPr>
      </w:pPr>
      <w:r w:rsidRPr="000208DC">
        <w:rPr>
          <w:rFonts w:ascii="David" w:hAnsi="David" w:hint="cs"/>
          <w:sz w:val="24"/>
          <w:rtl/>
        </w:rPr>
        <w:t xml:space="preserve">הספק יבצע עדכוני מוצרים ואבטחה ושרשרת אספקה בסביבות  שבאחריותו  ויהיה תואם לעדכון אבטחה </w:t>
      </w:r>
      <w:r w:rsidRPr="000208DC">
        <w:rPr>
          <w:rFonts w:ascii="David" w:hAnsi="David" w:hint="cs"/>
          <w:sz w:val="24"/>
        </w:rPr>
        <w:t>(CU) 1</w:t>
      </w:r>
      <w:r w:rsidRPr="000208DC">
        <w:rPr>
          <w:rFonts w:ascii="David" w:hAnsi="David" w:hint="cs"/>
          <w:sz w:val="24"/>
          <w:rtl/>
        </w:rPr>
        <w:t xml:space="preserve"> אחורה לכל היותר בכל מוצר או מערכת הפעלה.</w:t>
      </w:r>
    </w:p>
    <w:p w14:paraId="63CBD9F3" w14:textId="77777777" w:rsidR="0029268F" w:rsidRPr="000208DC" w:rsidRDefault="0029268F" w:rsidP="00831548">
      <w:pPr>
        <w:pStyle w:val="a5"/>
        <w:numPr>
          <w:ilvl w:val="0"/>
          <w:numId w:val="59"/>
        </w:numPr>
        <w:contextualSpacing w:val="0"/>
        <w:jc w:val="left"/>
        <w:rPr>
          <w:rFonts w:ascii="David" w:hAnsi="David"/>
          <w:sz w:val="24"/>
          <w:rtl/>
        </w:rPr>
      </w:pPr>
      <w:r w:rsidRPr="000208DC">
        <w:rPr>
          <w:rFonts w:ascii="David" w:hAnsi="David" w:hint="cs"/>
          <w:sz w:val="24"/>
          <w:rtl/>
        </w:rPr>
        <w:t xml:space="preserve">הספק יקבל אישור לכל אחד מרכיבי שרשרת האספקה של הקוד ע"י  אגף הבטחון וינהל עדכונים שוטפים למוצרים אלו ככל שיידרש. </w:t>
      </w:r>
    </w:p>
    <w:p w14:paraId="1E7528A1" w14:textId="77777777" w:rsidR="0029268F" w:rsidRPr="000208DC" w:rsidRDefault="0029268F" w:rsidP="00831548">
      <w:pPr>
        <w:pStyle w:val="a5"/>
        <w:numPr>
          <w:ilvl w:val="0"/>
          <w:numId w:val="59"/>
        </w:numPr>
        <w:contextualSpacing w:val="0"/>
        <w:jc w:val="left"/>
        <w:rPr>
          <w:rFonts w:ascii="David" w:hAnsi="David"/>
          <w:sz w:val="24"/>
          <w:rtl/>
        </w:rPr>
      </w:pPr>
      <w:r w:rsidRPr="000208DC">
        <w:rPr>
          <w:rFonts w:ascii="David" w:hAnsi="David" w:hint="cs"/>
          <w:sz w:val="24"/>
          <w:rtl/>
        </w:rPr>
        <w:t xml:space="preserve">הספק יציג מסמכי התקנה מפורטים , וככל שיידרש-יבצע את ההתקנות הנדרשות לפתרון. במידה ויידרש פתרון התקנה צד -לקוח , הספק יציג קובץ התקנה </w:t>
      </w:r>
      <w:r w:rsidRPr="000208DC">
        <w:rPr>
          <w:rFonts w:ascii="David" w:hAnsi="David" w:hint="cs"/>
          <w:sz w:val="24"/>
        </w:rPr>
        <w:t>MSI</w:t>
      </w:r>
      <w:r w:rsidRPr="000208DC">
        <w:rPr>
          <w:rFonts w:ascii="David" w:hAnsi="David" w:hint="cs"/>
          <w:sz w:val="24"/>
          <w:rtl/>
        </w:rPr>
        <w:t xml:space="preserve"> להפצה ויתוחזק על ידו.  </w:t>
      </w:r>
    </w:p>
    <w:p w14:paraId="0FA46ACE" w14:textId="77777777" w:rsidR="0029268F" w:rsidRPr="000208DC" w:rsidRDefault="0029268F" w:rsidP="00831548">
      <w:pPr>
        <w:pStyle w:val="a5"/>
        <w:numPr>
          <w:ilvl w:val="0"/>
          <w:numId w:val="59"/>
        </w:numPr>
        <w:contextualSpacing w:val="0"/>
        <w:jc w:val="left"/>
        <w:rPr>
          <w:rFonts w:ascii="David" w:hAnsi="David"/>
          <w:sz w:val="24"/>
        </w:rPr>
      </w:pPr>
      <w:r w:rsidRPr="000208DC">
        <w:rPr>
          <w:rFonts w:ascii="David" w:hAnsi="David" w:hint="cs"/>
          <w:sz w:val="24"/>
          <w:rtl/>
        </w:rPr>
        <w:t xml:space="preserve">אם הפתרון יכלול מוצרי צד שלישי ,הספק יציג עלויות רישוי ויציג חלופה שניתן לרכוש במסגרת </w:t>
      </w:r>
      <w:proofErr w:type="spellStart"/>
      <w:r w:rsidRPr="000208DC">
        <w:rPr>
          <w:rFonts w:ascii="David" w:hAnsi="David" w:hint="cs"/>
          <w:sz w:val="24"/>
          <w:rtl/>
        </w:rPr>
        <w:t>חשכ"ל</w:t>
      </w:r>
      <w:proofErr w:type="spellEnd"/>
      <w:r w:rsidRPr="000208DC">
        <w:rPr>
          <w:rFonts w:ascii="David" w:hAnsi="David" w:hint="cs"/>
          <w:sz w:val="24"/>
          <w:rtl/>
        </w:rPr>
        <w:t xml:space="preserve"> (אם קיימת) , תחזוקה ותמיכה מלאה </w:t>
      </w:r>
      <w:r w:rsidRPr="000208DC">
        <w:rPr>
          <w:rFonts w:ascii="David" w:hAnsi="David" w:hint="cs"/>
          <w:sz w:val="24"/>
        </w:rPr>
        <w:t>NBD</w:t>
      </w:r>
      <w:r w:rsidRPr="000208DC">
        <w:rPr>
          <w:rFonts w:ascii="David" w:hAnsi="David" w:hint="cs"/>
          <w:sz w:val="24"/>
          <w:rtl/>
        </w:rPr>
        <w:t xml:space="preserve"> או 24/5 עבור 3/5/10 שנים . סעיף זה יוצג בחלק נפרד בתחשיב הכללי.</w:t>
      </w:r>
    </w:p>
    <w:p w14:paraId="31A20ACC" w14:textId="77777777" w:rsidR="0029268F" w:rsidRPr="000208DC" w:rsidRDefault="0029268F" w:rsidP="00831548">
      <w:pPr>
        <w:pStyle w:val="a5"/>
        <w:numPr>
          <w:ilvl w:val="0"/>
          <w:numId w:val="59"/>
        </w:numPr>
        <w:contextualSpacing w:val="0"/>
        <w:jc w:val="left"/>
        <w:rPr>
          <w:rFonts w:ascii="David" w:hAnsi="David"/>
          <w:sz w:val="24"/>
        </w:rPr>
      </w:pPr>
      <w:r w:rsidRPr="000208DC">
        <w:rPr>
          <w:rFonts w:ascii="David" w:hAnsi="David" w:hint="cs"/>
          <w:sz w:val="24"/>
          <w:rtl/>
        </w:rPr>
        <w:t xml:space="preserve">הפתרון המוצע יכלול הפרדה תכנונית בין שרתי </w:t>
      </w:r>
      <w:proofErr w:type="spellStart"/>
      <w:r w:rsidRPr="000208DC">
        <w:rPr>
          <w:rFonts w:ascii="David" w:hAnsi="David" w:hint="cs"/>
          <w:sz w:val="24"/>
        </w:rPr>
        <w:t>fe</w:t>
      </w:r>
      <w:proofErr w:type="spellEnd"/>
      <w:r w:rsidRPr="000208DC">
        <w:rPr>
          <w:rFonts w:ascii="David" w:hAnsi="David" w:hint="cs"/>
          <w:sz w:val="24"/>
          <w:rtl/>
        </w:rPr>
        <w:t xml:space="preserve">  ל </w:t>
      </w:r>
      <w:r w:rsidRPr="000208DC">
        <w:rPr>
          <w:rFonts w:ascii="David" w:hAnsi="David" w:hint="cs"/>
          <w:sz w:val="24"/>
        </w:rPr>
        <w:t>BL</w:t>
      </w:r>
      <w:r w:rsidRPr="000208DC">
        <w:rPr>
          <w:rFonts w:ascii="David" w:hAnsi="David" w:hint="cs"/>
          <w:sz w:val="24"/>
          <w:rtl/>
        </w:rPr>
        <w:t xml:space="preserve"> ל</w:t>
      </w:r>
      <w:r w:rsidRPr="000208DC">
        <w:rPr>
          <w:rFonts w:ascii="David" w:hAnsi="David" w:hint="cs"/>
          <w:sz w:val="24"/>
        </w:rPr>
        <w:t>DB</w:t>
      </w:r>
      <w:r w:rsidRPr="000208DC">
        <w:rPr>
          <w:rFonts w:ascii="David" w:hAnsi="David" w:hint="cs"/>
          <w:sz w:val="24"/>
          <w:rtl/>
        </w:rPr>
        <w:t xml:space="preserve">.. כאשר בין כל סביבה ישנו </w:t>
      </w:r>
      <w:proofErr w:type="spellStart"/>
      <w:r w:rsidRPr="000208DC">
        <w:rPr>
          <w:rFonts w:ascii="David" w:hAnsi="David" w:hint="cs"/>
          <w:sz w:val="24"/>
        </w:rPr>
        <w:t>fw</w:t>
      </w:r>
      <w:proofErr w:type="spellEnd"/>
      <w:r w:rsidRPr="000208DC">
        <w:rPr>
          <w:rFonts w:ascii="David" w:hAnsi="David" w:hint="cs"/>
          <w:sz w:val="24"/>
          <w:rtl/>
        </w:rPr>
        <w:t xml:space="preserve"> וסינון אפליקטיבי.  הספק יציג רשימה מסודרת ומפורטת של חוקי </w:t>
      </w:r>
      <w:proofErr w:type="spellStart"/>
      <w:r w:rsidRPr="000208DC">
        <w:rPr>
          <w:rFonts w:ascii="David" w:hAnsi="David" w:hint="cs"/>
          <w:sz w:val="24"/>
        </w:rPr>
        <w:t>fw</w:t>
      </w:r>
      <w:proofErr w:type="spellEnd"/>
      <w:r w:rsidRPr="000208DC">
        <w:rPr>
          <w:rFonts w:ascii="David" w:hAnsi="David" w:hint="cs"/>
          <w:sz w:val="24"/>
          <w:rtl/>
        </w:rPr>
        <w:t xml:space="preserve"> ליישום עבור האפליקציה.</w:t>
      </w:r>
    </w:p>
    <w:p w14:paraId="30850329" w14:textId="77777777" w:rsidR="0029268F" w:rsidRPr="000208DC" w:rsidRDefault="0029268F" w:rsidP="00831548">
      <w:pPr>
        <w:pStyle w:val="a5"/>
        <w:numPr>
          <w:ilvl w:val="0"/>
          <w:numId w:val="59"/>
        </w:numPr>
        <w:contextualSpacing w:val="0"/>
        <w:jc w:val="left"/>
        <w:rPr>
          <w:rFonts w:ascii="David" w:hAnsi="David"/>
          <w:sz w:val="24"/>
          <w:rtl/>
        </w:rPr>
      </w:pPr>
      <w:r w:rsidRPr="000208DC">
        <w:rPr>
          <w:rFonts w:ascii="David" w:hAnsi="David" w:hint="cs"/>
          <w:sz w:val="24"/>
          <w:rtl/>
        </w:rPr>
        <w:t xml:space="preserve">במידה ונדרש אירוח בסביבת אינטרנט/ </w:t>
      </w:r>
      <w:r w:rsidRPr="000208DC">
        <w:rPr>
          <w:rFonts w:ascii="David" w:hAnsi="David" w:hint="cs"/>
          <w:sz w:val="24"/>
        </w:rPr>
        <w:t>DMZ</w:t>
      </w:r>
      <w:r w:rsidRPr="000208DC">
        <w:rPr>
          <w:rFonts w:ascii="David" w:hAnsi="David" w:hint="cs"/>
          <w:sz w:val="24"/>
          <w:rtl/>
        </w:rPr>
        <w:t xml:space="preserve">- עלויות תעודות </w:t>
      </w:r>
      <w:proofErr w:type="spellStart"/>
      <w:r w:rsidRPr="000208DC">
        <w:rPr>
          <w:rFonts w:ascii="David" w:hAnsi="David" w:hint="cs"/>
          <w:sz w:val="24"/>
        </w:rPr>
        <w:t>ssl</w:t>
      </w:r>
      <w:proofErr w:type="spellEnd"/>
      <w:r w:rsidRPr="000208DC">
        <w:rPr>
          <w:rFonts w:ascii="David" w:hAnsi="David" w:hint="cs"/>
          <w:sz w:val="24"/>
          <w:rtl/>
        </w:rPr>
        <w:t>  +</w:t>
      </w:r>
      <w:proofErr w:type="spellStart"/>
      <w:r w:rsidRPr="000208DC">
        <w:rPr>
          <w:rFonts w:ascii="David" w:hAnsi="David" w:hint="cs"/>
          <w:sz w:val="24"/>
        </w:rPr>
        <w:t>ev</w:t>
      </w:r>
      <w:proofErr w:type="spellEnd"/>
      <w:r w:rsidRPr="000208DC">
        <w:rPr>
          <w:rFonts w:ascii="David" w:hAnsi="David" w:hint="cs"/>
          <w:sz w:val="24"/>
          <w:rtl/>
        </w:rPr>
        <w:t xml:space="preserve"> +</w:t>
      </w:r>
      <w:r w:rsidRPr="000208DC">
        <w:rPr>
          <w:rFonts w:ascii="David" w:hAnsi="David" w:hint="cs"/>
          <w:sz w:val="24"/>
        </w:rPr>
        <w:t>dv</w:t>
      </w:r>
      <w:r w:rsidRPr="000208DC">
        <w:rPr>
          <w:rFonts w:ascii="David" w:hAnsi="David" w:hint="cs"/>
          <w:sz w:val="24"/>
          <w:rtl/>
        </w:rPr>
        <w:t xml:space="preserve"> יושתו על הספק (לפי אורך חיי המכרז).</w:t>
      </w:r>
    </w:p>
    <w:p w14:paraId="79D70792" w14:textId="77777777" w:rsidR="00C82944" w:rsidRDefault="00C82944" w:rsidP="0029268F">
      <w:pPr>
        <w:autoSpaceDN w:val="0"/>
        <w:spacing w:after="160"/>
        <w:rPr>
          <w:rFonts w:ascii="David" w:hAnsi="David"/>
          <w:sz w:val="24"/>
          <w:rtl/>
        </w:rPr>
      </w:pPr>
      <w:r>
        <w:rPr>
          <w:rFonts w:ascii="David" w:hAnsi="David"/>
          <w:sz w:val="24"/>
          <w:rtl/>
        </w:rPr>
        <w:br w:type="page"/>
      </w:r>
    </w:p>
    <w:p w14:paraId="494A5769" w14:textId="77777777" w:rsidR="009272DE" w:rsidRPr="00017DBA" w:rsidRDefault="009272DE" w:rsidP="009272DE">
      <w:pPr>
        <w:pStyle w:val="20"/>
        <w:rPr>
          <w:rtl/>
        </w:rPr>
      </w:pPr>
      <w:bookmarkStart w:id="289" w:name="נספח_SLA"/>
      <w:bookmarkStart w:id="290" w:name="_Toc171015882"/>
      <w:r w:rsidRPr="00182BCA">
        <w:rPr>
          <w:rtl/>
        </w:rPr>
        <w:t>נספח</w:t>
      </w:r>
      <w:r w:rsidRPr="00182BCA">
        <w:rPr>
          <w:rFonts w:hint="cs"/>
          <w:rtl/>
        </w:rPr>
        <w:t xml:space="preserve"> </w:t>
      </w:r>
      <w:r>
        <w:rPr>
          <w:rFonts w:hint="cs"/>
          <w:rtl/>
        </w:rPr>
        <w:t>ד</w:t>
      </w:r>
      <w:r w:rsidRPr="00182BCA">
        <w:rPr>
          <w:rFonts w:hint="cs"/>
          <w:rtl/>
        </w:rPr>
        <w:t>'2</w:t>
      </w:r>
      <w:bookmarkEnd w:id="289"/>
      <w:r w:rsidRPr="00182BCA">
        <w:rPr>
          <w:rFonts w:hint="cs"/>
          <w:rtl/>
        </w:rPr>
        <w:t xml:space="preserve"> </w:t>
      </w:r>
      <w:r w:rsidRPr="00182BCA">
        <w:rPr>
          <w:rtl/>
        </w:rPr>
        <w:t>–</w:t>
      </w:r>
      <w:r w:rsidRPr="00182BCA">
        <w:rPr>
          <w:rFonts w:hint="cs"/>
        </w:rPr>
        <w:t xml:space="preserve"> </w:t>
      </w:r>
      <w:bookmarkStart w:id="291" w:name="נספח_SLA_כותרת"/>
      <w:r w:rsidRPr="00182BCA">
        <w:rPr>
          <w:rtl/>
        </w:rPr>
        <w:t>רמת השירות</w:t>
      </w:r>
      <w:r w:rsidRPr="00182BCA">
        <w:rPr>
          <w:rFonts w:hint="cs"/>
          <w:rtl/>
        </w:rPr>
        <w:t xml:space="preserve"> הנדרשת</w:t>
      </w:r>
      <w:r w:rsidR="006211D4">
        <w:rPr>
          <w:rFonts w:hint="cs"/>
          <w:rtl/>
        </w:rPr>
        <w:t xml:space="preserve"> </w:t>
      </w:r>
      <w:r w:rsidRPr="00182BCA">
        <w:rPr>
          <w:rFonts w:hint="cs"/>
          <w:rtl/>
        </w:rPr>
        <w:t>-</w:t>
      </w:r>
      <w:r w:rsidRPr="00182BCA">
        <w:rPr>
          <w:rtl/>
        </w:rPr>
        <w:t xml:space="preserve"> </w:t>
      </w:r>
      <w:r w:rsidRPr="00182BCA">
        <w:t>SLA</w:t>
      </w:r>
      <w:bookmarkEnd w:id="290"/>
      <w:bookmarkEnd w:id="291"/>
    </w:p>
    <w:p w14:paraId="063E9A57" w14:textId="77777777" w:rsidR="001B412B" w:rsidRDefault="001B412B" w:rsidP="001B412B">
      <w:pPr>
        <w:widowControl w:val="0"/>
        <w:spacing w:after="200"/>
        <w:contextualSpacing/>
        <w:rPr>
          <w:rFonts w:ascii="David" w:eastAsiaTheme="minorHAnsi" w:hAnsi="David"/>
          <w:color w:val="000000"/>
          <w:lang w:val="fr-FR"/>
        </w:rPr>
      </w:pPr>
    </w:p>
    <w:p w14:paraId="44083C39" w14:textId="7483FAEF" w:rsidR="009272DE" w:rsidRPr="007D2A77" w:rsidRDefault="009272DE" w:rsidP="00831548">
      <w:pPr>
        <w:widowControl w:val="0"/>
        <w:numPr>
          <w:ilvl w:val="0"/>
          <w:numId w:val="60"/>
        </w:numPr>
        <w:spacing w:after="200"/>
        <w:contextualSpacing/>
        <w:rPr>
          <w:rFonts w:ascii="David" w:eastAsiaTheme="minorHAnsi" w:hAnsi="David"/>
          <w:color w:val="000000"/>
          <w:rtl/>
          <w:lang w:val="fr-FR"/>
        </w:rPr>
      </w:pPr>
      <w:r w:rsidRPr="007D2A77">
        <w:rPr>
          <w:rFonts w:ascii="David" w:eastAsiaTheme="minorHAnsi" w:hAnsi="David"/>
          <w:color w:val="000000"/>
          <w:rtl/>
          <w:lang w:val="fr-FR"/>
        </w:rPr>
        <w:t>הספק מקבל עליו לקיים את כל המטלות, המשימות והתנאים המופיעים במפרט הטכני על נספחיו ולספק את כל המערכות, התמיכה והשירותים, במועדים שיקבעו ע״י המשרד</w:t>
      </w:r>
      <w:r>
        <w:rPr>
          <w:rFonts w:ascii="David" w:eastAsiaTheme="minorHAnsi" w:hAnsi="David" w:hint="cs"/>
          <w:color w:val="000000"/>
          <w:rtl/>
          <w:lang w:val="fr-FR"/>
        </w:rPr>
        <w:t>.</w:t>
      </w:r>
    </w:p>
    <w:p w14:paraId="0AFB31D3" w14:textId="77777777" w:rsidR="009272DE" w:rsidRPr="007D2A77" w:rsidRDefault="009272DE" w:rsidP="00831548">
      <w:pPr>
        <w:widowControl w:val="0"/>
        <w:numPr>
          <w:ilvl w:val="0"/>
          <w:numId w:val="60"/>
        </w:numPr>
        <w:spacing w:after="200"/>
        <w:contextualSpacing/>
        <w:rPr>
          <w:rFonts w:ascii="David" w:eastAsiaTheme="minorHAnsi" w:hAnsi="David"/>
          <w:color w:val="000000"/>
          <w:lang w:val="fr-FR"/>
        </w:rPr>
      </w:pPr>
      <w:r w:rsidRPr="007D2A77">
        <w:rPr>
          <w:rFonts w:ascii="David" w:eastAsiaTheme="minorHAnsi" w:hAnsi="David"/>
          <w:color w:val="000000"/>
          <w:rtl/>
          <w:lang w:val="fr-FR"/>
        </w:rPr>
        <w:t>נספח רמת השירות (</w:t>
      </w:r>
      <w:r w:rsidRPr="007D2A77">
        <w:rPr>
          <w:rFonts w:ascii="David" w:eastAsiaTheme="minorHAnsi" w:hAnsi="David"/>
          <w:color w:val="000000"/>
          <w:lang w:val="fr-FR"/>
        </w:rPr>
        <w:t>SLA</w:t>
      </w:r>
      <w:r w:rsidRPr="007D2A77">
        <w:rPr>
          <w:rFonts w:ascii="David" w:eastAsiaTheme="minorHAnsi" w:hAnsi="David"/>
          <w:color w:val="000000"/>
          <w:rtl/>
          <w:lang w:val="fr-FR"/>
        </w:rPr>
        <w:t>) מהווה מסמך משלים למפרט הטכני. במקרים בהם קיימת התנגשות או אי התאמה בין שני המסמכים יגבר נספח רמת השירות על הנספח הטכני.</w:t>
      </w:r>
    </w:p>
    <w:p w14:paraId="61B31A55" w14:textId="77777777" w:rsidR="009272DE" w:rsidRDefault="009272DE" w:rsidP="00831548">
      <w:pPr>
        <w:widowControl w:val="0"/>
        <w:numPr>
          <w:ilvl w:val="0"/>
          <w:numId w:val="60"/>
        </w:numPr>
        <w:spacing w:after="200"/>
        <w:contextualSpacing/>
        <w:rPr>
          <w:rFonts w:ascii="David" w:eastAsiaTheme="minorHAnsi" w:hAnsi="David"/>
          <w:color w:val="000000"/>
          <w:lang w:val="fr-FR"/>
        </w:rPr>
      </w:pPr>
      <w:r w:rsidRPr="007D2A77">
        <w:rPr>
          <w:rFonts w:ascii="David" w:eastAsiaTheme="minorHAnsi" w:hAnsi="David"/>
          <w:color w:val="000000"/>
          <w:rtl/>
          <w:lang w:val="fr-FR"/>
        </w:rPr>
        <w:t>למען הסר ספק מובהר כי נספח רמת השירות אינו מחליף ואינה מבטל סעיף או התחייבות של</w:t>
      </w:r>
      <w:r>
        <w:rPr>
          <w:rFonts w:ascii="David" w:eastAsiaTheme="minorHAnsi" w:hAnsi="David" w:hint="cs"/>
          <w:color w:val="000000"/>
          <w:rtl/>
          <w:lang w:val="fr-FR"/>
        </w:rPr>
        <w:t xml:space="preserve"> </w:t>
      </w:r>
      <w:r w:rsidRPr="007D2A77">
        <w:rPr>
          <w:rFonts w:ascii="David" w:eastAsiaTheme="minorHAnsi" w:hAnsi="David"/>
          <w:color w:val="000000"/>
          <w:rtl/>
          <w:lang w:val="fr-FR"/>
        </w:rPr>
        <w:t>הספק ממסמכי המכרז וההסכם.</w:t>
      </w:r>
    </w:p>
    <w:p w14:paraId="2F060EF0" w14:textId="77777777" w:rsidR="009272DE" w:rsidRPr="009B43E2" w:rsidRDefault="009272DE" w:rsidP="00831548">
      <w:pPr>
        <w:widowControl w:val="0"/>
        <w:numPr>
          <w:ilvl w:val="0"/>
          <w:numId w:val="60"/>
        </w:numPr>
        <w:spacing w:after="200"/>
        <w:contextualSpacing/>
        <w:rPr>
          <w:rFonts w:ascii="David" w:eastAsiaTheme="minorHAnsi" w:hAnsi="David"/>
          <w:color w:val="000000"/>
          <w:lang w:val="fr-FR"/>
        </w:rPr>
      </w:pPr>
      <w:r w:rsidRPr="009B43E2">
        <w:rPr>
          <w:rFonts w:ascii="David" w:eastAsiaTheme="minorHAnsi" w:hAnsi="David" w:hint="cs"/>
          <w:color w:val="000000"/>
          <w:rtl/>
          <w:lang w:val="fr-FR"/>
        </w:rPr>
        <w:t>חריגה חוזרת ונשנית מ</w:t>
      </w:r>
      <w:r>
        <w:rPr>
          <w:rFonts w:ascii="David" w:eastAsiaTheme="minorHAnsi" w:hAnsi="David" w:hint="cs"/>
          <w:color w:val="000000"/>
          <w:rtl/>
          <w:lang w:val="fr-FR"/>
        </w:rPr>
        <w:t>אחד מהסעיפים המפורטים להלן, ללא אישור המשרד,</w:t>
      </w:r>
      <w:r w:rsidRPr="009B43E2">
        <w:rPr>
          <w:rFonts w:ascii="David" w:eastAsiaTheme="minorHAnsi" w:hAnsi="David" w:hint="cs"/>
          <w:color w:val="000000"/>
          <w:rtl/>
          <w:lang w:val="fr-FR"/>
        </w:rPr>
        <w:t xml:space="preserve"> עלולה ל</w:t>
      </w:r>
      <w:r>
        <w:rPr>
          <w:rFonts w:ascii="David" w:eastAsiaTheme="minorHAnsi" w:hAnsi="David" w:hint="cs"/>
          <w:color w:val="000000"/>
          <w:rtl/>
          <w:lang w:val="fr-FR"/>
        </w:rPr>
        <w:t xml:space="preserve">היחשב </w:t>
      </w:r>
      <w:r w:rsidRPr="009B43E2">
        <w:rPr>
          <w:rFonts w:ascii="David" w:eastAsiaTheme="minorHAnsi" w:hAnsi="David" w:hint="cs"/>
          <w:color w:val="000000"/>
          <w:rtl/>
          <w:lang w:val="fr-FR"/>
        </w:rPr>
        <w:t>הפרה יסודית.</w:t>
      </w:r>
    </w:p>
    <w:p w14:paraId="1677E1C9" w14:textId="77777777" w:rsidR="009272DE" w:rsidRPr="007D2A77" w:rsidRDefault="009272DE" w:rsidP="00831548">
      <w:pPr>
        <w:widowControl w:val="0"/>
        <w:numPr>
          <w:ilvl w:val="0"/>
          <w:numId w:val="60"/>
        </w:numPr>
        <w:spacing w:after="200"/>
        <w:contextualSpacing/>
        <w:rPr>
          <w:rFonts w:ascii="David" w:hAnsi="David"/>
        </w:rPr>
      </w:pPr>
      <w:r w:rsidRPr="007D2A77">
        <w:rPr>
          <w:rFonts w:ascii="David" w:hAnsi="David"/>
          <w:rtl/>
        </w:rPr>
        <w:t xml:space="preserve">הספק יעשה שימוש במערכת לניהול </w:t>
      </w:r>
      <w:r w:rsidRPr="009C0BCE">
        <w:rPr>
          <w:rFonts w:ascii="David" w:eastAsiaTheme="minorHAnsi" w:hAnsi="David"/>
          <w:b/>
          <w:bCs/>
          <w:rtl/>
        </w:rPr>
        <w:t>פניות / תקלות / יחידות מסירה</w:t>
      </w:r>
      <w:r w:rsidRPr="007D2A77" w:rsidDel="00FA7852">
        <w:rPr>
          <w:rFonts w:ascii="David" w:hAnsi="David"/>
          <w:rtl/>
        </w:rPr>
        <w:t xml:space="preserve"> </w:t>
      </w:r>
      <w:r w:rsidRPr="007D2A77">
        <w:rPr>
          <w:rFonts w:ascii="David" w:hAnsi="David"/>
          <w:rtl/>
        </w:rPr>
        <w:t xml:space="preserve">הכוללת בקרת </w:t>
      </w:r>
      <w:r w:rsidRPr="007D2A77">
        <w:rPr>
          <w:rFonts w:ascii="David" w:hAnsi="David"/>
        </w:rPr>
        <w:t>SLA</w:t>
      </w:r>
      <w:r w:rsidRPr="007D2A77">
        <w:rPr>
          <w:rFonts w:ascii="David" w:hAnsi="David"/>
          <w:rtl/>
        </w:rPr>
        <w:t xml:space="preserve"> אחר עמידה בזמני תקן ויטמיע לתוכה את זמני התקן המוגדרים בהמשך, והכל בתיאום מלא ובכפוף לאישור המזמין.</w:t>
      </w:r>
    </w:p>
    <w:p w14:paraId="101D9245" w14:textId="77777777" w:rsidR="009272DE" w:rsidRPr="007D2A77" w:rsidRDefault="009272DE" w:rsidP="009272DE">
      <w:pPr>
        <w:widowControl w:val="0"/>
        <w:spacing w:after="200"/>
        <w:ind w:left="360"/>
        <w:contextualSpacing/>
        <w:rPr>
          <w:rFonts w:ascii="David" w:hAnsi="David"/>
        </w:rPr>
      </w:pPr>
    </w:p>
    <w:p w14:paraId="59812806" w14:textId="77777777" w:rsidR="009272DE" w:rsidRPr="007D2A77" w:rsidRDefault="009272DE" w:rsidP="00831548">
      <w:pPr>
        <w:widowControl w:val="0"/>
        <w:numPr>
          <w:ilvl w:val="0"/>
          <w:numId w:val="60"/>
        </w:numPr>
        <w:spacing w:after="200" w:line="259" w:lineRule="auto"/>
        <w:contextualSpacing/>
        <w:jc w:val="left"/>
        <w:rPr>
          <w:rFonts w:ascii="David" w:eastAsiaTheme="minorHAnsi" w:hAnsi="David"/>
          <w:b/>
          <w:bCs/>
          <w:color w:val="000000"/>
          <w:u w:val="single"/>
          <w:lang w:val="fr-FR"/>
        </w:rPr>
      </w:pPr>
      <w:r w:rsidRPr="007D2A77">
        <w:rPr>
          <w:rFonts w:ascii="David" w:eastAsiaTheme="minorHAnsi" w:hAnsi="David"/>
          <w:b/>
          <w:bCs/>
          <w:color w:val="000000"/>
          <w:u w:val="single"/>
          <w:lang w:val="fr-FR"/>
        </w:rPr>
        <w:t>SLA</w:t>
      </w:r>
      <w:r w:rsidRPr="007D2A77">
        <w:rPr>
          <w:rFonts w:ascii="David" w:eastAsiaTheme="minorHAnsi" w:hAnsi="David"/>
          <w:b/>
          <w:bCs/>
          <w:color w:val="000000"/>
          <w:u w:val="single"/>
          <w:rtl/>
          <w:lang w:val="fr-FR"/>
        </w:rPr>
        <w:t xml:space="preserve"> </w:t>
      </w:r>
    </w:p>
    <w:p w14:paraId="4AE9488B" w14:textId="77777777" w:rsidR="009272DE" w:rsidRPr="007D2A77" w:rsidRDefault="009272DE" w:rsidP="009272DE">
      <w:pPr>
        <w:widowControl w:val="0"/>
        <w:spacing w:after="200" w:line="259" w:lineRule="auto"/>
        <w:ind w:left="792"/>
        <w:contextualSpacing/>
        <w:jc w:val="left"/>
        <w:rPr>
          <w:rFonts w:ascii="David" w:eastAsiaTheme="minorHAnsi" w:hAnsi="David"/>
          <w:b/>
          <w:bCs/>
          <w:color w:val="000000"/>
          <w:u w:val="single"/>
          <w:lang w:val="fr-FR"/>
        </w:rPr>
      </w:pPr>
    </w:p>
    <w:p w14:paraId="7290D895" w14:textId="77777777" w:rsidR="009272DE" w:rsidRDefault="009272DE" w:rsidP="009272DE">
      <w:pPr>
        <w:widowControl w:val="0"/>
        <w:spacing w:after="200" w:line="259" w:lineRule="auto"/>
        <w:ind w:firstLine="360"/>
        <w:contextualSpacing/>
        <w:jc w:val="left"/>
        <w:rPr>
          <w:rFonts w:ascii="David" w:eastAsiaTheme="minorHAnsi" w:hAnsi="David"/>
          <w:b/>
          <w:bCs/>
          <w:color w:val="000000"/>
          <w:rtl/>
        </w:rPr>
      </w:pPr>
      <w:r w:rsidRPr="007D2A77">
        <w:rPr>
          <w:rFonts w:ascii="David" w:eastAsiaTheme="minorHAnsi" w:hAnsi="David"/>
          <w:color w:val="000000"/>
          <w:rtl/>
        </w:rPr>
        <w:t>בטבלה להלן הגדרת סוגים שונים של תקלות ותקן רמת השירות הנדרש:</w:t>
      </w:r>
    </w:p>
    <w:p w14:paraId="39D1AF09" w14:textId="77777777" w:rsidR="009272DE" w:rsidRPr="007D2A77" w:rsidRDefault="009272DE" w:rsidP="009272DE">
      <w:pPr>
        <w:widowControl w:val="0"/>
        <w:spacing w:after="200" w:line="259" w:lineRule="auto"/>
        <w:ind w:firstLine="360"/>
        <w:contextualSpacing/>
        <w:jc w:val="left"/>
        <w:rPr>
          <w:rFonts w:ascii="David" w:eastAsiaTheme="minorHAnsi" w:hAnsi="David"/>
          <w:b/>
          <w:bCs/>
          <w:color w:val="000000"/>
        </w:rPr>
      </w:pPr>
    </w:p>
    <w:p w14:paraId="3C34BD1E" w14:textId="77777777" w:rsidR="009272DE" w:rsidRPr="00D073D8" w:rsidRDefault="009272DE" w:rsidP="00831548">
      <w:pPr>
        <w:widowControl w:val="0"/>
        <w:numPr>
          <w:ilvl w:val="1"/>
          <w:numId w:val="60"/>
        </w:numPr>
        <w:spacing w:after="200" w:line="259" w:lineRule="auto"/>
        <w:contextualSpacing/>
        <w:jc w:val="left"/>
        <w:rPr>
          <w:rFonts w:ascii="David" w:eastAsiaTheme="minorHAnsi" w:hAnsi="David"/>
          <w:color w:val="000000"/>
          <w:rtl/>
          <w:lang w:val="fr-FR"/>
        </w:rPr>
      </w:pPr>
      <w:bookmarkStart w:id="292" w:name="_Toc482605658"/>
      <w:r w:rsidRPr="00D073D8">
        <w:rPr>
          <w:rFonts w:ascii="David" w:eastAsiaTheme="minorHAnsi" w:hAnsi="David"/>
          <w:color w:val="000000"/>
          <w:lang w:val="fr-FR"/>
        </w:rPr>
        <w:t>SLA</w:t>
      </w:r>
      <w:r w:rsidRPr="00D073D8">
        <w:rPr>
          <w:rFonts w:ascii="David" w:eastAsiaTheme="minorHAnsi" w:hAnsi="David" w:hint="cs"/>
          <w:color w:val="000000"/>
          <w:rtl/>
          <w:lang w:val="fr-FR"/>
        </w:rPr>
        <w:t xml:space="preserve"> פיתוח מערכת במסגרת פיתוח / שיפור / שינוי / יחידות מסירה</w:t>
      </w:r>
      <w:bookmarkEnd w:id="292"/>
      <w:r>
        <w:rPr>
          <w:rFonts w:ascii="David" w:eastAsiaTheme="minorHAnsi" w:hAnsi="David" w:hint="cs"/>
          <w:color w:val="000000"/>
          <w:rtl/>
          <w:lang w:val="fr-FR"/>
        </w:rPr>
        <w:t xml:space="preserve"> </w:t>
      </w:r>
      <w:r>
        <w:rPr>
          <w:rFonts w:ascii="David" w:eastAsiaTheme="minorHAnsi" w:hAnsi="David"/>
          <w:color w:val="000000"/>
          <w:rtl/>
          <w:lang w:val="fr-FR"/>
        </w:rPr>
        <w:t>–</w:t>
      </w:r>
      <w:r>
        <w:rPr>
          <w:rFonts w:ascii="David" w:eastAsiaTheme="minorHAnsi" w:hAnsi="David" w:hint="cs"/>
          <w:color w:val="000000"/>
          <w:rtl/>
          <w:lang w:val="fr-FR"/>
        </w:rPr>
        <w:t xml:space="preserve"> בהתאם </w:t>
      </w:r>
      <w:proofErr w:type="spellStart"/>
      <w:r>
        <w:rPr>
          <w:rFonts w:ascii="David" w:eastAsiaTheme="minorHAnsi" w:hAnsi="David" w:hint="cs"/>
          <w:color w:val="000000"/>
          <w:rtl/>
          <w:lang w:val="fr-FR"/>
        </w:rPr>
        <w:t>ללו"ז</w:t>
      </w:r>
      <w:proofErr w:type="spellEnd"/>
      <w:r>
        <w:rPr>
          <w:rFonts w:ascii="David" w:eastAsiaTheme="minorHAnsi" w:hAnsi="David" w:hint="cs"/>
          <w:color w:val="000000"/>
          <w:rtl/>
          <w:lang w:val="fr-FR"/>
        </w:rPr>
        <w:t xml:space="preserve"> שנקבע בין הספק למשרד.</w:t>
      </w:r>
    </w:p>
    <w:p w14:paraId="4E48015D" w14:textId="77777777" w:rsidR="009272DE" w:rsidRPr="006C04BC" w:rsidRDefault="009272DE" w:rsidP="009272DE">
      <w:pPr>
        <w:spacing w:line="240" w:lineRule="auto"/>
        <w:ind w:left="360"/>
        <w:jc w:val="left"/>
        <w:rPr>
          <w:rFonts w:ascii="David" w:eastAsiaTheme="minorHAnsi" w:hAnsi="David"/>
          <w:rtl/>
        </w:rPr>
      </w:pPr>
    </w:p>
    <w:tbl>
      <w:tblPr>
        <w:tblStyle w:val="11112"/>
        <w:bidiVisual/>
        <w:tblW w:w="9719" w:type="dxa"/>
        <w:tblInd w:w="1133" w:type="dxa"/>
        <w:tblLayout w:type="fixed"/>
        <w:tblLook w:val="04A0" w:firstRow="1" w:lastRow="0" w:firstColumn="1" w:lastColumn="0" w:noHBand="0" w:noVBand="1"/>
        <w:tblDescription w:val="בטבלה להלן הגדרת סוגים שונים של תקלות ותקן רמת השירות הנדרש"/>
      </w:tblPr>
      <w:tblGrid>
        <w:gridCol w:w="1173"/>
        <w:gridCol w:w="3559"/>
        <w:gridCol w:w="1435"/>
        <w:gridCol w:w="3552"/>
      </w:tblGrid>
      <w:tr w:rsidR="009272DE" w:rsidRPr="006C04BC" w14:paraId="78C30E71" w14:textId="77777777" w:rsidTr="00C066AC">
        <w:trPr>
          <w:cnfStyle w:val="100000000000" w:firstRow="1" w:lastRow="0" w:firstColumn="0" w:lastColumn="0" w:oddVBand="0" w:evenVBand="0" w:oddHBand="0" w:evenHBand="0" w:firstRowFirstColumn="0" w:firstRowLastColumn="0" w:lastRowFirstColumn="0" w:lastRowLastColumn="0"/>
          <w:trHeight w:val="517"/>
          <w:tblHeader/>
        </w:trPr>
        <w:tc>
          <w:tcPr>
            <w:cnfStyle w:val="001000000000" w:firstRow="0" w:lastRow="0" w:firstColumn="1" w:lastColumn="0" w:oddVBand="0" w:evenVBand="0" w:oddHBand="0" w:evenHBand="0" w:firstRowFirstColumn="0" w:firstRowLastColumn="0" w:lastRowFirstColumn="0" w:lastRowLastColumn="0"/>
            <w:tcW w:w="1159" w:type="dxa"/>
          </w:tcPr>
          <w:p w14:paraId="3B6921FB" w14:textId="77777777" w:rsidR="009272DE" w:rsidRPr="006C04BC" w:rsidRDefault="009272DE" w:rsidP="00D4703A">
            <w:pPr>
              <w:spacing w:line="240" w:lineRule="auto"/>
              <w:jc w:val="left"/>
              <w:rPr>
                <w:rFonts w:ascii="David" w:hAnsi="David"/>
                <w:b w:val="0"/>
                <w:bCs w:val="0"/>
                <w:rtl/>
              </w:rPr>
            </w:pPr>
            <w:r w:rsidRPr="006C04BC">
              <w:rPr>
                <w:rFonts w:ascii="David" w:hAnsi="David" w:hint="cs"/>
                <w:b w:val="0"/>
                <w:bCs w:val="0"/>
                <w:rtl/>
              </w:rPr>
              <w:t>שלב פעילות</w:t>
            </w:r>
          </w:p>
        </w:tc>
        <w:tc>
          <w:tcPr>
            <w:tcW w:w="3518" w:type="dxa"/>
          </w:tcPr>
          <w:p w14:paraId="4B4961D1" w14:textId="77777777" w:rsidR="009272DE" w:rsidRPr="006C04BC" w:rsidRDefault="009272DE" w:rsidP="00D4703A">
            <w:pPr>
              <w:spacing w:line="240" w:lineRule="auto"/>
              <w:jc w:val="left"/>
              <w:cnfStyle w:val="100000000000" w:firstRow="1" w:lastRow="0" w:firstColumn="0" w:lastColumn="0" w:oddVBand="0" w:evenVBand="0" w:oddHBand="0" w:evenHBand="0" w:firstRowFirstColumn="0" w:firstRowLastColumn="0" w:lastRowFirstColumn="0" w:lastRowLastColumn="0"/>
              <w:rPr>
                <w:rFonts w:ascii="David" w:hAnsi="David"/>
                <w:b w:val="0"/>
                <w:bCs w:val="0"/>
                <w:rtl/>
              </w:rPr>
            </w:pPr>
            <w:r w:rsidRPr="006C04BC">
              <w:rPr>
                <w:rFonts w:ascii="David" w:hAnsi="David" w:hint="cs"/>
                <w:b w:val="0"/>
                <w:bCs w:val="0"/>
                <w:rtl/>
              </w:rPr>
              <w:t>תיאור</w:t>
            </w:r>
          </w:p>
        </w:tc>
        <w:tc>
          <w:tcPr>
            <w:tcW w:w="1418" w:type="dxa"/>
          </w:tcPr>
          <w:p w14:paraId="593A5B47" w14:textId="77777777" w:rsidR="009272DE" w:rsidRPr="006C04BC" w:rsidRDefault="009272DE" w:rsidP="00D4703A">
            <w:pPr>
              <w:spacing w:line="240" w:lineRule="auto"/>
              <w:jc w:val="left"/>
              <w:cnfStyle w:val="100000000000" w:firstRow="1" w:lastRow="0" w:firstColumn="0" w:lastColumn="0" w:oddVBand="0" w:evenVBand="0" w:oddHBand="0" w:evenHBand="0" w:firstRowFirstColumn="0" w:firstRowLastColumn="0" w:lastRowFirstColumn="0" w:lastRowLastColumn="0"/>
              <w:rPr>
                <w:rFonts w:ascii="David" w:hAnsi="David"/>
                <w:b w:val="0"/>
                <w:bCs w:val="0"/>
                <w:rtl/>
              </w:rPr>
            </w:pPr>
            <w:r w:rsidRPr="006C04BC">
              <w:rPr>
                <w:rFonts w:ascii="David" w:hAnsi="David" w:hint="cs"/>
                <w:b w:val="0"/>
                <w:bCs w:val="0"/>
                <w:rtl/>
              </w:rPr>
              <w:t>תחום החריגה</w:t>
            </w:r>
          </w:p>
        </w:tc>
        <w:tc>
          <w:tcPr>
            <w:tcW w:w="3511" w:type="dxa"/>
          </w:tcPr>
          <w:p w14:paraId="2ECC9028" w14:textId="77777777" w:rsidR="009272DE" w:rsidRPr="006C04BC" w:rsidRDefault="009272DE" w:rsidP="00D4703A">
            <w:pPr>
              <w:spacing w:line="240" w:lineRule="auto"/>
              <w:jc w:val="left"/>
              <w:cnfStyle w:val="100000000000" w:firstRow="1" w:lastRow="0" w:firstColumn="0" w:lastColumn="0" w:oddVBand="0" w:evenVBand="0" w:oddHBand="0" w:evenHBand="0" w:firstRowFirstColumn="0" w:firstRowLastColumn="0" w:lastRowFirstColumn="0" w:lastRowLastColumn="0"/>
              <w:rPr>
                <w:rFonts w:ascii="David" w:hAnsi="David"/>
                <w:b w:val="0"/>
                <w:bCs w:val="0"/>
                <w:rtl/>
              </w:rPr>
            </w:pPr>
            <w:r w:rsidRPr="006C04BC">
              <w:rPr>
                <w:rFonts w:ascii="David" w:hAnsi="David" w:hint="cs"/>
                <w:b w:val="0"/>
                <w:bCs w:val="0"/>
                <w:rtl/>
              </w:rPr>
              <w:t>קנס</w:t>
            </w:r>
          </w:p>
        </w:tc>
      </w:tr>
      <w:tr w:rsidR="009272DE" w:rsidRPr="006C04BC" w14:paraId="5E508419" w14:textId="77777777" w:rsidTr="00D4703A">
        <w:trPr>
          <w:cnfStyle w:val="000000100000" w:firstRow="0" w:lastRow="0" w:firstColumn="0" w:lastColumn="0" w:oddVBand="0" w:evenVBand="0" w:oddHBand="1" w:evenHBand="0" w:firstRowFirstColumn="0" w:firstRowLastColumn="0" w:lastRowFirstColumn="0" w:lastRowLastColumn="0"/>
          <w:trHeight w:val="1781"/>
        </w:trPr>
        <w:tc>
          <w:tcPr>
            <w:cnfStyle w:val="001000000000" w:firstRow="0" w:lastRow="0" w:firstColumn="1" w:lastColumn="0" w:oddVBand="0" w:evenVBand="0" w:oddHBand="0" w:evenHBand="0" w:firstRowFirstColumn="0" w:firstRowLastColumn="0" w:lastRowFirstColumn="0" w:lastRowLastColumn="0"/>
            <w:tcW w:w="1159" w:type="dxa"/>
          </w:tcPr>
          <w:p w14:paraId="6E0E02EE" w14:textId="77777777" w:rsidR="009272DE" w:rsidRPr="006C04BC" w:rsidRDefault="009272DE" w:rsidP="00D4703A">
            <w:pPr>
              <w:spacing w:line="240" w:lineRule="auto"/>
              <w:jc w:val="left"/>
              <w:rPr>
                <w:rFonts w:ascii="David" w:hAnsi="David"/>
                <w:b w:val="0"/>
                <w:bCs w:val="0"/>
                <w:rtl/>
              </w:rPr>
            </w:pPr>
            <w:r w:rsidRPr="006C04BC">
              <w:rPr>
                <w:rFonts w:ascii="David" w:hAnsi="David" w:hint="cs"/>
                <w:b w:val="0"/>
                <w:bCs w:val="0"/>
                <w:rtl/>
              </w:rPr>
              <w:t>קריטית</w:t>
            </w:r>
          </w:p>
        </w:tc>
        <w:tc>
          <w:tcPr>
            <w:tcW w:w="3518" w:type="dxa"/>
          </w:tcPr>
          <w:p w14:paraId="2A93444C" w14:textId="77777777" w:rsidR="009272DE" w:rsidRPr="006C04BC" w:rsidRDefault="009272DE" w:rsidP="00D4703A">
            <w:pPr>
              <w:spacing w:line="240" w:lineRule="auto"/>
              <w:jc w:val="left"/>
              <w:cnfStyle w:val="000000100000" w:firstRow="0" w:lastRow="0" w:firstColumn="0" w:lastColumn="0" w:oddVBand="0" w:evenVBand="0" w:oddHBand="1" w:evenHBand="0" w:firstRowFirstColumn="0" w:firstRowLastColumn="0" w:lastRowFirstColumn="0" w:lastRowLastColumn="0"/>
              <w:rPr>
                <w:rFonts w:ascii="David" w:hAnsi="David"/>
                <w:rtl/>
              </w:rPr>
            </w:pPr>
            <w:r w:rsidRPr="006C04BC">
              <w:rPr>
                <w:rFonts w:ascii="David" w:hAnsi="David" w:hint="cs"/>
                <w:rtl/>
              </w:rPr>
              <w:t>חריגה מעל 20% ממשך הפעילות שהוגדרה ע"י הספק בגין תהליך ובגין שיפור / שינוי בפיתוח ובתחזוקה</w:t>
            </w:r>
            <w:r>
              <w:rPr>
                <w:rFonts w:ascii="David" w:hAnsi="David" w:hint="cs"/>
                <w:rtl/>
              </w:rPr>
              <w:t>.</w:t>
            </w:r>
          </w:p>
        </w:tc>
        <w:tc>
          <w:tcPr>
            <w:tcW w:w="1418" w:type="dxa"/>
          </w:tcPr>
          <w:p w14:paraId="6EAFD75F" w14:textId="77777777" w:rsidR="009272DE" w:rsidRPr="006C04BC" w:rsidRDefault="009272DE" w:rsidP="00D4703A">
            <w:pPr>
              <w:spacing w:line="240" w:lineRule="auto"/>
              <w:jc w:val="left"/>
              <w:cnfStyle w:val="000000100000" w:firstRow="0" w:lastRow="0" w:firstColumn="0" w:lastColumn="0" w:oddVBand="0" w:evenVBand="0" w:oddHBand="1" w:evenHBand="0" w:firstRowFirstColumn="0" w:firstRowLastColumn="0" w:lastRowFirstColumn="0" w:lastRowLastColumn="0"/>
              <w:rPr>
                <w:rFonts w:ascii="David" w:hAnsi="David"/>
                <w:rtl/>
              </w:rPr>
            </w:pPr>
            <w:r w:rsidRPr="006C04BC">
              <w:rPr>
                <w:rFonts w:ascii="David" w:hAnsi="David" w:hint="cs"/>
                <w:rtl/>
              </w:rPr>
              <w:t>20%+</w:t>
            </w:r>
          </w:p>
        </w:tc>
        <w:tc>
          <w:tcPr>
            <w:tcW w:w="3511" w:type="dxa"/>
          </w:tcPr>
          <w:p w14:paraId="6AE64774" w14:textId="77777777" w:rsidR="009272DE" w:rsidRPr="006C04BC" w:rsidRDefault="009272DE" w:rsidP="00D4703A">
            <w:pPr>
              <w:spacing w:line="240" w:lineRule="auto"/>
              <w:jc w:val="left"/>
              <w:cnfStyle w:val="000000100000" w:firstRow="0" w:lastRow="0" w:firstColumn="0" w:lastColumn="0" w:oddVBand="0" w:evenVBand="0" w:oddHBand="1" w:evenHBand="0" w:firstRowFirstColumn="0" w:firstRowLastColumn="0" w:lastRowFirstColumn="0" w:lastRowLastColumn="0"/>
              <w:rPr>
                <w:rFonts w:ascii="David" w:hAnsi="David"/>
                <w:rtl/>
              </w:rPr>
            </w:pPr>
            <w:r w:rsidRPr="006C04BC">
              <w:rPr>
                <w:rFonts w:ascii="David" w:hAnsi="David" w:hint="cs"/>
                <w:rtl/>
              </w:rPr>
              <w:t>קנס של 20% מעלות יום</w:t>
            </w:r>
            <w:r>
              <w:rPr>
                <w:rFonts w:ascii="David" w:hAnsi="David" w:hint="cs"/>
                <w:rtl/>
              </w:rPr>
              <w:t xml:space="preserve"> עבודה</w:t>
            </w:r>
            <w:r w:rsidRPr="006C04BC">
              <w:rPr>
                <w:rFonts w:ascii="David" w:hAnsi="David" w:hint="cs"/>
                <w:rtl/>
              </w:rPr>
              <w:t xml:space="preserve"> בהצעה הרלוונטית</w:t>
            </w:r>
            <w:r>
              <w:rPr>
                <w:rFonts w:ascii="David" w:hAnsi="David" w:hint="cs"/>
                <w:rtl/>
              </w:rPr>
              <w:t xml:space="preserve"> לכל יום.</w:t>
            </w:r>
            <w:r w:rsidRPr="006C04BC">
              <w:rPr>
                <w:rFonts w:ascii="David" w:hAnsi="David" w:hint="cs"/>
                <w:rtl/>
              </w:rPr>
              <w:t xml:space="preserve"> ספירת הימים לסעיף זה תחל ממועד סיום 20% חריגה</w:t>
            </w:r>
            <w:r>
              <w:rPr>
                <w:rFonts w:ascii="David" w:hAnsi="David" w:hint="cs"/>
                <w:rtl/>
              </w:rPr>
              <w:t>.</w:t>
            </w:r>
          </w:p>
          <w:p w14:paraId="1F50155E" w14:textId="77777777" w:rsidR="009272DE" w:rsidRPr="006C04BC" w:rsidRDefault="009272DE" w:rsidP="00D4703A">
            <w:pPr>
              <w:spacing w:line="240" w:lineRule="auto"/>
              <w:jc w:val="left"/>
              <w:cnfStyle w:val="000000100000" w:firstRow="0" w:lastRow="0" w:firstColumn="0" w:lastColumn="0" w:oddVBand="0" w:evenVBand="0" w:oddHBand="1" w:evenHBand="0" w:firstRowFirstColumn="0" w:firstRowLastColumn="0" w:lastRowFirstColumn="0" w:lastRowLastColumn="0"/>
              <w:rPr>
                <w:rFonts w:ascii="David" w:hAnsi="David"/>
                <w:rtl/>
              </w:rPr>
            </w:pPr>
            <w:r w:rsidRPr="006C04BC">
              <w:rPr>
                <w:rFonts w:ascii="David" w:hAnsi="David" w:hint="cs"/>
                <w:rtl/>
              </w:rPr>
              <w:t>ספירת הזמן לחובת הספק תיעצר עם קבלת התוצר ע"י המשרד</w:t>
            </w:r>
            <w:r>
              <w:rPr>
                <w:rFonts w:ascii="David" w:hAnsi="David" w:hint="cs"/>
                <w:rtl/>
              </w:rPr>
              <w:t>.</w:t>
            </w:r>
          </w:p>
        </w:tc>
      </w:tr>
      <w:tr w:rsidR="009272DE" w:rsidRPr="006C04BC" w14:paraId="14FEA68A" w14:textId="77777777" w:rsidTr="00D4703A">
        <w:trPr>
          <w:trHeight w:val="1811"/>
        </w:trPr>
        <w:tc>
          <w:tcPr>
            <w:cnfStyle w:val="001000000000" w:firstRow="0" w:lastRow="0" w:firstColumn="1" w:lastColumn="0" w:oddVBand="0" w:evenVBand="0" w:oddHBand="0" w:evenHBand="0" w:firstRowFirstColumn="0" w:firstRowLastColumn="0" w:lastRowFirstColumn="0" w:lastRowLastColumn="0"/>
            <w:tcW w:w="1159" w:type="dxa"/>
          </w:tcPr>
          <w:p w14:paraId="51E8A1D3" w14:textId="77777777" w:rsidR="009272DE" w:rsidRPr="006C04BC" w:rsidRDefault="009272DE" w:rsidP="00D4703A">
            <w:pPr>
              <w:spacing w:line="240" w:lineRule="auto"/>
              <w:jc w:val="left"/>
              <w:rPr>
                <w:rFonts w:ascii="David" w:hAnsi="David"/>
                <w:b w:val="0"/>
                <w:bCs w:val="0"/>
                <w:rtl/>
              </w:rPr>
            </w:pPr>
            <w:r w:rsidRPr="006C04BC">
              <w:rPr>
                <w:rFonts w:ascii="David" w:hAnsi="David" w:hint="cs"/>
                <w:b w:val="0"/>
                <w:bCs w:val="0"/>
                <w:rtl/>
              </w:rPr>
              <w:t>בינונית</w:t>
            </w:r>
          </w:p>
        </w:tc>
        <w:tc>
          <w:tcPr>
            <w:tcW w:w="3518" w:type="dxa"/>
          </w:tcPr>
          <w:p w14:paraId="64950753" w14:textId="77777777" w:rsidR="009272DE" w:rsidRPr="006C04BC" w:rsidRDefault="009272DE" w:rsidP="00D4703A">
            <w:pPr>
              <w:spacing w:line="240" w:lineRule="auto"/>
              <w:jc w:val="left"/>
              <w:cnfStyle w:val="000000000000" w:firstRow="0" w:lastRow="0" w:firstColumn="0" w:lastColumn="0" w:oddVBand="0" w:evenVBand="0" w:oddHBand="0" w:evenHBand="0" w:firstRowFirstColumn="0" w:firstRowLastColumn="0" w:lastRowFirstColumn="0" w:lastRowLastColumn="0"/>
              <w:rPr>
                <w:rFonts w:ascii="David" w:hAnsi="David"/>
                <w:rtl/>
              </w:rPr>
            </w:pPr>
            <w:r w:rsidRPr="006C04BC">
              <w:rPr>
                <w:rFonts w:ascii="David" w:hAnsi="David" w:hint="cs"/>
                <w:rtl/>
              </w:rPr>
              <w:t>חריגה מעל 10% ועד 20% ממשך הפעילות שהוגדרה ע"י הספק בגין תהליך ובגין שיפור / שינוי בפיתוח ובתחזוקה</w:t>
            </w:r>
          </w:p>
        </w:tc>
        <w:tc>
          <w:tcPr>
            <w:tcW w:w="1418" w:type="dxa"/>
          </w:tcPr>
          <w:p w14:paraId="4446D5AA" w14:textId="77777777" w:rsidR="009272DE" w:rsidRPr="006C04BC" w:rsidRDefault="009272DE" w:rsidP="00D4703A">
            <w:pPr>
              <w:spacing w:line="240" w:lineRule="auto"/>
              <w:jc w:val="left"/>
              <w:cnfStyle w:val="000000000000" w:firstRow="0" w:lastRow="0" w:firstColumn="0" w:lastColumn="0" w:oddVBand="0" w:evenVBand="0" w:oddHBand="0" w:evenHBand="0" w:firstRowFirstColumn="0" w:firstRowLastColumn="0" w:lastRowFirstColumn="0" w:lastRowLastColumn="0"/>
              <w:rPr>
                <w:rFonts w:ascii="David" w:hAnsi="David"/>
                <w:rtl/>
              </w:rPr>
            </w:pPr>
            <w:r w:rsidRPr="006C04BC">
              <w:rPr>
                <w:rFonts w:ascii="David" w:hAnsi="David" w:hint="cs"/>
                <w:rtl/>
              </w:rPr>
              <w:t>10% - 20%</w:t>
            </w:r>
          </w:p>
        </w:tc>
        <w:tc>
          <w:tcPr>
            <w:tcW w:w="3511" w:type="dxa"/>
          </w:tcPr>
          <w:p w14:paraId="6C7FC4C7" w14:textId="77777777" w:rsidR="009272DE" w:rsidRPr="006C04BC" w:rsidRDefault="009272DE" w:rsidP="00D4703A">
            <w:pPr>
              <w:spacing w:line="240" w:lineRule="auto"/>
              <w:jc w:val="left"/>
              <w:cnfStyle w:val="000000000000" w:firstRow="0" w:lastRow="0" w:firstColumn="0" w:lastColumn="0" w:oddVBand="0" w:evenVBand="0" w:oddHBand="0" w:evenHBand="0" w:firstRowFirstColumn="0" w:firstRowLastColumn="0" w:lastRowFirstColumn="0" w:lastRowLastColumn="0"/>
              <w:rPr>
                <w:rFonts w:ascii="David" w:hAnsi="David"/>
                <w:rtl/>
              </w:rPr>
            </w:pPr>
            <w:r w:rsidRPr="006C04BC">
              <w:rPr>
                <w:rFonts w:ascii="David" w:hAnsi="David" w:hint="cs"/>
                <w:rtl/>
              </w:rPr>
              <w:t>קנס של 10% מעלות יום בהצעה הרלוונטית</w:t>
            </w:r>
            <w:r>
              <w:rPr>
                <w:rFonts w:ascii="David" w:hAnsi="David" w:hint="cs"/>
                <w:rtl/>
              </w:rPr>
              <w:t xml:space="preserve"> לכל יום</w:t>
            </w:r>
            <w:r w:rsidRPr="006C04BC">
              <w:rPr>
                <w:rFonts w:ascii="David" w:hAnsi="David" w:hint="cs"/>
                <w:rtl/>
              </w:rPr>
              <w:t>, ספירת הימים לסעיף זה תחל ממועד סיום 10% חריגה</w:t>
            </w:r>
          </w:p>
          <w:p w14:paraId="7CAD0751" w14:textId="77777777" w:rsidR="009272DE" w:rsidRPr="006C04BC" w:rsidRDefault="009272DE" w:rsidP="00D4703A">
            <w:pPr>
              <w:spacing w:line="240" w:lineRule="auto"/>
              <w:jc w:val="left"/>
              <w:cnfStyle w:val="000000000000" w:firstRow="0" w:lastRow="0" w:firstColumn="0" w:lastColumn="0" w:oddVBand="0" w:evenVBand="0" w:oddHBand="0" w:evenHBand="0" w:firstRowFirstColumn="0" w:firstRowLastColumn="0" w:lastRowFirstColumn="0" w:lastRowLastColumn="0"/>
              <w:rPr>
                <w:rFonts w:ascii="David" w:hAnsi="David"/>
                <w:rtl/>
              </w:rPr>
            </w:pPr>
            <w:r w:rsidRPr="006C04BC">
              <w:rPr>
                <w:rFonts w:ascii="David" w:hAnsi="David" w:hint="cs"/>
                <w:rtl/>
              </w:rPr>
              <w:t>ספירת הזמן לחובת הספק תיעצר עם קבלת התוצר ע"י המשרד</w:t>
            </w:r>
          </w:p>
        </w:tc>
      </w:tr>
      <w:tr w:rsidR="009272DE" w:rsidRPr="006C04BC" w14:paraId="634C7987" w14:textId="77777777" w:rsidTr="00D4703A">
        <w:trPr>
          <w:cnfStyle w:val="000000100000" w:firstRow="0" w:lastRow="0" w:firstColumn="0" w:lastColumn="0" w:oddVBand="0" w:evenVBand="0" w:oddHBand="1" w:evenHBand="0" w:firstRowFirstColumn="0" w:firstRowLastColumn="0" w:lastRowFirstColumn="0" w:lastRowLastColumn="0"/>
          <w:trHeight w:val="1811"/>
        </w:trPr>
        <w:tc>
          <w:tcPr>
            <w:cnfStyle w:val="001000000000" w:firstRow="0" w:lastRow="0" w:firstColumn="1" w:lastColumn="0" w:oddVBand="0" w:evenVBand="0" w:oddHBand="0" w:evenHBand="0" w:firstRowFirstColumn="0" w:firstRowLastColumn="0" w:lastRowFirstColumn="0" w:lastRowLastColumn="0"/>
            <w:tcW w:w="1159" w:type="dxa"/>
          </w:tcPr>
          <w:p w14:paraId="0847B635" w14:textId="77777777" w:rsidR="009272DE" w:rsidRPr="006C04BC" w:rsidRDefault="009272DE" w:rsidP="00D4703A">
            <w:pPr>
              <w:spacing w:line="240" w:lineRule="auto"/>
              <w:jc w:val="left"/>
              <w:rPr>
                <w:rFonts w:ascii="David" w:hAnsi="David"/>
                <w:b w:val="0"/>
                <w:bCs w:val="0"/>
                <w:rtl/>
              </w:rPr>
            </w:pPr>
            <w:r w:rsidRPr="006C04BC">
              <w:rPr>
                <w:rFonts w:ascii="David" w:hAnsi="David" w:hint="cs"/>
                <w:b w:val="0"/>
                <w:bCs w:val="0"/>
                <w:rtl/>
              </w:rPr>
              <w:t>נמוכה</w:t>
            </w:r>
          </w:p>
        </w:tc>
        <w:tc>
          <w:tcPr>
            <w:tcW w:w="3518" w:type="dxa"/>
          </w:tcPr>
          <w:p w14:paraId="4225B9F7" w14:textId="77777777" w:rsidR="009272DE" w:rsidRPr="006C04BC" w:rsidRDefault="009272DE" w:rsidP="00D4703A">
            <w:pPr>
              <w:spacing w:line="240" w:lineRule="auto"/>
              <w:jc w:val="left"/>
              <w:cnfStyle w:val="000000100000" w:firstRow="0" w:lastRow="0" w:firstColumn="0" w:lastColumn="0" w:oddVBand="0" w:evenVBand="0" w:oddHBand="1" w:evenHBand="0" w:firstRowFirstColumn="0" w:firstRowLastColumn="0" w:lastRowFirstColumn="0" w:lastRowLastColumn="0"/>
              <w:rPr>
                <w:rFonts w:ascii="David" w:hAnsi="David"/>
                <w:rtl/>
              </w:rPr>
            </w:pPr>
            <w:r>
              <w:rPr>
                <w:rFonts w:ascii="David" w:hAnsi="David" w:hint="cs"/>
                <w:rtl/>
              </w:rPr>
              <w:t>איחור מעל 10 % בהגשת יחידת מסירה</w:t>
            </w:r>
          </w:p>
        </w:tc>
        <w:tc>
          <w:tcPr>
            <w:tcW w:w="1418" w:type="dxa"/>
          </w:tcPr>
          <w:p w14:paraId="3C5C00BD" w14:textId="77777777" w:rsidR="009272DE" w:rsidRPr="006C04BC" w:rsidRDefault="009272DE" w:rsidP="00D4703A">
            <w:pPr>
              <w:spacing w:line="240" w:lineRule="auto"/>
              <w:jc w:val="left"/>
              <w:cnfStyle w:val="000000100000" w:firstRow="0" w:lastRow="0" w:firstColumn="0" w:lastColumn="0" w:oddVBand="0" w:evenVBand="0" w:oddHBand="1" w:evenHBand="0" w:firstRowFirstColumn="0" w:firstRowLastColumn="0" w:lastRowFirstColumn="0" w:lastRowLastColumn="0"/>
              <w:rPr>
                <w:rFonts w:ascii="David" w:hAnsi="David"/>
                <w:rtl/>
              </w:rPr>
            </w:pPr>
            <w:r>
              <w:rPr>
                <w:rFonts w:ascii="David" w:hAnsi="David" w:hint="cs"/>
                <w:rtl/>
              </w:rPr>
              <w:t>10%</w:t>
            </w:r>
          </w:p>
        </w:tc>
        <w:tc>
          <w:tcPr>
            <w:tcW w:w="3511" w:type="dxa"/>
          </w:tcPr>
          <w:p w14:paraId="30951B7E" w14:textId="77777777" w:rsidR="009272DE" w:rsidRPr="006C04BC" w:rsidRDefault="009272DE" w:rsidP="00D4703A">
            <w:pPr>
              <w:spacing w:line="240" w:lineRule="auto"/>
              <w:jc w:val="left"/>
              <w:cnfStyle w:val="000000100000" w:firstRow="0" w:lastRow="0" w:firstColumn="0" w:lastColumn="0" w:oddVBand="0" w:evenVBand="0" w:oddHBand="1" w:evenHBand="0" w:firstRowFirstColumn="0" w:firstRowLastColumn="0" w:lastRowFirstColumn="0" w:lastRowLastColumn="0"/>
              <w:rPr>
                <w:rFonts w:ascii="David" w:hAnsi="David"/>
                <w:rtl/>
              </w:rPr>
            </w:pPr>
            <w:r w:rsidRPr="006C04BC">
              <w:rPr>
                <w:rFonts w:ascii="David" w:hAnsi="David" w:hint="cs"/>
                <w:rtl/>
              </w:rPr>
              <w:t>קנס של 5% מעלות יום בהצעה הרלוונטית</w:t>
            </w:r>
            <w:r>
              <w:rPr>
                <w:rFonts w:ascii="David" w:hAnsi="David" w:hint="cs"/>
                <w:rtl/>
              </w:rPr>
              <w:t xml:space="preserve"> לכל יום</w:t>
            </w:r>
            <w:r w:rsidRPr="006C04BC">
              <w:rPr>
                <w:rFonts w:ascii="David" w:hAnsi="David" w:hint="cs"/>
                <w:rtl/>
              </w:rPr>
              <w:t>, ספירת הימים לסעיף זה תחל מיום החריגה להשלמת יחידות מסירה החסרות ע"מ שלא להיות בחריגה.</w:t>
            </w:r>
          </w:p>
        </w:tc>
      </w:tr>
    </w:tbl>
    <w:p w14:paraId="07DF1832" w14:textId="77777777" w:rsidR="009272DE" w:rsidRPr="006C04BC" w:rsidRDefault="009272DE" w:rsidP="009272DE">
      <w:pPr>
        <w:spacing w:line="240" w:lineRule="auto"/>
        <w:ind w:left="360"/>
        <w:jc w:val="left"/>
        <w:rPr>
          <w:rFonts w:ascii="David" w:eastAsiaTheme="minorHAnsi" w:hAnsi="David"/>
          <w:rtl/>
        </w:rPr>
      </w:pPr>
    </w:p>
    <w:p w14:paraId="14AFFC13" w14:textId="77777777" w:rsidR="009272DE" w:rsidRDefault="009272DE" w:rsidP="00831548">
      <w:pPr>
        <w:widowControl w:val="0"/>
        <w:numPr>
          <w:ilvl w:val="1"/>
          <w:numId w:val="60"/>
        </w:numPr>
        <w:spacing w:after="200" w:line="276" w:lineRule="auto"/>
        <w:contextualSpacing/>
        <w:jc w:val="left"/>
        <w:rPr>
          <w:rFonts w:ascii="David" w:eastAsiaTheme="minorHAnsi" w:hAnsi="David"/>
          <w:rtl/>
        </w:rPr>
      </w:pPr>
      <w:r>
        <w:rPr>
          <w:rFonts w:ascii="David" w:eastAsiaTheme="minorHAnsi" w:hAnsi="David" w:hint="cs"/>
          <w:rtl/>
        </w:rPr>
        <w:t xml:space="preserve">לעניין זה </w:t>
      </w:r>
      <w:r w:rsidRPr="00276C94">
        <w:rPr>
          <w:rFonts w:ascii="David" w:eastAsiaTheme="minorHAnsi" w:hAnsi="David" w:hint="cs"/>
          <w:color w:val="000000"/>
          <w:rtl/>
          <w:lang w:val="fr-FR"/>
        </w:rPr>
        <w:t>יחידת</w:t>
      </w:r>
      <w:r>
        <w:rPr>
          <w:rFonts w:ascii="David" w:eastAsiaTheme="minorHAnsi" w:hAnsi="David" w:hint="cs"/>
          <w:rtl/>
        </w:rPr>
        <w:t xml:space="preserve"> מסירה כוללת את חלק המערכת (תוכנה) הרלוונטי כמו גם את כלל התיעוד הנדרש. איחור בהגשת התיעוד הינו כאיחור בהגשת יחידת המסירה.</w:t>
      </w:r>
    </w:p>
    <w:p w14:paraId="3E662A70" w14:textId="4DCCAEB0" w:rsidR="009272DE" w:rsidRPr="00D00E23" w:rsidRDefault="009272DE" w:rsidP="00831548">
      <w:pPr>
        <w:widowControl w:val="0"/>
        <w:numPr>
          <w:ilvl w:val="1"/>
          <w:numId w:val="60"/>
        </w:numPr>
        <w:spacing w:after="200" w:line="276" w:lineRule="auto"/>
        <w:contextualSpacing/>
        <w:jc w:val="left"/>
        <w:rPr>
          <w:rFonts w:ascii="David" w:eastAsiaTheme="minorHAnsi" w:hAnsi="David"/>
          <w:rtl/>
        </w:rPr>
      </w:pPr>
      <w:r w:rsidRPr="006C04BC">
        <w:rPr>
          <w:rFonts w:ascii="David" w:eastAsiaTheme="minorHAnsi" w:hAnsi="David" w:hint="cs"/>
          <w:rtl/>
        </w:rPr>
        <w:t xml:space="preserve">אישור הארכת </w:t>
      </w:r>
      <w:r w:rsidRPr="00276C94">
        <w:rPr>
          <w:rFonts w:ascii="David" w:eastAsiaTheme="minorHAnsi" w:hAnsi="David" w:hint="cs"/>
          <w:color w:val="000000"/>
          <w:rtl/>
          <w:lang w:val="fr-FR"/>
        </w:rPr>
        <w:t>לוחות</w:t>
      </w:r>
      <w:r w:rsidRPr="006C04BC">
        <w:rPr>
          <w:rFonts w:ascii="David" w:eastAsiaTheme="minorHAnsi" w:hAnsi="David" w:hint="cs"/>
          <w:rtl/>
        </w:rPr>
        <w:t xml:space="preserve"> הזמנים יינתן בכפוף למופיע בסעיף </w:t>
      </w:r>
      <w:r w:rsidRPr="006C04BC">
        <w:rPr>
          <w:rFonts w:ascii="David" w:eastAsiaTheme="minorHAnsi" w:hAnsi="David"/>
          <w:rtl/>
        </w:rPr>
        <w:fldChar w:fldCharType="begin"/>
      </w:r>
      <w:r w:rsidRPr="006C04BC">
        <w:rPr>
          <w:rFonts w:ascii="David" w:eastAsiaTheme="minorHAnsi" w:hAnsi="David"/>
          <w:rtl/>
        </w:rPr>
        <w:instrText xml:space="preserve"> </w:instrText>
      </w:r>
      <w:r w:rsidRPr="006C04BC">
        <w:rPr>
          <w:rFonts w:ascii="David" w:eastAsiaTheme="minorHAnsi" w:hAnsi="David" w:hint="cs"/>
        </w:rPr>
        <w:instrText>REF</w:instrText>
      </w:r>
      <w:r w:rsidRPr="006C04BC">
        <w:rPr>
          <w:rFonts w:ascii="David" w:eastAsiaTheme="minorHAnsi" w:hAnsi="David" w:hint="cs"/>
          <w:rtl/>
        </w:rPr>
        <w:instrText xml:space="preserve"> _</w:instrText>
      </w:r>
      <w:r w:rsidRPr="006C04BC">
        <w:rPr>
          <w:rFonts w:ascii="David" w:eastAsiaTheme="minorHAnsi" w:hAnsi="David" w:hint="cs"/>
        </w:rPr>
        <w:instrText>Ref480794750 \w \h</w:instrText>
      </w:r>
      <w:r w:rsidRPr="006C04BC">
        <w:rPr>
          <w:rFonts w:ascii="David" w:eastAsiaTheme="minorHAnsi" w:hAnsi="David"/>
          <w:rtl/>
        </w:rPr>
        <w:instrText xml:space="preserve"> </w:instrText>
      </w:r>
      <w:r>
        <w:rPr>
          <w:rFonts w:ascii="David" w:eastAsiaTheme="minorHAnsi" w:hAnsi="David"/>
          <w:rtl/>
        </w:rPr>
        <w:instrText xml:space="preserve"> \* </w:instrText>
      </w:r>
      <w:r>
        <w:rPr>
          <w:rFonts w:ascii="David" w:eastAsiaTheme="minorHAnsi" w:hAnsi="David"/>
        </w:rPr>
        <w:instrText>MERGEFORMAT</w:instrText>
      </w:r>
      <w:r>
        <w:rPr>
          <w:rFonts w:ascii="David" w:eastAsiaTheme="minorHAnsi" w:hAnsi="David"/>
          <w:rtl/>
        </w:rPr>
        <w:instrText xml:space="preserve"> </w:instrText>
      </w:r>
      <w:r w:rsidRPr="006C04BC">
        <w:rPr>
          <w:rFonts w:ascii="David" w:eastAsiaTheme="minorHAnsi" w:hAnsi="David"/>
          <w:rtl/>
        </w:rPr>
      </w:r>
      <w:r w:rsidRPr="006C04BC">
        <w:rPr>
          <w:rFonts w:ascii="David" w:eastAsiaTheme="minorHAnsi" w:hAnsi="David"/>
          <w:rtl/>
        </w:rPr>
        <w:fldChar w:fldCharType="separate"/>
      </w:r>
      <w:r w:rsidR="004D07B9">
        <w:rPr>
          <w:rFonts w:ascii="David" w:eastAsiaTheme="minorHAnsi" w:hAnsi="David"/>
          <w:cs/>
        </w:rPr>
        <w:t>‎</w:t>
      </w:r>
      <w:r w:rsidR="004D07B9">
        <w:rPr>
          <w:rFonts w:ascii="David" w:eastAsiaTheme="minorHAnsi" w:hAnsi="David"/>
        </w:rPr>
        <w:t>1.5</w:t>
      </w:r>
      <w:r w:rsidRPr="006C04BC">
        <w:rPr>
          <w:rFonts w:ascii="David" w:eastAsiaTheme="minorHAnsi" w:hAnsi="David"/>
          <w:rtl/>
        </w:rPr>
        <w:fldChar w:fldCharType="end"/>
      </w:r>
      <w:r w:rsidRPr="006C04BC">
        <w:rPr>
          <w:rFonts w:ascii="David" w:eastAsiaTheme="minorHAnsi" w:hAnsi="David" w:hint="cs"/>
          <w:rtl/>
        </w:rPr>
        <w:t xml:space="preserve"> ל</w:t>
      </w:r>
      <w:r>
        <w:rPr>
          <w:rFonts w:ascii="David" w:eastAsiaTheme="minorHAnsi" w:hAnsi="David" w:hint="cs"/>
          <w:rtl/>
        </w:rPr>
        <w:t xml:space="preserve">נספח א' </w:t>
      </w:r>
      <w:r>
        <w:rPr>
          <w:rFonts w:ascii="David" w:eastAsiaTheme="minorHAnsi" w:hAnsi="David"/>
          <w:rtl/>
        </w:rPr>
        <w:t>–</w:t>
      </w:r>
      <w:r>
        <w:rPr>
          <w:rFonts w:ascii="David" w:eastAsiaTheme="minorHAnsi" w:hAnsi="David" w:hint="cs"/>
          <w:rtl/>
        </w:rPr>
        <w:t xml:space="preserve"> מפרט השירותים</w:t>
      </w:r>
      <w:r w:rsidRPr="006C04BC">
        <w:rPr>
          <w:rFonts w:ascii="David" w:eastAsiaTheme="minorHAnsi" w:hAnsi="David" w:hint="cs"/>
          <w:rtl/>
        </w:rPr>
        <w:t>.</w:t>
      </w:r>
      <w:r w:rsidRPr="00D00E23">
        <w:rPr>
          <w:rFonts w:ascii="David" w:eastAsiaTheme="minorHAnsi" w:hAnsi="David"/>
          <w:rtl/>
        </w:rPr>
        <w:br w:type="page"/>
      </w:r>
    </w:p>
    <w:p w14:paraId="7076D3BD" w14:textId="77777777" w:rsidR="009272DE" w:rsidRPr="002116E7" w:rsidRDefault="009272DE" w:rsidP="00831548">
      <w:pPr>
        <w:widowControl w:val="0"/>
        <w:numPr>
          <w:ilvl w:val="1"/>
          <w:numId w:val="60"/>
        </w:numPr>
        <w:spacing w:after="200"/>
        <w:contextualSpacing/>
        <w:jc w:val="left"/>
        <w:rPr>
          <w:rFonts w:ascii="David" w:eastAsiaTheme="minorHAnsi" w:hAnsi="David"/>
          <w:color w:val="000000"/>
          <w:u w:val="single"/>
          <w:rtl/>
          <w:lang w:val="fr-FR"/>
        </w:rPr>
      </w:pPr>
      <w:bookmarkStart w:id="293" w:name="_Toc482605659"/>
      <w:r w:rsidRPr="002116E7">
        <w:rPr>
          <w:rFonts w:ascii="David" w:eastAsiaTheme="minorHAnsi" w:hAnsi="David"/>
          <w:color w:val="000000"/>
          <w:u w:val="single"/>
          <w:lang w:val="fr-FR"/>
        </w:rPr>
        <w:t>SLA</w:t>
      </w:r>
      <w:r w:rsidRPr="002116E7">
        <w:rPr>
          <w:rFonts w:ascii="David" w:eastAsiaTheme="minorHAnsi" w:hAnsi="David" w:hint="cs"/>
          <w:color w:val="000000"/>
          <w:u w:val="single"/>
          <w:rtl/>
          <w:lang w:val="fr-FR"/>
        </w:rPr>
        <w:t xml:space="preserve"> תקלות </w:t>
      </w:r>
      <w:proofErr w:type="gramStart"/>
      <w:r w:rsidRPr="002116E7">
        <w:rPr>
          <w:rFonts w:ascii="David" w:eastAsiaTheme="minorHAnsi" w:hAnsi="David" w:hint="cs"/>
          <w:color w:val="000000"/>
          <w:u w:val="single"/>
          <w:rtl/>
          <w:lang w:val="fr-FR"/>
        </w:rPr>
        <w:t>בייצור</w:t>
      </w:r>
      <w:bookmarkEnd w:id="293"/>
      <w:r w:rsidRPr="002116E7">
        <w:rPr>
          <w:rFonts w:ascii="David" w:eastAsiaTheme="minorHAnsi" w:hAnsi="David" w:hint="cs"/>
          <w:color w:val="000000"/>
          <w:u w:val="single"/>
          <w:rtl/>
          <w:lang w:val="fr-FR"/>
        </w:rPr>
        <w:t>:</w:t>
      </w:r>
      <w:proofErr w:type="gramEnd"/>
    </w:p>
    <w:p w14:paraId="19A5FDB0" w14:textId="77777777" w:rsidR="009272DE" w:rsidRPr="006C04BC" w:rsidRDefault="009272DE" w:rsidP="00831548">
      <w:pPr>
        <w:widowControl w:val="0"/>
        <w:numPr>
          <w:ilvl w:val="2"/>
          <w:numId w:val="60"/>
        </w:numPr>
        <w:spacing w:before="240" w:after="200"/>
        <w:contextualSpacing/>
        <w:rPr>
          <w:rFonts w:ascii="David" w:eastAsiaTheme="minorHAnsi" w:hAnsi="David"/>
          <w:rtl/>
        </w:rPr>
      </w:pPr>
      <w:r w:rsidRPr="002116E7">
        <w:rPr>
          <w:rFonts w:ascii="David" w:eastAsiaTheme="minorHAnsi" w:hAnsi="David" w:hint="cs"/>
          <w:color w:val="000000"/>
          <w:rtl/>
          <w:lang w:val="fr-FR"/>
        </w:rPr>
        <w:t>האמור</w:t>
      </w:r>
      <w:r w:rsidRPr="006C04BC">
        <w:rPr>
          <w:rFonts w:ascii="David" w:eastAsiaTheme="minorHAnsi" w:hAnsi="David" w:hint="cs"/>
          <w:rtl/>
        </w:rPr>
        <w:t xml:space="preserve"> להלן מתייחס לחלקי המערכת ו/או המערכת כולה לאחר שעלו לייצור החל משלב הפיתוח, דרך שלב האחריות וכלה בשלב התחזוקה</w:t>
      </w:r>
    </w:p>
    <w:p w14:paraId="1001FE84" w14:textId="77777777" w:rsidR="009272DE" w:rsidRPr="006C04BC" w:rsidRDefault="009272DE" w:rsidP="009272DE">
      <w:pPr>
        <w:spacing w:line="240" w:lineRule="auto"/>
        <w:ind w:left="360"/>
        <w:jc w:val="left"/>
        <w:rPr>
          <w:rFonts w:ascii="David" w:eastAsiaTheme="minorHAnsi" w:hAnsi="David"/>
          <w:rtl/>
        </w:rPr>
      </w:pPr>
    </w:p>
    <w:tbl>
      <w:tblPr>
        <w:tblStyle w:val="11112"/>
        <w:bidiVisual/>
        <w:tblW w:w="9497" w:type="dxa"/>
        <w:tblInd w:w="2047" w:type="dxa"/>
        <w:tblLayout w:type="fixed"/>
        <w:tblLook w:val="04A0" w:firstRow="1" w:lastRow="0" w:firstColumn="1" w:lastColumn="0" w:noHBand="0" w:noVBand="1"/>
        <w:tblDescription w:val="טבלה הקשורה ל SLA תקלות בייצור:"/>
      </w:tblPr>
      <w:tblGrid>
        <w:gridCol w:w="992"/>
        <w:gridCol w:w="4252"/>
        <w:gridCol w:w="851"/>
        <w:gridCol w:w="992"/>
        <w:gridCol w:w="2410"/>
      </w:tblGrid>
      <w:tr w:rsidR="009272DE" w:rsidRPr="006C04BC" w14:paraId="6A71D2EB" w14:textId="77777777" w:rsidTr="00C066AC">
        <w:trPr>
          <w:cnfStyle w:val="100000000000" w:firstRow="1" w:lastRow="0" w:firstColumn="0" w:lastColumn="0" w:oddVBand="0" w:evenVBand="0" w:oddHBand="0" w:evenHBand="0" w:firstRowFirstColumn="0" w:firstRowLastColumn="0" w:lastRowFirstColumn="0" w:lastRowLastColumn="0"/>
          <w:trHeight w:val="677"/>
          <w:tblHeader/>
        </w:trPr>
        <w:tc>
          <w:tcPr>
            <w:cnfStyle w:val="001000000000" w:firstRow="0" w:lastRow="0" w:firstColumn="1" w:lastColumn="0" w:oddVBand="0" w:evenVBand="0" w:oddHBand="0" w:evenHBand="0" w:firstRowFirstColumn="0" w:firstRowLastColumn="0" w:lastRowFirstColumn="0" w:lastRowLastColumn="0"/>
            <w:tcW w:w="992" w:type="dxa"/>
          </w:tcPr>
          <w:p w14:paraId="378DBC8F" w14:textId="77777777" w:rsidR="009272DE" w:rsidRPr="006C04BC" w:rsidRDefault="009272DE" w:rsidP="00D4703A">
            <w:pPr>
              <w:spacing w:line="240" w:lineRule="auto"/>
              <w:jc w:val="left"/>
              <w:rPr>
                <w:rFonts w:ascii="David" w:hAnsi="David"/>
                <w:b w:val="0"/>
                <w:bCs w:val="0"/>
                <w:rtl/>
              </w:rPr>
            </w:pPr>
            <w:r w:rsidRPr="006C04BC">
              <w:rPr>
                <w:rFonts w:ascii="David" w:hAnsi="David" w:hint="cs"/>
                <w:b w:val="0"/>
                <w:bCs w:val="0"/>
                <w:rtl/>
              </w:rPr>
              <w:t>חומרת תקלה</w:t>
            </w:r>
          </w:p>
        </w:tc>
        <w:tc>
          <w:tcPr>
            <w:tcW w:w="4252" w:type="dxa"/>
          </w:tcPr>
          <w:p w14:paraId="5387930A" w14:textId="77777777" w:rsidR="009272DE" w:rsidRPr="006C04BC" w:rsidRDefault="009272DE" w:rsidP="00D4703A">
            <w:pPr>
              <w:spacing w:line="240" w:lineRule="auto"/>
              <w:jc w:val="left"/>
              <w:cnfStyle w:val="100000000000" w:firstRow="1" w:lastRow="0" w:firstColumn="0" w:lastColumn="0" w:oddVBand="0" w:evenVBand="0" w:oddHBand="0" w:evenHBand="0" w:firstRowFirstColumn="0" w:firstRowLastColumn="0" w:lastRowFirstColumn="0" w:lastRowLastColumn="0"/>
              <w:rPr>
                <w:rFonts w:ascii="David" w:hAnsi="David"/>
                <w:b w:val="0"/>
                <w:bCs w:val="0"/>
                <w:rtl/>
              </w:rPr>
            </w:pPr>
            <w:r w:rsidRPr="006C04BC">
              <w:rPr>
                <w:rFonts w:ascii="David" w:hAnsi="David" w:hint="cs"/>
                <w:b w:val="0"/>
                <w:bCs w:val="0"/>
                <w:rtl/>
              </w:rPr>
              <w:t>הסבר</w:t>
            </w:r>
          </w:p>
        </w:tc>
        <w:tc>
          <w:tcPr>
            <w:tcW w:w="851" w:type="dxa"/>
          </w:tcPr>
          <w:p w14:paraId="1320BF5A" w14:textId="77777777" w:rsidR="009272DE" w:rsidRPr="006C04BC" w:rsidRDefault="009272DE" w:rsidP="00D4703A">
            <w:pPr>
              <w:spacing w:line="240" w:lineRule="auto"/>
              <w:jc w:val="left"/>
              <w:cnfStyle w:val="100000000000" w:firstRow="1" w:lastRow="0" w:firstColumn="0" w:lastColumn="0" w:oddVBand="0" w:evenVBand="0" w:oddHBand="0" w:evenHBand="0" w:firstRowFirstColumn="0" w:firstRowLastColumn="0" w:lastRowFirstColumn="0" w:lastRowLastColumn="0"/>
              <w:rPr>
                <w:rFonts w:ascii="David" w:hAnsi="David"/>
                <w:b w:val="0"/>
                <w:bCs w:val="0"/>
                <w:rtl/>
              </w:rPr>
            </w:pPr>
            <w:r w:rsidRPr="006C04BC">
              <w:rPr>
                <w:rFonts w:ascii="David" w:hAnsi="David" w:hint="cs"/>
                <w:b w:val="0"/>
                <w:bCs w:val="0"/>
                <w:rtl/>
              </w:rPr>
              <w:t>תחילת טיפול</w:t>
            </w:r>
          </w:p>
        </w:tc>
        <w:tc>
          <w:tcPr>
            <w:tcW w:w="992" w:type="dxa"/>
          </w:tcPr>
          <w:p w14:paraId="6A599591" w14:textId="77777777" w:rsidR="009272DE" w:rsidRPr="006C04BC" w:rsidRDefault="009272DE" w:rsidP="00D4703A">
            <w:pPr>
              <w:spacing w:line="240" w:lineRule="auto"/>
              <w:jc w:val="left"/>
              <w:cnfStyle w:val="100000000000" w:firstRow="1" w:lastRow="0" w:firstColumn="0" w:lastColumn="0" w:oddVBand="0" w:evenVBand="0" w:oddHBand="0" w:evenHBand="0" w:firstRowFirstColumn="0" w:firstRowLastColumn="0" w:lastRowFirstColumn="0" w:lastRowLastColumn="0"/>
              <w:rPr>
                <w:rFonts w:ascii="David" w:hAnsi="David"/>
                <w:b w:val="0"/>
                <w:bCs w:val="0"/>
                <w:rtl/>
              </w:rPr>
            </w:pPr>
            <w:r w:rsidRPr="006C04BC">
              <w:rPr>
                <w:rFonts w:ascii="David" w:hAnsi="David" w:hint="cs"/>
                <w:b w:val="0"/>
                <w:bCs w:val="0"/>
                <w:rtl/>
              </w:rPr>
              <w:t>זמן לטיפול</w:t>
            </w:r>
          </w:p>
        </w:tc>
        <w:tc>
          <w:tcPr>
            <w:tcW w:w="2410" w:type="dxa"/>
          </w:tcPr>
          <w:p w14:paraId="09CBCC85" w14:textId="77777777" w:rsidR="009272DE" w:rsidRPr="006C04BC" w:rsidRDefault="009272DE" w:rsidP="00D4703A">
            <w:pPr>
              <w:spacing w:line="240" w:lineRule="auto"/>
              <w:jc w:val="left"/>
              <w:cnfStyle w:val="100000000000" w:firstRow="1" w:lastRow="0" w:firstColumn="0" w:lastColumn="0" w:oddVBand="0" w:evenVBand="0" w:oddHBand="0" w:evenHBand="0" w:firstRowFirstColumn="0" w:firstRowLastColumn="0" w:lastRowFirstColumn="0" w:lastRowLastColumn="0"/>
              <w:rPr>
                <w:rFonts w:ascii="David" w:hAnsi="David"/>
                <w:b w:val="0"/>
                <w:bCs w:val="0"/>
              </w:rPr>
            </w:pPr>
            <w:r w:rsidRPr="006C04BC">
              <w:rPr>
                <w:rFonts w:ascii="David" w:hAnsi="David" w:hint="cs"/>
                <w:b w:val="0"/>
                <w:bCs w:val="0"/>
                <w:rtl/>
              </w:rPr>
              <w:t>קנס בגין חריגה מ-'זמן טיפול'</w:t>
            </w:r>
          </w:p>
        </w:tc>
      </w:tr>
      <w:tr w:rsidR="009272DE" w:rsidRPr="006C04BC" w14:paraId="743D4CAC" w14:textId="77777777" w:rsidTr="00D47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tcPr>
          <w:p w14:paraId="2BB581F3" w14:textId="77777777" w:rsidR="009272DE" w:rsidRPr="006C04BC" w:rsidRDefault="009272DE" w:rsidP="00D4703A">
            <w:pPr>
              <w:spacing w:line="240" w:lineRule="auto"/>
              <w:jc w:val="left"/>
              <w:rPr>
                <w:rFonts w:ascii="David" w:hAnsi="David"/>
                <w:b w:val="0"/>
                <w:bCs w:val="0"/>
                <w:rtl/>
              </w:rPr>
            </w:pPr>
            <w:r w:rsidRPr="006C04BC">
              <w:rPr>
                <w:rFonts w:ascii="David" w:hAnsi="David" w:hint="cs"/>
                <w:b w:val="0"/>
                <w:bCs w:val="0"/>
                <w:rtl/>
              </w:rPr>
              <w:t>קריטית</w:t>
            </w:r>
          </w:p>
        </w:tc>
        <w:tc>
          <w:tcPr>
            <w:tcW w:w="4252" w:type="dxa"/>
          </w:tcPr>
          <w:p w14:paraId="6D47156D" w14:textId="77777777" w:rsidR="009272DE" w:rsidRPr="006C04BC" w:rsidRDefault="009272DE" w:rsidP="00831548">
            <w:pPr>
              <w:numPr>
                <w:ilvl w:val="0"/>
                <w:numId w:val="61"/>
              </w:numPr>
              <w:ind w:left="176" w:hanging="176"/>
              <w:contextualSpacing/>
              <w:jc w:val="left"/>
              <w:cnfStyle w:val="000000100000" w:firstRow="0" w:lastRow="0" w:firstColumn="0" w:lastColumn="0" w:oddVBand="0" w:evenVBand="0" w:oddHBand="1" w:evenHBand="0" w:firstRowFirstColumn="0" w:firstRowLastColumn="0" w:lastRowFirstColumn="0" w:lastRowLastColumn="0"/>
              <w:rPr>
                <w:rFonts w:ascii="David" w:hAnsi="David"/>
                <w:rtl/>
              </w:rPr>
            </w:pPr>
            <w:r w:rsidRPr="006C04BC">
              <w:rPr>
                <w:rFonts w:ascii="David" w:hAnsi="David" w:hint="cs"/>
                <w:rtl/>
              </w:rPr>
              <w:t xml:space="preserve">מניעת הפעילות השוטפת של </w:t>
            </w:r>
            <w:r w:rsidRPr="006C04BC">
              <w:rPr>
                <w:rFonts w:ascii="David" w:hAnsi="David" w:hint="eastAsia"/>
                <w:b/>
                <w:bCs/>
                <w:u w:val="single"/>
                <w:rtl/>
              </w:rPr>
              <w:t>סוג</w:t>
            </w:r>
            <w:r w:rsidRPr="006C04BC">
              <w:rPr>
                <w:rFonts w:ascii="David" w:hAnsi="David" w:hint="cs"/>
                <w:rtl/>
              </w:rPr>
              <w:t xml:space="preserve"> משתמשים חיצוניים ויותר</w:t>
            </w:r>
            <w:r>
              <w:rPr>
                <w:rFonts w:ascii="David" w:hAnsi="David" w:hint="cs"/>
                <w:rtl/>
              </w:rPr>
              <w:t>.</w:t>
            </w:r>
          </w:p>
          <w:p w14:paraId="5B0DE1BE" w14:textId="77777777" w:rsidR="009272DE" w:rsidRPr="006C04BC" w:rsidRDefault="009272DE" w:rsidP="00831548">
            <w:pPr>
              <w:numPr>
                <w:ilvl w:val="0"/>
                <w:numId w:val="61"/>
              </w:numPr>
              <w:ind w:left="176" w:hanging="176"/>
              <w:contextualSpacing/>
              <w:jc w:val="left"/>
              <w:cnfStyle w:val="000000100000" w:firstRow="0" w:lastRow="0" w:firstColumn="0" w:lastColumn="0" w:oddVBand="0" w:evenVBand="0" w:oddHBand="1" w:evenHBand="0" w:firstRowFirstColumn="0" w:firstRowLastColumn="0" w:lastRowFirstColumn="0" w:lastRowLastColumn="0"/>
              <w:rPr>
                <w:rFonts w:ascii="David" w:hAnsi="David"/>
                <w:rtl/>
              </w:rPr>
            </w:pPr>
            <w:r w:rsidRPr="006C04BC">
              <w:rPr>
                <w:rFonts w:ascii="David" w:hAnsi="David" w:hint="cs"/>
                <w:rtl/>
              </w:rPr>
              <w:t xml:space="preserve">מניעת הפעילות השוטפת של </w:t>
            </w:r>
            <w:r w:rsidRPr="006C04BC">
              <w:rPr>
                <w:rFonts w:ascii="David" w:hAnsi="David" w:hint="cs"/>
                <w:b/>
                <w:bCs/>
                <w:u w:val="single"/>
                <w:rtl/>
              </w:rPr>
              <w:t>5</w:t>
            </w:r>
            <w:r w:rsidRPr="006C04BC">
              <w:rPr>
                <w:rFonts w:ascii="David" w:hAnsi="David"/>
                <w:b/>
                <w:bCs/>
                <w:u w:val="single"/>
                <w:rtl/>
              </w:rPr>
              <w:t xml:space="preserve"> </w:t>
            </w:r>
            <w:r w:rsidRPr="006C04BC">
              <w:rPr>
                <w:rFonts w:ascii="David" w:hAnsi="David" w:hint="eastAsia"/>
                <w:b/>
                <w:bCs/>
                <w:u w:val="single"/>
                <w:rtl/>
              </w:rPr>
              <w:t>משתמשים</w:t>
            </w:r>
            <w:r w:rsidRPr="006C04BC">
              <w:rPr>
                <w:rFonts w:ascii="David" w:hAnsi="David"/>
                <w:b/>
                <w:bCs/>
                <w:u w:val="single"/>
                <w:rtl/>
              </w:rPr>
              <w:t xml:space="preserve"> </w:t>
            </w:r>
            <w:r w:rsidRPr="006C04BC">
              <w:rPr>
                <w:rFonts w:ascii="David" w:hAnsi="David" w:hint="eastAsia"/>
                <w:b/>
                <w:bCs/>
                <w:u w:val="single"/>
                <w:rtl/>
              </w:rPr>
              <w:t>חיצוניים</w:t>
            </w:r>
            <w:r w:rsidRPr="006C04BC">
              <w:rPr>
                <w:rFonts w:ascii="David" w:hAnsi="David" w:hint="cs"/>
                <w:rtl/>
              </w:rPr>
              <w:t xml:space="preserve"> ויותר</w:t>
            </w:r>
            <w:r>
              <w:rPr>
                <w:rFonts w:ascii="David" w:hAnsi="David" w:hint="cs"/>
                <w:rtl/>
              </w:rPr>
              <w:t>.</w:t>
            </w:r>
          </w:p>
          <w:p w14:paraId="3E9A2CA3" w14:textId="77777777" w:rsidR="009272DE" w:rsidRPr="006C04BC" w:rsidRDefault="009272DE" w:rsidP="00831548">
            <w:pPr>
              <w:numPr>
                <w:ilvl w:val="0"/>
                <w:numId w:val="61"/>
              </w:numPr>
              <w:ind w:left="176" w:hanging="176"/>
              <w:contextualSpacing/>
              <w:jc w:val="left"/>
              <w:cnfStyle w:val="000000100000" w:firstRow="0" w:lastRow="0" w:firstColumn="0" w:lastColumn="0" w:oddVBand="0" w:evenVBand="0" w:oddHBand="1" w:evenHBand="0" w:firstRowFirstColumn="0" w:firstRowLastColumn="0" w:lastRowFirstColumn="0" w:lastRowLastColumn="0"/>
              <w:rPr>
                <w:rFonts w:ascii="David" w:hAnsi="David"/>
              </w:rPr>
            </w:pPr>
            <w:r w:rsidRPr="006C04BC">
              <w:rPr>
                <w:rFonts w:ascii="David" w:hAnsi="David" w:hint="cs"/>
                <w:rtl/>
              </w:rPr>
              <w:t>מניעת הפעילות השוטפת של 5 משתמשים חיצוניים ו/או פנימיים ויותר בפעילויות מתוזמנות</w:t>
            </w:r>
            <w:r>
              <w:rPr>
                <w:rFonts w:ascii="David" w:hAnsi="David" w:hint="cs"/>
                <w:rtl/>
              </w:rPr>
              <w:t>.</w:t>
            </w:r>
          </w:p>
          <w:p w14:paraId="3BAF314C" w14:textId="77777777" w:rsidR="009272DE" w:rsidRPr="006C04BC" w:rsidRDefault="009272DE" w:rsidP="00831548">
            <w:pPr>
              <w:numPr>
                <w:ilvl w:val="0"/>
                <w:numId w:val="61"/>
              </w:numPr>
              <w:ind w:left="176" w:hanging="176"/>
              <w:contextualSpacing/>
              <w:jc w:val="left"/>
              <w:cnfStyle w:val="000000100000" w:firstRow="0" w:lastRow="0" w:firstColumn="0" w:lastColumn="0" w:oddVBand="0" w:evenVBand="0" w:oddHBand="1" w:evenHBand="0" w:firstRowFirstColumn="0" w:firstRowLastColumn="0" w:lastRowFirstColumn="0" w:lastRowLastColumn="0"/>
              <w:rPr>
                <w:rFonts w:ascii="David" w:hAnsi="David"/>
                <w:rtl/>
              </w:rPr>
            </w:pPr>
            <w:r w:rsidRPr="006C04BC">
              <w:rPr>
                <w:rFonts w:ascii="David" w:hAnsi="David" w:hint="cs"/>
                <w:rtl/>
              </w:rPr>
              <w:t>המשרד יעביר רשימת תאריכים ופעילויות אשר מניעת התקדמות בכל שלב בתהליכים אלו הינה קריטית. לעניין זה תקלה תחשב גם אם נפתחה במועד מוקדם יותר וטרם טופלה</w:t>
            </w:r>
            <w:r>
              <w:rPr>
                <w:rFonts w:ascii="David" w:hAnsi="David" w:hint="cs"/>
                <w:rtl/>
              </w:rPr>
              <w:t>.</w:t>
            </w:r>
          </w:p>
        </w:tc>
        <w:tc>
          <w:tcPr>
            <w:tcW w:w="851" w:type="dxa"/>
          </w:tcPr>
          <w:p w14:paraId="4B030068" w14:textId="77777777" w:rsidR="009272DE" w:rsidRPr="006C04BC" w:rsidRDefault="009272DE" w:rsidP="00D4703A">
            <w:pPr>
              <w:spacing w:line="240" w:lineRule="auto"/>
              <w:jc w:val="left"/>
              <w:cnfStyle w:val="000000100000" w:firstRow="0" w:lastRow="0" w:firstColumn="0" w:lastColumn="0" w:oddVBand="0" w:evenVBand="0" w:oddHBand="1" w:evenHBand="0" w:firstRowFirstColumn="0" w:firstRowLastColumn="0" w:lastRowFirstColumn="0" w:lastRowLastColumn="0"/>
              <w:rPr>
                <w:rFonts w:ascii="David" w:hAnsi="David"/>
                <w:rtl/>
              </w:rPr>
            </w:pPr>
            <w:r w:rsidRPr="006C04BC">
              <w:rPr>
                <w:rFonts w:ascii="David" w:hAnsi="David" w:hint="cs"/>
                <w:rtl/>
              </w:rPr>
              <w:t>מיידית</w:t>
            </w:r>
          </w:p>
        </w:tc>
        <w:tc>
          <w:tcPr>
            <w:tcW w:w="992" w:type="dxa"/>
          </w:tcPr>
          <w:p w14:paraId="4D3380C7" w14:textId="77777777" w:rsidR="009272DE" w:rsidRPr="006C04BC" w:rsidRDefault="009272DE" w:rsidP="00D4703A">
            <w:pPr>
              <w:spacing w:line="240" w:lineRule="auto"/>
              <w:jc w:val="left"/>
              <w:cnfStyle w:val="000000100000" w:firstRow="0" w:lastRow="0" w:firstColumn="0" w:lastColumn="0" w:oddVBand="0" w:evenVBand="0" w:oddHBand="1" w:evenHBand="0" w:firstRowFirstColumn="0" w:firstRowLastColumn="0" w:lastRowFirstColumn="0" w:lastRowLastColumn="0"/>
              <w:rPr>
                <w:rFonts w:ascii="David" w:hAnsi="David"/>
                <w:rtl/>
              </w:rPr>
            </w:pPr>
            <w:r w:rsidRPr="006C04BC">
              <w:rPr>
                <w:rFonts w:ascii="David" w:hAnsi="David" w:hint="cs"/>
                <w:rtl/>
              </w:rPr>
              <w:t>3 שעות</w:t>
            </w:r>
          </w:p>
        </w:tc>
        <w:tc>
          <w:tcPr>
            <w:tcW w:w="2410" w:type="dxa"/>
          </w:tcPr>
          <w:p w14:paraId="4BE03AD1" w14:textId="77777777" w:rsidR="009272DE" w:rsidRPr="009C73DA" w:rsidRDefault="009272DE" w:rsidP="00D4703A">
            <w:pPr>
              <w:spacing w:line="240" w:lineRule="auto"/>
              <w:jc w:val="left"/>
              <w:cnfStyle w:val="000000100000" w:firstRow="0" w:lastRow="0" w:firstColumn="0" w:lastColumn="0" w:oddVBand="0" w:evenVBand="0" w:oddHBand="1" w:evenHBand="0" w:firstRowFirstColumn="0" w:firstRowLastColumn="0" w:lastRowFirstColumn="0" w:lastRowLastColumn="0"/>
              <w:rPr>
                <w:rFonts w:ascii="David" w:hAnsi="David"/>
                <w:rtl/>
              </w:rPr>
            </w:pPr>
            <w:r w:rsidRPr="009C73DA">
              <w:rPr>
                <w:rFonts w:ascii="David" w:hAnsi="David"/>
                <w:rtl/>
              </w:rPr>
              <w:t>200 ₪ עבור כל שעה של תקלה, החל מסיום 'תחילת טיפול' באופן יחסי</w:t>
            </w:r>
            <w:r>
              <w:rPr>
                <w:rFonts w:ascii="David" w:hAnsi="David" w:hint="cs"/>
                <w:rtl/>
              </w:rPr>
              <w:t>.</w:t>
            </w:r>
          </w:p>
        </w:tc>
      </w:tr>
      <w:tr w:rsidR="009272DE" w:rsidRPr="006C04BC" w14:paraId="242558C3" w14:textId="77777777" w:rsidTr="00D4703A">
        <w:tc>
          <w:tcPr>
            <w:cnfStyle w:val="001000000000" w:firstRow="0" w:lastRow="0" w:firstColumn="1" w:lastColumn="0" w:oddVBand="0" w:evenVBand="0" w:oddHBand="0" w:evenHBand="0" w:firstRowFirstColumn="0" w:firstRowLastColumn="0" w:lastRowFirstColumn="0" w:lastRowLastColumn="0"/>
            <w:tcW w:w="992" w:type="dxa"/>
          </w:tcPr>
          <w:p w14:paraId="6EB36023" w14:textId="77777777" w:rsidR="009272DE" w:rsidRPr="006C04BC" w:rsidRDefault="009272DE" w:rsidP="00D4703A">
            <w:pPr>
              <w:spacing w:line="240" w:lineRule="auto"/>
              <w:jc w:val="left"/>
              <w:rPr>
                <w:rFonts w:ascii="David" w:hAnsi="David"/>
                <w:b w:val="0"/>
                <w:bCs w:val="0"/>
                <w:rtl/>
              </w:rPr>
            </w:pPr>
            <w:r w:rsidRPr="006C04BC">
              <w:rPr>
                <w:rFonts w:ascii="David" w:hAnsi="David" w:hint="cs"/>
                <w:b w:val="0"/>
                <w:bCs w:val="0"/>
                <w:rtl/>
              </w:rPr>
              <w:t>בינונית</w:t>
            </w:r>
          </w:p>
        </w:tc>
        <w:tc>
          <w:tcPr>
            <w:tcW w:w="4252" w:type="dxa"/>
          </w:tcPr>
          <w:p w14:paraId="727C1014" w14:textId="77777777" w:rsidR="009272DE" w:rsidRPr="006C04BC" w:rsidRDefault="009272DE" w:rsidP="00831548">
            <w:pPr>
              <w:numPr>
                <w:ilvl w:val="0"/>
                <w:numId w:val="62"/>
              </w:numPr>
              <w:ind w:left="176" w:hanging="176"/>
              <w:contextualSpacing/>
              <w:jc w:val="left"/>
              <w:cnfStyle w:val="000000000000" w:firstRow="0" w:lastRow="0" w:firstColumn="0" w:lastColumn="0" w:oddVBand="0" w:evenVBand="0" w:oddHBand="0" w:evenHBand="0" w:firstRowFirstColumn="0" w:firstRowLastColumn="0" w:lastRowFirstColumn="0" w:lastRowLastColumn="0"/>
              <w:rPr>
                <w:rFonts w:ascii="David" w:hAnsi="David"/>
                <w:rtl/>
              </w:rPr>
            </w:pPr>
            <w:r w:rsidRPr="006C04BC">
              <w:rPr>
                <w:rFonts w:ascii="David" w:hAnsi="David" w:hint="cs"/>
                <w:rtl/>
              </w:rPr>
              <w:t xml:space="preserve">מניעת הפעילות השוטפת של לפחות </w:t>
            </w:r>
            <w:r w:rsidRPr="006C04BC">
              <w:rPr>
                <w:rFonts w:ascii="David" w:hAnsi="David" w:hint="cs"/>
                <w:b/>
                <w:bCs/>
                <w:u w:val="single"/>
                <w:rtl/>
              </w:rPr>
              <w:t>3</w:t>
            </w:r>
            <w:r w:rsidRPr="006C04BC">
              <w:rPr>
                <w:rFonts w:ascii="David" w:hAnsi="David" w:hint="cs"/>
                <w:rtl/>
              </w:rPr>
              <w:t xml:space="preserve"> כולל משתמשים חיצוניים</w:t>
            </w:r>
          </w:p>
          <w:p w14:paraId="1C81C8BA" w14:textId="77777777" w:rsidR="009272DE" w:rsidRPr="006C04BC" w:rsidRDefault="009272DE" w:rsidP="00831548">
            <w:pPr>
              <w:numPr>
                <w:ilvl w:val="0"/>
                <w:numId w:val="62"/>
              </w:numPr>
              <w:ind w:left="176" w:hanging="176"/>
              <w:jc w:val="left"/>
              <w:cnfStyle w:val="000000000000" w:firstRow="0" w:lastRow="0" w:firstColumn="0" w:lastColumn="0" w:oddVBand="0" w:evenVBand="0" w:oddHBand="0" w:evenHBand="0" w:firstRowFirstColumn="0" w:firstRowLastColumn="0" w:lastRowFirstColumn="0" w:lastRowLastColumn="0"/>
              <w:rPr>
                <w:rFonts w:ascii="David" w:hAnsi="David"/>
              </w:rPr>
            </w:pPr>
            <w:r w:rsidRPr="006C04BC">
              <w:rPr>
                <w:rFonts w:ascii="David" w:hAnsi="David" w:hint="cs"/>
                <w:rtl/>
              </w:rPr>
              <w:t xml:space="preserve">מניעת הפעילות השוטפת של לפחות </w:t>
            </w:r>
            <w:r w:rsidRPr="006C04BC">
              <w:rPr>
                <w:rFonts w:ascii="David" w:hAnsi="David" w:hint="cs"/>
                <w:b/>
                <w:bCs/>
                <w:u w:val="single"/>
                <w:rtl/>
              </w:rPr>
              <w:t>3</w:t>
            </w:r>
            <w:r w:rsidRPr="006C04BC">
              <w:rPr>
                <w:rFonts w:ascii="David" w:hAnsi="David" w:hint="cs"/>
                <w:rtl/>
              </w:rPr>
              <w:t xml:space="preserve"> כולל משתמשים חיצוניים ו/או פנימיים בפעילויות מתוזמנות</w:t>
            </w:r>
            <w:r>
              <w:rPr>
                <w:rFonts w:ascii="David" w:hAnsi="David" w:hint="cs"/>
                <w:rtl/>
              </w:rPr>
              <w:t>.</w:t>
            </w:r>
          </w:p>
          <w:p w14:paraId="39FE4BFB" w14:textId="77777777" w:rsidR="009272DE" w:rsidRPr="006C04BC" w:rsidRDefault="009272DE" w:rsidP="00831548">
            <w:pPr>
              <w:numPr>
                <w:ilvl w:val="0"/>
                <w:numId w:val="62"/>
              </w:numPr>
              <w:ind w:left="176" w:hanging="176"/>
              <w:jc w:val="left"/>
              <w:cnfStyle w:val="000000000000" w:firstRow="0" w:lastRow="0" w:firstColumn="0" w:lastColumn="0" w:oddVBand="0" w:evenVBand="0" w:oddHBand="0" w:evenHBand="0" w:firstRowFirstColumn="0" w:firstRowLastColumn="0" w:lastRowFirstColumn="0" w:lastRowLastColumn="0"/>
              <w:rPr>
                <w:rFonts w:ascii="David" w:hAnsi="David"/>
                <w:rtl/>
              </w:rPr>
            </w:pPr>
            <w:r w:rsidRPr="006C04BC">
              <w:rPr>
                <w:rFonts w:ascii="David" w:hAnsi="David" w:hint="cs"/>
                <w:rtl/>
              </w:rPr>
              <w:t>המשרד יעביר רשימת תאריכים ופעילויות אשר מניעת התקדמות בכל שלב בתהליכים אלו הינה בינונית. לעניין זה תקלה תחשב גם אם נפתחה במועד מוקדם יותר וטרם טופלה</w:t>
            </w:r>
          </w:p>
        </w:tc>
        <w:tc>
          <w:tcPr>
            <w:tcW w:w="851" w:type="dxa"/>
          </w:tcPr>
          <w:p w14:paraId="6BB5AFCD" w14:textId="77777777" w:rsidR="009272DE" w:rsidRPr="006C04BC" w:rsidRDefault="009272DE" w:rsidP="00D4703A">
            <w:pPr>
              <w:spacing w:line="240" w:lineRule="auto"/>
              <w:jc w:val="left"/>
              <w:cnfStyle w:val="000000000000" w:firstRow="0" w:lastRow="0" w:firstColumn="0" w:lastColumn="0" w:oddVBand="0" w:evenVBand="0" w:oddHBand="0" w:evenHBand="0" w:firstRowFirstColumn="0" w:firstRowLastColumn="0" w:lastRowFirstColumn="0" w:lastRowLastColumn="0"/>
              <w:rPr>
                <w:rFonts w:ascii="David" w:hAnsi="David"/>
                <w:rtl/>
              </w:rPr>
            </w:pPr>
            <w:r w:rsidRPr="006C04BC">
              <w:rPr>
                <w:rFonts w:ascii="David" w:hAnsi="David" w:hint="cs"/>
                <w:rtl/>
              </w:rPr>
              <w:t>עד 2 שעות</w:t>
            </w:r>
          </w:p>
        </w:tc>
        <w:tc>
          <w:tcPr>
            <w:tcW w:w="992" w:type="dxa"/>
          </w:tcPr>
          <w:p w14:paraId="34264096" w14:textId="77777777" w:rsidR="009272DE" w:rsidRPr="006C04BC" w:rsidRDefault="009272DE" w:rsidP="00D4703A">
            <w:pPr>
              <w:spacing w:line="240" w:lineRule="auto"/>
              <w:jc w:val="left"/>
              <w:cnfStyle w:val="000000000000" w:firstRow="0" w:lastRow="0" w:firstColumn="0" w:lastColumn="0" w:oddVBand="0" w:evenVBand="0" w:oddHBand="0" w:evenHBand="0" w:firstRowFirstColumn="0" w:firstRowLastColumn="0" w:lastRowFirstColumn="0" w:lastRowLastColumn="0"/>
              <w:rPr>
                <w:rFonts w:ascii="David" w:hAnsi="David"/>
                <w:rtl/>
              </w:rPr>
            </w:pPr>
            <w:r w:rsidRPr="006C04BC">
              <w:rPr>
                <w:rFonts w:ascii="David" w:hAnsi="David" w:hint="cs"/>
                <w:rtl/>
              </w:rPr>
              <w:t>יום</w:t>
            </w:r>
          </w:p>
        </w:tc>
        <w:tc>
          <w:tcPr>
            <w:tcW w:w="2410" w:type="dxa"/>
          </w:tcPr>
          <w:p w14:paraId="3A8890BC" w14:textId="77777777" w:rsidR="009272DE" w:rsidRPr="006C04BC" w:rsidRDefault="009272DE" w:rsidP="00D4703A">
            <w:pPr>
              <w:spacing w:line="240" w:lineRule="auto"/>
              <w:jc w:val="left"/>
              <w:cnfStyle w:val="000000000000" w:firstRow="0" w:lastRow="0" w:firstColumn="0" w:lastColumn="0" w:oddVBand="0" w:evenVBand="0" w:oddHBand="0" w:evenHBand="0" w:firstRowFirstColumn="0" w:firstRowLastColumn="0" w:lastRowFirstColumn="0" w:lastRowLastColumn="0"/>
              <w:rPr>
                <w:rFonts w:ascii="David" w:hAnsi="David"/>
                <w:rtl/>
              </w:rPr>
            </w:pPr>
            <w:r w:rsidRPr="006C04BC">
              <w:rPr>
                <w:rFonts w:ascii="David" w:hAnsi="David" w:hint="cs"/>
                <w:rtl/>
              </w:rPr>
              <w:t>קנס של 1000 ₪/יום, החל מסיום 'תחילת טיפול' באופן יחסי</w:t>
            </w:r>
          </w:p>
        </w:tc>
      </w:tr>
      <w:tr w:rsidR="009272DE" w:rsidRPr="006C04BC" w14:paraId="017A2713" w14:textId="77777777" w:rsidTr="00D47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tcPr>
          <w:p w14:paraId="47CAE9DC" w14:textId="77777777" w:rsidR="009272DE" w:rsidRPr="006C04BC" w:rsidRDefault="009272DE" w:rsidP="00D4703A">
            <w:pPr>
              <w:spacing w:line="240" w:lineRule="auto"/>
              <w:jc w:val="left"/>
              <w:rPr>
                <w:rFonts w:ascii="David" w:hAnsi="David"/>
                <w:b w:val="0"/>
                <w:bCs w:val="0"/>
                <w:rtl/>
              </w:rPr>
            </w:pPr>
            <w:r w:rsidRPr="006C04BC">
              <w:rPr>
                <w:rFonts w:ascii="David" w:hAnsi="David" w:hint="cs"/>
                <w:b w:val="0"/>
                <w:bCs w:val="0"/>
                <w:rtl/>
              </w:rPr>
              <w:t>רגילה</w:t>
            </w:r>
          </w:p>
        </w:tc>
        <w:tc>
          <w:tcPr>
            <w:tcW w:w="4252" w:type="dxa"/>
          </w:tcPr>
          <w:p w14:paraId="4E7A7F87" w14:textId="77777777" w:rsidR="009272DE" w:rsidRPr="006C04BC" w:rsidRDefault="009272DE" w:rsidP="00831548">
            <w:pPr>
              <w:numPr>
                <w:ilvl w:val="0"/>
                <w:numId w:val="63"/>
              </w:numPr>
              <w:spacing w:line="240" w:lineRule="auto"/>
              <w:ind w:left="175" w:hanging="175"/>
              <w:contextualSpacing/>
              <w:jc w:val="left"/>
              <w:cnfStyle w:val="000000100000" w:firstRow="0" w:lastRow="0" w:firstColumn="0" w:lastColumn="0" w:oddVBand="0" w:evenVBand="0" w:oddHBand="1" w:evenHBand="0" w:firstRowFirstColumn="0" w:firstRowLastColumn="0" w:lastRowFirstColumn="0" w:lastRowLastColumn="0"/>
              <w:rPr>
                <w:rFonts w:ascii="David" w:hAnsi="David"/>
                <w:rtl/>
              </w:rPr>
            </w:pPr>
            <w:r w:rsidRPr="006C04BC">
              <w:rPr>
                <w:rFonts w:ascii="David" w:hAnsi="David" w:hint="cs"/>
                <w:rtl/>
              </w:rPr>
              <w:t>כל תקלה אחרת</w:t>
            </w:r>
          </w:p>
        </w:tc>
        <w:tc>
          <w:tcPr>
            <w:tcW w:w="851" w:type="dxa"/>
          </w:tcPr>
          <w:p w14:paraId="4C7B3961" w14:textId="77777777" w:rsidR="009272DE" w:rsidRPr="006C04BC" w:rsidRDefault="009272DE" w:rsidP="00D4703A">
            <w:pPr>
              <w:spacing w:line="240" w:lineRule="auto"/>
              <w:jc w:val="left"/>
              <w:cnfStyle w:val="000000100000" w:firstRow="0" w:lastRow="0" w:firstColumn="0" w:lastColumn="0" w:oddVBand="0" w:evenVBand="0" w:oddHBand="1" w:evenHBand="0" w:firstRowFirstColumn="0" w:firstRowLastColumn="0" w:lastRowFirstColumn="0" w:lastRowLastColumn="0"/>
              <w:rPr>
                <w:rFonts w:ascii="David" w:hAnsi="David"/>
                <w:rtl/>
              </w:rPr>
            </w:pPr>
            <w:r w:rsidRPr="006C04BC">
              <w:rPr>
                <w:rFonts w:ascii="David" w:hAnsi="David" w:hint="cs"/>
                <w:rtl/>
              </w:rPr>
              <w:t>עד 2 ימי</w:t>
            </w:r>
            <w:r>
              <w:rPr>
                <w:rFonts w:ascii="David" w:hAnsi="David" w:hint="cs"/>
                <w:rtl/>
              </w:rPr>
              <w:t xml:space="preserve"> עבודה</w:t>
            </w:r>
          </w:p>
        </w:tc>
        <w:tc>
          <w:tcPr>
            <w:tcW w:w="992" w:type="dxa"/>
          </w:tcPr>
          <w:p w14:paraId="2E552830" w14:textId="77777777" w:rsidR="009272DE" w:rsidRPr="006C04BC" w:rsidRDefault="009272DE" w:rsidP="00D4703A">
            <w:pPr>
              <w:spacing w:line="240" w:lineRule="auto"/>
              <w:jc w:val="left"/>
              <w:cnfStyle w:val="000000100000" w:firstRow="0" w:lastRow="0" w:firstColumn="0" w:lastColumn="0" w:oddVBand="0" w:evenVBand="0" w:oddHBand="1" w:evenHBand="0" w:firstRowFirstColumn="0" w:firstRowLastColumn="0" w:lastRowFirstColumn="0" w:lastRowLastColumn="0"/>
              <w:rPr>
                <w:rFonts w:ascii="David" w:hAnsi="David"/>
                <w:rtl/>
              </w:rPr>
            </w:pPr>
            <w:r w:rsidRPr="006C04BC">
              <w:rPr>
                <w:rFonts w:ascii="David" w:hAnsi="David" w:hint="cs"/>
                <w:rtl/>
              </w:rPr>
              <w:t>שבוע</w:t>
            </w:r>
          </w:p>
        </w:tc>
        <w:tc>
          <w:tcPr>
            <w:tcW w:w="2410" w:type="dxa"/>
          </w:tcPr>
          <w:p w14:paraId="13F38D23" w14:textId="77777777" w:rsidR="009272DE" w:rsidRPr="006C04BC" w:rsidRDefault="009272DE" w:rsidP="00D4703A">
            <w:pPr>
              <w:spacing w:line="240" w:lineRule="auto"/>
              <w:jc w:val="left"/>
              <w:cnfStyle w:val="000000100000" w:firstRow="0" w:lastRow="0" w:firstColumn="0" w:lastColumn="0" w:oddVBand="0" w:evenVBand="0" w:oddHBand="1" w:evenHBand="0" w:firstRowFirstColumn="0" w:firstRowLastColumn="0" w:lastRowFirstColumn="0" w:lastRowLastColumn="0"/>
              <w:rPr>
                <w:rFonts w:ascii="David" w:hAnsi="David"/>
                <w:rtl/>
              </w:rPr>
            </w:pPr>
            <w:r w:rsidRPr="006C04BC">
              <w:rPr>
                <w:rFonts w:ascii="David" w:hAnsi="David" w:hint="cs"/>
                <w:rtl/>
              </w:rPr>
              <w:t>קנס של 1000 ₪</w:t>
            </w:r>
            <w:r>
              <w:rPr>
                <w:rFonts w:ascii="David" w:hAnsi="David" w:hint="cs"/>
                <w:rtl/>
              </w:rPr>
              <w:t xml:space="preserve"> על כל שבוע איחור</w:t>
            </w:r>
            <w:r w:rsidRPr="006C04BC">
              <w:rPr>
                <w:rFonts w:ascii="David" w:hAnsi="David" w:hint="cs"/>
                <w:rtl/>
              </w:rPr>
              <w:t xml:space="preserve">, החל </w:t>
            </w:r>
            <w:r>
              <w:rPr>
                <w:rFonts w:ascii="David" w:hAnsi="David" w:hint="cs"/>
                <w:rtl/>
              </w:rPr>
              <w:t>מהשבוע הראשון.</w:t>
            </w:r>
          </w:p>
        </w:tc>
      </w:tr>
    </w:tbl>
    <w:p w14:paraId="4639AF96" w14:textId="77777777" w:rsidR="009272DE" w:rsidRPr="006C04BC" w:rsidRDefault="009272DE" w:rsidP="009272DE">
      <w:pPr>
        <w:spacing w:line="240" w:lineRule="auto"/>
        <w:ind w:left="360"/>
        <w:rPr>
          <w:rFonts w:ascii="David" w:eastAsiaTheme="minorHAnsi" w:hAnsi="David"/>
          <w:rtl/>
        </w:rPr>
      </w:pPr>
    </w:p>
    <w:p w14:paraId="2E11E35D" w14:textId="77777777" w:rsidR="009272DE" w:rsidRPr="006C04BC" w:rsidRDefault="009272DE" w:rsidP="009272DE">
      <w:pPr>
        <w:ind w:left="360"/>
        <w:rPr>
          <w:rFonts w:ascii="David" w:eastAsiaTheme="minorHAnsi" w:hAnsi="David"/>
        </w:rPr>
      </w:pPr>
    </w:p>
    <w:p w14:paraId="7F4C2BDE" w14:textId="77777777" w:rsidR="009272DE" w:rsidRPr="006C04BC" w:rsidRDefault="009272DE" w:rsidP="009272DE">
      <w:pPr>
        <w:spacing w:after="160"/>
        <w:ind w:left="707"/>
        <w:rPr>
          <w:rFonts w:ascii="David" w:eastAsiaTheme="minorHAnsi" w:hAnsi="David"/>
          <w:rtl/>
        </w:rPr>
      </w:pPr>
      <w:r w:rsidRPr="006C04BC">
        <w:rPr>
          <w:rFonts w:ascii="David" w:eastAsiaTheme="minorHAnsi" w:hAnsi="David" w:hint="cs"/>
          <w:rtl/>
        </w:rPr>
        <w:t>לעניין סעיף זה ובכלל, אירוע יחשב תקלה במידה והגורם לאירוע הינו פיתוח / הטמעה וכו</w:t>
      </w:r>
      <w:r>
        <w:rPr>
          <w:rFonts w:ascii="David" w:eastAsiaTheme="minorHAnsi" w:hAnsi="David" w:hint="cs"/>
          <w:rtl/>
        </w:rPr>
        <w:t>'</w:t>
      </w:r>
      <w:r w:rsidRPr="006C04BC">
        <w:rPr>
          <w:rFonts w:ascii="David" w:eastAsiaTheme="minorHAnsi" w:hAnsi="David" w:hint="cs"/>
          <w:rtl/>
        </w:rPr>
        <w:t xml:space="preserve"> אשר בוצעו ע"י הספק. לעניין זה לא יחשבו אירועים כגון הפסקת שירות שקשורה לפעילות מתוכננת או שלא מתוכננת </w:t>
      </w:r>
      <w:r w:rsidRPr="00276C94">
        <w:rPr>
          <w:rFonts w:ascii="David" w:eastAsiaTheme="minorHAnsi" w:hAnsi="David" w:hint="cs"/>
          <w:u w:val="single"/>
          <w:rtl/>
        </w:rPr>
        <w:t>בתשתיות המשרד</w:t>
      </w:r>
      <w:r w:rsidRPr="006C04BC">
        <w:rPr>
          <w:rFonts w:ascii="David" w:eastAsiaTheme="minorHAnsi" w:hAnsi="David" w:hint="cs"/>
          <w:rtl/>
        </w:rPr>
        <w:t xml:space="preserve"> (המארח את המערכת) ו/או בתשתיות אחרות התומכות בפעילות המערכת כגון ספק האינטרנט או ספק התקשורת.</w:t>
      </w:r>
    </w:p>
    <w:p w14:paraId="283BCF9F" w14:textId="77777777" w:rsidR="009272DE" w:rsidRPr="002116E7" w:rsidRDefault="009272DE" w:rsidP="00831548">
      <w:pPr>
        <w:widowControl w:val="0"/>
        <w:numPr>
          <w:ilvl w:val="2"/>
          <w:numId w:val="60"/>
        </w:numPr>
        <w:spacing w:after="200"/>
        <w:ind w:hanging="658"/>
        <w:contextualSpacing/>
        <w:rPr>
          <w:rFonts w:ascii="David" w:eastAsiaTheme="minorHAnsi" w:hAnsi="David"/>
          <w:color w:val="000000"/>
          <w:rtl/>
          <w:lang w:val="fr-FR"/>
        </w:rPr>
      </w:pPr>
      <w:r w:rsidRPr="002116E7">
        <w:rPr>
          <w:rFonts w:ascii="David" w:eastAsiaTheme="minorHAnsi" w:hAnsi="David" w:hint="cs"/>
          <w:color w:val="000000"/>
          <w:rtl/>
          <w:lang w:val="fr-FR"/>
        </w:rPr>
        <w:t>כל שינוי מערכת (תוכנה) ילווה בעדכון התיעוד הרלוונטי.</w:t>
      </w:r>
    </w:p>
    <w:p w14:paraId="1998D6DD" w14:textId="77777777" w:rsidR="009272DE" w:rsidRPr="002116E7" w:rsidRDefault="009272DE" w:rsidP="00831548">
      <w:pPr>
        <w:widowControl w:val="0"/>
        <w:numPr>
          <w:ilvl w:val="2"/>
          <w:numId w:val="60"/>
        </w:numPr>
        <w:spacing w:after="200"/>
        <w:ind w:hanging="658"/>
        <w:contextualSpacing/>
        <w:rPr>
          <w:rFonts w:ascii="David" w:eastAsiaTheme="minorHAnsi" w:hAnsi="David"/>
          <w:color w:val="000000"/>
          <w:rtl/>
          <w:lang w:val="fr-FR"/>
        </w:rPr>
      </w:pPr>
      <w:r w:rsidRPr="002116E7">
        <w:rPr>
          <w:rFonts w:ascii="David" w:eastAsiaTheme="minorHAnsi" w:hAnsi="David" w:hint="cs"/>
          <w:color w:val="000000"/>
          <w:rtl/>
          <w:lang w:val="fr-FR"/>
        </w:rPr>
        <w:t>תאריכים קריטיים / בינוניים, יועברו ע"י המשרד עד 5 ימי עבודה לפני התאריך האמור. במקרים חריגים יתכן ויועברו 3 ימי עבודה מראש. לעניין זה הארכות לו"ז הנגרמות כתוצאה מתקלות במערכת יחשבו כתאריך יעד שהועבר מראש</w:t>
      </w:r>
      <w:r>
        <w:rPr>
          <w:rFonts w:ascii="David" w:eastAsiaTheme="minorHAnsi" w:hAnsi="David" w:hint="cs"/>
          <w:color w:val="000000"/>
          <w:rtl/>
          <w:lang w:val="fr-FR"/>
        </w:rPr>
        <w:t xml:space="preserve"> (</w:t>
      </w:r>
      <w:r w:rsidRPr="002116E7">
        <w:rPr>
          <w:rFonts w:ascii="David" w:eastAsiaTheme="minorHAnsi" w:hAnsi="David" w:hint="cs"/>
          <w:rtl/>
        </w:rPr>
        <w:t xml:space="preserve">הבהרה: ללא דיווח מתאים לספק לא יופעל מנגנון ה </w:t>
      </w:r>
      <w:r w:rsidRPr="002116E7">
        <w:rPr>
          <w:rFonts w:ascii="David" w:eastAsiaTheme="minorHAnsi" w:hAnsi="David"/>
        </w:rPr>
        <w:t>SLA</w:t>
      </w:r>
      <w:r>
        <w:rPr>
          <w:rFonts w:ascii="David" w:eastAsiaTheme="minorHAnsi" w:hAnsi="David" w:hint="cs"/>
          <w:rtl/>
        </w:rPr>
        <w:t>).</w:t>
      </w:r>
    </w:p>
    <w:p w14:paraId="1777966F" w14:textId="77777777" w:rsidR="009272DE" w:rsidRPr="002116E7" w:rsidRDefault="009272DE" w:rsidP="00831548">
      <w:pPr>
        <w:widowControl w:val="0"/>
        <w:numPr>
          <w:ilvl w:val="2"/>
          <w:numId w:val="60"/>
        </w:numPr>
        <w:spacing w:after="200"/>
        <w:ind w:hanging="658"/>
        <w:contextualSpacing/>
        <w:rPr>
          <w:rFonts w:ascii="David" w:eastAsiaTheme="minorHAnsi" w:hAnsi="David"/>
          <w:color w:val="000000"/>
          <w:rtl/>
          <w:lang w:val="fr-FR"/>
        </w:rPr>
      </w:pPr>
      <w:r w:rsidRPr="002116E7">
        <w:rPr>
          <w:rFonts w:ascii="David" w:eastAsiaTheme="minorHAnsi" w:hAnsi="David" w:hint="cs"/>
          <w:color w:val="000000"/>
          <w:rtl/>
          <w:lang w:val="fr-FR"/>
        </w:rPr>
        <w:t>חומרת התקלה תוגדר ע"י נציג אגף מערכות המידע.</w:t>
      </w:r>
    </w:p>
    <w:p w14:paraId="61D2D200" w14:textId="77777777" w:rsidR="009272DE" w:rsidRPr="006C04BC" w:rsidRDefault="009272DE" w:rsidP="00831548">
      <w:pPr>
        <w:widowControl w:val="0"/>
        <w:numPr>
          <w:ilvl w:val="2"/>
          <w:numId w:val="60"/>
        </w:numPr>
        <w:spacing w:after="200"/>
        <w:ind w:hanging="658"/>
        <w:contextualSpacing/>
        <w:rPr>
          <w:rFonts w:ascii="David" w:eastAsiaTheme="minorHAnsi" w:hAnsi="David"/>
          <w:rtl/>
        </w:rPr>
      </w:pPr>
      <w:r w:rsidRPr="006C04BC">
        <w:rPr>
          <w:rFonts w:ascii="David" w:eastAsiaTheme="minorHAnsi" w:hAnsi="David" w:hint="cs"/>
          <w:rtl/>
        </w:rPr>
        <w:t xml:space="preserve">משך </w:t>
      </w:r>
      <w:r w:rsidRPr="002116E7">
        <w:rPr>
          <w:rFonts w:ascii="David" w:eastAsiaTheme="minorHAnsi" w:hAnsi="David" w:hint="cs"/>
          <w:color w:val="000000"/>
          <w:rtl/>
          <w:lang w:val="fr-FR"/>
        </w:rPr>
        <w:t>התקלה</w:t>
      </w:r>
      <w:r w:rsidRPr="006C04BC">
        <w:rPr>
          <w:rFonts w:ascii="David" w:eastAsiaTheme="minorHAnsi" w:hAnsi="David" w:hint="cs"/>
          <w:rtl/>
        </w:rPr>
        <w:t xml:space="preserve"> לצורך בחינת העמידה ב </w:t>
      </w:r>
      <w:r w:rsidRPr="006C04BC">
        <w:rPr>
          <w:rFonts w:ascii="David" w:eastAsiaTheme="minorHAnsi" w:hAnsi="David"/>
        </w:rPr>
        <w:t>SLA</w:t>
      </w:r>
      <w:r w:rsidRPr="006C04BC">
        <w:rPr>
          <w:rFonts w:ascii="David" w:eastAsiaTheme="minorHAnsi" w:hAnsi="David" w:hint="cs"/>
          <w:rtl/>
        </w:rPr>
        <w:t>, הינו מרגע היוודע התקלה לספק ועד לפתרונה, בחיסור שבתות וחגים, מהשעה 8:00 ועד השעה 20:00, החישוב יבוצע באופן יחסי ליחידת הזמן הרלוונטית.</w:t>
      </w:r>
    </w:p>
    <w:p w14:paraId="6FCF343F" w14:textId="77777777" w:rsidR="009272DE" w:rsidRPr="006C04BC" w:rsidRDefault="009272DE" w:rsidP="00831548">
      <w:pPr>
        <w:widowControl w:val="0"/>
        <w:numPr>
          <w:ilvl w:val="2"/>
          <w:numId w:val="60"/>
        </w:numPr>
        <w:spacing w:after="200"/>
        <w:ind w:hanging="658"/>
        <w:contextualSpacing/>
        <w:rPr>
          <w:rFonts w:ascii="David" w:eastAsiaTheme="minorHAnsi" w:hAnsi="David"/>
          <w:rtl/>
        </w:rPr>
      </w:pPr>
      <w:r w:rsidRPr="002116E7">
        <w:rPr>
          <w:rFonts w:ascii="David" w:eastAsiaTheme="minorHAnsi" w:hAnsi="David" w:hint="cs"/>
          <w:color w:val="000000"/>
          <w:rtl/>
          <w:lang w:val="fr-FR"/>
        </w:rPr>
        <w:t>הקנסות</w:t>
      </w:r>
      <w:r w:rsidRPr="006C04BC">
        <w:rPr>
          <w:rFonts w:ascii="David" w:eastAsiaTheme="minorHAnsi" w:hAnsi="David" w:hint="cs"/>
          <w:rtl/>
        </w:rPr>
        <w:t xml:space="preserve"> יושתו, אלא אם התקבל אישור של המשרד בכתב.</w:t>
      </w:r>
    </w:p>
    <w:p w14:paraId="7B144474" w14:textId="77777777" w:rsidR="009272DE" w:rsidRPr="007D2A77" w:rsidRDefault="009272DE" w:rsidP="009272DE">
      <w:pPr>
        <w:spacing w:after="160"/>
        <w:rPr>
          <w:rFonts w:ascii="David" w:eastAsiaTheme="minorHAnsi" w:hAnsi="David"/>
          <w:b/>
          <w:bCs/>
          <w:lang w:val="fr-FR"/>
        </w:rPr>
      </w:pPr>
    </w:p>
    <w:p w14:paraId="539301D0" w14:textId="77777777" w:rsidR="009272DE" w:rsidRPr="00B460FC" w:rsidRDefault="009272DE" w:rsidP="00831548">
      <w:pPr>
        <w:widowControl w:val="0"/>
        <w:numPr>
          <w:ilvl w:val="0"/>
          <w:numId w:val="60"/>
        </w:numPr>
        <w:spacing w:after="200"/>
        <w:contextualSpacing/>
        <w:rPr>
          <w:rFonts w:ascii="David" w:eastAsiaTheme="minorHAnsi" w:hAnsi="David"/>
          <w:b/>
          <w:bCs/>
          <w:color w:val="000000"/>
          <w:u w:val="single"/>
          <w:lang w:val="fr-FR"/>
        </w:rPr>
      </w:pPr>
      <w:r w:rsidRPr="00B460FC">
        <w:rPr>
          <w:rFonts w:ascii="David" w:eastAsiaTheme="minorHAnsi" w:hAnsi="David"/>
          <w:b/>
          <w:bCs/>
          <w:color w:val="000000"/>
          <w:u w:val="single"/>
          <w:rtl/>
          <w:lang w:val="fr-FR"/>
        </w:rPr>
        <w:t xml:space="preserve">מנגנון קנסות </w:t>
      </w:r>
    </w:p>
    <w:p w14:paraId="49B96327" w14:textId="77777777" w:rsidR="009272DE" w:rsidRPr="007D2A77" w:rsidRDefault="009272DE" w:rsidP="00831548">
      <w:pPr>
        <w:widowControl w:val="0"/>
        <w:numPr>
          <w:ilvl w:val="1"/>
          <w:numId w:val="60"/>
        </w:numPr>
        <w:spacing w:after="200"/>
        <w:contextualSpacing/>
        <w:rPr>
          <w:rFonts w:ascii="David" w:eastAsiaTheme="minorHAnsi" w:hAnsi="David"/>
          <w:color w:val="000000"/>
          <w:lang w:val="fr-FR"/>
        </w:rPr>
      </w:pPr>
      <w:r w:rsidRPr="007D2A77">
        <w:rPr>
          <w:rFonts w:ascii="David" w:eastAsiaTheme="minorHAnsi" w:hAnsi="David"/>
          <w:color w:val="000000"/>
          <w:rtl/>
          <w:lang w:val="fr-FR"/>
        </w:rPr>
        <w:t xml:space="preserve">הספק מתחייב לעמוד </w:t>
      </w:r>
      <w:r w:rsidRPr="007D2A77">
        <w:rPr>
          <w:rFonts w:ascii="David" w:eastAsiaTheme="minorHAnsi" w:hAnsi="David" w:hint="cs"/>
          <w:color w:val="000000"/>
          <w:rtl/>
          <w:lang w:val="fr-FR"/>
        </w:rPr>
        <w:t>בהתחייבויותיו</w:t>
      </w:r>
      <w:r w:rsidRPr="007D2A77">
        <w:rPr>
          <w:rFonts w:ascii="David" w:eastAsiaTheme="minorHAnsi" w:hAnsi="David"/>
          <w:color w:val="000000"/>
          <w:rtl/>
          <w:lang w:val="fr-FR"/>
        </w:rPr>
        <w:t xml:space="preserve"> על פי כל מסמכי המכרז וההסכם. במידה והספק לא יקיים את </w:t>
      </w:r>
      <w:r w:rsidRPr="007D2A77">
        <w:rPr>
          <w:rFonts w:ascii="David" w:eastAsiaTheme="minorHAnsi" w:hAnsi="David" w:hint="cs"/>
          <w:color w:val="000000"/>
          <w:rtl/>
          <w:lang w:val="fr-FR"/>
        </w:rPr>
        <w:t>התחייבויותיו</w:t>
      </w:r>
      <w:r w:rsidRPr="007D2A77">
        <w:rPr>
          <w:rFonts w:ascii="David" w:eastAsiaTheme="minorHAnsi" w:hAnsi="David"/>
          <w:color w:val="000000"/>
          <w:rtl/>
          <w:lang w:val="fr-FR"/>
        </w:rPr>
        <w:t>, יהיה המשרד רשאי לקנוס את הספק בסכומים המצטברים המופיעים בטבלה ל</w:t>
      </w:r>
      <w:r>
        <w:rPr>
          <w:rFonts w:ascii="David" w:eastAsiaTheme="minorHAnsi" w:hAnsi="David" w:hint="cs"/>
          <w:color w:val="000000"/>
          <w:rtl/>
          <w:lang w:val="fr-FR"/>
        </w:rPr>
        <w:t>עיל</w:t>
      </w:r>
      <w:r w:rsidRPr="007D2A77">
        <w:rPr>
          <w:rFonts w:ascii="David" w:eastAsiaTheme="minorHAnsi" w:hAnsi="David"/>
          <w:color w:val="000000"/>
          <w:rtl/>
          <w:lang w:val="fr-FR"/>
        </w:rPr>
        <w:t>. הסכומים יקוזזו מתוך התשלום החודשי של המשרד לספק</w:t>
      </w:r>
      <w:r>
        <w:rPr>
          <w:rFonts w:ascii="David" w:eastAsiaTheme="minorHAnsi" w:hAnsi="David" w:hint="cs"/>
          <w:color w:val="000000"/>
          <w:rtl/>
          <w:lang w:val="fr-FR"/>
        </w:rPr>
        <w:t xml:space="preserve"> (כולל מע"מ) </w:t>
      </w:r>
      <w:r w:rsidRPr="007D2A77">
        <w:rPr>
          <w:rFonts w:ascii="David" w:eastAsiaTheme="minorHAnsi" w:hAnsi="David"/>
          <w:color w:val="000000"/>
          <w:rtl/>
          <w:lang w:val="fr-FR"/>
        </w:rPr>
        <w:t xml:space="preserve">ובמידה ואלה לא יכסו את סכומי הקנסות </w:t>
      </w:r>
      <w:r>
        <w:rPr>
          <w:rFonts w:ascii="David" w:eastAsiaTheme="minorHAnsi" w:hAnsi="David" w:hint="cs"/>
          <w:color w:val="000000"/>
          <w:rtl/>
          <w:lang w:val="fr-FR"/>
        </w:rPr>
        <w:t xml:space="preserve">רשאי המשרד לחלט את </w:t>
      </w:r>
      <w:r w:rsidRPr="007D2A77">
        <w:rPr>
          <w:rFonts w:ascii="David" w:eastAsiaTheme="minorHAnsi" w:hAnsi="David"/>
          <w:color w:val="000000"/>
          <w:rtl/>
          <w:lang w:val="fr-FR"/>
        </w:rPr>
        <w:t>הסכומים מתוך הערבות הבנקאית. כל ה</w:t>
      </w:r>
      <w:r>
        <w:rPr>
          <w:rFonts w:ascii="David" w:eastAsiaTheme="minorHAnsi" w:hAnsi="David"/>
          <w:color w:val="000000"/>
          <w:rtl/>
          <w:lang w:val="fr-FR"/>
        </w:rPr>
        <w:t>סכומים בטבלאות הם בשקלים שלמים</w:t>
      </w:r>
      <w:r w:rsidRPr="007D2A77">
        <w:rPr>
          <w:rFonts w:ascii="David" w:eastAsiaTheme="minorHAnsi" w:hAnsi="David"/>
          <w:color w:val="000000"/>
          <w:rtl/>
          <w:lang w:val="fr-FR"/>
        </w:rPr>
        <w:t>.</w:t>
      </w:r>
    </w:p>
    <w:p w14:paraId="681D99CB" w14:textId="77777777" w:rsidR="009272DE" w:rsidRPr="00A91DE7" w:rsidRDefault="009272DE" w:rsidP="00831548">
      <w:pPr>
        <w:widowControl w:val="0"/>
        <w:numPr>
          <w:ilvl w:val="1"/>
          <w:numId w:val="60"/>
        </w:numPr>
        <w:spacing w:after="200"/>
        <w:contextualSpacing/>
        <w:rPr>
          <w:rFonts w:ascii="David" w:eastAsiaTheme="minorHAnsi" w:hAnsi="David"/>
          <w:smallCaps/>
          <w:color w:val="000000"/>
          <w:lang w:val="fr-FR"/>
        </w:rPr>
      </w:pPr>
      <w:r w:rsidRPr="007D2A77">
        <w:rPr>
          <w:rFonts w:ascii="David" w:eastAsiaTheme="minorHAnsi" w:hAnsi="David"/>
          <w:color w:val="000000"/>
          <w:rtl/>
          <w:lang w:val="fr-FR"/>
        </w:rPr>
        <w:t xml:space="preserve">הפעלת מנגנון הקנסות: </w:t>
      </w:r>
      <w:r w:rsidRPr="007D2A77">
        <w:rPr>
          <w:rFonts w:ascii="David" w:eastAsiaTheme="minorHAnsi" w:hAnsi="David" w:hint="cs"/>
          <w:color w:val="000000"/>
          <w:rtl/>
          <w:lang w:val="fr-FR"/>
        </w:rPr>
        <w:t>נציג המשרד</w:t>
      </w:r>
      <w:r w:rsidRPr="007D2A77">
        <w:rPr>
          <w:rFonts w:ascii="David" w:eastAsiaTheme="minorHAnsi" w:hAnsi="David"/>
          <w:color w:val="000000"/>
          <w:rtl/>
          <w:lang w:val="fr-FR"/>
        </w:rPr>
        <w:t xml:space="preserve"> או מי מטעמו יודיע בכתב לנציג הספק על פיגור באספקת השירותים כפי שהם מופיעים בטבלה להלן. </w:t>
      </w:r>
      <w:r w:rsidRPr="007D2A77">
        <w:rPr>
          <w:rFonts w:ascii="David" w:eastAsiaTheme="minorHAnsi" w:hAnsi="David"/>
          <w:smallCaps/>
          <w:color w:val="000000"/>
          <w:rtl/>
          <w:lang w:val="fr-FR"/>
        </w:rPr>
        <w:t>המזמין רשאי, אך אינו חייב, לאפשר למציע זכות טיעון בכתב או בעל פה לפני מתן ההחלטה בדבר הפעלת מנגנון הקנס, וזאת בכפוף לשיקול דעתו הבלעדי של המזמין.</w:t>
      </w:r>
    </w:p>
    <w:p w14:paraId="52A1FDA7" w14:textId="77777777" w:rsidR="009272DE" w:rsidRPr="009272DE" w:rsidRDefault="009272DE" w:rsidP="009272DE">
      <w:pPr>
        <w:jc w:val="left"/>
        <w:rPr>
          <w:rFonts w:ascii="David" w:hAnsi="David"/>
          <w:sz w:val="24"/>
          <w:rtl/>
          <w:lang w:val="fr-FR"/>
        </w:rPr>
      </w:pPr>
    </w:p>
    <w:p w14:paraId="2B8CC1A4" w14:textId="77777777" w:rsidR="00041696" w:rsidRPr="000208DC" w:rsidRDefault="00041696" w:rsidP="00041696">
      <w:pPr>
        <w:autoSpaceDN w:val="0"/>
        <w:spacing w:after="160"/>
        <w:rPr>
          <w:rFonts w:ascii="David" w:hAnsi="David"/>
          <w:sz w:val="24"/>
          <w:rtl/>
        </w:rPr>
      </w:pPr>
    </w:p>
    <w:p w14:paraId="51ED7F7A" w14:textId="77777777" w:rsidR="00041696" w:rsidRPr="00817F93" w:rsidRDefault="00041696" w:rsidP="00041696">
      <w:pPr>
        <w:autoSpaceDN w:val="0"/>
        <w:spacing w:after="160"/>
        <w:rPr>
          <w:rFonts w:ascii="David" w:hAnsi="David"/>
          <w:rtl/>
        </w:rPr>
      </w:pPr>
    </w:p>
    <w:p w14:paraId="1F404F6D" w14:textId="77777777" w:rsidR="00041696" w:rsidRPr="00EB6BEB" w:rsidRDefault="00041696" w:rsidP="00CE43F5">
      <w:pPr>
        <w:spacing w:line="240" w:lineRule="auto"/>
        <w:jc w:val="center"/>
        <w:rPr>
          <w:rFonts w:ascii="David" w:hAnsi="David"/>
          <w:b/>
          <w:bCs/>
          <w:sz w:val="28"/>
          <w:szCs w:val="28"/>
          <w:u w:val="single"/>
        </w:rPr>
      </w:pPr>
    </w:p>
    <w:sectPr w:rsidR="00041696" w:rsidRPr="00EB6BEB" w:rsidSect="00E56F5F">
      <w:headerReference w:type="even" r:id="rId26"/>
      <w:endnotePr>
        <w:numFmt w:val="lowerLetter"/>
      </w:endnotePr>
      <w:pgSz w:w="11907" w:h="16840"/>
      <w:pgMar w:top="1985" w:right="1276" w:bottom="1418" w:left="1361" w:header="720" w:footer="454"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A74020" w14:textId="77777777" w:rsidR="00334B59" w:rsidRDefault="00334B59" w:rsidP="002F432F">
      <w:pPr>
        <w:spacing w:line="240" w:lineRule="auto"/>
      </w:pPr>
      <w:r>
        <w:separator/>
      </w:r>
    </w:p>
  </w:endnote>
  <w:endnote w:type="continuationSeparator" w:id="0">
    <w:p w14:paraId="326C10DD" w14:textId="77777777" w:rsidR="00334B59" w:rsidRDefault="00334B59" w:rsidP="002F432F">
      <w:pPr>
        <w:spacing w:line="240" w:lineRule="auto"/>
      </w:pPr>
      <w:r>
        <w:continuationSeparator/>
      </w:r>
    </w:p>
  </w:endnote>
  <w:endnote w:type="continuationNotice" w:id="1">
    <w:p w14:paraId="1AA237CB" w14:textId="77777777" w:rsidR="00334B59" w:rsidRDefault="00334B5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B1"/>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QDavid">
    <w:panose1 w:val="00000000000000000000"/>
    <w:charset w:val="02"/>
    <w:family w:val="auto"/>
    <w:notTrueType/>
    <w:pitch w:val="variable"/>
  </w:font>
  <w:font w:name="Times New Roman Bold">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029946691"/>
      <w:docPartObj>
        <w:docPartGallery w:val="Page Numbers (Bottom of Page)"/>
        <w:docPartUnique/>
      </w:docPartObj>
    </w:sdtPr>
    <w:sdtEndPr>
      <w:rPr>
        <w:cs/>
      </w:rPr>
    </w:sdtEndPr>
    <w:sdtContent>
      <w:p w14:paraId="79629600" w14:textId="77777777" w:rsidR="003C5443" w:rsidRDefault="003C5443" w:rsidP="00465BE7">
        <w:pPr>
          <w:pStyle w:val="af"/>
          <w:jc w:val="center"/>
        </w:pPr>
      </w:p>
      <w:p w14:paraId="562184A5" w14:textId="5F4EEF6C" w:rsidR="003C5443" w:rsidRDefault="003C5443" w:rsidP="00465BE7">
        <w:pPr>
          <w:pStyle w:val="af"/>
          <w:jc w:val="center"/>
          <w:rPr>
            <w:rtl/>
          </w:rPr>
        </w:pPr>
        <w:r>
          <w:fldChar w:fldCharType="begin"/>
        </w:r>
        <w:r>
          <w:rPr>
            <w:rtl/>
            <w:cs/>
          </w:rPr>
          <w:instrText>PAGE   \* MERGEFORMAT</w:instrText>
        </w:r>
        <w:r>
          <w:fldChar w:fldCharType="separate"/>
        </w:r>
        <w:r w:rsidR="00C066AC" w:rsidRPr="00C066AC">
          <w:rPr>
            <w:noProof/>
            <w:rtl/>
            <w:lang w:val="he-IL"/>
          </w:rPr>
          <w:t>96</w:t>
        </w:r>
        <w:r>
          <w:fldChar w:fldCharType="end"/>
        </w:r>
      </w:p>
      <w:p w14:paraId="5EEA9784" w14:textId="77777777" w:rsidR="003C5443" w:rsidRDefault="003C5443" w:rsidP="00F57970">
        <w:pPr>
          <w:pStyle w:val="af"/>
          <w:jc w:val="right"/>
        </w:pPr>
        <w:r>
          <w:rPr>
            <w:rFonts w:hint="cs"/>
            <w:snapToGrid w:val="0"/>
            <w:szCs w:val="20"/>
            <w:rtl/>
          </w:rPr>
          <w:t>חותמת המציע ו</w:t>
        </w:r>
        <w:r>
          <w:rPr>
            <w:snapToGrid w:val="0"/>
            <w:szCs w:val="20"/>
            <w:rtl/>
          </w:rPr>
          <w:t>חתימ</w:t>
        </w:r>
        <w:r>
          <w:rPr>
            <w:rFonts w:hint="cs"/>
            <w:snapToGrid w:val="0"/>
            <w:szCs w:val="20"/>
            <w:rtl/>
          </w:rPr>
          <w:t>תו בראשי תיבות</w:t>
        </w:r>
        <w:r>
          <w:rPr>
            <w:snapToGrid w:val="0"/>
            <w:szCs w:val="20"/>
            <w:rtl/>
          </w:rPr>
          <w:t>:______________</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3509A3" w14:textId="77777777" w:rsidR="00334B59" w:rsidRDefault="00334B59" w:rsidP="002F432F">
      <w:pPr>
        <w:spacing w:line="240" w:lineRule="auto"/>
      </w:pPr>
      <w:r>
        <w:separator/>
      </w:r>
    </w:p>
  </w:footnote>
  <w:footnote w:type="continuationSeparator" w:id="0">
    <w:p w14:paraId="3386A598" w14:textId="77777777" w:rsidR="00334B59" w:rsidRDefault="00334B59" w:rsidP="002F432F">
      <w:pPr>
        <w:spacing w:line="240" w:lineRule="auto"/>
      </w:pPr>
      <w:r>
        <w:continuationSeparator/>
      </w:r>
    </w:p>
  </w:footnote>
  <w:footnote w:type="continuationNotice" w:id="1">
    <w:p w14:paraId="388EB9B3" w14:textId="77777777" w:rsidR="00334B59" w:rsidRDefault="00334B5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E13BF" w14:textId="2AB1F302" w:rsidR="003C5443" w:rsidRPr="0066736C" w:rsidRDefault="003C5443" w:rsidP="00572084">
    <w:pPr>
      <w:jc w:val="center"/>
      <w:rPr>
        <w:rFonts w:ascii="David" w:hAnsi="David"/>
        <w:b/>
        <w:bCs/>
        <w:sz w:val="24"/>
        <w:rtl/>
      </w:rPr>
    </w:pPr>
    <w:r w:rsidRPr="0066736C">
      <w:rPr>
        <w:rFonts w:ascii="David" w:hAnsi="David"/>
        <w:b/>
        <w:bCs/>
        <w:sz w:val="24"/>
        <w:rtl/>
      </w:rPr>
      <w:t xml:space="preserve">מכרז פומבי מס' </w:t>
    </w:r>
    <w:r w:rsidRPr="00196119">
      <w:rPr>
        <w:rFonts w:ascii="David" w:hAnsi="David"/>
        <w:b/>
        <w:bCs/>
        <w:sz w:val="24"/>
        <w:rtl/>
      </w:rPr>
      <w:fldChar w:fldCharType="begin"/>
    </w:r>
    <w:r w:rsidRPr="00196119">
      <w:rPr>
        <w:rFonts w:ascii="David" w:hAnsi="David"/>
        <w:b/>
        <w:bCs/>
        <w:sz w:val="24"/>
        <w:rtl/>
      </w:rPr>
      <w:instrText xml:space="preserve"> </w:instrText>
    </w:r>
    <w:r w:rsidRPr="00196119">
      <w:rPr>
        <w:rFonts w:ascii="David" w:hAnsi="David"/>
        <w:b/>
        <w:bCs/>
        <w:sz w:val="24"/>
      </w:rPr>
      <w:instrText>REF</w:instrText>
    </w:r>
    <w:r w:rsidRPr="00196119">
      <w:rPr>
        <w:rFonts w:ascii="David" w:hAnsi="David"/>
        <w:b/>
        <w:bCs/>
        <w:sz w:val="24"/>
        <w:rtl/>
      </w:rPr>
      <w:instrText xml:space="preserve"> מספר_מכרז \</w:instrText>
    </w:r>
    <w:r w:rsidRPr="00196119">
      <w:rPr>
        <w:rFonts w:ascii="David" w:hAnsi="David"/>
        <w:b/>
        <w:bCs/>
        <w:sz w:val="24"/>
      </w:rPr>
      <w:instrText>h</w:instrText>
    </w:r>
    <w:r w:rsidRPr="00196119">
      <w:rPr>
        <w:rFonts w:ascii="David" w:hAnsi="David"/>
        <w:b/>
        <w:bCs/>
        <w:sz w:val="24"/>
        <w:rtl/>
      </w:rPr>
      <w:instrText xml:space="preserve">  \* </w:instrText>
    </w:r>
    <w:r w:rsidRPr="00196119">
      <w:rPr>
        <w:rFonts w:ascii="David" w:hAnsi="David"/>
        <w:b/>
        <w:bCs/>
        <w:sz w:val="24"/>
      </w:rPr>
      <w:instrText>MERGEFORMAT</w:instrText>
    </w:r>
    <w:r w:rsidRPr="00196119">
      <w:rPr>
        <w:rFonts w:ascii="David" w:hAnsi="David"/>
        <w:b/>
        <w:bCs/>
        <w:sz w:val="24"/>
        <w:rtl/>
      </w:rPr>
      <w:instrText xml:space="preserve"> </w:instrText>
    </w:r>
    <w:r w:rsidRPr="00196119">
      <w:rPr>
        <w:rFonts w:ascii="David" w:hAnsi="David"/>
        <w:b/>
        <w:bCs/>
        <w:sz w:val="24"/>
        <w:rtl/>
      </w:rPr>
    </w:r>
    <w:r w:rsidRPr="00196119">
      <w:rPr>
        <w:rFonts w:ascii="David" w:hAnsi="David"/>
        <w:b/>
        <w:bCs/>
        <w:sz w:val="24"/>
        <w:rtl/>
      </w:rPr>
      <w:fldChar w:fldCharType="separate"/>
    </w:r>
    <w:r w:rsidR="00516F1E" w:rsidRPr="00516F1E">
      <w:rPr>
        <w:rFonts w:ascii="David" w:hAnsi="David"/>
        <w:b/>
        <w:bCs/>
        <w:sz w:val="24"/>
      </w:rPr>
      <w:t>3/2024</w:t>
    </w:r>
    <w:r w:rsidRPr="00196119">
      <w:rPr>
        <w:rFonts w:ascii="David" w:hAnsi="David"/>
        <w:b/>
        <w:bCs/>
        <w:sz w:val="24"/>
        <w:rtl/>
      </w:rPr>
      <w:fldChar w:fldCharType="end"/>
    </w:r>
  </w:p>
  <w:p w14:paraId="4E0851EA" w14:textId="77777777" w:rsidR="003C5443" w:rsidRDefault="003C5443" w:rsidP="00DC3AA9">
    <w:pPr>
      <w:ind w:left="-143" w:right="-284"/>
      <w:jc w:val="center"/>
      <w:rPr>
        <w:rFonts w:ascii="David" w:hAnsi="David"/>
        <w:b/>
        <w:bCs/>
        <w:sz w:val="24"/>
        <w:rtl/>
      </w:rPr>
    </w:pPr>
    <w:r w:rsidRPr="0068238B">
      <w:rPr>
        <w:rFonts w:ascii="David" w:hAnsi="David"/>
        <w:b/>
        <w:bCs/>
        <w:sz w:val="24"/>
        <w:rtl/>
      </w:rPr>
      <w:fldChar w:fldCharType="begin"/>
    </w:r>
    <w:r w:rsidRPr="0068238B">
      <w:rPr>
        <w:rFonts w:ascii="David" w:hAnsi="David"/>
        <w:b/>
        <w:bCs/>
        <w:sz w:val="24"/>
        <w:rtl/>
      </w:rPr>
      <w:instrText xml:space="preserve"> </w:instrText>
    </w:r>
    <w:r w:rsidRPr="0068238B">
      <w:rPr>
        <w:rFonts w:ascii="David" w:hAnsi="David"/>
        <w:b/>
        <w:bCs/>
        <w:sz w:val="24"/>
      </w:rPr>
      <w:instrText>REF</w:instrText>
    </w:r>
    <w:r w:rsidRPr="0068238B">
      <w:rPr>
        <w:rFonts w:ascii="David" w:hAnsi="David"/>
        <w:b/>
        <w:bCs/>
        <w:sz w:val="24"/>
        <w:rtl/>
      </w:rPr>
      <w:instrText xml:space="preserve"> שם_המכרז \</w:instrText>
    </w:r>
    <w:r w:rsidRPr="0068238B">
      <w:rPr>
        <w:rFonts w:ascii="David" w:hAnsi="David"/>
        <w:b/>
        <w:bCs/>
        <w:sz w:val="24"/>
      </w:rPr>
      <w:instrText>h</w:instrText>
    </w:r>
    <w:r w:rsidRPr="0068238B">
      <w:rPr>
        <w:rFonts w:ascii="David" w:hAnsi="David"/>
        <w:b/>
        <w:bCs/>
        <w:sz w:val="24"/>
        <w:rtl/>
      </w:rPr>
      <w:instrText xml:space="preserve">  \* </w:instrText>
    </w:r>
    <w:r w:rsidRPr="0068238B">
      <w:rPr>
        <w:rFonts w:ascii="David" w:hAnsi="David"/>
        <w:b/>
        <w:bCs/>
        <w:sz w:val="24"/>
      </w:rPr>
      <w:instrText>MERGEFORMAT</w:instrText>
    </w:r>
    <w:r w:rsidRPr="0068238B">
      <w:rPr>
        <w:rFonts w:ascii="David" w:hAnsi="David"/>
        <w:b/>
        <w:bCs/>
        <w:sz w:val="24"/>
        <w:rtl/>
      </w:rPr>
      <w:instrText xml:space="preserve"> </w:instrText>
    </w:r>
    <w:r w:rsidRPr="0068238B">
      <w:rPr>
        <w:rFonts w:ascii="David" w:hAnsi="David"/>
        <w:b/>
        <w:bCs/>
        <w:sz w:val="24"/>
        <w:rtl/>
      </w:rPr>
    </w:r>
    <w:r w:rsidRPr="0068238B">
      <w:rPr>
        <w:rFonts w:ascii="David" w:hAnsi="David"/>
        <w:b/>
        <w:bCs/>
        <w:sz w:val="24"/>
        <w:rtl/>
      </w:rPr>
      <w:fldChar w:fldCharType="separate"/>
    </w:r>
    <w:r w:rsidRPr="00EA0DDC">
      <w:rPr>
        <w:rFonts w:ascii="David" w:hAnsi="David" w:hint="cs"/>
        <w:b/>
        <w:bCs/>
        <w:sz w:val="24"/>
        <w:rtl/>
      </w:rPr>
      <w:t>מתן</w:t>
    </w:r>
    <w:r w:rsidRPr="00EA0DDC">
      <w:rPr>
        <w:rFonts w:ascii="David" w:hAnsi="David"/>
        <w:b/>
        <w:bCs/>
        <w:sz w:val="24"/>
        <w:rtl/>
      </w:rPr>
      <w:t xml:space="preserve"> </w:t>
    </w:r>
    <w:r w:rsidRPr="00EA0DDC">
      <w:rPr>
        <w:rFonts w:ascii="David" w:hAnsi="David" w:hint="cs"/>
        <w:b/>
        <w:bCs/>
        <w:sz w:val="24"/>
        <w:rtl/>
      </w:rPr>
      <w:t>שירותי איסוף, ניתוח ועיבוד של נתונים בתחום התרבות, וביצוע בקרה בגופי התרבות הנתמכים על ידי המשרד</w:t>
    </w:r>
    <w:r w:rsidRPr="0068238B">
      <w:rPr>
        <w:rFonts w:ascii="David" w:hAnsi="David"/>
        <w:b/>
        <w:bCs/>
        <w:sz w:val="24"/>
        <w:rtl/>
      </w:rPr>
      <w:fldChar w:fldCharType="end"/>
    </w:r>
  </w:p>
  <w:p w14:paraId="303B5B72" w14:textId="77777777" w:rsidR="003C5443" w:rsidRPr="0068238B" w:rsidRDefault="003C5443" w:rsidP="00175C59">
    <w:pPr>
      <w:jc w:val="center"/>
      <w:rPr>
        <w:rFonts w:ascii="David" w:hAnsi="David"/>
        <w:b/>
        <w:bCs/>
        <w:sz w:val="24"/>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2ADF2" w14:textId="77777777" w:rsidR="003C5443" w:rsidRDefault="003C5443">
    <w:pPr>
      <w:pStyle w:val="ad"/>
      <w:framePr w:wrap="around" w:vAnchor="text" w:hAnchor="margin" w:xAlign="center" w:y="1"/>
      <w:rPr>
        <w:rStyle w:val="affe"/>
      </w:rPr>
    </w:pPr>
    <w:r>
      <w:rPr>
        <w:rStyle w:val="affe"/>
      </w:rPr>
      <w:fldChar w:fldCharType="begin"/>
    </w:r>
    <w:r>
      <w:rPr>
        <w:rStyle w:val="affe"/>
      </w:rPr>
      <w:instrText xml:space="preserve">PAGE  </w:instrText>
    </w:r>
    <w:r>
      <w:rPr>
        <w:rStyle w:val="affe"/>
      </w:rPr>
      <w:fldChar w:fldCharType="end"/>
    </w:r>
  </w:p>
  <w:p w14:paraId="6947ED16" w14:textId="77777777" w:rsidR="003C5443" w:rsidRDefault="003C5443">
    <w:pPr>
      <w:pStyle w:val="ad"/>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75A82"/>
    <w:multiLevelType w:val="multilevel"/>
    <w:tmpl w:val="B106B980"/>
    <w:styleLink w:val="11111111"/>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18B542F"/>
    <w:multiLevelType w:val="hybridMultilevel"/>
    <w:tmpl w:val="9E083F8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1CC0E8C"/>
    <w:multiLevelType w:val="hybridMultilevel"/>
    <w:tmpl w:val="8A4E634C"/>
    <w:lvl w:ilvl="0" w:tplc="04090001">
      <w:start w:val="1"/>
      <w:numFmt w:val="bullet"/>
      <w:lvlText w:val=""/>
      <w:lvlJc w:val="left"/>
      <w:pPr>
        <w:ind w:left="3101" w:hanging="360"/>
      </w:pPr>
      <w:rPr>
        <w:rFonts w:ascii="Symbol" w:hAnsi="Symbol" w:hint="default"/>
      </w:rPr>
    </w:lvl>
    <w:lvl w:ilvl="1" w:tplc="04090003" w:tentative="1">
      <w:start w:val="1"/>
      <w:numFmt w:val="bullet"/>
      <w:lvlText w:val="o"/>
      <w:lvlJc w:val="left"/>
      <w:pPr>
        <w:ind w:left="3821" w:hanging="360"/>
      </w:pPr>
      <w:rPr>
        <w:rFonts w:ascii="Courier New" w:hAnsi="Courier New" w:cs="Courier New" w:hint="default"/>
      </w:rPr>
    </w:lvl>
    <w:lvl w:ilvl="2" w:tplc="04090005" w:tentative="1">
      <w:start w:val="1"/>
      <w:numFmt w:val="bullet"/>
      <w:lvlText w:val=""/>
      <w:lvlJc w:val="left"/>
      <w:pPr>
        <w:ind w:left="4541" w:hanging="360"/>
      </w:pPr>
      <w:rPr>
        <w:rFonts w:ascii="Wingdings" w:hAnsi="Wingdings" w:hint="default"/>
      </w:rPr>
    </w:lvl>
    <w:lvl w:ilvl="3" w:tplc="04090001" w:tentative="1">
      <w:start w:val="1"/>
      <w:numFmt w:val="bullet"/>
      <w:lvlText w:val=""/>
      <w:lvlJc w:val="left"/>
      <w:pPr>
        <w:ind w:left="5261" w:hanging="360"/>
      </w:pPr>
      <w:rPr>
        <w:rFonts w:ascii="Symbol" w:hAnsi="Symbol" w:hint="default"/>
      </w:rPr>
    </w:lvl>
    <w:lvl w:ilvl="4" w:tplc="04090003" w:tentative="1">
      <w:start w:val="1"/>
      <w:numFmt w:val="bullet"/>
      <w:lvlText w:val="o"/>
      <w:lvlJc w:val="left"/>
      <w:pPr>
        <w:ind w:left="5981" w:hanging="360"/>
      </w:pPr>
      <w:rPr>
        <w:rFonts w:ascii="Courier New" w:hAnsi="Courier New" w:cs="Courier New" w:hint="default"/>
      </w:rPr>
    </w:lvl>
    <w:lvl w:ilvl="5" w:tplc="04090005" w:tentative="1">
      <w:start w:val="1"/>
      <w:numFmt w:val="bullet"/>
      <w:lvlText w:val=""/>
      <w:lvlJc w:val="left"/>
      <w:pPr>
        <w:ind w:left="6701" w:hanging="360"/>
      </w:pPr>
      <w:rPr>
        <w:rFonts w:ascii="Wingdings" w:hAnsi="Wingdings" w:hint="default"/>
      </w:rPr>
    </w:lvl>
    <w:lvl w:ilvl="6" w:tplc="04090001" w:tentative="1">
      <w:start w:val="1"/>
      <w:numFmt w:val="bullet"/>
      <w:lvlText w:val=""/>
      <w:lvlJc w:val="left"/>
      <w:pPr>
        <w:ind w:left="7421" w:hanging="360"/>
      </w:pPr>
      <w:rPr>
        <w:rFonts w:ascii="Symbol" w:hAnsi="Symbol" w:hint="default"/>
      </w:rPr>
    </w:lvl>
    <w:lvl w:ilvl="7" w:tplc="04090003" w:tentative="1">
      <w:start w:val="1"/>
      <w:numFmt w:val="bullet"/>
      <w:lvlText w:val="o"/>
      <w:lvlJc w:val="left"/>
      <w:pPr>
        <w:ind w:left="8141" w:hanging="360"/>
      </w:pPr>
      <w:rPr>
        <w:rFonts w:ascii="Courier New" w:hAnsi="Courier New" w:cs="Courier New" w:hint="default"/>
      </w:rPr>
    </w:lvl>
    <w:lvl w:ilvl="8" w:tplc="04090005" w:tentative="1">
      <w:start w:val="1"/>
      <w:numFmt w:val="bullet"/>
      <w:lvlText w:val=""/>
      <w:lvlJc w:val="left"/>
      <w:pPr>
        <w:ind w:left="8861" w:hanging="360"/>
      </w:pPr>
      <w:rPr>
        <w:rFonts w:ascii="Wingdings" w:hAnsi="Wingdings" w:hint="default"/>
      </w:rPr>
    </w:lvl>
  </w:abstractNum>
  <w:abstractNum w:abstractNumId="3" w15:restartNumberingAfterBreak="0">
    <w:nsid w:val="01E55AB3"/>
    <w:multiLevelType w:val="hybridMultilevel"/>
    <w:tmpl w:val="8342E968"/>
    <w:lvl w:ilvl="0" w:tplc="9464672A">
      <w:start w:val="1"/>
      <w:numFmt w:val="hebrew1"/>
      <w:lvlText w:val="%1."/>
      <w:lvlJc w:val="left"/>
      <w:pPr>
        <w:tabs>
          <w:tab w:val="num" w:pos="2552"/>
        </w:tabs>
        <w:ind w:left="2552" w:hanging="426"/>
      </w:pPr>
    </w:lvl>
    <w:lvl w:ilvl="1" w:tplc="899CD08E">
      <w:start w:val="1"/>
      <w:numFmt w:val="bullet"/>
      <w:lvlText w:val="-"/>
      <w:lvlJc w:val="left"/>
      <w:pPr>
        <w:tabs>
          <w:tab w:val="num" w:pos="2835"/>
        </w:tabs>
        <w:ind w:left="2835" w:hanging="567"/>
      </w:pPr>
      <w:rPr>
        <w:rFonts w:ascii="Times New Roman" w:eastAsia="Times New Roman" w:hAnsi="Times New Roman" w:cs="Times New Roman" w:hint="default"/>
      </w:rPr>
    </w:lvl>
    <w:lvl w:ilvl="2" w:tplc="52E8F80C">
      <w:start w:val="1"/>
      <w:numFmt w:val="decimal"/>
      <w:lvlText w:val="(%3)"/>
      <w:lvlJc w:val="left"/>
      <w:pPr>
        <w:tabs>
          <w:tab w:val="num" w:pos="2550"/>
        </w:tabs>
        <w:ind w:left="2550" w:hanging="570"/>
      </w:pPr>
    </w:lvl>
    <w:lvl w:ilvl="3" w:tplc="8AD69472">
      <w:start w:val="1"/>
      <w:numFmt w:val="decimal"/>
      <w:lvlText w:val="%4."/>
      <w:lvlJc w:val="left"/>
      <w:pPr>
        <w:tabs>
          <w:tab w:val="num" w:pos="502"/>
        </w:tabs>
        <w:ind w:left="426" w:hanging="284"/>
      </w:pPr>
    </w:lvl>
    <w:lvl w:ilvl="4" w:tplc="040D0019">
      <w:start w:val="1"/>
      <w:numFmt w:val="lowerLetter"/>
      <w:lvlText w:val="%5."/>
      <w:lvlJc w:val="left"/>
      <w:pPr>
        <w:tabs>
          <w:tab w:val="num" w:pos="3600"/>
        </w:tabs>
        <w:ind w:left="3600" w:hanging="360"/>
      </w:pPr>
    </w:lvl>
    <w:lvl w:ilvl="5" w:tplc="040D001B">
      <w:start w:val="1"/>
      <w:numFmt w:val="lowerRoman"/>
      <w:lvlText w:val="%6."/>
      <w:lvlJc w:val="right"/>
      <w:pPr>
        <w:tabs>
          <w:tab w:val="num" w:pos="4320"/>
        </w:tabs>
        <w:ind w:left="4320" w:hanging="180"/>
      </w:pPr>
    </w:lvl>
    <w:lvl w:ilvl="6" w:tplc="040D000F">
      <w:start w:val="1"/>
      <w:numFmt w:val="decimal"/>
      <w:lvlText w:val="%7."/>
      <w:lvlJc w:val="left"/>
      <w:pPr>
        <w:tabs>
          <w:tab w:val="num" w:pos="5040"/>
        </w:tabs>
        <w:ind w:left="5040" w:hanging="360"/>
      </w:pPr>
    </w:lvl>
    <w:lvl w:ilvl="7" w:tplc="040D0019">
      <w:start w:val="1"/>
      <w:numFmt w:val="lowerLetter"/>
      <w:lvlText w:val="%8."/>
      <w:lvlJc w:val="left"/>
      <w:pPr>
        <w:tabs>
          <w:tab w:val="num" w:pos="5760"/>
        </w:tabs>
        <w:ind w:left="5760" w:hanging="360"/>
      </w:pPr>
    </w:lvl>
    <w:lvl w:ilvl="8" w:tplc="040D001B">
      <w:start w:val="1"/>
      <w:numFmt w:val="lowerRoman"/>
      <w:lvlText w:val="%9."/>
      <w:lvlJc w:val="right"/>
      <w:pPr>
        <w:tabs>
          <w:tab w:val="num" w:pos="6480"/>
        </w:tabs>
        <w:ind w:left="6480" w:hanging="180"/>
      </w:pPr>
    </w:lvl>
  </w:abstractNum>
  <w:abstractNum w:abstractNumId="4"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5" w15:restartNumberingAfterBreak="0">
    <w:nsid w:val="04C94CCC"/>
    <w:multiLevelType w:val="hybridMultilevel"/>
    <w:tmpl w:val="8ED05BFE"/>
    <w:name w:val="Normal___7List"/>
    <w:lvl w:ilvl="0" w:tplc="8BB65DB0">
      <w:start w:val="1"/>
      <w:numFmt w:val="decimal"/>
      <w:pStyle w:val="Normal8"/>
      <w:lvlText w:val="%1."/>
      <w:lvlJc w:val="left"/>
      <w:pPr>
        <w:ind w:left="1152" w:hanging="360"/>
      </w:pPr>
    </w:lvl>
    <w:lvl w:ilvl="1" w:tplc="04090019">
      <w:start w:val="1"/>
      <w:numFmt w:val="lowerLetter"/>
      <w:lvlText w:val="%2."/>
      <w:lvlJc w:val="left"/>
      <w:pPr>
        <w:ind w:left="1872" w:hanging="360"/>
      </w:pPr>
    </w:lvl>
    <w:lvl w:ilvl="2" w:tplc="0409001B">
      <w:start w:val="1"/>
      <w:numFmt w:val="lowerRoman"/>
      <w:lvlText w:val="%3."/>
      <w:lvlJc w:val="right"/>
      <w:pPr>
        <w:ind w:left="2592" w:hanging="180"/>
      </w:pPr>
    </w:lvl>
    <w:lvl w:ilvl="3" w:tplc="0409000F">
      <w:start w:val="1"/>
      <w:numFmt w:val="decimal"/>
      <w:lvlText w:val="%4."/>
      <w:lvlJc w:val="left"/>
      <w:pPr>
        <w:ind w:left="3312" w:hanging="360"/>
      </w:pPr>
    </w:lvl>
    <w:lvl w:ilvl="4" w:tplc="04090019">
      <w:start w:val="1"/>
      <w:numFmt w:val="lowerLetter"/>
      <w:lvlText w:val="%5."/>
      <w:lvlJc w:val="left"/>
      <w:pPr>
        <w:ind w:left="4032" w:hanging="360"/>
      </w:pPr>
    </w:lvl>
    <w:lvl w:ilvl="5" w:tplc="0409001B">
      <w:start w:val="1"/>
      <w:numFmt w:val="lowerRoman"/>
      <w:lvlText w:val="%6."/>
      <w:lvlJc w:val="right"/>
      <w:pPr>
        <w:ind w:left="4752" w:hanging="180"/>
      </w:pPr>
    </w:lvl>
    <w:lvl w:ilvl="6" w:tplc="0409000F">
      <w:start w:val="1"/>
      <w:numFmt w:val="decimal"/>
      <w:lvlText w:val="%7."/>
      <w:lvlJc w:val="left"/>
      <w:pPr>
        <w:ind w:left="5472" w:hanging="360"/>
      </w:pPr>
    </w:lvl>
    <w:lvl w:ilvl="7" w:tplc="04090019">
      <w:start w:val="1"/>
      <w:numFmt w:val="lowerLetter"/>
      <w:lvlText w:val="%8."/>
      <w:lvlJc w:val="left"/>
      <w:pPr>
        <w:ind w:left="6192" w:hanging="360"/>
      </w:pPr>
    </w:lvl>
    <w:lvl w:ilvl="8" w:tplc="0409001B">
      <w:start w:val="1"/>
      <w:numFmt w:val="lowerRoman"/>
      <w:lvlText w:val="%9."/>
      <w:lvlJc w:val="right"/>
      <w:pPr>
        <w:ind w:left="6912" w:hanging="180"/>
      </w:pPr>
    </w:lvl>
  </w:abstractNum>
  <w:abstractNum w:abstractNumId="6" w15:restartNumberingAfterBreak="0">
    <w:nsid w:val="08C81E25"/>
    <w:multiLevelType w:val="multilevel"/>
    <w:tmpl w:val="496AFF50"/>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bullet"/>
      <w:lvlText w:val=""/>
      <w:lvlJc w:val="left"/>
      <w:pPr>
        <w:ind w:left="1494" w:hanging="504"/>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3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39613D"/>
    <w:multiLevelType w:val="hybridMultilevel"/>
    <w:tmpl w:val="36DACE90"/>
    <w:lvl w:ilvl="0" w:tplc="04090001">
      <w:start w:val="1"/>
      <w:numFmt w:val="bullet"/>
      <w:lvlText w:val=""/>
      <w:lvlJc w:val="left"/>
      <w:pPr>
        <w:ind w:left="3750" w:hanging="360"/>
      </w:pPr>
      <w:rPr>
        <w:rFonts w:ascii="Symbol" w:hAnsi="Symbol" w:hint="default"/>
      </w:rPr>
    </w:lvl>
    <w:lvl w:ilvl="1" w:tplc="04090003">
      <w:start w:val="1"/>
      <w:numFmt w:val="bullet"/>
      <w:lvlText w:val="o"/>
      <w:lvlJc w:val="left"/>
      <w:pPr>
        <w:ind w:left="4470" w:hanging="360"/>
      </w:pPr>
      <w:rPr>
        <w:rFonts w:ascii="Courier New" w:hAnsi="Courier New" w:cs="Courier New" w:hint="default"/>
      </w:rPr>
    </w:lvl>
    <w:lvl w:ilvl="2" w:tplc="04090005">
      <w:start w:val="1"/>
      <w:numFmt w:val="bullet"/>
      <w:lvlText w:val=""/>
      <w:lvlJc w:val="left"/>
      <w:pPr>
        <w:ind w:left="5190" w:hanging="360"/>
      </w:pPr>
      <w:rPr>
        <w:rFonts w:ascii="Wingdings" w:hAnsi="Wingdings" w:hint="default"/>
      </w:rPr>
    </w:lvl>
    <w:lvl w:ilvl="3" w:tplc="04090001">
      <w:start w:val="1"/>
      <w:numFmt w:val="bullet"/>
      <w:lvlText w:val=""/>
      <w:lvlJc w:val="left"/>
      <w:pPr>
        <w:ind w:left="5910" w:hanging="360"/>
      </w:pPr>
      <w:rPr>
        <w:rFonts w:ascii="Symbol" w:hAnsi="Symbol" w:hint="default"/>
      </w:rPr>
    </w:lvl>
    <w:lvl w:ilvl="4" w:tplc="04090003">
      <w:start w:val="1"/>
      <w:numFmt w:val="bullet"/>
      <w:lvlText w:val="o"/>
      <w:lvlJc w:val="left"/>
      <w:pPr>
        <w:ind w:left="6630" w:hanging="360"/>
      </w:pPr>
      <w:rPr>
        <w:rFonts w:ascii="Courier New" w:hAnsi="Courier New" w:cs="Courier New" w:hint="default"/>
      </w:rPr>
    </w:lvl>
    <w:lvl w:ilvl="5" w:tplc="04090005">
      <w:start w:val="1"/>
      <w:numFmt w:val="bullet"/>
      <w:lvlText w:val=""/>
      <w:lvlJc w:val="left"/>
      <w:pPr>
        <w:ind w:left="7350" w:hanging="360"/>
      </w:pPr>
      <w:rPr>
        <w:rFonts w:ascii="Wingdings" w:hAnsi="Wingdings" w:hint="default"/>
      </w:rPr>
    </w:lvl>
    <w:lvl w:ilvl="6" w:tplc="04090001">
      <w:start w:val="1"/>
      <w:numFmt w:val="bullet"/>
      <w:lvlText w:val=""/>
      <w:lvlJc w:val="left"/>
      <w:pPr>
        <w:ind w:left="8070" w:hanging="360"/>
      </w:pPr>
      <w:rPr>
        <w:rFonts w:ascii="Symbol" w:hAnsi="Symbol" w:hint="default"/>
      </w:rPr>
    </w:lvl>
    <w:lvl w:ilvl="7" w:tplc="04090003">
      <w:start w:val="1"/>
      <w:numFmt w:val="bullet"/>
      <w:lvlText w:val="o"/>
      <w:lvlJc w:val="left"/>
      <w:pPr>
        <w:ind w:left="8790" w:hanging="360"/>
      </w:pPr>
      <w:rPr>
        <w:rFonts w:ascii="Courier New" w:hAnsi="Courier New" w:cs="Courier New" w:hint="default"/>
      </w:rPr>
    </w:lvl>
    <w:lvl w:ilvl="8" w:tplc="04090005">
      <w:start w:val="1"/>
      <w:numFmt w:val="bullet"/>
      <w:lvlText w:val=""/>
      <w:lvlJc w:val="left"/>
      <w:pPr>
        <w:ind w:left="9510" w:hanging="360"/>
      </w:pPr>
      <w:rPr>
        <w:rFonts w:ascii="Wingdings" w:hAnsi="Wingdings" w:hint="default"/>
      </w:rPr>
    </w:lvl>
  </w:abstractNum>
  <w:abstractNum w:abstractNumId="8" w15:restartNumberingAfterBreak="0">
    <w:nsid w:val="0E9B7CF2"/>
    <w:multiLevelType w:val="hybridMultilevel"/>
    <w:tmpl w:val="523643B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13551F0"/>
    <w:multiLevelType w:val="hybridMultilevel"/>
    <w:tmpl w:val="04466D9E"/>
    <w:lvl w:ilvl="0" w:tplc="5DCE263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2A507EA"/>
    <w:multiLevelType w:val="multilevel"/>
    <w:tmpl w:val="C20487E4"/>
    <w:lvl w:ilvl="0">
      <w:start w:val="1"/>
      <w:numFmt w:val="decimal"/>
      <w:lvlText w:val="%1."/>
      <w:lvlJc w:val="left"/>
      <w:pPr>
        <w:ind w:left="360" w:hanging="360"/>
      </w:pPr>
      <w:rPr>
        <w:rFonts w:hint="default"/>
        <w:b w:val="0"/>
        <w:bCs w:val="0"/>
      </w:rPr>
    </w:lvl>
    <w:lvl w:ilvl="1">
      <w:start w:val="1"/>
      <w:numFmt w:val="decimal"/>
      <w:lvlText w:val="%1.%2."/>
      <w:lvlJc w:val="left"/>
      <w:pPr>
        <w:ind w:left="1283" w:hanging="432"/>
      </w:pPr>
      <w:rPr>
        <w:rFonts w:ascii="David" w:hAnsi="David" w:cs="David" w:hint="default"/>
        <w:b w:val="0"/>
        <w:bCs w:val="0"/>
      </w:rPr>
    </w:lvl>
    <w:lvl w:ilvl="2">
      <w:start w:val="1"/>
      <w:numFmt w:val="decimal"/>
      <w:lvlText w:val="%1.%2.%3"/>
      <w:lvlJc w:val="left"/>
      <w:pPr>
        <w:ind w:left="1224" w:hanging="504"/>
      </w:pPr>
      <w:rPr>
        <w:rFonts w:ascii="David" w:hAnsi="David" w:cs="David" w:hint="default"/>
        <w:b w:val="0"/>
        <w:bCs w:val="0"/>
        <w:i w:val="0"/>
        <w:iCs w:val="0"/>
        <w:color w:val="auto"/>
        <w:sz w:val="24"/>
        <w:lang w:val="en-US"/>
      </w:rPr>
    </w:lvl>
    <w:lvl w:ilvl="3">
      <w:start w:val="4"/>
      <w:numFmt w:val="bullet"/>
      <w:lvlText w:val="-"/>
      <w:lvlJc w:val="left"/>
      <w:pPr>
        <w:ind w:left="3200" w:hanging="648"/>
      </w:pPr>
      <w:rPr>
        <w:rFonts w:ascii="David" w:eastAsia="Times New Roman" w:hAnsi="David" w:cs="David" w:hint="default"/>
        <w:b/>
        <w:bCs/>
      </w:rPr>
    </w:lvl>
    <w:lvl w:ilvl="4">
      <w:start w:val="1"/>
      <w:numFmt w:val="hebrew1"/>
      <w:lvlText w:val="%5."/>
      <w:lvlJc w:val="left"/>
      <w:pPr>
        <w:ind w:left="2232" w:hanging="792"/>
      </w:pPr>
      <w:rPr>
        <w:rFonts w:hint="default"/>
        <w:b w:val="0"/>
        <w:bCs w:val="0"/>
        <w:color w:val="auto"/>
        <w:sz w:val="24"/>
        <w:szCs w:val="24"/>
        <w:lang w:val="en-US"/>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2" w15:restartNumberingAfterBreak="0">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3"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 w15:restartNumberingAfterBreak="0">
    <w:nsid w:val="16252E44"/>
    <w:multiLevelType w:val="hybridMultilevel"/>
    <w:tmpl w:val="4168A4BA"/>
    <w:lvl w:ilvl="0" w:tplc="02ACEA6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7E5519E"/>
    <w:multiLevelType w:val="multilevel"/>
    <w:tmpl w:val="B1E66F6C"/>
    <w:lvl w:ilvl="0">
      <w:start w:val="2"/>
      <w:numFmt w:val="decimal"/>
      <w:lvlText w:val="%1"/>
      <w:lvlJc w:val="left"/>
      <w:pPr>
        <w:ind w:left="360" w:hanging="360"/>
      </w:pPr>
      <w:rPr>
        <w:rFonts w:hint="default"/>
      </w:rPr>
    </w:lvl>
    <w:lvl w:ilvl="1">
      <w:start w:val="1"/>
      <w:numFmt w:val="decimal"/>
      <w:lvlText w:val="%1.%2"/>
      <w:lvlJc w:val="left"/>
      <w:pPr>
        <w:ind w:left="1217" w:hanging="360"/>
      </w:pPr>
      <w:rPr>
        <w:rFonts w:hint="default"/>
      </w:rPr>
    </w:lvl>
    <w:lvl w:ilvl="2">
      <w:start w:val="1"/>
      <w:numFmt w:val="decimal"/>
      <w:lvlText w:val="%1.%2.%3"/>
      <w:lvlJc w:val="left"/>
      <w:pPr>
        <w:ind w:left="2434" w:hanging="720"/>
      </w:pPr>
      <w:rPr>
        <w:rFonts w:hint="default"/>
      </w:rPr>
    </w:lvl>
    <w:lvl w:ilvl="3">
      <w:start w:val="1"/>
      <w:numFmt w:val="decimal"/>
      <w:lvlText w:val="%1.%2.%3.%4"/>
      <w:lvlJc w:val="left"/>
      <w:pPr>
        <w:ind w:left="3291" w:hanging="720"/>
      </w:pPr>
      <w:rPr>
        <w:rFonts w:hint="default"/>
      </w:rPr>
    </w:lvl>
    <w:lvl w:ilvl="4">
      <w:start w:val="1"/>
      <w:numFmt w:val="decimal"/>
      <w:lvlText w:val="%1.%2.%3.%4.%5"/>
      <w:lvlJc w:val="left"/>
      <w:pPr>
        <w:ind w:left="4508" w:hanging="1080"/>
      </w:pPr>
      <w:rPr>
        <w:rFonts w:hint="default"/>
      </w:rPr>
    </w:lvl>
    <w:lvl w:ilvl="5">
      <w:start w:val="1"/>
      <w:numFmt w:val="decimal"/>
      <w:lvlText w:val="%1.%2.%3.%4.%5.%6"/>
      <w:lvlJc w:val="left"/>
      <w:pPr>
        <w:ind w:left="5365" w:hanging="1080"/>
      </w:pPr>
      <w:rPr>
        <w:rFonts w:hint="default"/>
      </w:rPr>
    </w:lvl>
    <w:lvl w:ilvl="6">
      <w:start w:val="1"/>
      <w:numFmt w:val="decimal"/>
      <w:lvlText w:val="%1.%2.%3.%4.%5.%6.%7"/>
      <w:lvlJc w:val="left"/>
      <w:pPr>
        <w:ind w:left="6582" w:hanging="1440"/>
      </w:pPr>
      <w:rPr>
        <w:rFonts w:hint="default"/>
      </w:rPr>
    </w:lvl>
    <w:lvl w:ilvl="7">
      <w:start w:val="1"/>
      <w:numFmt w:val="decimal"/>
      <w:lvlText w:val="%1.%2.%3.%4.%5.%6.%7.%8"/>
      <w:lvlJc w:val="left"/>
      <w:pPr>
        <w:ind w:left="7439" w:hanging="1440"/>
      </w:pPr>
      <w:rPr>
        <w:rFonts w:hint="default"/>
      </w:rPr>
    </w:lvl>
    <w:lvl w:ilvl="8">
      <w:start w:val="1"/>
      <w:numFmt w:val="decimal"/>
      <w:lvlText w:val="%1.%2.%3.%4.%5.%6.%7.%8.%9"/>
      <w:lvlJc w:val="left"/>
      <w:pPr>
        <w:ind w:left="8656" w:hanging="1800"/>
      </w:pPr>
      <w:rPr>
        <w:rFonts w:hint="default"/>
      </w:rPr>
    </w:lvl>
  </w:abstractNum>
  <w:abstractNum w:abstractNumId="16" w15:restartNumberingAfterBreak="0">
    <w:nsid w:val="18621A1E"/>
    <w:multiLevelType w:val="hybridMultilevel"/>
    <w:tmpl w:val="F342B1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1C807FCD"/>
    <w:multiLevelType w:val="hybridMultilevel"/>
    <w:tmpl w:val="7116DDD4"/>
    <w:lvl w:ilvl="0" w:tplc="0409000F">
      <w:start w:val="1"/>
      <w:numFmt w:val="decimal"/>
      <w:lvlText w:val="%1."/>
      <w:lvlJc w:val="left"/>
      <w:pPr>
        <w:ind w:left="720" w:hanging="360"/>
      </w:pPr>
      <w:rPr>
        <w:rFonts w:hint="default"/>
        <w:u w:val="none"/>
      </w:rPr>
    </w:lvl>
    <w:lvl w:ilvl="1" w:tplc="C396CD22">
      <w:start w:val="1"/>
      <w:numFmt w:val="hebrew1"/>
      <w:lvlText w:val="%2."/>
      <w:lvlJc w:val="center"/>
      <w:pPr>
        <w:ind w:left="1440" w:hanging="360"/>
      </w:pPr>
      <w:rPr>
        <w:b w:val="0"/>
        <w:bCs w:val="0"/>
      </w:rPr>
    </w:lvl>
    <w:lvl w:ilvl="2" w:tplc="16E49DD8">
      <w:start w:val="1"/>
      <w:numFmt w:val="decimal"/>
      <w:lvlText w:val="%3)"/>
      <w:lvlJc w:val="left"/>
      <w:pPr>
        <w:ind w:left="2160" w:hanging="180"/>
      </w:pPr>
      <w:rPr>
        <w:b w:val="0"/>
        <w:bCs w:val="0"/>
      </w:rPr>
    </w:lvl>
    <w:lvl w:ilvl="3" w:tplc="88AEF3A4">
      <w:start w:val="2"/>
      <w:numFmt w:val="bullet"/>
      <w:lvlText w:val="-"/>
      <w:lvlJc w:val="left"/>
      <w:pPr>
        <w:ind w:left="2880" w:hanging="360"/>
      </w:pPr>
      <w:rPr>
        <w:rFonts w:ascii="David" w:eastAsiaTheme="minorHAnsi" w:hAnsi="David" w:cs="David"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F14080A"/>
    <w:multiLevelType w:val="hybridMultilevel"/>
    <w:tmpl w:val="2A3A71E2"/>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9" w15:restartNumberingAfterBreak="0">
    <w:nsid w:val="21BA0E0E"/>
    <w:multiLevelType w:val="multilevel"/>
    <w:tmpl w:val="6F58F3C2"/>
    <w:lvl w:ilvl="0">
      <w:start w:val="1"/>
      <w:numFmt w:val="decimal"/>
      <w:lvlText w:val="%1."/>
      <w:lvlJc w:val="left"/>
      <w:pPr>
        <w:ind w:left="360" w:hanging="360"/>
      </w:pPr>
      <w:rPr>
        <w:rFonts w:hint="default"/>
        <w:b w:val="0"/>
        <w:bCs w:val="0"/>
      </w:rPr>
    </w:lvl>
    <w:lvl w:ilvl="1">
      <w:start w:val="1"/>
      <w:numFmt w:val="decimal"/>
      <w:lvlText w:val="%1.%2."/>
      <w:lvlJc w:val="left"/>
      <w:pPr>
        <w:ind w:left="1283" w:hanging="432"/>
      </w:pPr>
      <w:rPr>
        <w:rFonts w:ascii="David" w:hAnsi="David" w:cs="David" w:hint="default"/>
        <w:b w:val="0"/>
        <w:bCs w:val="0"/>
      </w:rPr>
    </w:lvl>
    <w:lvl w:ilvl="2">
      <w:start w:val="1"/>
      <w:numFmt w:val="decimal"/>
      <w:lvlText w:val="%1.%2.%3"/>
      <w:lvlJc w:val="left"/>
      <w:pPr>
        <w:ind w:left="1224" w:hanging="504"/>
      </w:pPr>
      <w:rPr>
        <w:rFonts w:ascii="David" w:hAnsi="David" w:cs="David" w:hint="default"/>
        <w:b w:val="0"/>
        <w:bCs w:val="0"/>
        <w:i w:val="0"/>
        <w:iCs w:val="0"/>
        <w:color w:val="auto"/>
        <w:sz w:val="24"/>
        <w:lang w:val="en-US"/>
      </w:rPr>
    </w:lvl>
    <w:lvl w:ilvl="3">
      <w:start w:val="1"/>
      <w:numFmt w:val="decimal"/>
      <w:lvlText w:val="%4)"/>
      <w:lvlJc w:val="left"/>
      <w:pPr>
        <w:ind w:left="3200" w:hanging="648"/>
      </w:pPr>
      <w:rPr>
        <w:rFonts w:hint="default"/>
        <w:b w:val="0"/>
        <w:bCs w:val="0"/>
      </w:rPr>
    </w:lvl>
    <w:lvl w:ilvl="4">
      <w:start w:val="1"/>
      <w:numFmt w:val="hebrew1"/>
      <w:lvlText w:val="%5."/>
      <w:lvlJc w:val="left"/>
      <w:pPr>
        <w:ind w:left="2232" w:hanging="792"/>
      </w:pPr>
      <w:rPr>
        <w:rFonts w:hint="default"/>
        <w:b w:val="0"/>
        <w:bCs w:val="0"/>
        <w:color w:val="auto"/>
        <w:sz w:val="24"/>
        <w:szCs w:val="24"/>
        <w:lang w:val="en-US"/>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85C7ABD"/>
    <w:multiLevelType w:val="multilevel"/>
    <w:tmpl w:val="C7B6036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BE352B9"/>
    <w:multiLevelType w:val="hybridMultilevel"/>
    <w:tmpl w:val="A0544FDC"/>
    <w:lvl w:ilvl="0" w:tplc="16E49DD8">
      <w:start w:val="1"/>
      <w:numFmt w:val="decimal"/>
      <w:lvlText w:val="%1)"/>
      <w:lvlJc w:val="left"/>
      <w:pPr>
        <w:ind w:left="2160" w:hanging="18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15:restartNumberingAfterBreak="0">
    <w:nsid w:val="2E5B0EAC"/>
    <w:multiLevelType w:val="multilevel"/>
    <w:tmpl w:val="94F4DA96"/>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2ED85B22"/>
    <w:multiLevelType w:val="multilevel"/>
    <w:tmpl w:val="00226DDE"/>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193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304E6463"/>
    <w:multiLevelType w:val="multilevel"/>
    <w:tmpl w:val="CD00F6C8"/>
    <w:lvl w:ilvl="0">
      <w:start w:val="1"/>
      <w:numFmt w:val="decimal"/>
      <w:lvlText w:val="%1."/>
      <w:lvlJc w:val="left"/>
      <w:pPr>
        <w:ind w:left="360" w:hanging="360"/>
      </w:pPr>
      <w:rPr>
        <w:rFonts w:hint="default"/>
        <w:b w:val="0"/>
        <w:bCs w:val="0"/>
      </w:rPr>
    </w:lvl>
    <w:lvl w:ilvl="1">
      <w:start w:val="1"/>
      <w:numFmt w:val="decimal"/>
      <w:lvlText w:val="%1.%2."/>
      <w:lvlJc w:val="left"/>
      <w:pPr>
        <w:ind w:left="1283" w:hanging="432"/>
      </w:pPr>
      <w:rPr>
        <w:rFonts w:ascii="David" w:hAnsi="David" w:cs="David" w:hint="default"/>
        <w:b w:val="0"/>
        <w:bCs w:val="0"/>
      </w:rPr>
    </w:lvl>
    <w:lvl w:ilvl="2">
      <w:start w:val="4"/>
      <w:numFmt w:val="bullet"/>
      <w:lvlText w:val="-"/>
      <w:lvlJc w:val="left"/>
      <w:pPr>
        <w:ind w:left="1224" w:hanging="504"/>
      </w:pPr>
      <w:rPr>
        <w:rFonts w:ascii="David" w:eastAsia="Times New Roman" w:hAnsi="David" w:cs="David" w:hint="default"/>
        <w:b w:val="0"/>
        <w:bCs w:val="0"/>
        <w:i w:val="0"/>
        <w:iCs w:val="0"/>
        <w:color w:val="auto"/>
        <w:sz w:val="24"/>
        <w:lang w:val="en-US"/>
      </w:rPr>
    </w:lvl>
    <w:lvl w:ilvl="3">
      <w:start w:val="1"/>
      <w:numFmt w:val="decimal"/>
      <w:lvlText w:val="%1.%2.%3.%4."/>
      <w:lvlJc w:val="left"/>
      <w:pPr>
        <w:ind w:left="3200" w:hanging="648"/>
      </w:pPr>
      <w:rPr>
        <w:rFonts w:hint="default"/>
        <w:b w:val="0"/>
        <w:bCs w:val="0"/>
      </w:rPr>
    </w:lvl>
    <w:lvl w:ilvl="4">
      <w:start w:val="1"/>
      <w:numFmt w:val="hebrew1"/>
      <w:lvlText w:val="%5."/>
      <w:lvlJc w:val="left"/>
      <w:pPr>
        <w:ind w:left="2232" w:hanging="792"/>
      </w:pPr>
      <w:rPr>
        <w:rFonts w:hint="default"/>
        <w:b w:val="0"/>
        <w:bCs w:val="0"/>
        <w:color w:val="auto"/>
        <w:sz w:val="24"/>
        <w:szCs w:val="24"/>
        <w:lang w:val="en-US"/>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307A69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8" w15:restartNumberingAfterBreak="0">
    <w:nsid w:val="332F4BA1"/>
    <w:multiLevelType w:val="hybridMultilevel"/>
    <w:tmpl w:val="1758F328"/>
    <w:lvl w:ilvl="0" w:tplc="04090001">
      <w:start w:val="1"/>
      <w:numFmt w:val="bullet"/>
      <w:lvlText w:val=""/>
      <w:lvlJc w:val="left"/>
      <w:pPr>
        <w:ind w:left="1834" w:hanging="360"/>
      </w:pPr>
      <w:rPr>
        <w:rFonts w:ascii="Symbol" w:hAnsi="Symbol" w:hint="default"/>
      </w:rPr>
    </w:lvl>
    <w:lvl w:ilvl="1" w:tplc="FA8ED9F2">
      <w:start w:val="4"/>
      <w:numFmt w:val="bullet"/>
      <w:lvlText w:val="-"/>
      <w:lvlJc w:val="left"/>
      <w:pPr>
        <w:ind w:left="2554" w:hanging="360"/>
      </w:pPr>
      <w:rPr>
        <w:rFonts w:ascii="David" w:eastAsia="Times New Roman" w:hAnsi="David" w:cs="David" w:hint="default"/>
      </w:rPr>
    </w:lvl>
    <w:lvl w:ilvl="2" w:tplc="04090005" w:tentative="1">
      <w:start w:val="1"/>
      <w:numFmt w:val="bullet"/>
      <w:lvlText w:val=""/>
      <w:lvlJc w:val="left"/>
      <w:pPr>
        <w:ind w:left="3274" w:hanging="360"/>
      </w:pPr>
      <w:rPr>
        <w:rFonts w:ascii="Wingdings" w:hAnsi="Wingdings" w:hint="default"/>
      </w:rPr>
    </w:lvl>
    <w:lvl w:ilvl="3" w:tplc="04090001" w:tentative="1">
      <w:start w:val="1"/>
      <w:numFmt w:val="bullet"/>
      <w:lvlText w:val=""/>
      <w:lvlJc w:val="left"/>
      <w:pPr>
        <w:ind w:left="3994" w:hanging="360"/>
      </w:pPr>
      <w:rPr>
        <w:rFonts w:ascii="Symbol" w:hAnsi="Symbol" w:hint="default"/>
      </w:rPr>
    </w:lvl>
    <w:lvl w:ilvl="4" w:tplc="04090003" w:tentative="1">
      <w:start w:val="1"/>
      <w:numFmt w:val="bullet"/>
      <w:lvlText w:val="o"/>
      <w:lvlJc w:val="left"/>
      <w:pPr>
        <w:ind w:left="4714" w:hanging="360"/>
      </w:pPr>
      <w:rPr>
        <w:rFonts w:ascii="Courier New" w:hAnsi="Courier New" w:cs="Courier New" w:hint="default"/>
      </w:rPr>
    </w:lvl>
    <w:lvl w:ilvl="5" w:tplc="04090005" w:tentative="1">
      <w:start w:val="1"/>
      <w:numFmt w:val="bullet"/>
      <w:lvlText w:val=""/>
      <w:lvlJc w:val="left"/>
      <w:pPr>
        <w:ind w:left="5434" w:hanging="360"/>
      </w:pPr>
      <w:rPr>
        <w:rFonts w:ascii="Wingdings" w:hAnsi="Wingdings" w:hint="default"/>
      </w:rPr>
    </w:lvl>
    <w:lvl w:ilvl="6" w:tplc="04090001" w:tentative="1">
      <w:start w:val="1"/>
      <w:numFmt w:val="bullet"/>
      <w:lvlText w:val=""/>
      <w:lvlJc w:val="left"/>
      <w:pPr>
        <w:ind w:left="6154" w:hanging="360"/>
      </w:pPr>
      <w:rPr>
        <w:rFonts w:ascii="Symbol" w:hAnsi="Symbol" w:hint="default"/>
      </w:rPr>
    </w:lvl>
    <w:lvl w:ilvl="7" w:tplc="04090003" w:tentative="1">
      <w:start w:val="1"/>
      <w:numFmt w:val="bullet"/>
      <w:lvlText w:val="o"/>
      <w:lvlJc w:val="left"/>
      <w:pPr>
        <w:ind w:left="6874" w:hanging="360"/>
      </w:pPr>
      <w:rPr>
        <w:rFonts w:ascii="Courier New" w:hAnsi="Courier New" w:cs="Courier New" w:hint="default"/>
      </w:rPr>
    </w:lvl>
    <w:lvl w:ilvl="8" w:tplc="04090005" w:tentative="1">
      <w:start w:val="1"/>
      <w:numFmt w:val="bullet"/>
      <w:lvlText w:val=""/>
      <w:lvlJc w:val="left"/>
      <w:pPr>
        <w:ind w:left="7594" w:hanging="360"/>
      </w:pPr>
      <w:rPr>
        <w:rFonts w:ascii="Wingdings" w:hAnsi="Wingdings" w:hint="default"/>
      </w:rPr>
    </w:lvl>
  </w:abstractNum>
  <w:abstractNum w:abstractNumId="29" w15:restartNumberingAfterBreak="0">
    <w:nsid w:val="33C14051"/>
    <w:multiLevelType w:val="hybridMultilevel"/>
    <w:tmpl w:val="355670A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3E213A5"/>
    <w:multiLevelType w:val="hybridMultilevel"/>
    <w:tmpl w:val="A34AB54C"/>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start w:val="1"/>
      <w:numFmt w:val="bullet"/>
      <w:lvlText w:val=""/>
      <w:lvlJc w:val="left"/>
      <w:pPr>
        <w:ind w:left="2735" w:hanging="360"/>
      </w:pPr>
      <w:rPr>
        <w:rFonts w:ascii="Wingdings" w:hAnsi="Wingdings" w:hint="default"/>
      </w:rPr>
    </w:lvl>
    <w:lvl w:ilvl="3" w:tplc="04090001">
      <w:start w:val="1"/>
      <w:numFmt w:val="bullet"/>
      <w:lvlText w:val=""/>
      <w:lvlJc w:val="left"/>
      <w:pPr>
        <w:ind w:left="3455" w:hanging="360"/>
      </w:pPr>
      <w:rPr>
        <w:rFonts w:ascii="Symbol" w:hAnsi="Symbol" w:hint="default"/>
      </w:rPr>
    </w:lvl>
    <w:lvl w:ilvl="4" w:tplc="04090003">
      <w:start w:val="1"/>
      <w:numFmt w:val="bullet"/>
      <w:lvlText w:val="o"/>
      <w:lvlJc w:val="left"/>
      <w:pPr>
        <w:ind w:left="4175" w:hanging="360"/>
      </w:pPr>
      <w:rPr>
        <w:rFonts w:ascii="Courier New" w:hAnsi="Courier New" w:cs="Courier New" w:hint="default"/>
      </w:rPr>
    </w:lvl>
    <w:lvl w:ilvl="5" w:tplc="04090005">
      <w:start w:val="1"/>
      <w:numFmt w:val="bullet"/>
      <w:lvlText w:val=""/>
      <w:lvlJc w:val="left"/>
      <w:pPr>
        <w:ind w:left="4895" w:hanging="360"/>
      </w:pPr>
      <w:rPr>
        <w:rFonts w:ascii="Wingdings" w:hAnsi="Wingdings" w:hint="default"/>
      </w:rPr>
    </w:lvl>
    <w:lvl w:ilvl="6" w:tplc="04090001">
      <w:start w:val="1"/>
      <w:numFmt w:val="bullet"/>
      <w:lvlText w:val=""/>
      <w:lvlJc w:val="left"/>
      <w:pPr>
        <w:ind w:left="5615" w:hanging="360"/>
      </w:pPr>
      <w:rPr>
        <w:rFonts w:ascii="Symbol" w:hAnsi="Symbol" w:hint="default"/>
      </w:rPr>
    </w:lvl>
    <w:lvl w:ilvl="7" w:tplc="04090003">
      <w:start w:val="1"/>
      <w:numFmt w:val="bullet"/>
      <w:lvlText w:val="o"/>
      <w:lvlJc w:val="left"/>
      <w:pPr>
        <w:ind w:left="6335" w:hanging="360"/>
      </w:pPr>
      <w:rPr>
        <w:rFonts w:ascii="Courier New" w:hAnsi="Courier New" w:cs="Courier New" w:hint="default"/>
      </w:rPr>
    </w:lvl>
    <w:lvl w:ilvl="8" w:tplc="04090005">
      <w:start w:val="1"/>
      <w:numFmt w:val="bullet"/>
      <w:lvlText w:val=""/>
      <w:lvlJc w:val="left"/>
      <w:pPr>
        <w:ind w:left="7055" w:hanging="360"/>
      </w:pPr>
      <w:rPr>
        <w:rFonts w:ascii="Wingdings" w:hAnsi="Wingdings" w:hint="default"/>
      </w:rPr>
    </w:lvl>
  </w:abstractNum>
  <w:abstractNum w:abstractNumId="31" w15:restartNumberingAfterBreak="0">
    <w:nsid w:val="372F57DA"/>
    <w:multiLevelType w:val="multilevel"/>
    <w:tmpl w:val="9436448A"/>
    <w:lvl w:ilvl="0">
      <w:start w:val="1"/>
      <w:numFmt w:val="decimal"/>
      <w:pStyle w:val="30"/>
      <w:lvlText w:val="%1."/>
      <w:lvlJc w:val="left"/>
      <w:pPr>
        <w:ind w:left="2344" w:hanging="360"/>
      </w:pPr>
      <w:rPr>
        <w:rFonts w:hint="default"/>
        <w:b w:val="0"/>
        <w:bCs w:val="0"/>
      </w:rPr>
    </w:lvl>
    <w:lvl w:ilvl="1">
      <w:start w:val="1"/>
      <w:numFmt w:val="decimal"/>
      <w:lvlText w:val="%1.%2."/>
      <w:lvlJc w:val="left"/>
      <w:pPr>
        <w:ind w:left="1283" w:hanging="432"/>
      </w:pPr>
      <w:rPr>
        <w:rFonts w:ascii="David" w:hAnsi="David" w:cs="David" w:hint="default"/>
        <w:b w:val="0"/>
        <w:bCs w:val="0"/>
      </w:rPr>
    </w:lvl>
    <w:lvl w:ilvl="2">
      <w:start w:val="1"/>
      <w:numFmt w:val="decimal"/>
      <w:pStyle w:val="DCHeading3"/>
      <w:lvlText w:val="%1.%2.%3"/>
      <w:lvlJc w:val="left"/>
      <w:pPr>
        <w:ind w:left="1213" w:hanging="504"/>
      </w:pPr>
      <w:rPr>
        <w:rFonts w:ascii="David" w:hAnsi="David" w:cs="David" w:hint="default"/>
        <w:b w:val="0"/>
        <w:bCs w:val="0"/>
        <w:i w:val="0"/>
        <w:iCs w:val="0"/>
        <w:color w:val="auto"/>
        <w:sz w:val="24"/>
        <w:lang w:val="en-US"/>
      </w:rPr>
    </w:lvl>
    <w:lvl w:ilvl="3">
      <w:start w:val="1"/>
      <w:numFmt w:val="decimal"/>
      <w:lvlText w:val="%1.%2.%3.%4."/>
      <w:lvlJc w:val="left"/>
      <w:pPr>
        <w:ind w:left="3200" w:hanging="648"/>
      </w:pPr>
      <w:rPr>
        <w:rFonts w:hint="default"/>
        <w:b w:val="0"/>
        <w:bCs w:val="0"/>
      </w:rPr>
    </w:lvl>
    <w:lvl w:ilvl="4">
      <w:start w:val="1"/>
      <w:numFmt w:val="hebrew1"/>
      <w:lvlText w:val="%5."/>
      <w:lvlJc w:val="left"/>
      <w:pPr>
        <w:ind w:left="2232" w:hanging="792"/>
      </w:pPr>
      <w:rPr>
        <w:rFonts w:hint="default"/>
        <w:b w:val="0"/>
        <w:bCs w:val="0"/>
        <w:color w:val="auto"/>
        <w:sz w:val="24"/>
        <w:szCs w:val="24"/>
        <w:lang w:val="en-US"/>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791033B"/>
    <w:multiLevelType w:val="hybridMultilevel"/>
    <w:tmpl w:val="2196FF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34" w15:restartNumberingAfterBreak="0">
    <w:nsid w:val="3E726CA7"/>
    <w:multiLevelType w:val="hybridMultilevel"/>
    <w:tmpl w:val="297CF3AC"/>
    <w:lvl w:ilvl="0" w:tplc="04090001">
      <w:start w:val="1"/>
      <w:numFmt w:val="bullet"/>
      <w:lvlText w:val=""/>
      <w:lvlJc w:val="left"/>
      <w:pPr>
        <w:ind w:left="4122" w:hanging="360"/>
      </w:pPr>
      <w:rPr>
        <w:rFonts w:ascii="Symbol" w:hAnsi="Symbol" w:hint="default"/>
      </w:rPr>
    </w:lvl>
    <w:lvl w:ilvl="1" w:tplc="04090003" w:tentative="1">
      <w:start w:val="1"/>
      <w:numFmt w:val="bullet"/>
      <w:lvlText w:val="o"/>
      <w:lvlJc w:val="left"/>
      <w:pPr>
        <w:ind w:left="4842" w:hanging="360"/>
      </w:pPr>
      <w:rPr>
        <w:rFonts w:ascii="Courier New" w:hAnsi="Courier New" w:cs="Courier New" w:hint="default"/>
      </w:rPr>
    </w:lvl>
    <w:lvl w:ilvl="2" w:tplc="04090005" w:tentative="1">
      <w:start w:val="1"/>
      <w:numFmt w:val="bullet"/>
      <w:lvlText w:val=""/>
      <w:lvlJc w:val="left"/>
      <w:pPr>
        <w:ind w:left="5562" w:hanging="360"/>
      </w:pPr>
      <w:rPr>
        <w:rFonts w:ascii="Wingdings" w:hAnsi="Wingdings" w:hint="default"/>
      </w:rPr>
    </w:lvl>
    <w:lvl w:ilvl="3" w:tplc="04090001" w:tentative="1">
      <w:start w:val="1"/>
      <w:numFmt w:val="bullet"/>
      <w:lvlText w:val=""/>
      <w:lvlJc w:val="left"/>
      <w:pPr>
        <w:ind w:left="6282" w:hanging="360"/>
      </w:pPr>
      <w:rPr>
        <w:rFonts w:ascii="Symbol" w:hAnsi="Symbol" w:hint="default"/>
      </w:rPr>
    </w:lvl>
    <w:lvl w:ilvl="4" w:tplc="04090003" w:tentative="1">
      <w:start w:val="1"/>
      <w:numFmt w:val="bullet"/>
      <w:lvlText w:val="o"/>
      <w:lvlJc w:val="left"/>
      <w:pPr>
        <w:ind w:left="7002" w:hanging="360"/>
      </w:pPr>
      <w:rPr>
        <w:rFonts w:ascii="Courier New" w:hAnsi="Courier New" w:cs="Courier New" w:hint="default"/>
      </w:rPr>
    </w:lvl>
    <w:lvl w:ilvl="5" w:tplc="04090005" w:tentative="1">
      <w:start w:val="1"/>
      <w:numFmt w:val="bullet"/>
      <w:lvlText w:val=""/>
      <w:lvlJc w:val="left"/>
      <w:pPr>
        <w:ind w:left="7722" w:hanging="360"/>
      </w:pPr>
      <w:rPr>
        <w:rFonts w:ascii="Wingdings" w:hAnsi="Wingdings" w:hint="default"/>
      </w:rPr>
    </w:lvl>
    <w:lvl w:ilvl="6" w:tplc="04090001" w:tentative="1">
      <w:start w:val="1"/>
      <w:numFmt w:val="bullet"/>
      <w:lvlText w:val=""/>
      <w:lvlJc w:val="left"/>
      <w:pPr>
        <w:ind w:left="8442" w:hanging="360"/>
      </w:pPr>
      <w:rPr>
        <w:rFonts w:ascii="Symbol" w:hAnsi="Symbol" w:hint="default"/>
      </w:rPr>
    </w:lvl>
    <w:lvl w:ilvl="7" w:tplc="04090003" w:tentative="1">
      <w:start w:val="1"/>
      <w:numFmt w:val="bullet"/>
      <w:lvlText w:val="o"/>
      <w:lvlJc w:val="left"/>
      <w:pPr>
        <w:ind w:left="9162" w:hanging="360"/>
      </w:pPr>
      <w:rPr>
        <w:rFonts w:ascii="Courier New" w:hAnsi="Courier New" w:cs="Courier New" w:hint="default"/>
      </w:rPr>
    </w:lvl>
    <w:lvl w:ilvl="8" w:tplc="04090005" w:tentative="1">
      <w:start w:val="1"/>
      <w:numFmt w:val="bullet"/>
      <w:lvlText w:val=""/>
      <w:lvlJc w:val="left"/>
      <w:pPr>
        <w:ind w:left="9882" w:hanging="360"/>
      </w:pPr>
      <w:rPr>
        <w:rFonts w:ascii="Wingdings" w:hAnsi="Wingdings" w:hint="default"/>
      </w:rPr>
    </w:lvl>
  </w:abstractNum>
  <w:abstractNum w:abstractNumId="35" w15:restartNumberingAfterBreak="0">
    <w:nsid w:val="40CB762F"/>
    <w:multiLevelType w:val="hybridMultilevel"/>
    <w:tmpl w:val="30D0FA66"/>
    <w:lvl w:ilvl="0" w:tplc="76DA0B9E">
      <w:start w:val="1"/>
      <w:numFmt w:val="bullet"/>
      <w:lvlText w:val=""/>
      <w:lvlJc w:val="left"/>
      <w:pPr>
        <w:ind w:left="760" w:hanging="360"/>
      </w:pPr>
      <w:rPr>
        <w:rFonts w:ascii="Symbol" w:hAnsi="Symbol" w:hint="default"/>
      </w:rPr>
    </w:lvl>
    <w:lvl w:ilvl="1" w:tplc="1FB00814">
      <w:start w:val="1"/>
      <w:numFmt w:val="bullet"/>
      <w:lvlText w:val="o"/>
      <w:lvlJc w:val="left"/>
      <w:pPr>
        <w:ind w:left="1480" w:hanging="360"/>
      </w:pPr>
      <w:rPr>
        <w:rFonts w:ascii="Courier New" w:hAnsi="Courier New" w:cs="Courier New" w:hint="default"/>
      </w:rPr>
    </w:lvl>
    <w:lvl w:ilvl="2" w:tplc="351A6EA8">
      <w:start w:val="1"/>
      <w:numFmt w:val="bullet"/>
      <w:lvlText w:val=""/>
      <w:lvlJc w:val="left"/>
      <w:pPr>
        <w:ind w:left="2200" w:hanging="360"/>
      </w:pPr>
      <w:rPr>
        <w:rFonts w:ascii="Wingdings" w:hAnsi="Wingdings" w:hint="default"/>
      </w:rPr>
    </w:lvl>
    <w:lvl w:ilvl="3" w:tplc="AFF25430">
      <w:start w:val="1"/>
      <w:numFmt w:val="bullet"/>
      <w:lvlText w:val=""/>
      <w:lvlJc w:val="left"/>
      <w:pPr>
        <w:ind w:left="2920" w:hanging="360"/>
      </w:pPr>
      <w:rPr>
        <w:rFonts w:ascii="Symbol" w:hAnsi="Symbol" w:hint="default"/>
      </w:rPr>
    </w:lvl>
    <w:lvl w:ilvl="4" w:tplc="3864D2AA">
      <w:start w:val="1"/>
      <w:numFmt w:val="bullet"/>
      <w:lvlText w:val="o"/>
      <w:lvlJc w:val="left"/>
      <w:pPr>
        <w:ind w:left="3640" w:hanging="360"/>
      </w:pPr>
      <w:rPr>
        <w:rFonts w:ascii="Courier New" w:hAnsi="Courier New" w:cs="Courier New" w:hint="default"/>
      </w:rPr>
    </w:lvl>
    <w:lvl w:ilvl="5" w:tplc="631A77A0">
      <w:start w:val="1"/>
      <w:numFmt w:val="bullet"/>
      <w:lvlText w:val=""/>
      <w:lvlJc w:val="left"/>
      <w:pPr>
        <w:ind w:left="4360" w:hanging="360"/>
      </w:pPr>
      <w:rPr>
        <w:rFonts w:ascii="Wingdings" w:hAnsi="Wingdings" w:hint="default"/>
      </w:rPr>
    </w:lvl>
    <w:lvl w:ilvl="6" w:tplc="C7C091F4">
      <w:start w:val="1"/>
      <w:numFmt w:val="bullet"/>
      <w:lvlText w:val=""/>
      <w:lvlJc w:val="left"/>
      <w:pPr>
        <w:ind w:left="5080" w:hanging="360"/>
      </w:pPr>
      <w:rPr>
        <w:rFonts w:ascii="Symbol" w:hAnsi="Symbol" w:hint="default"/>
      </w:rPr>
    </w:lvl>
    <w:lvl w:ilvl="7" w:tplc="E3CEE9D4">
      <w:start w:val="1"/>
      <w:numFmt w:val="bullet"/>
      <w:lvlText w:val="o"/>
      <w:lvlJc w:val="left"/>
      <w:pPr>
        <w:ind w:left="5800" w:hanging="360"/>
      </w:pPr>
      <w:rPr>
        <w:rFonts w:ascii="Courier New" w:hAnsi="Courier New" w:cs="Courier New" w:hint="default"/>
      </w:rPr>
    </w:lvl>
    <w:lvl w:ilvl="8" w:tplc="F27E7E62">
      <w:start w:val="1"/>
      <w:numFmt w:val="bullet"/>
      <w:lvlText w:val=""/>
      <w:lvlJc w:val="left"/>
      <w:pPr>
        <w:ind w:left="6520" w:hanging="360"/>
      </w:pPr>
      <w:rPr>
        <w:rFonts w:ascii="Wingdings" w:hAnsi="Wingdings" w:hint="default"/>
      </w:rPr>
    </w:lvl>
  </w:abstractNum>
  <w:abstractNum w:abstractNumId="36" w15:restartNumberingAfterBreak="0">
    <w:nsid w:val="42FB491A"/>
    <w:multiLevelType w:val="multilevel"/>
    <w:tmpl w:val="45620F76"/>
    <w:lvl w:ilvl="0">
      <w:start w:val="9"/>
      <w:numFmt w:val="decimal"/>
      <w:lvlText w:val="%1"/>
      <w:lvlJc w:val="left"/>
      <w:pPr>
        <w:ind w:left="765" w:hanging="765"/>
      </w:pPr>
      <w:rPr>
        <w:rFonts w:hint="default"/>
        <w:sz w:val="24"/>
      </w:rPr>
    </w:lvl>
    <w:lvl w:ilvl="1">
      <w:start w:val="3"/>
      <w:numFmt w:val="decimal"/>
      <w:lvlText w:val="%1.%2"/>
      <w:lvlJc w:val="left"/>
      <w:pPr>
        <w:ind w:left="1724" w:hanging="765"/>
      </w:pPr>
      <w:rPr>
        <w:rFonts w:hint="default"/>
        <w:sz w:val="24"/>
      </w:rPr>
    </w:lvl>
    <w:lvl w:ilvl="2">
      <w:start w:val="1"/>
      <w:numFmt w:val="decimal"/>
      <w:lvlText w:val="%1.%2.%3"/>
      <w:lvlJc w:val="left"/>
      <w:pPr>
        <w:ind w:left="2683" w:hanging="765"/>
      </w:pPr>
      <w:rPr>
        <w:rFonts w:hint="default"/>
        <w:sz w:val="24"/>
      </w:rPr>
    </w:lvl>
    <w:lvl w:ilvl="3">
      <w:start w:val="3"/>
      <w:numFmt w:val="decimal"/>
      <w:lvlText w:val="%1.%2.%3.%4"/>
      <w:lvlJc w:val="left"/>
      <w:pPr>
        <w:ind w:left="3642" w:hanging="765"/>
      </w:pPr>
      <w:rPr>
        <w:rFonts w:hint="default"/>
        <w:sz w:val="24"/>
      </w:rPr>
    </w:lvl>
    <w:lvl w:ilvl="4">
      <w:start w:val="2"/>
      <w:numFmt w:val="decimal"/>
      <w:lvlText w:val="%1.%2.%3.%4.%5"/>
      <w:lvlJc w:val="left"/>
      <w:pPr>
        <w:ind w:left="4601" w:hanging="765"/>
      </w:pPr>
      <w:rPr>
        <w:rFonts w:hint="default"/>
        <w:sz w:val="24"/>
      </w:rPr>
    </w:lvl>
    <w:lvl w:ilvl="5">
      <w:start w:val="1"/>
      <w:numFmt w:val="decimal"/>
      <w:lvlText w:val="%1.%2.%3.%4.%5.%6"/>
      <w:lvlJc w:val="left"/>
      <w:pPr>
        <w:ind w:left="5875" w:hanging="1080"/>
      </w:pPr>
      <w:rPr>
        <w:rFonts w:hint="default"/>
        <w:sz w:val="24"/>
      </w:rPr>
    </w:lvl>
    <w:lvl w:ilvl="6">
      <w:start w:val="1"/>
      <w:numFmt w:val="decimal"/>
      <w:lvlText w:val="%1.%2.%3.%4.%5.%6.%7"/>
      <w:lvlJc w:val="left"/>
      <w:pPr>
        <w:ind w:left="6834" w:hanging="1080"/>
      </w:pPr>
      <w:rPr>
        <w:rFonts w:hint="default"/>
        <w:sz w:val="24"/>
      </w:rPr>
    </w:lvl>
    <w:lvl w:ilvl="7">
      <w:start w:val="1"/>
      <w:numFmt w:val="decimal"/>
      <w:lvlText w:val="%1.%2.%3.%4.%5.%6.%7.%8"/>
      <w:lvlJc w:val="left"/>
      <w:pPr>
        <w:ind w:left="8153" w:hanging="1440"/>
      </w:pPr>
      <w:rPr>
        <w:rFonts w:hint="default"/>
        <w:sz w:val="24"/>
      </w:rPr>
    </w:lvl>
    <w:lvl w:ilvl="8">
      <w:start w:val="1"/>
      <w:numFmt w:val="decimal"/>
      <w:lvlText w:val="%1.%2.%3.%4.%5.%6.%7.%8.%9"/>
      <w:lvlJc w:val="left"/>
      <w:pPr>
        <w:ind w:left="9112" w:hanging="1440"/>
      </w:pPr>
      <w:rPr>
        <w:rFonts w:hint="default"/>
        <w:sz w:val="24"/>
      </w:rPr>
    </w:lvl>
  </w:abstractNum>
  <w:abstractNum w:abstractNumId="37" w15:restartNumberingAfterBreak="0">
    <w:nsid w:val="456A46F6"/>
    <w:multiLevelType w:val="hybridMultilevel"/>
    <w:tmpl w:val="0DE093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39" w15:restartNumberingAfterBreak="0">
    <w:nsid w:val="4B8E43BA"/>
    <w:multiLevelType w:val="hybridMultilevel"/>
    <w:tmpl w:val="F7681388"/>
    <w:lvl w:ilvl="0" w:tplc="337229D8">
      <w:start w:val="1"/>
      <w:numFmt w:val="bullet"/>
      <w:lvlText w:val=""/>
      <w:lvlJc w:val="left"/>
      <w:pPr>
        <w:tabs>
          <w:tab w:val="num" w:pos="720"/>
        </w:tabs>
        <w:ind w:left="720" w:right="1440" w:hanging="360"/>
      </w:pPr>
      <w:rPr>
        <w:rFonts w:ascii="Wingdings" w:hAnsi="Wingdings" w:hint="default"/>
      </w:rPr>
    </w:lvl>
    <w:lvl w:ilvl="1" w:tplc="337229D8">
      <w:start w:val="1"/>
      <w:numFmt w:val="bullet"/>
      <w:lvlText w:val=""/>
      <w:lvlJc w:val="left"/>
      <w:pPr>
        <w:tabs>
          <w:tab w:val="num" w:pos="1440"/>
        </w:tabs>
        <w:ind w:left="1440" w:right="1440" w:hanging="360"/>
      </w:pPr>
      <w:rPr>
        <w:rFonts w:ascii="Wingdings" w:hAnsi="Wingdings"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40" w15:restartNumberingAfterBreak="0">
    <w:nsid w:val="4CD84850"/>
    <w:multiLevelType w:val="multilevel"/>
    <w:tmpl w:val="4DAC44AC"/>
    <w:lvl w:ilvl="0">
      <w:start w:val="1"/>
      <w:numFmt w:val="decimal"/>
      <w:pStyle w:val="10"/>
      <w:lvlText w:val="%1."/>
      <w:lvlJc w:val="left"/>
      <w:pPr>
        <w:ind w:left="360" w:hanging="360"/>
      </w:pPr>
      <w:rPr>
        <w:rFonts w:hint="default"/>
        <w:b w:val="0"/>
        <w:bCs w:val="0"/>
      </w:rPr>
    </w:lvl>
    <w:lvl w:ilvl="1">
      <w:start w:val="1"/>
      <w:numFmt w:val="decimal"/>
      <w:lvlText w:val="%1.%2."/>
      <w:lvlJc w:val="left"/>
      <w:pPr>
        <w:ind w:left="1283" w:hanging="432"/>
      </w:pPr>
      <w:rPr>
        <w:rFonts w:ascii="David" w:hAnsi="David" w:cs="David" w:hint="default"/>
        <w:b w:val="0"/>
        <w:bCs w:val="0"/>
      </w:rPr>
    </w:lvl>
    <w:lvl w:ilvl="2">
      <w:start w:val="1"/>
      <w:numFmt w:val="decimal"/>
      <w:lvlText w:val="%3)"/>
      <w:lvlJc w:val="left"/>
      <w:pPr>
        <w:ind w:left="1224" w:hanging="504"/>
      </w:pPr>
      <w:rPr>
        <w:rFonts w:hint="default"/>
        <w:b w:val="0"/>
        <w:bCs w:val="0"/>
        <w:i w:val="0"/>
        <w:iCs w:val="0"/>
        <w:color w:val="auto"/>
        <w:sz w:val="24"/>
        <w:lang w:val="en-US"/>
      </w:rPr>
    </w:lvl>
    <w:lvl w:ilvl="3">
      <w:start w:val="1"/>
      <w:numFmt w:val="decimal"/>
      <w:lvlText w:val="%1.%2.%3.%4."/>
      <w:lvlJc w:val="left"/>
      <w:pPr>
        <w:ind w:left="3200" w:hanging="648"/>
      </w:pPr>
      <w:rPr>
        <w:rFonts w:hint="default"/>
        <w:b w:val="0"/>
        <w:bCs w:val="0"/>
      </w:rPr>
    </w:lvl>
    <w:lvl w:ilvl="4">
      <w:start w:val="1"/>
      <w:numFmt w:val="hebrew1"/>
      <w:lvlText w:val="%5."/>
      <w:lvlJc w:val="left"/>
      <w:pPr>
        <w:ind w:left="2232" w:hanging="792"/>
      </w:pPr>
      <w:rPr>
        <w:rFonts w:hint="default"/>
        <w:b w:val="0"/>
        <w:bCs w:val="0"/>
        <w:color w:val="auto"/>
        <w:sz w:val="24"/>
        <w:szCs w:val="24"/>
        <w:lang w:val="en-US"/>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4D463423"/>
    <w:multiLevelType w:val="multilevel"/>
    <w:tmpl w:val="2A52F1AC"/>
    <w:lvl w:ilvl="0">
      <w:start w:val="1"/>
      <w:numFmt w:val="decimal"/>
      <w:lvlText w:val="%1."/>
      <w:lvlJc w:val="left"/>
      <w:pPr>
        <w:ind w:left="641" w:hanging="641"/>
      </w:pPr>
    </w:lvl>
    <w:lvl w:ilvl="1">
      <w:start w:val="1"/>
      <w:numFmt w:val="decimal"/>
      <w:lvlText w:val="%1.%2."/>
      <w:lvlJc w:val="left"/>
      <w:pPr>
        <w:tabs>
          <w:tab w:val="num" w:pos="1117"/>
        </w:tabs>
        <w:ind w:left="1361" w:hanging="641"/>
      </w:pPr>
      <w:rPr>
        <w:b w:val="0"/>
        <w:bCs w:val="0"/>
      </w:rPr>
    </w:lvl>
    <w:lvl w:ilvl="2">
      <w:start w:val="1"/>
      <w:numFmt w:val="decimal"/>
      <w:lvlText w:val="%1.%2.%3."/>
      <w:lvlJc w:val="left"/>
      <w:pPr>
        <w:tabs>
          <w:tab w:val="num" w:pos="1837"/>
        </w:tabs>
        <w:ind w:left="2081" w:hanging="641"/>
      </w:pPr>
    </w:lvl>
    <w:lvl w:ilvl="3">
      <w:start w:val="1"/>
      <w:numFmt w:val="decimal"/>
      <w:lvlText w:val="%1.%2.%3.%4."/>
      <w:lvlJc w:val="left"/>
      <w:pPr>
        <w:tabs>
          <w:tab w:val="num" w:pos="2557"/>
        </w:tabs>
        <w:ind w:left="2801" w:hanging="641"/>
      </w:p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lvl>
    <w:lvl w:ilvl="6">
      <w:start w:val="1"/>
      <w:numFmt w:val="decimal"/>
      <w:lvlText w:val="%1.%2.%3.%4.%5.%6.%7."/>
      <w:lvlJc w:val="left"/>
      <w:pPr>
        <w:tabs>
          <w:tab w:val="num" w:pos="4717"/>
        </w:tabs>
        <w:ind w:left="4961" w:hanging="641"/>
      </w:pPr>
    </w:lvl>
    <w:lvl w:ilvl="7">
      <w:start w:val="1"/>
      <w:numFmt w:val="decimal"/>
      <w:lvlText w:val="%1.%2.%3.%4.%5.%6.%7.%8."/>
      <w:lvlJc w:val="left"/>
      <w:pPr>
        <w:tabs>
          <w:tab w:val="num" w:pos="5437"/>
        </w:tabs>
        <w:ind w:left="5681" w:hanging="641"/>
      </w:pPr>
    </w:lvl>
    <w:lvl w:ilvl="8">
      <w:start w:val="1"/>
      <w:numFmt w:val="decimal"/>
      <w:lvlText w:val="%1.%2.%3.%4.%5.%6.%7.%8.%9."/>
      <w:lvlJc w:val="left"/>
      <w:pPr>
        <w:tabs>
          <w:tab w:val="num" w:pos="6157"/>
        </w:tabs>
        <w:ind w:left="6401" w:hanging="641"/>
      </w:pPr>
    </w:lvl>
  </w:abstractNum>
  <w:abstractNum w:abstractNumId="42" w15:restartNumberingAfterBreak="0">
    <w:nsid w:val="517128AB"/>
    <w:multiLevelType w:val="hybridMultilevel"/>
    <w:tmpl w:val="ACB64C3C"/>
    <w:lvl w:ilvl="0" w:tplc="FA8ED9F2">
      <w:start w:val="4"/>
      <w:numFmt w:val="bullet"/>
      <w:lvlText w:val="-"/>
      <w:lvlJc w:val="left"/>
      <w:pPr>
        <w:ind w:left="4122" w:hanging="360"/>
      </w:pPr>
      <w:rPr>
        <w:rFonts w:ascii="David" w:eastAsia="Times New Roman" w:hAnsi="David" w:cs="David" w:hint="default"/>
      </w:rPr>
    </w:lvl>
    <w:lvl w:ilvl="1" w:tplc="04090003" w:tentative="1">
      <w:start w:val="1"/>
      <w:numFmt w:val="bullet"/>
      <w:lvlText w:val="o"/>
      <w:lvlJc w:val="left"/>
      <w:pPr>
        <w:ind w:left="4842" w:hanging="360"/>
      </w:pPr>
      <w:rPr>
        <w:rFonts w:ascii="Courier New" w:hAnsi="Courier New" w:cs="Courier New" w:hint="default"/>
      </w:rPr>
    </w:lvl>
    <w:lvl w:ilvl="2" w:tplc="04090005" w:tentative="1">
      <w:start w:val="1"/>
      <w:numFmt w:val="bullet"/>
      <w:lvlText w:val=""/>
      <w:lvlJc w:val="left"/>
      <w:pPr>
        <w:ind w:left="5562" w:hanging="360"/>
      </w:pPr>
      <w:rPr>
        <w:rFonts w:ascii="Wingdings" w:hAnsi="Wingdings" w:hint="default"/>
      </w:rPr>
    </w:lvl>
    <w:lvl w:ilvl="3" w:tplc="04090001" w:tentative="1">
      <w:start w:val="1"/>
      <w:numFmt w:val="bullet"/>
      <w:lvlText w:val=""/>
      <w:lvlJc w:val="left"/>
      <w:pPr>
        <w:ind w:left="6282" w:hanging="360"/>
      </w:pPr>
      <w:rPr>
        <w:rFonts w:ascii="Symbol" w:hAnsi="Symbol" w:hint="default"/>
      </w:rPr>
    </w:lvl>
    <w:lvl w:ilvl="4" w:tplc="04090003" w:tentative="1">
      <w:start w:val="1"/>
      <w:numFmt w:val="bullet"/>
      <w:lvlText w:val="o"/>
      <w:lvlJc w:val="left"/>
      <w:pPr>
        <w:ind w:left="7002" w:hanging="360"/>
      </w:pPr>
      <w:rPr>
        <w:rFonts w:ascii="Courier New" w:hAnsi="Courier New" w:cs="Courier New" w:hint="default"/>
      </w:rPr>
    </w:lvl>
    <w:lvl w:ilvl="5" w:tplc="04090005" w:tentative="1">
      <w:start w:val="1"/>
      <w:numFmt w:val="bullet"/>
      <w:lvlText w:val=""/>
      <w:lvlJc w:val="left"/>
      <w:pPr>
        <w:ind w:left="7722" w:hanging="360"/>
      </w:pPr>
      <w:rPr>
        <w:rFonts w:ascii="Wingdings" w:hAnsi="Wingdings" w:hint="default"/>
      </w:rPr>
    </w:lvl>
    <w:lvl w:ilvl="6" w:tplc="04090001" w:tentative="1">
      <w:start w:val="1"/>
      <w:numFmt w:val="bullet"/>
      <w:lvlText w:val=""/>
      <w:lvlJc w:val="left"/>
      <w:pPr>
        <w:ind w:left="8442" w:hanging="360"/>
      </w:pPr>
      <w:rPr>
        <w:rFonts w:ascii="Symbol" w:hAnsi="Symbol" w:hint="default"/>
      </w:rPr>
    </w:lvl>
    <w:lvl w:ilvl="7" w:tplc="04090003" w:tentative="1">
      <w:start w:val="1"/>
      <w:numFmt w:val="bullet"/>
      <w:lvlText w:val="o"/>
      <w:lvlJc w:val="left"/>
      <w:pPr>
        <w:ind w:left="9162" w:hanging="360"/>
      </w:pPr>
      <w:rPr>
        <w:rFonts w:ascii="Courier New" w:hAnsi="Courier New" w:cs="Courier New" w:hint="default"/>
      </w:rPr>
    </w:lvl>
    <w:lvl w:ilvl="8" w:tplc="04090005" w:tentative="1">
      <w:start w:val="1"/>
      <w:numFmt w:val="bullet"/>
      <w:lvlText w:val=""/>
      <w:lvlJc w:val="left"/>
      <w:pPr>
        <w:ind w:left="9882" w:hanging="360"/>
      </w:pPr>
      <w:rPr>
        <w:rFonts w:ascii="Wingdings" w:hAnsi="Wingdings" w:hint="default"/>
      </w:rPr>
    </w:lvl>
  </w:abstractNum>
  <w:abstractNum w:abstractNumId="43" w15:restartNumberingAfterBreak="0">
    <w:nsid w:val="52F7148E"/>
    <w:multiLevelType w:val="hybridMultilevel"/>
    <w:tmpl w:val="68946E9C"/>
    <w:lvl w:ilvl="0" w:tplc="04090001">
      <w:start w:val="1"/>
      <w:numFmt w:val="bullet"/>
      <w:lvlText w:val=""/>
      <w:lvlJc w:val="left"/>
      <w:pPr>
        <w:ind w:left="3101" w:hanging="360"/>
      </w:pPr>
      <w:rPr>
        <w:rFonts w:ascii="Symbol" w:hAnsi="Symbol" w:hint="default"/>
      </w:rPr>
    </w:lvl>
    <w:lvl w:ilvl="1" w:tplc="04090003" w:tentative="1">
      <w:start w:val="1"/>
      <w:numFmt w:val="bullet"/>
      <w:lvlText w:val="o"/>
      <w:lvlJc w:val="left"/>
      <w:pPr>
        <w:ind w:left="3821" w:hanging="360"/>
      </w:pPr>
      <w:rPr>
        <w:rFonts w:ascii="Courier New" w:hAnsi="Courier New" w:cs="Courier New" w:hint="default"/>
      </w:rPr>
    </w:lvl>
    <w:lvl w:ilvl="2" w:tplc="04090005" w:tentative="1">
      <w:start w:val="1"/>
      <w:numFmt w:val="bullet"/>
      <w:lvlText w:val=""/>
      <w:lvlJc w:val="left"/>
      <w:pPr>
        <w:ind w:left="4541" w:hanging="360"/>
      </w:pPr>
      <w:rPr>
        <w:rFonts w:ascii="Wingdings" w:hAnsi="Wingdings" w:hint="default"/>
      </w:rPr>
    </w:lvl>
    <w:lvl w:ilvl="3" w:tplc="04090001" w:tentative="1">
      <w:start w:val="1"/>
      <w:numFmt w:val="bullet"/>
      <w:lvlText w:val=""/>
      <w:lvlJc w:val="left"/>
      <w:pPr>
        <w:ind w:left="5261" w:hanging="360"/>
      </w:pPr>
      <w:rPr>
        <w:rFonts w:ascii="Symbol" w:hAnsi="Symbol" w:hint="default"/>
      </w:rPr>
    </w:lvl>
    <w:lvl w:ilvl="4" w:tplc="04090003" w:tentative="1">
      <w:start w:val="1"/>
      <w:numFmt w:val="bullet"/>
      <w:lvlText w:val="o"/>
      <w:lvlJc w:val="left"/>
      <w:pPr>
        <w:ind w:left="5981" w:hanging="360"/>
      </w:pPr>
      <w:rPr>
        <w:rFonts w:ascii="Courier New" w:hAnsi="Courier New" w:cs="Courier New" w:hint="default"/>
      </w:rPr>
    </w:lvl>
    <w:lvl w:ilvl="5" w:tplc="04090005" w:tentative="1">
      <w:start w:val="1"/>
      <w:numFmt w:val="bullet"/>
      <w:lvlText w:val=""/>
      <w:lvlJc w:val="left"/>
      <w:pPr>
        <w:ind w:left="6701" w:hanging="360"/>
      </w:pPr>
      <w:rPr>
        <w:rFonts w:ascii="Wingdings" w:hAnsi="Wingdings" w:hint="default"/>
      </w:rPr>
    </w:lvl>
    <w:lvl w:ilvl="6" w:tplc="04090001" w:tentative="1">
      <w:start w:val="1"/>
      <w:numFmt w:val="bullet"/>
      <w:lvlText w:val=""/>
      <w:lvlJc w:val="left"/>
      <w:pPr>
        <w:ind w:left="7421" w:hanging="360"/>
      </w:pPr>
      <w:rPr>
        <w:rFonts w:ascii="Symbol" w:hAnsi="Symbol" w:hint="default"/>
      </w:rPr>
    </w:lvl>
    <w:lvl w:ilvl="7" w:tplc="04090003" w:tentative="1">
      <w:start w:val="1"/>
      <w:numFmt w:val="bullet"/>
      <w:lvlText w:val="o"/>
      <w:lvlJc w:val="left"/>
      <w:pPr>
        <w:ind w:left="8141" w:hanging="360"/>
      </w:pPr>
      <w:rPr>
        <w:rFonts w:ascii="Courier New" w:hAnsi="Courier New" w:cs="Courier New" w:hint="default"/>
      </w:rPr>
    </w:lvl>
    <w:lvl w:ilvl="8" w:tplc="04090005" w:tentative="1">
      <w:start w:val="1"/>
      <w:numFmt w:val="bullet"/>
      <w:lvlText w:val=""/>
      <w:lvlJc w:val="left"/>
      <w:pPr>
        <w:ind w:left="8861" w:hanging="360"/>
      </w:pPr>
      <w:rPr>
        <w:rFonts w:ascii="Wingdings" w:hAnsi="Wingdings" w:hint="default"/>
      </w:rPr>
    </w:lvl>
  </w:abstractNum>
  <w:abstractNum w:abstractNumId="44" w15:restartNumberingAfterBreak="0">
    <w:nsid w:val="59607C13"/>
    <w:multiLevelType w:val="hybridMultilevel"/>
    <w:tmpl w:val="3EC0DC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15:restartNumberingAfterBreak="0">
    <w:nsid w:val="5A537861"/>
    <w:multiLevelType w:val="multilevel"/>
    <w:tmpl w:val="884E9C94"/>
    <w:lvl w:ilvl="0">
      <w:start w:val="1"/>
      <w:numFmt w:val="decimal"/>
      <w:pStyle w:val="a0"/>
      <w:lvlText w:val="%1."/>
      <w:lvlJc w:val="center"/>
      <w:pPr>
        <w:tabs>
          <w:tab w:val="num" w:pos="397"/>
        </w:tabs>
        <w:ind w:left="397" w:right="397" w:hanging="397"/>
      </w:p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lvl>
    <w:lvl w:ilvl="3">
      <w:start w:val="1"/>
      <w:numFmt w:val="decimal"/>
      <w:lvlText w:val="%1.%2.%3.%4."/>
      <w:lvlJc w:val="center"/>
      <w:pPr>
        <w:tabs>
          <w:tab w:val="num" w:pos="1588"/>
        </w:tabs>
        <w:ind w:left="1588" w:right="1588" w:hanging="39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46" w15:restartNumberingAfterBreak="0">
    <w:nsid w:val="61387C1F"/>
    <w:multiLevelType w:val="multilevel"/>
    <w:tmpl w:val="5E007926"/>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47" w15:restartNumberingAfterBreak="0">
    <w:nsid w:val="629A7DFE"/>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62F22935"/>
    <w:multiLevelType w:val="hybridMultilevel"/>
    <w:tmpl w:val="324AB2AE"/>
    <w:lvl w:ilvl="0" w:tplc="8662FBF0">
      <w:start w:val="1"/>
      <w:numFmt w:val="hebrew1"/>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75F78CA"/>
    <w:multiLevelType w:val="hybridMultilevel"/>
    <w:tmpl w:val="500EBF12"/>
    <w:lvl w:ilvl="0" w:tplc="953CCA4A">
      <w:start w:val="1"/>
      <w:numFmt w:val="decimal"/>
      <w:pStyle w:val="7"/>
      <w:lvlText w:val="%1."/>
      <w:lvlJc w:val="left"/>
      <w:pPr>
        <w:tabs>
          <w:tab w:val="num" w:pos="1800"/>
        </w:tabs>
        <w:ind w:left="1800" w:right="1800" w:hanging="360"/>
      </w:pPr>
      <w:rPr>
        <w:rFonts w:hint="cs"/>
      </w:rPr>
    </w:lvl>
    <w:lvl w:ilvl="1" w:tplc="04090019">
      <w:start w:val="1"/>
      <w:numFmt w:val="hebrew1"/>
      <w:lvlText w:val="%2."/>
      <w:lvlJc w:val="left"/>
      <w:pPr>
        <w:tabs>
          <w:tab w:val="num" w:pos="2535"/>
        </w:tabs>
        <w:ind w:left="2535" w:right="2535" w:hanging="375"/>
      </w:pPr>
      <w:rPr>
        <w:rFonts w:hint="cs"/>
      </w:rPr>
    </w:lvl>
    <w:lvl w:ilvl="2" w:tplc="0409001B" w:tentative="1">
      <w:start w:val="1"/>
      <w:numFmt w:val="lowerRoman"/>
      <w:lvlText w:val="%3."/>
      <w:lvlJc w:val="right"/>
      <w:pPr>
        <w:tabs>
          <w:tab w:val="num" w:pos="3240"/>
        </w:tabs>
        <w:ind w:left="3240" w:right="3240" w:hanging="180"/>
      </w:pPr>
    </w:lvl>
    <w:lvl w:ilvl="3" w:tplc="0409000F" w:tentative="1">
      <w:start w:val="1"/>
      <w:numFmt w:val="decimal"/>
      <w:lvlText w:val="%4."/>
      <w:lvlJc w:val="left"/>
      <w:pPr>
        <w:tabs>
          <w:tab w:val="num" w:pos="3960"/>
        </w:tabs>
        <w:ind w:left="3960" w:right="3960" w:hanging="360"/>
      </w:pPr>
    </w:lvl>
    <w:lvl w:ilvl="4" w:tplc="04090019" w:tentative="1">
      <w:start w:val="1"/>
      <w:numFmt w:val="lowerLetter"/>
      <w:lvlText w:val="%5."/>
      <w:lvlJc w:val="left"/>
      <w:pPr>
        <w:tabs>
          <w:tab w:val="num" w:pos="4680"/>
        </w:tabs>
        <w:ind w:left="4680" w:right="4680" w:hanging="360"/>
      </w:pPr>
    </w:lvl>
    <w:lvl w:ilvl="5" w:tplc="0409001B" w:tentative="1">
      <w:start w:val="1"/>
      <w:numFmt w:val="lowerRoman"/>
      <w:lvlText w:val="%6."/>
      <w:lvlJc w:val="right"/>
      <w:pPr>
        <w:tabs>
          <w:tab w:val="num" w:pos="5400"/>
        </w:tabs>
        <w:ind w:left="5400" w:right="5400" w:hanging="180"/>
      </w:pPr>
    </w:lvl>
    <w:lvl w:ilvl="6" w:tplc="0409000F" w:tentative="1">
      <w:start w:val="1"/>
      <w:numFmt w:val="decimal"/>
      <w:lvlText w:val="%7."/>
      <w:lvlJc w:val="left"/>
      <w:pPr>
        <w:tabs>
          <w:tab w:val="num" w:pos="6120"/>
        </w:tabs>
        <w:ind w:left="6120" w:right="6120" w:hanging="360"/>
      </w:pPr>
    </w:lvl>
    <w:lvl w:ilvl="7" w:tplc="04090019" w:tentative="1">
      <w:start w:val="1"/>
      <w:numFmt w:val="lowerLetter"/>
      <w:lvlText w:val="%8."/>
      <w:lvlJc w:val="left"/>
      <w:pPr>
        <w:tabs>
          <w:tab w:val="num" w:pos="6840"/>
        </w:tabs>
        <w:ind w:left="6840" w:right="6840" w:hanging="360"/>
      </w:pPr>
    </w:lvl>
    <w:lvl w:ilvl="8" w:tplc="0409001B" w:tentative="1">
      <w:start w:val="1"/>
      <w:numFmt w:val="lowerRoman"/>
      <w:lvlText w:val="%9."/>
      <w:lvlJc w:val="right"/>
      <w:pPr>
        <w:tabs>
          <w:tab w:val="num" w:pos="7560"/>
        </w:tabs>
        <w:ind w:left="7560" w:right="7560" w:hanging="180"/>
      </w:pPr>
    </w:lvl>
  </w:abstractNum>
  <w:abstractNum w:abstractNumId="50" w15:restartNumberingAfterBreak="0">
    <w:nsid w:val="679760F0"/>
    <w:multiLevelType w:val="hybridMultilevel"/>
    <w:tmpl w:val="40FEB7DE"/>
    <w:lvl w:ilvl="0" w:tplc="5DE6A2B0">
      <w:start w:val="1"/>
      <w:numFmt w:val="hebrew1"/>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9CB6832"/>
    <w:multiLevelType w:val="hybridMultilevel"/>
    <w:tmpl w:val="7E6219AA"/>
    <w:lvl w:ilvl="0" w:tplc="04090001">
      <w:start w:val="1"/>
      <w:numFmt w:val="bullet"/>
      <w:lvlText w:val=""/>
      <w:lvlJc w:val="left"/>
      <w:pPr>
        <w:tabs>
          <w:tab w:val="num" w:pos="720"/>
        </w:tabs>
        <w:ind w:left="720" w:hanging="360"/>
      </w:pPr>
      <w:rPr>
        <w:rFonts w:ascii="Symbol" w:hAnsi="Symbol" w:hint="default"/>
      </w:rPr>
    </w:lvl>
    <w:lvl w:ilvl="1" w:tplc="337229D8">
      <w:start w:val="1"/>
      <w:numFmt w:val="bullet"/>
      <w:lvlText w:val=""/>
      <w:lvlJc w:val="left"/>
      <w:pPr>
        <w:tabs>
          <w:tab w:val="num" w:pos="1440"/>
        </w:tabs>
        <w:ind w:left="1440" w:right="1440" w:hanging="360"/>
      </w:pPr>
      <w:rPr>
        <w:rFonts w:ascii="Wingdings" w:hAnsi="Wingdings"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52"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6B2D6B18"/>
    <w:multiLevelType w:val="singleLevel"/>
    <w:tmpl w:val="D1764C9A"/>
    <w:lvl w:ilvl="0">
      <w:start w:val="1"/>
      <w:numFmt w:val="decimal"/>
      <w:pStyle w:val="12"/>
      <w:lvlText w:val="%1."/>
      <w:lvlJc w:val="left"/>
      <w:pPr>
        <w:tabs>
          <w:tab w:val="num" w:pos="0"/>
        </w:tabs>
        <w:ind w:left="0" w:firstLine="0"/>
      </w:pPr>
      <w:rPr>
        <w:rFonts w:hint="default"/>
      </w:rPr>
    </w:lvl>
  </w:abstractNum>
  <w:abstractNum w:abstractNumId="54" w15:restartNumberingAfterBreak="0">
    <w:nsid w:val="6D4F4194"/>
    <w:multiLevelType w:val="multilevel"/>
    <w:tmpl w:val="EC00417C"/>
    <w:lvl w:ilvl="0">
      <w:start w:val="1"/>
      <w:numFmt w:val="decimal"/>
      <w:pStyle w:val="a1"/>
      <w:lvlText w:val="%1."/>
      <w:lvlJc w:val="left"/>
      <w:pPr>
        <w:tabs>
          <w:tab w:val="num" w:pos="567"/>
        </w:tabs>
        <w:ind w:left="567" w:hanging="567"/>
      </w:pPr>
      <w:rPr>
        <w:rFonts w:ascii="David" w:hAnsi="David" w:cs="David" w:hint="default"/>
        <w:b w:val="0"/>
        <w:bCs w:val="0"/>
        <w:strike w:val="0"/>
        <w:color w:val="auto"/>
        <w:sz w:val="24"/>
        <w:szCs w:val="24"/>
      </w:rPr>
    </w:lvl>
    <w:lvl w:ilvl="1">
      <w:start w:val="1"/>
      <w:numFmt w:val="decimal"/>
      <w:pStyle w:val="a2"/>
      <w:lvlText w:val="%1.%2."/>
      <w:lvlJc w:val="left"/>
      <w:pPr>
        <w:tabs>
          <w:tab w:val="num" w:pos="1106"/>
        </w:tabs>
        <w:ind w:left="1106" w:hanging="567"/>
      </w:pPr>
      <w:rPr>
        <w:b w:val="0"/>
        <w:bCs w:val="0"/>
      </w:rPr>
    </w:lvl>
    <w:lvl w:ilvl="2">
      <w:start w:val="1"/>
      <w:numFmt w:val="decimal"/>
      <w:pStyle w:val="a3"/>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rPr>
    </w:lvl>
    <w:lvl w:ilvl="3">
      <w:start w:val="1"/>
      <w:numFmt w:val="decimal"/>
      <w:pStyle w:val="13"/>
      <w:lvlText w:val="%1.%2.%3.%4."/>
      <w:lvlJc w:val="left"/>
      <w:pPr>
        <w:tabs>
          <w:tab w:val="num" w:pos="2835"/>
        </w:tabs>
        <w:ind w:left="2835" w:hanging="850"/>
      </w:p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55"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56" w15:restartNumberingAfterBreak="0">
    <w:nsid w:val="70CD3A63"/>
    <w:multiLevelType w:val="multilevel"/>
    <w:tmpl w:val="378082D4"/>
    <w:lvl w:ilvl="0">
      <w:start w:val="1"/>
      <w:numFmt w:val="decimal"/>
      <w:lvlText w:val="%1."/>
      <w:lvlJc w:val="left"/>
      <w:pPr>
        <w:ind w:left="360" w:hanging="360"/>
      </w:pPr>
      <w:rPr>
        <w:rFonts w:hint="default"/>
        <w:b w:val="0"/>
        <w:bCs w:val="0"/>
      </w:rPr>
    </w:lvl>
    <w:lvl w:ilvl="1">
      <w:start w:val="1"/>
      <w:numFmt w:val="decimal"/>
      <w:lvlText w:val="%1.%2."/>
      <w:lvlJc w:val="left"/>
      <w:pPr>
        <w:ind w:left="1283" w:hanging="432"/>
      </w:pPr>
      <w:rPr>
        <w:rFonts w:ascii="David" w:hAnsi="David" w:cs="David" w:hint="default"/>
        <w:b w:val="0"/>
        <w:bCs w:val="0"/>
      </w:rPr>
    </w:lvl>
    <w:lvl w:ilvl="2">
      <w:start w:val="1"/>
      <w:numFmt w:val="decimal"/>
      <w:lvlText w:val="%1.%2.%3"/>
      <w:lvlJc w:val="left"/>
      <w:pPr>
        <w:ind w:left="1224" w:hanging="504"/>
      </w:pPr>
      <w:rPr>
        <w:rFonts w:ascii="David" w:hAnsi="David" w:cs="David" w:hint="default"/>
        <w:b w:val="0"/>
        <w:bCs w:val="0"/>
        <w:i w:val="0"/>
        <w:iCs w:val="0"/>
        <w:color w:val="auto"/>
        <w:sz w:val="24"/>
        <w:lang w:val="en-US"/>
      </w:rPr>
    </w:lvl>
    <w:lvl w:ilvl="3">
      <w:start w:val="1"/>
      <w:numFmt w:val="decimal"/>
      <w:lvlText w:val="%4)"/>
      <w:lvlJc w:val="left"/>
      <w:pPr>
        <w:ind w:left="3200" w:hanging="648"/>
      </w:pPr>
      <w:rPr>
        <w:rFonts w:hint="default"/>
        <w:b w:val="0"/>
        <w:bCs w:val="0"/>
      </w:rPr>
    </w:lvl>
    <w:lvl w:ilvl="4">
      <w:start w:val="1"/>
      <w:numFmt w:val="hebrew1"/>
      <w:lvlText w:val="%5."/>
      <w:lvlJc w:val="left"/>
      <w:pPr>
        <w:ind w:left="2232" w:hanging="792"/>
      </w:pPr>
      <w:rPr>
        <w:rFonts w:hint="default"/>
        <w:b w:val="0"/>
        <w:bCs w:val="0"/>
        <w:color w:val="auto"/>
        <w:sz w:val="24"/>
        <w:szCs w:val="24"/>
        <w:lang w:val="en-US"/>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lang w:bidi="he-IL"/>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718551DE"/>
    <w:multiLevelType w:val="hybridMultilevel"/>
    <w:tmpl w:val="CD3AA058"/>
    <w:lvl w:ilvl="0" w:tplc="04090001">
      <w:start w:val="1"/>
      <w:numFmt w:val="bullet"/>
      <w:lvlText w:val=""/>
      <w:lvlJc w:val="left"/>
      <w:pPr>
        <w:ind w:left="2194" w:hanging="360"/>
      </w:pPr>
      <w:rPr>
        <w:rFonts w:ascii="Symbol" w:hAnsi="Symbol" w:hint="default"/>
      </w:rPr>
    </w:lvl>
    <w:lvl w:ilvl="1" w:tplc="04090003" w:tentative="1">
      <w:start w:val="1"/>
      <w:numFmt w:val="bullet"/>
      <w:lvlText w:val="o"/>
      <w:lvlJc w:val="left"/>
      <w:pPr>
        <w:ind w:left="2914" w:hanging="360"/>
      </w:pPr>
      <w:rPr>
        <w:rFonts w:ascii="Courier New" w:hAnsi="Courier New" w:cs="Courier New" w:hint="default"/>
      </w:rPr>
    </w:lvl>
    <w:lvl w:ilvl="2" w:tplc="04090005" w:tentative="1">
      <w:start w:val="1"/>
      <w:numFmt w:val="bullet"/>
      <w:lvlText w:val=""/>
      <w:lvlJc w:val="left"/>
      <w:pPr>
        <w:ind w:left="3634" w:hanging="360"/>
      </w:pPr>
      <w:rPr>
        <w:rFonts w:ascii="Wingdings" w:hAnsi="Wingdings" w:hint="default"/>
      </w:rPr>
    </w:lvl>
    <w:lvl w:ilvl="3" w:tplc="04090001" w:tentative="1">
      <w:start w:val="1"/>
      <w:numFmt w:val="bullet"/>
      <w:lvlText w:val=""/>
      <w:lvlJc w:val="left"/>
      <w:pPr>
        <w:ind w:left="4354" w:hanging="360"/>
      </w:pPr>
      <w:rPr>
        <w:rFonts w:ascii="Symbol" w:hAnsi="Symbol" w:hint="default"/>
      </w:rPr>
    </w:lvl>
    <w:lvl w:ilvl="4" w:tplc="04090003" w:tentative="1">
      <w:start w:val="1"/>
      <w:numFmt w:val="bullet"/>
      <w:lvlText w:val="o"/>
      <w:lvlJc w:val="left"/>
      <w:pPr>
        <w:ind w:left="5074" w:hanging="360"/>
      </w:pPr>
      <w:rPr>
        <w:rFonts w:ascii="Courier New" w:hAnsi="Courier New" w:cs="Courier New" w:hint="default"/>
      </w:rPr>
    </w:lvl>
    <w:lvl w:ilvl="5" w:tplc="04090005" w:tentative="1">
      <w:start w:val="1"/>
      <w:numFmt w:val="bullet"/>
      <w:lvlText w:val=""/>
      <w:lvlJc w:val="left"/>
      <w:pPr>
        <w:ind w:left="5794" w:hanging="360"/>
      </w:pPr>
      <w:rPr>
        <w:rFonts w:ascii="Wingdings" w:hAnsi="Wingdings" w:hint="default"/>
      </w:rPr>
    </w:lvl>
    <w:lvl w:ilvl="6" w:tplc="04090001" w:tentative="1">
      <w:start w:val="1"/>
      <w:numFmt w:val="bullet"/>
      <w:lvlText w:val=""/>
      <w:lvlJc w:val="left"/>
      <w:pPr>
        <w:ind w:left="6514" w:hanging="360"/>
      </w:pPr>
      <w:rPr>
        <w:rFonts w:ascii="Symbol" w:hAnsi="Symbol" w:hint="default"/>
      </w:rPr>
    </w:lvl>
    <w:lvl w:ilvl="7" w:tplc="04090003" w:tentative="1">
      <w:start w:val="1"/>
      <w:numFmt w:val="bullet"/>
      <w:lvlText w:val="o"/>
      <w:lvlJc w:val="left"/>
      <w:pPr>
        <w:ind w:left="7234" w:hanging="360"/>
      </w:pPr>
      <w:rPr>
        <w:rFonts w:ascii="Courier New" w:hAnsi="Courier New" w:cs="Courier New" w:hint="default"/>
      </w:rPr>
    </w:lvl>
    <w:lvl w:ilvl="8" w:tplc="04090005" w:tentative="1">
      <w:start w:val="1"/>
      <w:numFmt w:val="bullet"/>
      <w:lvlText w:val=""/>
      <w:lvlJc w:val="left"/>
      <w:pPr>
        <w:ind w:left="7954" w:hanging="360"/>
      </w:pPr>
      <w:rPr>
        <w:rFonts w:ascii="Wingdings" w:hAnsi="Wingdings" w:hint="default"/>
      </w:rPr>
    </w:lvl>
  </w:abstractNum>
  <w:abstractNum w:abstractNumId="58" w15:restartNumberingAfterBreak="0">
    <w:nsid w:val="71EE1353"/>
    <w:multiLevelType w:val="hybridMultilevel"/>
    <w:tmpl w:val="410E302C"/>
    <w:lvl w:ilvl="0" w:tplc="FFFFFFFF">
      <w:start w:val="1"/>
      <w:numFmt w:val="bullet"/>
      <w:lvlText w:val=""/>
      <w:lvlJc w:val="left"/>
      <w:pPr>
        <w:ind w:left="1834" w:hanging="360"/>
      </w:pPr>
      <w:rPr>
        <w:rFonts w:ascii="Symbol" w:hAnsi="Symbol" w:hint="default"/>
      </w:rPr>
    </w:lvl>
    <w:lvl w:ilvl="1" w:tplc="04090013">
      <w:start w:val="1"/>
      <w:numFmt w:val="hebrew1"/>
      <w:lvlText w:val="%2."/>
      <w:lvlJc w:val="center"/>
      <w:pPr>
        <w:ind w:left="2554" w:hanging="360"/>
      </w:pPr>
    </w:lvl>
    <w:lvl w:ilvl="2" w:tplc="FFFFFFFF" w:tentative="1">
      <w:start w:val="1"/>
      <w:numFmt w:val="bullet"/>
      <w:lvlText w:val=""/>
      <w:lvlJc w:val="left"/>
      <w:pPr>
        <w:ind w:left="3274" w:hanging="360"/>
      </w:pPr>
      <w:rPr>
        <w:rFonts w:ascii="Wingdings" w:hAnsi="Wingdings" w:hint="default"/>
      </w:rPr>
    </w:lvl>
    <w:lvl w:ilvl="3" w:tplc="FFFFFFFF" w:tentative="1">
      <w:start w:val="1"/>
      <w:numFmt w:val="bullet"/>
      <w:lvlText w:val=""/>
      <w:lvlJc w:val="left"/>
      <w:pPr>
        <w:ind w:left="3994" w:hanging="360"/>
      </w:pPr>
      <w:rPr>
        <w:rFonts w:ascii="Symbol" w:hAnsi="Symbol" w:hint="default"/>
      </w:rPr>
    </w:lvl>
    <w:lvl w:ilvl="4" w:tplc="FFFFFFFF" w:tentative="1">
      <w:start w:val="1"/>
      <w:numFmt w:val="bullet"/>
      <w:lvlText w:val="o"/>
      <w:lvlJc w:val="left"/>
      <w:pPr>
        <w:ind w:left="4714" w:hanging="360"/>
      </w:pPr>
      <w:rPr>
        <w:rFonts w:ascii="Courier New" w:hAnsi="Courier New" w:cs="Courier New" w:hint="default"/>
      </w:rPr>
    </w:lvl>
    <w:lvl w:ilvl="5" w:tplc="FFFFFFFF" w:tentative="1">
      <w:start w:val="1"/>
      <w:numFmt w:val="bullet"/>
      <w:lvlText w:val=""/>
      <w:lvlJc w:val="left"/>
      <w:pPr>
        <w:ind w:left="5434" w:hanging="360"/>
      </w:pPr>
      <w:rPr>
        <w:rFonts w:ascii="Wingdings" w:hAnsi="Wingdings" w:hint="default"/>
      </w:rPr>
    </w:lvl>
    <w:lvl w:ilvl="6" w:tplc="FFFFFFFF" w:tentative="1">
      <w:start w:val="1"/>
      <w:numFmt w:val="bullet"/>
      <w:lvlText w:val=""/>
      <w:lvlJc w:val="left"/>
      <w:pPr>
        <w:ind w:left="6154" w:hanging="360"/>
      </w:pPr>
      <w:rPr>
        <w:rFonts w:ascii="Symbol" w:hAnsi="Symbol" w:hint="default"/>
      </w:rPr>
    </w:lvl>
    <w:lvl w:ilvl="7" w:tplc="FFFFFFFF" w:tentative="1">
      <w:start w:val="1"/>
      <w:numFmt w:val="bullet"/>
      <w:lvlText w:val="o"/>
      <w:lvlJc w:val="left"/>
      <w:pPr>
        <w:ind w:left="6874" w:hanging="360"/>
      </w:pPr>
      <w:rPr>
        <w:rFonts w:ascii="Courier New" w:hAnsi="Courier New" w:cs="Courier New" w:hint="default"/>
      </w:rPr>
    </w:lvl>
    <w:lvl w:ilvl="8" w:tplc="FFFFFFFF" w:tentative="1">
      <w:start w:val="1"/>
      <w:numFmt w:val="bullet"/>
      <w:lvlText w:val=""/>
      <w:lvlJc w:val="left"/>
      <w:pPr>
        <w:ind w:left="7594" w:hanging="360"/>
      </w:pPr>
      <w:rPr>
        <w:rFonts w:ascii="Wingdings" w:hAnsi="Wingdings" w:hint="default"/>
      </w:rPr>
    </w:lvl>
  </w:abstractNum>
  <w:abstractNum w:abstractNumId="59" w15:restartNumberingAfterBreak="0">
    <w:nsid w:val="74715910"/>
    <w:multiLevelType w:val="multilevel"/>
    <w:tmpl w:val="166A3BA8"/>
    <w:lvl w:ilvl="0">
      <w:start w:val="1"/>
      <w:numFmt w:val="decimal"/>
      <w:lvlText w:val="%1."/>
      <w:lvlJc w:val="left"/>
      <w:pPr>
        <w:tabs>
          <w:tab w:val="num" w:pos="144"/>
        </w:tabs>
        <w:ind w:left="144" w:hanging="144"/>
      </w:pPr>
      <w:rPr>
        <w:rFonts w:ascii="Arial" w:hAnsi="Arial" w:cs="Arial" w:hint="default"/>
        <w:b w:val="0"/>
        <w:bCs w:val="0"/>
        <w:i w:val="0"/>
        <w:iCs w:val="0"/>
        <w:strike w:val="0"/>
        <w:dstrike w:val="0"/>
        <w:sz w:val="24"/>
        <w:szCs w:val="24"/>
        <w:u w:val="none"/>
        <w:effect w:val="none"/>
      </w:rPr>
    </w:lvl>
    <w:lvl w:ilvl="1">
      <w:start w:val="1"/>
      <w:numFmt w:val="decimal"/>
      <w:lvlText w:val="%1.%2"/>
      <w:lvlJc w:val="left"/>
      <w:pPr>
        <w:tabs>
          <w:tab w:val="num" w:pos="288"/>
        </w:tabs>
        <w:ind w:left="288" w:hanging="144"/>
      </w:pPr>
      <w:rPr>
        <w:rFonts w:ascii="Times New Roman" w:hAnsi="Times New Roman" w:cs="David" w:hint="default"/>
        <w:b w:val="0"/>
        <w:bCs w:val="0"/>
        <w:i w:val="0"/>
        <w:iCs w:val="0"/>
        <w:sz w:val="16"/>
        <w:szCs w:val="1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b/>
        <w:bCs w:val="0"/>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0" w15:restartNumberingAfterBreak="0">
    <w:nsid w:val="757D01C1"/>
    <w:multiLevelType w:val="multilevel"/>
    <w:tmpl w:val="3C2CADD0"/>
    <w:lvl w:ilvl="0">
      <w:start w:val="1"/>
      <w:numFmt w:val="decimal"/>
      <w:lvlText w:val="%1."/>
      <w:lvlJc w:val="left"/>
      <w:pPr>
        <w:ind w:left="360" w:hanging="360"/>
      </w:pPr>
      <w:rPr>
        <w:lang w:val="en-US"/>
      </w:rPr>
    </w:lvl>
    <w:lvl w:ilvl="1">
      <w:start w:val="1"/>
      <w:numFmt w:val="decimal"/>
      <w:lvlText w:val="%1.%2."/>
      <w:lvlJc w:val="left"/>
      <w:pPr>
        <w:ind w:left="857"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75EF3268"/>
    <w:multiLevelType w:val="hybridMultilevel"/>
    <w:tmpl w:val="13B20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7110DF3"/>
    <w:multiLevelType w:val="multilevel"/>
    <w:tmpl w:val="3830F482"/>
    <w:lvl w:ilvl="0">
      <w:start w:val="1"/>
      <w:numFmt w:val="decimal"/>
      <w:lvlText w:val="%1."/>
      <w:lvlJc w:val="left"/>
      <w:pPr>
        <w:ind w:left="360" w:hanging="360"/>
      </w:pPr>
      <w:rPr>
        <w:rFonts w:hint="default"/>
        <w:b/>
        <w:bCs/>
        <w:lang w:bidi="he-IL"/>
      </w:rPr>
    </w:lvl>
    <w:lvl w:ilvl="1">
      <w:start w:val="1"/>
      <w:numFmt w:val="decimal"/>
      <w:lvlText w:val="%1.%2"/>
      <w:lvlJc w:val="left"/>
      <w:pPr>
        <w:ind w:left="644" w:hanging="360"/>
      </w:pPr>
      <w:rPr>
        <w:rFonts w:ascii="David" w:hAnsi="David" w:cs="David" w:hint="default"/>
        <w:b w:val="0"/>
        <w:bCs w:val="0"/>
        <w:i w:val="0"/>
        <w:iCs w:val="0"/>
        <w:color w:val="auto"/>
      </w:rPr>
    </w:lvl>
    <w:lvl w:ilvl="2">
      <w:start w:val="1"/>
      <w:numFmt w:val="decimal"/>
      <w:lvlText w:val="%3."/>
      <w:lvlJc w:val="left"/>
      <w:pPr>
        <w:ind w:left="1287" w:hanging="720"/>
      </w:pPr>
      <w:rPr>
        <w:rFonts w:hint="default"/>
        <w:b w:val="0"/>
        <w:bCs w:val="0"/>
      </w:rPr>
    </w:lvl>
    <w:lvl w:ilvl="3">
      <w:start w:val="1"/>
      <w:numFmt w:val="decimal"/>
      <w:lvlText w:val="%4."/>
      <w:lvlJc w:val="left"/>
      <w:pPr>
        <w:ind w:left="1713" w:hanging="720"/>
      </w:pPr>
      <w:rPr>
        <w:rFonts w:hint="default"/>
        <w:b w:val="0"/>
        <w:bCs w:val="0"/>
        <w:sz w:val="22"/>
        <w:szCs w:val="22"/>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7B0E0880"/>
    <w:multiLevelType w:val="hybridMultilevel"/>
    <w:tmpl w:val="A1E8BCEE"/>
    <w:lvl w:ilvl="0" w:tplc="F7727822">
      <w:start w:val="1"/>
      <w:numFmt w:val="decimal"/>
      <w:lvlText w:val="%1."/>
      <w:lvlJc w:val="left"/>
      <w:pPr>
        <w:ind w:left="1440" w:hanging="360"/>
      </w:pPr>
      <w:rPr>
        <w:b w:val="0"/>
        <w:bCs w:val="0"/>
      </w:rPr>
    </w:lvl>
    <w:lvl w:ilvl="1" w:tplc="676C24FC">
      <w:start w:val="1"/>
      <w:numFmt w:val="hebrew1"/>
      <w:lvlText w:val="%2."/>
      <w:lvlJc w:val="left"/>
      <w:pPr>
        <w:ind w:left="2160" w:hanging="360"/>
      </w:pPr>
      <w:rPr>
        <w:rFonts w:hint="default"/>
        <w:b w:val="0"/>
        <w:bCs w:val="0"/>
      </w:rPr>
    </w:lvl>
    <w:lvl w:ilvl="2" w:tplc="2B34E2E6" w:tentative="1">
      <w:start w:val="1"/>
      <w:numFmt w:val="lowerRoman"/>
      <w:lvlText w:val="%3."/>
      <w:lvlJc w:val="right"/>
      <w:pPr>
        <w:ind w:left="2880" w:hanging="180"/>
      </w:pPr>
    </w:lvl>
    <w:lvl w:ilvl="3" w:tplc="55ECAD7E" w:tentative="1">
      <w:start w:val="1"/>
      <w:numFmt w:val="decimal"/>
      <w:lvlText w:val="%4."/>
      <w:lvlJc w:val="left"/>
      <w:pPr>
        <w:ind w:left="3600" w:hanging="360"/>
      </w:pPr>
    </w:lvl>
    <w:lvl w:ilvl="4" w:tplc="5790A94A" w:tentative="1">
      <w:start w:val="1"/>
      <w:numFmt w:val="lowerLetter"/>
      <w:lvlText w:val="%5."/>
      <w:lvlJc w:val="left"/>
      <w:pPr>
        <w:ind w:left="4320" w:hanging="360"/>
      </w:pPr>
    </w:lvl>
    <w:lvl w:ilvl="5" w:tplc="E9DE789C" w:tentative="1">
      <w:start w:val="1"/>
      <w:numFmt w:val="lowerRoman"/>
      <w:lvlText w:val="%6."/>
      <w:lvlJc w:val="right"/>
      <w:pPr>
        <w:ind w:left="5040" w:hanging="180"/>
      </w:pPr>
    </w:lvl>
    <w:lvl w:ilvl="6" w:tplc="9D949EB6" w:tentative="1">
      <w:start w:val="1"/>
      <w:numFmt w:val="decimal"/>
      <w:lvlText w:val="%7."/>
      <w:lvlJc w:val="left"/>
      <w:pPr>
        <w:ind w:left="5760" w:hanging="360"/>
      </w:pPr>
    </w:lvl>
    <w:lvl w:ilvl="7" w:tplc="3E467832" w:tentative="1">
      <w:start w:val="1"/>
      <w:numFmt w:val="lowerLetter"/>
      <w:lvlText w:val="%8."/>
      <w:lvlJc w:val="left"/>
      <w:pPr>
        <w:ind w:left="6480" w:hanging="360"/>
      </w:pPr>
    </w:lvl>
    <w:lvl w:ilvl="8" w:tplc="9CD66460" w:tentative="1">
      <w:start w:val="1"/>
      <w:numFmt w:val="lowerRoman"/>
      <w:lvlText w:val="%9."/>
      <w:lvlJc w:val="right"/>
      <w:pPr>
        <w:ind w:left="7200" w:hanging="180"/>
      </w:pPr>
    </w:lvl>
  </w:abstractNum>
  <w:abstractNum w:abstractNumId="64" w15:restartNumberingAfterBreak="0">
    <w:nsid w:val="7DE63036"/>
    <w:multiLevelType w:val="multilevel"/>
    <w:tmpl w:val="EFF2C95E"/>
    <w:lvl w:ilvl="0">
      <w:start w:val="1"/>
      <w:numFmt w:val="decimal"/>
      <w:lvlText w:val="%1."/>
      <w:lvlJc w:val="left"/>
      <w:pPr>
        <w:ind w:left="360" w:hanging="360"/>
      </w:pPr>
    </w:lvl>
    <w:lvl w:ilvl="1">
      <w:start w:val="1"/>
      <w:numFmt w:val="decimal"/>
      <w:lvlText w:val="%1.%2."/>
      <w:lvlJc w:val="left"/>
      <w:pPr>
        <w:ind w:left="792" w:hanging="432"/>
      </w:pPr>
      <w:rPr>
        <w:rFonts w:cs="David"/>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7E3E6C55"/>
    <w:multiLevelType w:val="multilevel"/>
    <w:tmpl w:val="B9A689C0"/>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7" w15:restartNumberingAfterBreak="0">
    <w:nsid w:val="7ED628A8"/>
    <w:multiLevelType w:val="hybridMultilevel"/>
    <w:tmpl w:val="F1749E82"/>
    <w:lvl w:ilvl="0" w:tplc="F6DCF56C">
      <w:start w:val="1"/>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12"/>
  </w:num>
  <w:num w:numId="3">
    <w:abstractNumId w:val="49"/>
  </w:num>
  <w:num w:numId="4">
    <w:abstractNumId w:val="22"/>
  </w:num>
  <w:num w:numId="5">
    <w:abstractNumId w:val="11"/>
    <w:lvlOverride w:ilvl="0">
      <w:startOverride w:val="1"/>
    </w:lvlOverride>
  </w:num>
  <w:num w:numId="6">
    <w:abstractNumId w:val="41"/>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7">
    <w:abstractNumId w:val="35"/>
  </w:num>
  <w:num w:numId="8">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7"/>
  </w:num>
  <w:num w:numId="11">
    <w:abstractNumId w:val="3"/>
  </w:num>
  <w:num w:numId="12">
    <w:abstractNumId w:val="23"/>
  </w:num>
  <w:num w:numId="13">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5"/>
  </w:num>
  <w:num w:numId="15">
    <w:abstractNumId w:val="66"/>
  </w:num>
  <w:num w:numId="16">
    <w:abstractNumId w:val="0"/>
  </w:num>
  <w:num w:numId="17">
    <w:abstractNumId w:val="31"/>
  </w:num>
  <w:num w:numId="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5"/>
  </w:num>
  <w:num w:numId="2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1"/>
  </w:num>
  <w:num w:numId="23">
    <w:abstractNumId w:val="39"/>
  </w:num>
  <w:num w:numId="24">
    <w:abstractNumId w:val="46"/>
  </w:num>
  <w:num w:numId="25">
    <w:abstractNumId w:val="33"/>
  </w:num>
  <w:num w:numId="26">
    <w:abstractNumId w:val="4"/>
  </w:num>
  <w:num w:numId="27">
    <w:abstractNumId w:val="53"/>
  </w:num>
  <w:num w:numId="28">
    <w:abstractNumId w:val="38"/>
  </w:num>
  <w:num w:numId="29">
    <w:abstractNumId w:val="13"/>
  </w:num>
  <w:num w:numId="30">
    <w:abstractNumId w:val="27"/>
  </w:num>
  <w:num w:numId="31">
    <w:abstractNumId w:val="63"/>
  </w:num>
  <w:num w:numId="3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num>
  <w:num w:numId="34">
    <w:abstractNumId w:val="52"/>
  </w:num>
  <w:num w:numId="3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0"/>
  </w:num>
  <w:num w:numId="37">
    <w:abstractNumId w:val="67"/>
  </w:num>
  <w:num w:numId="38">
    <w:abstractNumId w:val="57"/>
  </w:num>
  <w:num w:numId="39">
    <w:abstractNumId w:val="8"/>
  </w:num>
  <w:num w:numId="40">
    <w:abstractNumId w:val="18"/>
  </w:num>
  <w:num w:numId="4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5"/>
  </w:num>
  <w:num w:numId="43">
    <w:abstractNumId w:val="56"/>
  </w:num>
  <w:num w:numId="44">
    <w:abstractNumId w:val="19"/>
  </w:num>
  <w:num w:numId="45">
    <w:abstractNumId w:val="25"/>
  </w:num>
  <w:num w:numId="46">
    <w:abstractNumId w:val="42"/>
  </w:num>
  <w:num w:numId="47">
    <w:abstractNumId w:val="10"/>
  </w:num>
  <w:num w:numId="48">
    <w:abstractNumId w:val="40"/>
  </w:num>
  <w:num w:numId="49">
    <w:abstractNumId w:val="28"/>
  </w:num>
  <w:num w:numId="50">
    <w:abstractNumId w:val="61"/>
  </w:num>
  <w:num w:numId="51">
    <w:abstractNumId w:val="17"/>
  </w:num>
  <w:num w:numId="52">
    <w:abstractNumId w:val="14"/>
  </w:num>
  <w:num w:numId="53">
    <w:abstractNumId w:val="21"/>
  </w:num>
  <w:num w:numId="54">
    <w:abstractNumId w:val="24"/>
  </w:num>
  <w:num w:numId="55">
    <w:abstractNumId w:val="6"/>
  </w:num>
  <w:num w:numId="56">
    <w:abstractNumId w:val="9"/>
  </w:num>
  <w:num w:numId="5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6"/>
  </w:num>
  <w:num w:numId="59">
    <w:abstractNumId w:val="44"/>
  </w:num>
  <w:num w:numId="60">
    <w:abstractNumId w:val="64"/>
  </w:num>
  <w:num w:numId="61">
    <w:abstractNumId w:val="29"/>
  </w:num>
  <w:num w:numId="62">
    <w:abstractNumId w:val="48"/>
  </w:num>
  <w:num w:numId="63">
    <w:abstractNumId w:val="50"/>
  </w:num>
  <w:num w:numId="64">
    <w:abstractNumId w:val="62"/>
  </w:num>
  <w:num w:numId="6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4"/>
  </w:num>
  <w:num w:numId="67">
    <w:abstractNumId w:val="58"/>
  </w:num>
  <w:num w:numId="68">
    <w:abstractNumId w:val="2"/>
  </w:num>
  <w:num w:numId="6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3"/>
  </w:num>
  <w:num w:numId="72">
    <w:abstractNumId w:val="7"/>
  </w:num>
  <w:num w:numId="73">
    <w:abstractNumId w:val="31"/>
  </w:num>
  <w:num w:numId="7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SpellingErrors/>
  <w:hideGrammaticalErrors/>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activeWritingStyle w:appName="MSWord" w:lang="fr-FR" w:vendorID="64" w:dllVersion="0" w:nlCheck="1" w:checkStyle="0"/>
  <w:activeWritingStyle w:appName="MSWord" w:lang="fr-FR" w:vendorID="64" w:dllVersion="4096" w:nlCheck="1" w:checkStyle="0"/>
  <w:proofState w:spelling="clean" w:grammar="clean"/>
  <w:doNotTrackFormatting/>
  <w:defaultTabStop w:val="720"/>
  <w:drawingGridHorizontalSpacing w:val="11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76C"/>
    <w:rsid w:val="000001CD"/>
    <w:rsid w:val="00000381"/>
    <w:rsid w:val="00000840"/>
    <w:rsid w:val="00000BCD"/>
    <w:rsid w:val="00001ACE"/>
    <w:rsid w:val="00002044"/>
    <w:rsid w:val="0000293A"/>
    <w:rsid w:val="00002C44"/>
    <w:rsid w:val="00002C76"/>
    <w:rsid w:val="0000351B"/>
    <w:rsid w:val="00003588"/>
    <w:rsid w:val="00003783"/>
    <w:rsid w:val="000039C0"/>
    <w:rsid w:val="00004200"/>
    <w:rsid w:val="00004A72"/>
    <w:rsid w:val="00004CB2"/>
    <w:rsid w:val="0000522D"/>
    <w:rsid w:val="000056CE"/>
    <w:rsid w:val="0000576F"/>
    <w:rsid w:val="00005A2E"/>
    <w:rsid w:val="000062E2"/>
    <w:rsid w:val="00006778"/>
    <w:rsid w:val="00006DA2"/>
    <w:rsid w:val="00007079"/>
    <w:rsid w:val="00007100"/>
    <w:rsid w:val="0001041B"/>
    <w:rsid w:val="000108FF"/>
    <w:rsid w:val="00010C21"/>
    <w:rsid w:val="00010DCF"/>
    <w:rsid w:val="00010DD1"/>
    <w:rsid w:val="00010FB6"/>
    <w:rsid w:val="00011480"/>
    <w:rsid w:val="00011D5C"/>
    <w:rsid w:val="00012687"/>
    <w:rsid w:val="00013961"/>
    <w:rsid w:val="00013F12"/>
    <w:rsid w:val="00014634"/>
    <w:rsid w:val="0001490B"/>
    <w:rsid w:val="00014C8B"/>
    <w:rsid w:val="00014F2B"/>
    <w:rsid w:val="00014F48"/>
    <w:rsid w:val="00014FC3"/>
    <w:rsid w:val="0001509A"/>
    <w:rsid w:val="00015A03"/>
    <w:rsid w:val="00015BFF"/>
    <w:rsid w:val="000165DB"/>
    <w:rsid w:val="000166FB"/>
    <w:rsid w:val="00016790"/>
    <w:rsid w:val="0001694C"/>
    <w:rsid w:val="00016AA5"/>
    <w:rsid w:val="00017371"/>
    <w:rsid w:val="00020D13"/>
    <w:rsid w:val="000213F5"/>
    <w:rsid w:val="000215AC"/>
    <w:rsid w:val="00021E7B"/>
    <w:rsid w:val="00021EFA"/>
    <w:rsid w:val="00021F74"/>
    <w:rsid w:val="00022106"/>
    <w:rsid w:val="00022EFF"/>
    <w:rsid w:val="000231AC"/>
    <w:rsid w:val="0002362F"/>
    <w:rsid w:val="00024E26"/>
    <w:rsid w:val="00025889"/>
    <w:rsid w:val="000258F3"/>
    <w:rsid w:val="00025ACC"/>
    <w:rsid w:val="000265E8"/>
    <w:rsid w:val="000268AA"/>
    <w:rsid w:val="0002697D"/>
    <w:rsid w:val="00026996"/>
    <w:rsid w:val="00027A0B"/>
    <w:rsid w:val="00027A74"/>
    <w:rsid w:val="00027E9C"/>
    <w:rsid w:val="0003018F"/>
    <w:rsid w:val="000308C9"/>
    <w:rsid w:val="00031389"/>
    <w:rsid w:val="000314DA"/>
    <w:rsid w:val="000319B8"/>
    <w:rsid w:val="00032317"/>
    <w:rsid w:val="00032ABF"/>
    <w:rsid w:val="00032AE5"/>
    <w:rsid w:val="00032E25"/>
    <w:rsid w:val="00033486"/>
    <w:rsid w:val="000342C4"/>
    <w:rsid w:val="0003455A"/>
    <w:rsid w:val="00034DAD"/>
    <w:rsid w:val="000352EF"/>
    <w:rsid w:val="000369B1"/>
    <w:rsid w:val="00036E59"/>
    <w:rsid w:val="00036EF1"/>
    <w:rsid w:val="00037AA7"/>
    <w:rsid w:val="00037AFB"/>
    <w:rsid w:val="00040938"/>
    <w:rsid w:val="00040CED"/>
    <w:rsid w:val="00041696"/>
    <w:rsid w:val="000429CE"/>
    <w:rsid w:val="000430D0"/>
    <w:rsid w:val="00043757"/>
    <w:rsid w:val="00043BC7"/>
    <w:rsid w:val="00043E98"/>
    <w:rsid w:val="0004401F"/>
    <w:rsid w:val="000444E5"/>
    <w:rsid w:val="00044847"/>
    <w:rsid w:val="00044884"/>
    <w:rsid w:val="00044C15"/>
    <w:rsid w:val="00044FA4"/>
    <w:rsid w:val="00044FB0"/>
    <w:rsid w:val="00045355"/>
    <w:rsid w:val="000454EB"/>
    <w:rsid w:val="00045B3F"/>
    <w:rsid w:val="00045C73"/>
    <w:rsid w:val="00046976"/>
    <w:rsid w:val="00046C9C"/>
    <w:rsid w:val="00046E1D"/>
    <w:rsid w:val="00047529"/>
    <w:rsid w:val="000479F6"/>
    <w:rsid w:val="00047B78"/>
    <w:rsid w:val="0005033E"/>
    <w:rsid w:val="0005055A"/>
    <w:rsid w:val="000506C2"/>
    <w:rsid w:val="00051CC5"/>
    <w:rsid w:val="0005200D"/>
    <w:rsid w:val="0005259C"/>
    <w:rsid w:val="00052B3B"/>
    <w:rsid w:val="00052E9C"/>
    <w:rsid w:val="0005347F"/>
    <w:rsid w:val="00053A02"/>
    <w:rsid w:val="00053F0C"/>
    <w:rsid w:val="000540E8"/>
    <w:rsid w:val="00054152"/>
    <w:rsid w:val="000541F4"/>
    <w:rsid w:val="00054F90"/>
    <w:rsid w:val="00055781"/>
    <w:rsid w:val="00055C11"/>
    <w:rsid w:val="000561F0"/>
    <w:rsid w:val="00056C04"/>
    <w:rsid w:val="00057159"/>
    <w:rsid w:val="00057737"/>
    <w:rsid w:val="00060148"/>
    <w:rsid w:val="00060828"/>
    <w:rsid w:val="000608D9"/>
    <w:rsid w:val="00060B86"/>
    <w:rsid w:val="00060BAF"/>
    <w:rsid w:val="00060BE2"/>
    <w:rsid w:val="00060CCC"/>
    <w:rsid w:val="000610D6"/>
    <w:rsid w:val="000612FC"/>
    <w:rsid w:val="00061A7E"/>
    <w:rsid w:val="00061A80"/>
    <w:rsid w:val="00061A96"/>
    <w:rsid w:val="00061B53"/>
    <w:rsid w:val="00061BDE"/>
    <w:rsid w:val="00061D2B"/>
    <w:rsid w:val="00061D76"/>
    <w:rsid w:val="00061E44"/>
    <w:rsid w:val="000628D9"/>
    <w:rsid w:val="00062948"/>
    <w:rsid w:val="00062EF8"/>
    <w:rsid w:val="00063063"/>
    <w:rsid w:val="000630A0"/>
    <w:rsid w:val="000631A8"/>
    <w:rsid w:val="000631DE"/>
    <w:rsid w:val="00063541"/>
    <w:rsid w:val="00063C19"/>
    <w:rsid w:val="00063E77"/>
    <w:rsid w:val="0006420C"/>
    <w:rsid w:val="0006422D"/>
    <w:rsid w:val="00064308"/>
    <w:rsid w:val="00064483"/>
    <w:rsid w:val="00064703"/>
    <w:rsid w:val="00064B6F"/>
    <w:rsid w:val="000650AD"/>
    <w:rsid w:val="00065885"/>
    <w:rsid w:val="000660C5"/>
    <w:rsid w:val="00067B25"/>
    <w:rsid w:val="000707A9"/>
    <w:rsid w:val="00070D2D"/>
    <w:rsid w:val="00070F3F"/>
    <w:rsid w:val="00071FE2"/>
    <w:rsid w:val="0007234F"/>
    <w:rsid w:val="000730FD"/>
    <w:rsid w:val="00073365"/>
    <w:rsid w:val="00073A3E"/>
    <w:rsid w:val="00073E52"/>
    <w:rsid w:val="0007447E"/>
    <w:rsid w:val="0007468C"/>
    <w:rsid w:val="000749F1"/>
    <w:rsid w:val="00074A82"/>
    <w:rsid w:val="00074C93"/>
    <w:rsid w:val="00074D53"/>
    <w:rsid w:val="00075011"/>
    <w:rsid w:val="00075F52"/>
    <w:rsid w:val="00076614"/>
    <w:rsid w:val="000767DA"/>
    <w:rsid w:val="00076D60"/>
    <w:rsid w:val="0007767C"/>
    <w:rsid w:val="00077745"/>
    <w:rsid w:val="00077781"/>
    <w:rsid w:val="000804CE"/>
    <w:rsid w:val="00080683"/>
    <w:rsid w:val="000813A1"/>
    <w:rsid w:val="000815B4"/>
    <w:rsid w:val="00081953"/>
    <w:rsid w:val="00081D44"/>
    <w:rsid w:val="00082273"/>
    <w:rsid w:val="0008234D"/>
    <w:rsid w:val="00082E1C"/>
    <w:rsid w:val="000832AD"/>
    <w:rsid w:val="000836D1"/>
    <w:rsid w:val="000846F5"/>
    <w:rsid w:val="00087215"/>
    <w:rsid w:val="00087401"/>
    <w:rsid w:val="0008760C"/>
    <w:rsid w:val="0008789F"/>
    <w:rsid w:val="00087A98"/>
    <w:rsid w:val="000900CD"/>
    <w:rsid w:val="000916C7"/>
    <w:rsid w:val="00091FAE"/>
    <w:rsid w:val="00092064"/>
    <w:rsid w:val="0009229C"/>
    <w:rsid w:val="0009238D"/>
    <w:rsid w:val="0009270C"/>
    <w:rsid w:val="000928CD"/>
    <w:rsid w:val="00092CDC"/>
    <w:rsid w:val="00092D1E"/>
    <w:rsid w:val="0009368D"/>
    <w:rsid w:val="00093EF7"/>
    <w:rsid w:val="00094744"/>
    <w:rsid w:val="0009527A"/>
    <w:rsid w:val="00095A50"/>
    <w:rsid w:val="00095BD1"/>
    <w:rsid w:val="000963B1"/>
    <w:rsid w:val="0009645F"/>
    <w:rsid w:val="00096738"/>
    <w:rsid w:val="000970FC"/>
    <w:rsid w:val="000972A8"/>
    <w:rsid w:val="000973C0"/>
    <w:rsid w:val="000973C4"/>
    <w:rsid w:val="000977BA"/>
    <w:rsid w:val="000A00DE"/>
    <w:rsid w:val="000A0156"/>
    <w:rsid w:val="000A09F8"/>
    <w:rsid w:val="000A09FF"/>
    <w:rsid w:val="000A0A87"/>
    <w:rsid w:val="000A0AC0"/>
    <w:rsid w:val="000A120F"/>
    <w:rsid w:val="000A16A4"/>
    <w:rsid w:val="000A1C77"/>
    <w:rsid w:val="000A200F"/>
    <w:rsid w:val="000A31A5"/>
    <w:rsid w:val="000A33BD"/>
    <w:rsid w:val="000A34E9"/>
    <w:rsid w:val="000A3824"/>
    <w:rsid w:val="000A3A97"/>
    <w:rsid w:val="000A4349"/>
    <w:rsid w:val="000A4599"/>
    <w:rsid w:val="000A5A6E"/>
    <w:rsid w:val="000A5AAC"/>
    <w:rsid w:val="000A5E4B"/>
    <w:rsid w:val="000A6748"/>
    <w:rsid w:val="000A6B39"/>
    <w:rsid w:val="000A74DB"/>
    <w:rsid w:val="000B0112"/>
    <w:rsid w:val="000B048D"/>
    <w:rsid w:val="000B0897"/>
    <w:rsid w:val="000B0F3A"/>
    <w:rsid w:val="000B116F"/>
    <w:rsid w:val="000B15C4"/>
    <w:rsid w:val="000B2017"/>
    <w:rsid w:val="000B2026"/>
    <w:rsid w:val="000B26C9"/>
    <w:rsid w:val="000B26FA"/>
    <w:rsid w:val="000B2C0C"/>
    <w:rsid w:val="000B36C0"/>
    <w:rsid w:val="000B38EF"/>
    <w:rsid w:val="000B39BD"/>
    <w:rsid w:val="000B3D26"/>
    <w:rsid w:val="000B413E"/>
    <w:rsid w:val="000B43D7"/>
    <w:rsid w:val="000B47A8"/>
    <w:rsid w:val="000B48E9"/>
    <w:rsid w:val="000B4CBE"/>
    <w:rsid w:val="000B55F4"/>
    <w:rsid w:val="000B61B2"/>
    <w:rsid w:val="000B6900"/>
    <w:rsid w:val="000B6BC4"/>
    <w:rsid w:val="000B76D3"/>
    <w:rsid w:val="000B7B8E"/>
    <w:rsid w:val="000C03F0"/>
    <w:rsid w:val="000C09CC"/>
    <w:rsid w:val="000C1191"/>
    <w:rsid w:val="000C1A7E"/>
    <w:rsid w:val="000C2A53"/>
    <w:rsid w:val="000C2C02"/>
    <w:rsid w:val="000C3102"/>
    <w:rsid w:val="000C443E"/>
    <w:rsid w:val="000C492E"/>
    <w:rsid w:val="000C4D24"/>
    <w:rsid w:val="000C5046"/>
    <w:rsid w:val="000C5BF7"/>
    <w:rsid w:val="000C6018"/>
    <w:rsid w:val="000C6310"/>
    <w:rsid w:val="000C6760"/>
    <w:rsid w:val="000C6849"/>
    <w:rsid w:val="000C6970"/>
    <w:rsid w:val="000C69D7"/>
    <w:rsid w:val="000C6AB5"/>
    <w:rsid w:val="000C6BDC"/>
    <w:rsid w:val="000C6D65"/>
    <w:rsid w:val="000C6DAD"/>
    <w:rsid w:val="000C76B1"/>
    <w:rsid w:val="000D0F08"/>
    <w:rsid w:val="000D1987"/>
    <w:rsid w:val="000D25A3"/>
    <w:rsid w:val="000D28BD"/>
    <w:rsid w:val="000D2EFD"/>
    <w:rsid w:val="000D31D3"/>
    <w:rsid w:val="000D38BB"/>
    <w:rsid w:val="000D3A04"/>
    <w:rsid w:val="000D3CC6"/>
    <w:rsid w:val="000D448A"/>
    <w:rsid w:val="000D4764"/>
    <w:rsid w:val="000D4FF8"/>
    <w:rsid w:val="000D57A1"/>
    <w:rsid w:val="000D57E0"/>
    <w:rsid w:val="000D6100"/>
    <w:rsid w:val="000D62C1"/>
    <w:rsid w:val="000D67F6"/>
    <w:rsid w:val="000D6C63"/>
    <w:rsid w:val="000D7363"/>
    <w:rsid w:val="000D7384"/>
    <w:rsid w:val="000D740F"/>
    <w:rsid w:val="000D7B30"/>
    <w:rsid w:val="000D7DA3"/>
    <w:rsid w:val="000E01A2"/>
    <w:rsid w:val="000E0588"/>
    <w:rsid w:val="000E0CF5"/>
    <w:rsid w:val="000E33B5"/>
    <w:rsid w:val="000E3671"/>
    <w:rsid w:val="000E3F41"/>
    <w:rsid w:val="000E43B3"/>
    <w:rsid w:val="000E45E3"/>
    <w:rsid w:val="000E4773"/>
    <w:rsid w:val="000E4C4A"/>
    <w:rsid w:val="000E4E13"/>
    <w:rsid w:val="000E565E"/>
    <w:rsid w:val="000E59AC"/>
    <w:rsid w:val="000E6E9B"/>
    <w:rsid w:val="000E7A8A"/>
    <w:rsid w:val="000F0835"/>
    <w:rsid w:val="000F0E9E"/>
    <w:rsid w:val="000F0FE1"/>
    <w:rsid w:val="000F14F0"/>
    <w:rsid w:val="000F16EB"/>
    <w:rsid w:val="000F17F2"/>
    <w:rsid w:val="000F1D54"/>
    <w:rsid w:val="000F20E5"/>
    <w:rsid w:val="000F223D"/>
    <w:rsid w:val="000F261A"/>
    <w:rsid w:val="000F2FD1"/>
    <w:rsid w:val="000F36B0"/>
    <w:rsid w:val="000F36ED"/>
    <w:rsid w:val="000F383D"/>
    <w:rsid w:val="000F3E74"/>
    <w:rsid w:val="000F4072"/>
    <w:rsid w:val="000F454C"/>
    <w:rsid w:val="000F48AC"/>
    <w:rsid w:val="000F4CD9"/>
    <w:rsid w:val="000F6621"/>
    <w:rsid w:val="000F6722"/>
    <w:rsid w:val="000F6784"/>
    <w:rsid w:val="000F68FE"/>
    <w:rsid w:val="000F79B6"/>
    <w:rsid w:val="000F7A96"/>
    <w:rsid w:val="000F7D57"/>
    <w:rsid w:val="0010012F"/>
    <w:rsid w:val="0010032C"/>
    <w:rsid w:val="00100702"/>
    <w:rsid w:val="001009D2"/>
    <w:rsid w:val="00100A86"/>
    <w:rsid w:val="00100D66"/>
    <w:rsid w:val="00100FCD"/>
    <w:rsid w:val="0010108C"/>
    <w:rsid w:val="00101119"/>
    <w:rsid w:val="00101946"/>
    <w:rsid w:val="001019E7"/>
    <w:rsid w:val="00101B20"/>
    <w:rsid w:val="00101EC1"/>
    <w:rsid w:val="00101FAD"/>
    <w:rsid w:val="0010286B"/>
    <w:rsid w:val="00102D1D"/>
    <w:rsid w:val="001033CA"/>
    <w:rsid w:val="001038B0"/>
    <w:rsid w:val="00103E8C"/>
    <w:rsid w:val="0010401C"/>
    <w:rsid w:val="00104111"/>
    <w:rsid w:val="00104341"/>
    <w:rsid w:val="00104569"/>
    <w:rsid w:val="00104C13"/>
    <w:rsid w:val="001056AD"/>
    <w:rsid w:val="001065A7"/>
    <w:rsid w:val="0010705E"/>
    <w:rsid w:val="0010712D"/>
    <w:rsid w:val="0010799E"/>
    <w:rsid w:val="00107BBF"/>
    <w:rsid w:val="00107C46"/>
    <w:rsid w:val="00107FE7"/>
    <w:rsid w:val="00110471"/>
    <w:rsid w:val="00110520"/>
    <w:rsid w:val="001109C0"/>
    <w:rsid w:val="00111167"/>
    <w:rsid w:val="0011197B"/>
    <w:rsid w:val="00111BC6"/>
    <w:rsid w:val="00112ED8"/>
    <w:rsid w:val="00112FB8"/>
    <w:rsid w:val="00113472"/>
    <w:rsid w:val="00113BB7"/>
    <w:rsid w:val="00114068"/>
    <w:rsid w:val="001145BA"/>
    <w:rsid w:val="001146FE"/>
    <w:rsid w:val="00114C6F"/>
    <w:rsid w:val="00114D69"/>
    <w:rsid w:val="00114E9A"/>
    <w:rsid w:val="00116930"/>
    <w:rsid w:val="00116F57"/>
    <w:rsid w:val="0011705A"/>
    <w:rsid w:val="00117120"/>
    <w:rsid w:val="00117958"/>
    <w:rsid w:val="0011797A"/>
    <w:rsid w:val="00117CC0"/>
    <w:rsid w:val="001204F6"/>
    <w:rsid w:val="00121D99"/>
    <w:rsid w:val="001223A5"/>
    <w:rsid w:val="001229C8"/>
    <w:rsid w:val="00122F75"/>
    <w:rsid w:val="001230CE"/>
    <w:rsid w:val="0012369C"/>
    <w:rsid w:val="00123F5A"/>
    <w:rsid w:val="0012425C"/>
    <w:rsid w:val="0012470C"/>
    <w:rsid w:val="001251C2"/>
    <w:rsid w:val="00125377"/>
    <w:rsid w:val="0012545B"/>
    <w:rsid w:val="00125939"/>
    <w:rsid w:val="00125E9B"/>
    <w:rsid w:val="001260BD"/>
    <w:rsid w:val="001262F1"/>
    <w:rsid w:val="00126BC1"/>
    <w:rsid w:val="00127189"/>
    <w:rsid w:val="001277D4"/>
    <w:rsid w:val="00131040"/>
    <w:rsid w:val="0013141B"/>
    <w:rsid w:val="0013158C"/>
    <w:rsid w:val="0013168E"/>
    <w:rsid w:val="001316E0"/>
    <w:rsid w:val="00132819"/>
    <w:rsid w:val="0013285E"/>
    <w:rsid w:val="00133062"/>
    <w:rsid w:val="00133C5E"/>
    <w:rsid w:val="001342D9"/>
    <w:rsid w:val="00134540"/>
    <w:rsid w:val="0013459C"/>
    <w:rsid w:val="0013498F"/>
    <w:rsid w:val="001349C0"/>
    <w:rsid w:val="00134A70"/>
    <w:rsid w:val="00134DC6"/>
    <w:rsid w:val="00135319"/>
    <w:rsid w:val="0013583D"/>
    <w:rsid w:val="00135F0F"/>
    <w:rsid w:val="00135F4D"/>
    <w:rsid w:val="00136739"/>
    <w:rsid w:val="00136AC7"/>
    <w:rsid w:val="00137198"/>
    <w:rsid w:val="00137207"/>
    <w:rsid w:val="00137415"/>
    <w:rsid w:val="00137EE9"/>
    <w:rsid w:val="00140BC2"/>
    <w:rsid w:val="0014168F"/>
    <w:rsid w:val="001417F3"/>
    <w:rsid w:val="00141B25"/>
    <w:rsid w:val="00141EF3"/>
    <w:rsid w:val="001420EF"/>
    <w:rsid w:val="00142345"/>
    <w:rsid w:val="0014298D"/>
    <w:rsid w:val="0014399A"/>
    <w:rsid w:val="00143B03"/>
    <w:rsid w:val="00144FD4"/>
    <w:rsid w:val="0014515B"/>
    <w:rsid w:val="001456B6"/>
    <w:rsid w:val="0014583D"/>
    <w:rsid w:val="00145D7D"/>
    <w:rsid w:val="00145DFD"/>
    <w:rsid w:val="0014734E"/>
    <w:rsid w:val="00147390"/>
    <w:rsid w:val="0014748C"/>
    <w:rsid w:val="001474E7"/>
    <w:rsid w:val="001476F2"/>
    <w:rsid w:val="00147E64"/>
    <w:rsid w:val="00147EF7"/>
    <w:rsid w:val="001512A9"/>
    <w:rsid w:val="00151626"/>
    <w:rsid w:val="00151D79"/>
    <w:rsid w:val="00151EB5"/>
    <w:rsid w:val="0015232F"/>
    <w:rsid w:val="00152368"/>
    <w:rsid w:val="0015250E"/>
    <w:rsid w:val="00152654"/>
    <w:rsid w:val="001529E0"/>
    <w:rsid w:val="001529EC"/>
    <w:rsid w:val="00152B3B"/>
    <w:rsid w:val="00152FFD"/>
    <w:rsid w:val="001539EC"/>
    <w:rsid w:val="00153AC3"/>
    <w:rsid w:val="00153C54"/>
    <w:rsid w:val="00153DEC"/>
    <w:rsid w:val="001541D4"/>
    <w:rsid w:val="001548E8"/>
    <w:rsid w:val="001549CC"/>
    <w:rsid w:val="00154BFA"/>
    <w:rsid w:val="00154C6F"/>
    <w:rsid w:val="001551B3"/>
    <w:rsid w:val="001551B4"/>
    <w:rsid w:val="00155326"/>
    <w:rsid w:val="00155445"/>
    <w:rsid w:val="00155894"/>
    <w:rsid w:val="001559E6"/>
    <w:rsid w:val="0015682B"/>
    <w:rsid w:val="00156D2A"/>
    <w:rsid w:val="0015718B"/>
    <w:rsid w:val="0015734A"/>
    <w:rsid w:val="0015739F"/>
    <w:rsid w:val="001579A4"/>
    <w:rsid w:val="00157C52"/>
    <w:rsid w:val="00157C76"/>
    <w:rsid w:val="00157D9C"/>
    <w:rsid w:val="0016015F"/>
    <w:rsid w:val="00160EF5"/>
    <w:rsid w:val="0016105D"/>
    <w:rsid w:val="001618FF"/>
    <w:rsid w:val="00162753"/>
    <w:rsid w:val="001627E1"/>
    <w:rsid w:val="001627F4"/>
    <w:rsid w:val="001632F5"/>
    <w:rsid w:val="00163425"/>
    <w:rsid w:val="00163AC0"/>
    <w:rsid w:val="00163E6E"/>
    <w:rsid w:val="0016493D"/>
    <w:rsid w:val="00164C7F"/>
    <w:rsid w:val="00165176"/>
    <w:rsid w:val="00165DE2"/>
    <w:rsid w:val="00166063"/>
    <w:rsid w:val="001662A3"/>
    <w:rsid w:val="001665BB"/>
    <w:rsid w:val="00166A28"/>
    <w:rsid w:val="00167E29"/>
    <w:rsid w:val="00167FC1"/>
    <w:rsid w:val="001702B6"/>
    <w:rsid w:val="0017032E"/>
    <w:rsid w:val="00170474"/>
    <w:rsid w:val="00170C48"/>
    <w:rsid w:val="00170DAC"/>
    <w:rsid w:val="00170E58"/>
    <w:rsid w:val="00171C1A"/>
    <w:rsid w:val="00171C96"/>
    <w:rsid w:val="001726A9"/>
    <w:rsid w:val="00172753"/>
    <w:rsid w:val="00172A87"/>
    <w:rsid w:val="00173CDE"/>
    <w:rsid w:val="00173D1E"/>
    <w:rsid w:val="0017423D"/>
    <w:rsid w:val="001742E4"/>
    <w:rsid w:val="0017430E"/>
    <w:rsid w:val="001744C3"/>
    <w:rsid w:val="001747D0"/>
    <w:rsid w:val="001751CF"/>
    <w:rsid w:val="001751E4"/>
    <w:rsid w:val="001756F4"/>
    <w:rsid w:val="00175952"/>
    <w:rsid w:val="00175C59"/>
    <w:rsid w:val="00175C9A"/>
    <w:rsid w:val="0017601F"/>
    <w:rsid w:val="00176676"/>
    <w:rsid w:val="0017672B"/>
    <w:rsid w:val="00177225"/>
    <w:rsid w:val="001772BD"/>
    <w:rsid w:val="00177304"/>
    <w:rsid w:val="00177775"/>
    <w:rsid w:val="00177AA1"/>
    <w:rsid w:val="001809D2"/>
    <w:rsid w:val="00180F86"/>
    <w:rsid w:val="0018180E"/>
    <w:rsid w:val="001825BB"/>
    <w:rsid w:val="00182A5B"/>
    <w:rsid w:val="00182FFF"/>
    <w:rsid w:val="0018378F"/>
    <w:rsid w:val="001841E5"/>
    <w:rsid w:val="0018455B"/>
    <w:rsid w:val="00184D6E"/>
    <w:rsid w:val="00184DD3"/>
    <w:rsid w:val="00184F02"/>
    <w:rsid w:val="00185046"/>
    <w:rsid w:val="0018572E"/>
    <w:rsid w:val="00185879"/>
    <w:rsid w:val="0018596E"/>
    <w:rsid w:val="00185989"/>
    <w:rsid w:val="00185CB1"/>
    <w:rsid w:val="00185F10"/>
    <w:rsid w:val="00186495"/>
    <w:rsid w:val="00186BEF"/>
    <w:rsid w:val="00186CE2"/>
    <w:rsid w:val="00186D40"/>
    <w:rsid w:val="00186D9A"/>
    <w:rsid w:val="00186FEC"/>
    <w:rsid w:val="001871AC"/>
    <w:rsid w:val="00187230"/>
    <w:rsid w:val="001875F3"/>
    <w:rsid w:val="001902C5"/>
    <w:rsid w:val="001904B2"/>
    <w:rsid w:val="0019135C"/>
    <w:rsid w:val="00191415"/>
    <w:rsid w:val="00191ECC"/>
    <w:rsid w:val="00191F54"/>
    <w:rsid w:val="001920E6"/>
    <w:rsid w:val="00192C73"/>
    <w:rsid w:val="00192D82"/>
    <w:rsid w:val="00193707"/>
    <w:rsid w:val="001940E6"/>
    <w:rsid w:val="001948D3"/>
    <w:rsid w:val="00194FCB"/>
    <w:rsid w:val="00196119"/>
    <w:rsid w:val="001961A0"/>
    <w:rsid w:val="001961F1"/>
    <w:rsid w:val="0019622F"/>
    <w:rsid w:val="00196788"/>
    <w:rsid w:val="00196AD4"/>
    <w:rsid w:val="00197397"/>
    <w:rsid w:val="00197707"/>
    <w:rsid w:val="00197EBB"/>
    <w:rsid w:val="001A0084"/>
    <w:rsid w:val="001A0321"/>
    <w:rsid w:val="001A035E"/>
    <w:rsid w:val="001A0ABD"/>
    <w:rsid w:val="001A17EE"/>
    <w:rsid w:val="001A28F0"/>
    <w:rsid w:val="001A2959"/>
    <w:rsid w:val="001A2E6E"/>
    <w:rsid w:val="001A3740"/>
    <w:rsid w:val="001A399D"/>
    <w:rsid w:val="001A3F36"/>
    <w:rsid w:val="001A4371"/>
    <w:rsid w:val="001A4480"/>
    <w:rsid w:val="001A4ABE"/>
    <w:rsid w:val="001A542D"/>
    <w:rsid w:val="001A5522"/>
    <w:rsid w:val="001A5695"/>
    <w:rsid w:val="001A5880"/>
    <w:rsid w:val="001A596C"/>
    <w:rsid w:val="001A5FBE"/>
    <w:rsid w:val="001A6234"/>
    <w:rsid w:val="001A6BBA"/>
    <w:rsid w:val="001A6F4D"/>
    <w:rsid w:val="001A7783"/>
    <w:rsid w:val="001A7D30"/>
    <w:rsid w:val="001B0146"/>
    <w:rsid w:val="001B0203"/>
    <w:rsid w:val="001B0387"/>
    <w:rsid w:val="001B0C58"/>
    <w:rsid w:val="001B0CA7"/>
    <w:rsid w:val="001B0F2C"/>
    <w:rsid w:val="001B0F8A"/>
    <w:rsid w:val="001B0FBB"/>
    <w:rsid w:val="001B138B"/>
    <w:rsid w:val="001B1A78"/>
    <w:rsid w:val="001B1DC1"/>
    <w:rsid w:val="001B2192"/>
    <w:rsid w:val="001B25FC"/>
    <w:rsid w:val="001B2633"/>
    <w:rsid w:val="001B2CFF"/>
    <w:rsid w:val="001B31F0"/>
    <w:rsid w:val="001B333B"/>
    <w:rsid w:val="001B369B"/>
    <w:rsid w:val="001B3F29"/>
    <w:rsid w:val="001B412B"/>
    <w:rsid w:val="001B4230"/>
    <w:rsid w:val="001B4334"/>
    <w:rsid w:val="001B5062"/>
    <w:rsid w:val="001B5570"/>
    <w:rsid w:val="001B5C7E"/>
    <w:rsid w:val="001B6549"/>
    <w:rsid w:val="001B6E8A"/>
    <w:rsid w:val="001B7BA2"/>
    <w:rsid w:val="001C0020"/>
    <w:rsid w:val="001C0641"/>
    <w:rsid w:val="001C0B83"/>
    <w:rsid w:val="001C1340"/>
    <w:rsid w:val="001C1507"/>
    <w:rsid w:val="001C1D71"/>
    <w:rsid w:val="001C21AD"/>
    <w:rsid w:val="001C2209"/>
    <w:rsid w:val="001C2390"/>
    <w:rsid w:val="001C2B27"/>
    <w:rsid w:val="001C2E25"/>
    <w:rsid w:val="001C2FC0"/>
    <w:rsid w:val="001C329B"/>
    <w:rsid w:val="001C3309"/>
    <w:rsid w:val="001C3330"/>
    <w:rsid w:val="001C33F7"/>
    <w:rsid w:val="001C3FB9"/>
    <w:rsid w:val="001C4730"/>
    <w:rsid w:val="001C4B85"/>
    <w:rsid w:val="001C6135"/>
    <w:rsid w:val="001C68AE"/>
    <w:rsid w:val="001C6B33"/>
    <w:rsid w:val="001C744F"/>
    <w:rsid w:val="001C7EFE"/>
    <w:rsid w:val="001D07B3"/>
    <w:rsid w:val="001D0B29"/>
    <w:rsid w:val="001D1174"/>
    <w:rsid w:val="001D17CD"/>
    <w:rsid w:val="001D27DA"/>
    <w:rsid w:val="001D28C6"/>
    <w:rsid w:val="001D2B7B"/>
    <w:rsid w:val="001D3956"/>
    <w:rsid w:val="001D422A"/>
    <w:rsid w:val="001D44D3"/>
    <w:rsid w:val="001D4611"/>
    <w:rsid w:val="001D4BEB"/>
    <w:rsid w:val="001D4F0A"/>
    <w:rsid w:val="001D525C"/>
    <w:rsid w:val="001D52E7"/>
    <w:rsid w:val="001D57CF"/>
    <w:rsid w:val="001D5CF3"/>
    <w:rsid w:val="001D6582"/>
    <w:rsid w:val="001D66E0"/>
    <w:rsid w:val="001D6759"/>
    <w:rsid w:val="001D6C23"/>
    <w:rsid w:val="001D7639"/>
    <w:rsid w:val="001E0B3C"/>
    <w:rsid w:val="001E1347"/>
    <w:rsid w:val="001E17A5"/>
    <w:rsid w:val="001E2584"/>
    <w:rsid w:val="001E262A"/>
    <w:rsid w:val="001E290C"/>
    <w:rsid w:val="001E2FD1"/>
    <w:rsid w:val="001E30F1"/>
    <w:rsid w:val="001E368E"/>
    <w:rsid w:val="001E4197"/>
    <w:rsid w:val="001E64C0"/>
    <w:rsid w:val="001E6926"/>
    <w:rsid w:val="001E6C37"/>
    <w:rsid w:val="001E75DB"/>
    <w:rsid w:val="001E785C"/>
    <w:rsid w:val="001E7E1C"/>
    <w:rsid w:val="001F049B"/>
    <w:rsid w:val="001F099B"/>
    <w:rsid w:val="001F0A15"/>
    <w:rsid w:val="001F11A5"/>
    <w:rsid w:val="001F131A"/>
    <w:rsid w:val="001F17AA"/>
    <w:rsid w:val="001F183E"/>
    <w:rsid w:val="001F1A63"/>
    <w:rsid w:val="001F2325"/>
    <w:rsid w:val="001F2C7E"/>
    <w:rsid w:val="001F333E"/>
    <w:rsid w:val="001F349E"/>
    <w:rsid w:val="001F3705"/>
    <w:rsid w:val="001F387A"/>
    <w:rsid w:val="001F3BEF"/>
    <w:rsid w:val="001F4B81"/>
    <w:rsid w:val="001F5018"/>
    <w:rsid w:val="001F5A73"/>
    <w:rsid w:val="001F5AB9"/>
    <w:rsid w:val="001F6109"/>
    <w:rsid w:val="001F7234"/>
    <w:rsid w:val="001F73F4"/>
    <w:rsid w:val="001F7535"/>
    <w:rsid w:val="001F7F30"/>
    <w:rsid w:val="0020010A"/>
    <w:rsid w:val="002001E3"/>
    <w:rsid w:val="00200365"/>
    <w:rsid w:val="00200614"/>
    <w:rsid w:val="00200902"/>
    <w:rsid w:val="00200DB1"/>
    <w:rsid w:val="00201257"/>
    <w:rsid w:val="002013B4"/>
    <w:rsid w:val="00201DBF"/>
    <w:rsid w:val="0020243D"/>
    <w:rsid w:val="00202979"/>
    <w:rsid w:val="00203397"/>
    <w:rsid w:val="002033EE"/>
    <w:rsid w:val="00203777"/>
    <w:rsid w:val="00203BDB"/>
    <w:rsid w:val="002046FB"/>
    <w:rsid w:val="00204B9B"/>
    <w:rsid w:val="00204E4D"/>
    <w:rsid w:val="0020511E"/>
    <w:rsid w:val="002060E9"/>
    <w:rsid w:val="00206CF4"/>
    <w:rsid w:val="00206F1D"/>
    <w:rsid w:val="00207002"/>
    <w:rsid w:val="002070F4"/>
    <w:rsid w:val="0020727D"/>
    <w:rsid w:val="00207316"/>
    <w:rsid w:val="002073D3"/>
    <w:rsid w:val="00207407"/>
    <w:rsid w:val="002109C1"/>
    <w:rsid w:val="00210AC6"/>
    <w:rsid w:val="00210B7A"/>
    <w:rsid w:val="00210CCC"/>
    <w:rsid w:val="00210E27"/>
    <w:rsid w:val="0021199E"/>
    <w:rsid w:val="0021209C"/>
    <w:rsid w:val="00212844"/>
    <w:rsid w:val="00212BA2"/>
    <w:rsid w:val="00212CD0"/>
    <w:rsid w:val="00212CE4"/>
    <w:rsid w:val="00213756"/>
    <w:rsid w:val="00213A80"/>
    <w:rsid w:val="00213C6E"/>
    <w:rsid w:val="00214528"/>
    <w:rsid w:val="002149C8"/>
    <w:rsid w:val="00214DB5"/>
    <w:rsid w:val="00215394"/>
    <w:rsid w:val="00215558"/>
    <w:rsid w:val="002159D5"/>
    <w:rsid w:val="002162A0"/>
    <w:rsid w:val="002164D2"/>
    <w:rsid w:val="00216765"/>
    <w:rsid w:val="00216D2F"/>
    <w:rsid w:val="00217826"/>
    <w:rsid w:val="002179E6"/>
    <w:rsid w:val="00217AF4"/>
    <w:rsid w:val="00220090"/>
    <w:rsid w:val="002205BD"/>
    <w:rsid w:val="00220758"/>
    <w:rsid w:val="00220EE7"/>
    <w:rsid w:val="00220F23"/>
    <w:rsid w:val="00221F1B"/>
    <w:rsid w:val="002223B8"/>
    <w:rsid w:val="002223C5"/>
    <w:rsid w:val="002229E3"/>
    <w:rsid w:val="00222A89"/>
    <w:rsid w:val="0022305B"/>
    <w:rsid w:val="002230D2"/>
    <w:rsid w:val="00223BA0"/>
    <w:rsid w:val="0022436D"/>
    <w:rsid w:val="00224743"/>
    <w:rsid w:val="002248BF"/>
    <w:rsid w:val="00224AFF"/>
    <w:rsid w:val="00225273"/>
    <w:rsid w:val="00226781"/>
    <w:rsid w:val="00226A77"/>
    <w:rsid w:val="00227148"/>
    <w:rsid w:val="002272C9"/>
    <w:rsid w:val="00227825"/>
    <w:rsid w:val="00227E16"/>
    <w:rsid w:val="002300F5"/>
    <w:rsid w:val="002311AF"/>
    <w:rsid w:val="00231E78"/>
    <w:rsid w:val="00232CEB"/>
    <w:rsid w:val="00233608"/>
    <w:rsid w:val="00233800"/>
    <w:rsid w:val="00233AB4"/>
    <w:rsid w:val="002342FF"/>
    <w:rsid w:val="00234427"/>
    <w:rsid w:val="0023535B"/>
    <w:rsid w:val="002354AF"/>
    <w:rsid w:val="00235861"/>
    <w:rsid w:val="00235986"/>
    <w:rsid w:val="002359B1"/>
    <w:rsid w:val="00236276"/>
    <w:rsid w:val="002362AB"/>
    <w:rsid w:val="00236398"/>
    <w:rsid w:val="002401C7"/>
    <w:rsid w:val="00240291"/>
    <w:rsid w:val="00240FD5"/>
    <w:rsid w:val="00241193"/>
    <w:rsid w:val="00241635"/>
    <w:rsid w:val="00241BD3"/>
    <w:rsid w:val="00241D57"/>
    <w:rsid w:val="0024271F"/>
    <w:rsid w:val="00242F98"/>
    <w:rsid w:val="00243F31"/>
    <w:rsid w:val="002440E4"/>
    <w:rsid w:val="0024421B"/>
    <w:rsid w:val="00244387"/>
    <w:rsid w:val="0024438D"/>
    <w:rsid w:val="002445AB"/>
    <w:rsid w:val="00244749"/>
    <w:rsid w:val="00244F4B"/>
    <w:rsid w:val="00245485"/>
    <w:rsid w:val="002457AD"/>
    <w:rsid w:val="0024665C"/>
    <w:rsid w:val="00247074"/>
    <w:rsid w:val="002472B2"/>
    <w:rsid w:val="0024756B"/>
    <w:rsid w:val="002506DA"/>
    <w:rsid w:val="002513D9"/>
    <w:rsid w:val="002519AC"/>
    <w:rsid w:val="00252B85"/>
    <w:rsid w:val="00252F03"/>
    <w:rsid w:val="00253043"/>
    <w:rsid w:val="0025321E"/>
    <w:rsid w:val="002536D7"/>
    <w:rsid w:val="00253CF9"/>
    <w:rsid w:val="00253D82"/>
    <w:rsid w:val="0025413C"/>
    <w:rsid w:val="00254B8E"/>
    <w:rsid w:val="00254CA8"/>
    <w:rsid w:val="00254F3A"/>
    <w:rsid w:val="00254FBD"/>
    <w:rsid w:val="002563AC"/>
    <w:rsid w:val="002563DB"/>
    <w:rsid w:val="00256667"/>
    <w:rsid w:val="00257003"/>
    <w:rsid w:val="0025706A"/>
    <w:rsid w:val="002577C9"/>
    <w:rsid w:val="00257A5E"/>
    <w:rsid w:val="00257D45"/>
    <w:rsid w:val="00257F4F"/>
    <w:rsid w:val="00260379"/>
    <w:rsid w:val="002605DE"/>
    <w:rsid w:val="00260699"/>
    <w:rsid w:val="00260755"/>
    <w:rsid w:val="00260848"/>
    <w:rsid w:val="00260E40"/>
    <w:rsid w:val="00261546"/>
    <w:rsid w:val="00261A9C"/>
    <w:rsid w:val="00261C9E"/>
    <w:rsid w:val="00261E08"/>
    <w:rsid w:val="00261EC6"/>
    <w:rsid w:val="00262209"/>
    <w:rsid w:val="0026251A"/>
    <w:rsid w:val="00262820"/>
    <w:rsid w:val="002638AD"/>
    <w:rsid w:val="00263947"/>
    <w:rsid w:val="00263F01"/>
    <w:rsid w:val="002641B3"/>
    <w:rsid w:val="002641DD"/>
    <w:rsid w:val="00264566"/>
    <w:rsid w:val="00264763"/>
    <w:rsid w:val="00264D4D"/>
    <w:rsid w:val="00265D46"/>
    <w:rsid w:val="00265E5D"/>
    <w:rsid w:val="00265FFF"/>
    <w:rsid w:val="00266B4F"/>
    <w:rsid w:val="00266BE7"/>
    <w:rsid w:val="002670DC"/>
    <w:rsid w:val="002670F6"/>
    <w:rsid w:val="002671C4"/>
    <w:rsid w:val="002672E2"/>
    <w:rsid w:val="0026760D"/>
    <w:rsid w:val="002678DC"/>
    <w:rsid w:val="00267ACC"/>
    <w:rsid w:val="00267C7F"/>
    <w:rsid w:val="00270F62"/>
    <w:rsid w:val="00271399"/>
    <w:rsid w:val="00271B1F"/>
    <w:rsid w:val="00272162"/>
    <w:rsid w:val="00272850"/>
    <w:rsid w:val="002728C4"/>
    <w:rsid w:val="0027327B"/>
    <w:rsid w:val="00273663"/>
    <w:rsid w:val="00273F6C"/>
    <w:rsid w:val="00274316"/>
    <w:rsid w:val="0027477E"/>
    <w:rsid w:val="00274F97"/>
    <w:rsid w:val="002754E5"/>
    <w:rsid w:val="00275B00"/>
    <w:rsid w:val="00276076"/>
    <w:rsid w:val="002760CE"/>
    <w:rsid w:val="0027656E"/>
    <w:rsid w:val="00276755"/>
    <w:rsid w:val="0027691D"/>
    <w:rsid w:val="00276CD7"/>
    <w:rsid w:val="00276E57"/>
    <w:rsid w:val="002775DA"/>
    <w:rsid w:val="0027761A"/>
    <w:rsid w:val="002778AB"/>
    <w:rsid w:val="00277F27"/>
    <w:rsid w:val="002804AD"/>
    <w:rsid w:val="002809E0"/>
    <w:rsid w:val="00280B6B"/>
    <w:rsid w:val="00280D34"/>
    <w:rsid w:val="0028172C"/>
    <w:rsid w:val="0028187B"/>
    <w:rsid w:val="00281BB5"/>
    <w:rsid w:val="00281FBE"/>
    <w:rsid w:val="002821C1"/>
    <w:rsid w:val="00282445"/>
    <w:rsid w:val="00282FCD"/>
    <w:rsid w:val="00283196"/>
    <w:rsid w:val="00283307"/>
    <w:rsid w:val="00283645"/>
    <w:rsid w:val="00283AFF"/>
    <w:rsid w:val="002848A1"/>
    <w:rsid w:val="00285138"/>
    <w:rsid w:val="00285EC9"/>
    <w:rsid w:val="00286F32"/>
    <w:rsid w:val="00286F80"/>
    <w:rsid w:val="00287019"/>
    <w:rsid w:val="00287069"/>
    <w:rsid w:val="002874CD"/>
    <w:rsid w:val="002875A2"/>
    <w:rsid w:val="002878D8"/>
    <w:rsid w:val="00287B2B"/>
    <w:rsid w:val="002900B8"/>
    <w:rsid w:val="002908AF"/>
    <w:rsid w:val="00290BDA"/>
    <w:rsid w:val="00290D51"/>
    <w:rsid w:val="00291034"/>
    <w:rsid w:val="00291147"/>
    <w:rsid w:val="00291EE1"/>
    <w:rsid w:val="00291F38"/>
    <w:rsid w:val="0029268F"/>
    <w:rsid w:val="002928F5"/>
    <w:rsid w:val="00292FC8"/>
    <w:rsid w:val="00293714"/>
    <w:rsid w:val="00293777"/>
    <w:rsid w:val="00293AFD"/>
    <w:rsid w:val="0029443E"/>
    <w:rsid w:val="00294C1D"/>
    <w:rsid w:val="00294C85"/>
    <w:rsid w:val="00294DF7"/>
    <w:rsid w:val="002952AE"/>
    <w:rsid w:val="0029547E"/>
    <w:rsid w:val="00295593"/>
    <w:rsid w:val="002957A7"/>
    <w:rsid w:val="00295999"/>
    <w:rsid w:val="00295A36"/>
    <w:rsid w:val="00295AC4"/>
    <w:rsid w:val="00296B45"/>
    <w:rsid w:val="002971AB"/>
    <w:rsid w:val="00297D4E"/>
    <w:rsid w:val="00297DE6"/>
    <w:rsid w:val="002A008E"/>
    <w:rsid w:val="002A0899"/>
    <w:rsid w:val="002A08AF"/>
    <w:rsid w:val="002A0BFE"/>
    <w:rsid w:val="002A185D"/>
    <w:rsid w:val="002A2584"/>
    <w:rsid w:val="002A3093"/>
    <w:rsid w:val="002A378F"/>
    <w:rsid w:val="002A386E"/>
    <w:rsid w:val="002A4968"/>
    <w:rsid w:val="002A529D"/>
    <w:rsid w:val="002A52C2"/>
    <w:rsid w:val="002A5C54"/>
    <w:rsid w:val="002A6472"/>
    <w:rsid w:val="002A7035"/>
    <w:rsid w:val="002A710C"/>
    <w:rsid w:val="002A7233"/>
    <w:rsid w:val="002B013F"/>
    <w:rsid w:val="002B0662"/>
    <w:rsid w:val="002B0D14"/>
    <w:rsid w:val="002B0DF6"/>
    <w:rsid w:val="002B177B"/>
    <w:rsid w:val="002B1B64"/>
    <w:rsid w:val="002B2D35"/>
    <w:rsid w:val="002B2F7C"/>
    <w:rsid w:val="002B365A"/>
    <w:rsid w:val="002B382C"/>
    <w:rsid w:val="002B42CC"/>
    <w:rsid w:val="002B476A"/>
    <w:rsid w:val="002B5143"/>
    <w:rsid w:val="002B545E"/>
    <w:rsid w:val="002B58A7"/>
    <w:rsid w:val="002B61B2"/>
    <w:rsid w:val="002B78ED"/>
    <w:rsid w:val="002B7E64"/>
    <w:rsid w:val="002C006A"/>
    <w:rsid w:val="002C0748"/>
    <w:rsid w:val="002C0827"/>
    <w:rsid w:val="002C0E59"/>
    <w:rsid w:val="002C1480"/>
    <w:rsid w:val="002C14CF"/>
    <w:rsid w:val="002C14D7"/>
    <w:rsid w:val="002C1524"/>
    <w:rsid w:val="002C16F8"/>
    <w:rsid w:val="002C1A06"/>
    <w:rsid w:val="002C1AEA"/>
    <w:rsid w:val="002C235F"/>
    <w:rsid w:val="002C2972"/>
    <w:rsid w:val="002C2BBB"/>
    <w:rsid w:val="002C2CAD"/>
    <w:rsid w:val="002C3224"/>
    <w:rsid w:val="002C3478"/>
    <w:rsid w:val="002C3733"/>
    <w:rsid w:val="002C3B4C"/>
    <w:rsid w:val="002C3C31"/>
    <w:rsid w:val="002C3FA9"/>
    <w:rsid w:val="002C416B"/>
    <w:rsid w:val="002C43A9"/>
    <w:rsid w:val="002C470F"/>
    <w:rsid w:val="002C49DF"/>
    <w:rsid w:val="002C502F"/>
    <w:rsid w:val="002C580E"/>
    <w:rsid w:val="002C5915"/>
    <w:rsid w:val="002C6384"/>
    <w:rsid w:val="002C6788"/>
    <w:rsid w:val="002C7072"/>
    <w:rsid w:val="002C738E"/>
    <w:rsid w:val="002C7C89"/>
    <w:rsid w:val="002C7CC5"/>
    <w:rsid w:val="002D0832"/>
    <w:rsid w:val="002D0FEB"/>
    <w:rsid w:val="002D1386"/>
    <w:rsid w:val="002D14D7"/>
    <w:rsid w:val="002D1CD0"/>
    <w:rsid w:val="002D1D00"/>
    <w:rsid w:val="002D20EB"/>
    <w:rsid w:val="002D25F4"/>
    <w:rsid w:val="002D27AA"/>
    <w:rsid w:val="002D39A9"/>
    <w:rsid w:val="002D4D30"/>
    <w:rsid w:val="002D543D"/>
    <w:rsid w:val="002D5B8B"/>
    <w:rsid w:val="002D6070"/>
    <w:rsid w:val="002D6180"/>
    <w:rsid w:val="002D649A"/>
    <w:rsid w:val="002D67EC"/>
    <w:rsid w:val="002D6925"/>
    <w:rsid w:val="002D698E"/>
    <w:rsid w:val="002D7032"/>
    <w:rsid w:val="002D7311"/>
    <w:rsid w:val="002D7839"/>
    <w:rsid w:val="002E01EA"/>
    <w:rsid w:val="002E03E6"/>
    <w:rsid w:val="002E0982"/>
    <w:rsid w:val="002E0F65"/>
    <w:rsid w:val="002E1009"/>
    <w:rsid w:val="002E11E6"/>
    <w:rsid w:val="002E15D0"/>
    <w:rsid w:val="002E1E0D"/>
    <w:rsid w:val="002E2248"/>
    <w:rsid w:val="002E2EE0"/>
    <w:rsid w:val="002E3389"/>
    <w:rsid w:val="002E347C"/>
    <w:rsid w:val="002E3606"/>
    <w:rsid w:val="002E3C99"/>
    <w:rsid w:val="002E3E5C"/>
    <w:rsid w:val="002E402B"/>
    <w:rsid w:val="002E42F3"/>
    <w:rsid w:val="002E4575"/>
    <w:rsid w:val="002E469B"/>
    <w:rsid w:val="002E46C0"/>
    <w:rsid w:val="002E4B41"/>
    <w:rsid w:val="002E4D5E"/>
    <w:rsid w:val="002E5D09"/>
    <w:rsid w:val="002E5F24"/>
    <w:rsid w:val="002E6016"/>
    <w:rsid w:val="002E65BF"/>
    <w:rsid w:val="002E7333"/>
    <w:rsid w:val="002E7EA4"/>
    <w:rsid w:val="002F077B"/>
    <w:rsid w:val="002F07F4"/>
    <w:rsid w:val="002F0B7A"/>
    <w:rsid w:val="002F1998"/>
    <w:rsid w:val="002F207C"/>
    <w:rsid w:val="002F2328"/>
    <w:rsid w:val="002F2504"/>
    <w:rsid w:val="002F2572"/>
    <w:rsid w:val="002F2B15"/>
    <w:rsid w:val="002F2F8D"/>
    <w:rsid w:val="002F3235"/>
    <w:rsid w:val="002F357F"/>
    <w:rsid w:val="002F35B4"/>
    <w:rsid w:val="002F35F6"/>
    <w:rsid w:val="002F39E1"/>
    <w:rsid w:val="002F3A12"/>
    <w:rsid w:val="002F3A1D"/>
    <w:rsid w:val="002F3F58"/>
    <w:rsid w:val="002F432F"/>
    <w:rsid w:val="002F4508"/>
    <w:rsid w:val="002F4A60"/>
    <w:rsid w:val="002F5832"/>
    <w:rsid w:val="002F5BC6"/>
    <w:rsid w:val="002F5D96"/>
    <w:rsid w:val="002F689E"/>
    <w:rsid w:val="002F6BAC"/>
    <w:rsid w:val="002F6F60"/>
    <w:rsid w:val="002F7673"/>
    <w:rsid w:val="00300051"/>
    <w:rsid w:val="003007C9"/>
    <w:rsid w:val="00300A3B"/>
    <w:rsid w:val="00301E5F"/>
    <w:rsid w:val="0030243A"/>
    <w:rsid w:val="00302952"/>
    <w:rsid w:val="00302994"/>
    <w:rsid w:val="00302B62"/>
    <w:rsid w:val="00302B78"/>
    <w:rsid w:val="00302C60"/>
    <w:rsid w:val="00303248"/>
    <w:rsid w:val="00303644"/>
    <w:rsid w:val="003039BB"/>
    <w:rsid w:val="00304030"/>
    <w:rsid w:val="00304055"/>
    <w:rsid w:val="0030518F"/>
    <w:rsid w:val="003052F8"/>
    <w:rsid w:val="0030562D"/>
    <w:rsid w:val="003069F8"/>
    <w:rsid w:val="00306BDD"/>
    <w:rsid w:val="00306F2F"/>
    <w:rsid w:val="00307133"/>
    <w:rsid w:val="003074CE"/>
    <w:rsid w:val="00307A1C"/>
    <w:rsid w:val="003105D8"/>
    <w:rsid w:val="003106F8"/>
    <w:rsid w:val="00310B7C"/>
    <w:rsid w:val="0031191D"/>
    <w:rsid w:val="00311E20"/>
    <w:rsid w:val="003123CD"/>
    <w:rsid w:val="0031249D"/>
    <w:rsid w:val="003125E5"/>
    <w:rsid w:val="00312E2A"/>
    <w:rsid w:val="00312F1B"/>
    <w:rsid w:val="00313D9E"/>
    <w:rsid w:val="00313F00"/>
    <w:rsid w:val="00314924"/>
    <w:rsid w:val="00314F82"/>
    <w:rsid w:val="003152B2"/>
    <w:rsid w:val="0031626F"/>
    <w:rsid w:val="00316317"/>
    <w:rsid w:val="00316CDC"/>
    <w:rsid w:val="00317380"/>
    <w:rsid w:val="003176CC"/>
    <w:rsid w:val="00317F79"/>
    <w:rsid w:val="003201D4"/>
    <w:rsid w:val="003205C1"/>
    <w:rsid w:val="00320C6E"/>
    <w:rsid w:val="003212D4"/>
    <w:rsid w:val="00321665"/>
    <w:rsid w:val="00321785"/>
    <w:rsid w:val="00321D7A"/>
    <w:rsid w:val="003220ED"/>
    <w:rsid w:val="00322578"/>
    <w:rsid w:val="003229D0"/>
    <w:rsid w:val="00323951"/>
    <w:rsid w:val="00324119"/>
    <w:rsid w:val="00324732"/>
    <w:rsid w:val="00324BC2"/>
    <w:rsid w:val="003252B1"/>
    <w:rsid w:val="00325434"/>
    <w:rsid w:val="00325895"/>
    <w:rsid w:val="00325995"/>
    <w:rsid w:val="00325B99"/>
    <w:rsid w:val="00326933"/>
    <w:rsid w:val="00326A78"/>
    <w:rsid w:val="00327155"/>
    <w:rsid w:val="00327549"/>
    <w:rsid w:val="00330529"/>
    <w:rsid w:val="00330637"/>
    <w:rsid w:val="00330655"/>
    <w:rsid w:val="00330BCB"/>
    <w:rsid w:val="0033136D"/>
    <w:rsid w:val="00331783"/>
    <w:rsid w:val="003317B1"/>
    <w:rsid w:val="00331ED1"/>
    <w:rsid w:val="00332DC1"/>
    <w:rsid w:val="00333C9E"/>
    <w:rsid w:val="00333E9A"/>
    <w:rsid w:val="003344E2"/>
    <w:rsid w:val="0033458C"/>
    <w:rsid w:val="003345DD"/>
    <w:rsid w:val="00334B59"/>
    <w:rsid w:val="00334F9B"/>
    <w:rsid w:val="00335492"/>
    <w:rsid w:val="003356D1"/>
    <w:rsid w:val="003358D7"/>
    <w:rsid w:val="00335D4C"/>
    <w:rsid w:val="003362D2"/>
    <w:rsid w:val="0033636B"/>
    <w:rsid w:val="00336803"/>
    <w:rsid w:val="003369B0"/>
    <w:rsid w:val="00337039"/>
    <w:rsid w:val="003370CF"/>
    <w:rsid w:val="0033782D"/>
    <w:rsid w:val="00337B71"/>
    <w:rsid w:val="00340009"/>
    <w:rsid w:val="003400C8"/>
    <w:rsid w:val="003408F2"/>
    <w:rsid w:val="003409C5"/>
    <w:rsid w:val="00340CA8"/>
    <w:rsid w:val="00340CE3"/>
    <w:rsid w:val="003418FE"/>
    <w:rsid w:val="003420E5"/>
    <w:rsid w:val="003422CC"/>
    <w:rsid w:val="00343287"/>
    <w:rsid w:val="003433CE"/>
    <w:rsid w:val="00344DB8"/>
    <w:rsid w:val="00345524"/>
    <w:rsid w:val="00345A34"/>
    <w:rsid w:val="00346186"/>
    <w:rsid w:val="00346595"/>
    <w:rsid w:val="003468F4"/>
    <w:rsid w:val="003469BE"/>
    <w:rsid w:val="003500F3"/>
    <w:rsid w:val="003502EB"/>
    <w:rsid w:val="0035039D"/>
    <w:rsid w:val="00350558"/>
    <w:rsid w:val="00350C93"/>
    <w:rsid w:val="00351074"/>
    <w:rsid w:val="00351299"/>
    <w:rsid w:val="00351E26"/>
    <w:rsid w:val="003528F2"/>
    <w:rsid w:val="00352D57"/>
    <w:rsid w:val="00352E9F"/>
    <w:rsid w:val="00353420"/>
    <w:rsid w:val="00353435"/>
    <w:rsid w:val="0035376F"/>
    <w:rsid w:val="00354895"/>
    <w:rsid w:val="003548CC"/>
    <w:rsid w:val="00354C1B"/>
    <w:rsid w:val="00354D61"/>
    <w:rsid w:val="00356160"/>
    <w:rsid w:val="00356235"/>
    <w:rsid w:val="00356994"/>
    <w:rsid w:val="0035706A"/>
    <w:rsid w:val="003571C0"/>
    <w:rsid w:val="003577B9"/>
    <w:rsid w:val="003578A3"/>
    <w:rsid w:val="00357BE9"/>
    <w:rsid w:val="00357E91"/>
    <w:rsid w:val="00357ED2"/>
    <w:rsid w:val="00360C0F"/>
    <w:rsid w:val="00360F46"/>
    <w:rsid w:val="003613ED"/>
    <w:rsid w:val="003614D7"/>
    <w:rsid w:val="003615D4"/>
    <w:rsid w:val="003616B3"/>
    <w:rsid w:val="0036227F"/>
    <w:rsid w:val="00362369"/>
    <w:rsid w:val="003629FE"/>
    <w:rsid w:val="003632A4"/>
    <w:rsid w:val="003639B8"/>
    <w:rsid w:val="00363B7A"/>
    <w:rsid w:val="00363C0C"/>
    <w:rsid w:val="00364089"/>
    <w:rsid w:val="0036439F"/>
    <w:rsid w:val="003645A4"/>
    <w:rsid w:val="00364ECB"/>
    <w:rsid w:val="0036504C"/>
    <w:rsid w:val="003650C9"/>
    <w:rsid w:val="00365686"/>
    <w:rsid w:val="00365805"/>
    <w:rsid w:val="003661CE"/>
    <w:rsid w:val="00367272"/>
    <w:rsid w:val="00367366"/>
    <w:rsid w:val="00367A4D"/>
    <w:rsid w:val="00367AF0"/>
    <w:rsid w:val="0037082B"/>
    <w:rsid w:val="0037127A"/>
    <w:rsid w:val="003717CB"/>
    <w:rsid w:val="00371C7B"/>
    <w:rsid w:val="00371EA2"/>
    <w:rsid w:val="0037260B"/>
    <w:rsid w:val="00372B72"/>
    <w:rsid w:val="00372C5A"/>
    <w:rsid w:val="00372E88"/>
    <w:rsid w:val="0037320B"/>
    <w:rsid w:val="0037399D"/>
    <w:rsid w:val="00373B9C"/>
    <w:rsid w:val="00374347"/>
    <w:rsid w:val="003748C6"/>
    <w:rsid w:val="00374B0F"/>
    <w:rsid w:val="00374D3D"/>
    <w:rsid w:val="00374F93"/>
    <w:rsid w:val="003750A3"/>
    <w:rsid w:val="003752E5"/>
    <w:rsid w:val="003757D3"/>
    <w:rsid w:val="00375F55"/>
    <w:rsid w:val="0037606D"/>
    <w:rsid w:val="00376667"/>
    <w:rsid w:val="003767B8"/>
    <w:rsid w:val="003769AF"/>
    <w:rsid w:val="00376E5D"/>
    <w:rsid w:val="00377533"/>
    <w:rsid w:val="00380704"/>
    <w:rsid w:val="003810A6"/>
    <w:rsid w:val="003810BE"/>
    <w:rsid w:val="00382918"/>
    <w:rsid w:val="0038341D"/>
    <w:rsid w:val="003839C9"/>
    <w:rsid w:val="0038465E"/>
    <w:rsid w:val="00384867"/>
    <w:rsid w:val="00385CA7"/>
    <w:rsid w:val="00385E74"/>
    <w:rsid w:val="00385F4C"/>
    <w:rsid w:val="00386A3B"/>
    <w:rsid w:val="00386AD8"/>
    <w:rsid w:val="00387B62"/>
    <w:rsid w:val="00387D07"/>
    <w:rsid w:val="00387F6A"/>
    <w:rsid w:val="003903FF"/>
    <w:rsid w:val="003904A0"/>
    <w:rsid w:val="00390860"/>
    <w:rsid w:val="00390AB3"/>
    <w:rsid w:val="00391925"/>
    <w:rsid w:val="00391C94"/>
    <w:rsid w:val="0039237D"/>
    <w:rsid w:val="00393A53"/>
    <w:rsid w:val="00393D3C"/>
    <w:rsid w:val="0039442C"/>
    <w:rsid w:val="00394709"/>
    <w:rsid w:val="00394CF9"/>
    <w:rsid w:val="00395055"/>
    <w:rsid w:val="003956CD"/>
    <w:rsid w:val="00395FB9"/>
    <w:rsid w:val="003961FD"/>
    <w:rsid w:val="00396517"/>
    <w:rsid w:val="00396538"/>
    <w:rsid w:val="00396660"/>
    <w:rsid w:val="003975BA"/>
    <w:rsid w:val="00397ECD"/>
    <w:rsid w:val="003A0217"/>
    <w:rsid w:val="003A0AB1"/>
    <w:rsid w:val="003A0F9B"/>
    <w:rsid w:val="003A1C7F"/>
    <w:rsid w:val="003A1F69"/>
    <w:rsid w:val="003A1FAF"/>
    <w:rsid w:val="003A211E"/>
    <w:rsid w:val="003A25C6"/>
    <w:rsid w:val="003A2826"/>
    <w:rsid w:val="003A2B47"/>
    <w:rsid w:val="003A3773"/>
    <w:rsid w:val="003A3B01"/>
    <w:rsid w:val="003A3CE5"/>
    <w:rsid w:val="003A3E5B"/>
    <w:rsid w:val="003A3E68"/>
    <w:rsid w:val="003A3EA3"/>
    <w:rsid w:val="003A41B2"/>
    <w:rsid w:val="003A451B"/>
    <w:rsid w:val="003A4D7B"/>
    <w:rsid w:val="003A55DF"/>
    <w:rsid w:val="003A593A"/>
    <w:rsid w:val="003A5E46"/>
    <w:rsid w:val="003A5EA7"/>
    <w:rsid w:val="003A691A"/>
    <w:rsid w:val="003A6C33"/>
    <w:rsid w:val="003A79AA"/>
    <w:rsid w:val="003A7B09"/>
    <w:rsid w:val="003A7F44"/>
    <w:rsid w:val="003B072F"/>
    <w:rsid w:val="003B14B0"/>
    <w:rsid w:val="003B155A"/>
    <w:rsid w:val="003B179D"/>
    <w:rsid w:val="003B18D6"/>
    <w:rsid w:val="003B18F7"/>
    <w:rsid w:val="003B1995"/>
    <w:rsid w:val="003B1D2E"/>
    <w:rsid w:val="003B1DDC"/>
    <w:rsid w:val="003B2423"/>
    <w:rsid w:val="003B2569"/>
    <w:rsid w:val="003B2950"/>
    <w:rsid w:val="003B3AC5"/>
    <w:rsid w:val="003B47A2"/>
    <w:rsid w:val="003B4C25"/>
    <w:rsid w:val="003B5E3A"/>
    <w:rsid w:val="003B6206"/>
    <w:rsid w:val="003B63D2"/>
    <w:rsid w:val="003B64AA"/>
    <w:rsid w:val="003B650F"/>
    <w:rsid w:val="003B7159"/>
    <w:rsid w:val="003B72A3"/>
    <w:rsid w:val="003B7E90"/>
    <w:rsid w:val="003C0039"/>
    <w:rsid w:val="003C24A3"/>
    <w:rsid w:val="003C2863"/>
    <w:rsid w:val="003C2CB9"/>
    <w:rsid w:val="003C31DB"/>
    <w:rsid w:val="003C3D3A"/>
    <w:rsid w:val="003C4095"/>
    <w:rsid w:val="003C4301"/>
    <w:rsid w:val="003C47FD"/>
    <w:rsid w:val="003C4C32"/>
    <w:rsid w:val="003C4CF2"/>
    <w:rsid w:val="003C5319"/>
    <w:rsid w:val="003C5443"/>
    <w:rsid w:val="003C56FD"/>
    <w:rsid w:val="003C583C"/>
    <w:rsid w:val="003C58A1"/>
    <w:rsid w:val="003C5AAB"/>
    <w:rsid w:val="003C651B"/>
    <w:rsid w:val="003C6DC8"/>
    <w:rsid w:val="003C6E54"/>
    <w:rsid w:val="003C6F5F"/>
    <w:rsid w:val="003C7023"/>
    <w:rsid w:val="003C7119"/>
    <w:rsid w:val="003C726B"/>
    <w:rsid w:val="003C78CE"/>
    <w:rsid w:val="003C7D0B"/>
    <w:rsid w:val="003C7F4F"/>
    <w:rsid w:val="003D01FF"/>
    <w:rsid w:val="003D07A1"/>
    <w:rsid w:val="003D0ED9"/>
    <w:rsid w:val="003D1B1C"/>
    <w:rsid w:val="003D2365"/>
    <w:rsid w:val="003D23A2"/>
    <w:rsid w:val="003D28CA"/>
    <w:rsid w:val="003D29CD"/>
    <w:rsid w:val="003D2A42"/>
    <w:rsid w:val="003D2B4B"/>
    <w:rsid w:val="003D2CB7"/>
    <w:rsid w:val="003D38C2"/>
    <w:rsid w:val="003D4ADC"/>
    <w:rsid w:val="003D5198"/>
    <w:rsid w:val="003D5B52"/>
    <w:rsid w:val="003D5BB9"/>
    <w:rsid w:val="003D5F1B"/>
    <w:rsid w:val="003D65CD"/>
    <w:rsid w:val="003D66FD"/>
    <w:rsid w:val="003D6B09"/>
    <w:rsid w:val="003D6F43"/>
    <w:rsid w:val="003D70D7"/>
    <w:rsid w:val="003D72C1"/>
    <w:rsid w:val="003D7B1D"/>
    <w:rsid w:val="003E07D3"/>
    <w:rsid w:val="003E0B84"/>
    <w:rsid w:val="003E17A2"/>
    <w:rsid w:val="003E1C6D"/>
    <w:rsid w:val="003E2103"/>
    <w:rsid w:val="003E2A9F"/>
    <w:rsid w:val="003E2C1F"/>
    <w:rsid w:val="003E2CCA"/>
    <w:rsid w:val="003E3FD5"/>
    <w:rsid w:val="003E409D"/>
    <w:rsid w:val="003E41B4"/>
    <w:rsid w:val="003E41F0"/>
    <w:rsid w:val="003E4757"/>
    <w:rsid w:val="003E4BB0"/>
    <w:rsid w:val="003E51A4"/>
    <w:rsid w:val="003E54FC"/>
    <w:rsid w:val="003E56B3"/>
    <w:rsid w:val="003E56CD"/>
    <w:rsid w:val="003E5704"/>
    <w:rsid w:val="003E5AD4"/>
    <w:rsid w:val="003E66E2"/>
    <w:rsid w:val="003E6E8D"/>
    <w:rsid w:val="003E71D5"/>
    <w:rsid w:val="003E77E6"/>
    <w:rsid w:val="003F03C3"/>
    <w:rsid w:val="003F04A7"/>
    <w:rsid w:val="003F04AE"/>
    <w:rsid w:val="003F06D0"/>
    <w:rsid w:val="003F06DA"/>
    <w:rsid w:val="003F0AAC"/>
    <w:rsid w:val="003F0AE1"/>
    <w:rsid w:val="003F0B57"/>
    <w:rsid w:val="003F1117"/>
    <w:rsid w:val="003F1540"/>
    <w:rsid w:val="003F18DF"/>
    <w:rsid w:val="003F22C2"/>
    <w:rsid w:val="003F26F2"/>
    <w:rsid w:val="003F2B33"/>
    <w:rsid w:val="003F424F"/>
    <w:rsid w:val="003F47F7"/>
    <w:rsid w:val="003F4874"/>
    <w:rsid w:val="003F54B3"/>
    <w:rsid w:val="003F56E8"/>
    <w:rsid w:val="003F5915"/>
    <w:rsid w:val="003F6286"/>
    <w:rsid w:val="003F62A4"/>
    <w:rsid w:val="003F6D05"/>
    <w:rsid w:val="003F6E0B"/>
    <w:rsid w:val="003F7F50"/>
    <w:rsid w:val="003F7FE2"/>
    <w:rsid w:val="004001CF"/>
    <w:rsid w:val="004001F7"/>
    <w:rsid w:val="00400272"/>
    <w:rsid w:val="00400D8A"/>
    <w:rsid w:val="0040113E"/>
    <w:rsid w:val="004012FA"/>
    <w:rsid w:val="004015AB"/>
    <w:rsid w:val="004021CA"/>
    <w:rsid w:val="004023E5"/>
    <w:rsid w:val="00402BF2"/>
    <w:rsid w:val="00402D1A"/>
    <w:rsid w:val="004041B7"/>
    <w:rsid w:val="004042AB"/>
    <w:rsid w:val="00405980"/>
    <w:rsid w:val="004059C1"/>
    <w:rsid w:val="00406628"/>
    <w:rsid w:val="00406676"/>
    <w:rsid w:val="00406A19"/>
    <w:rsid w:val="004071C8"/>
    <w:rsid w:val="004071E1"/>
    <w:rsid w:val="00407BC0"/>
    <w:rsid w:val="00407E79"/>
    <w:rsid w:val="0041004D"/>
    <w:rsid w:val="0041057E"/>
    <w:rsid w:val="0041062C"/>
    <w:rsid w:val="00410B6F"/>
    <w:rsid w:val="0041156A"/>
    <w:rsid w:val="00411A64"/>
    <w:rsid w:val="00411E23"/>
    <w:rsid w:val="004124A9"/>
    <w:rsid w:val="004124F8"/>
    <w:rsid w:val="00412620"/>
    <w:rsid w:val="00412CE7"/>
    <w:rsid w:val="00413407"/>
    <w:rsid w:val="004136E6"/>
    <w:rsid w:val="00413BD2"/>
    <w:rsid w:val="00414092"/>
    <w:rsid w:val="0041419F"/>
    <w:rsid w:val="004141BE"/>
    <w:rsid w:val="00414A41"/>
    <w:rsid w:val="00414F26"/>
    <w:rsid w:val="00415179"/>
    <w:rsid w:val="00415353"/>
    <w:rsid w:val="00415DC7"/>
    <w:rsid w:val="004160C3"/>
    <w:rsid w:val="004162EE"/>
    <w:rsid w:val="00416727"/>
    <w:rsid w:val="00416E43"/>
    <w:rsid w:val="00417189"/>
    <w:rsid w:val="0041773F"/>
    <w:rsid w:val="00417839"/>
    <w:rsid w:val="00417975"/>
    <w:rsid w:val="00417A7A"/>
    <w:rsid w:val="00420B7C"/>
    <w:rsid w:val="00420CEE"/>
    <w:rsid w:val="00420F98"/>
    <w:rsid w:val="004212A9"/>
    <w:rsid w:val="004213F5"/>
    <w:rsid w:val="00421FB3"/>
    <w:rsid w:val="0042218D"/>
    <w:rsid w:val="0042235C"/>
    <w:rsid w:val="004229C8"/>
    <w:rsid w:val="004232E7"/>
    <w:rsid w:val="00423B1B"/>
    <w:rsid w:val="00423CF4"/>
    <w:rsid w:val="004240BF"/>
    <w:rsid w:val="0042485F"/>
    <w:rsid w:val="00424B20"/>
    <w:rsid w:val="0042540E"/>
    <w:rsid w:val="00426618"/>
    <w:rsid w:val="004267F6"/>
    <w:rsid w:val="004267F9"/>
    <w:rsid w:val="00426A0C"/>
    <w:rsid w:val="00426A15"/>
    <w:rsid w:val="00426B02"/>
    <w:rsid w:val="00426BAF"/>
    <w:rsid w:val="00426F9A"/>
    <w:rsid w:val="00427136"/>
    <w:rsid w:val="00427338"/>
    <w:rsid w:val="0042734F"/>
    <w:rsid w:val="0042740C"/>
    <w:rsid w:val="004275A6"/>
    <w:rsid w:val="0042760B"/>
    <w:rsid w:val="00427728"/>
    <w:rsid w:val="00427763"/>
    <w:rsid w:val="00427A73"/>
    <w:rsid w:val="0043074F"/>
    <w:rsid w:val="00430AE9"/>
    <w:rsid w:val="00432377"/>
    <w:rsid w:val="00432C12"/>
    <w:rsid w:val="004337A9"/>
    <w:rsid w:val="00433901"/>
    <w:rsid w:val="00433B6F"/>
    <w:rsid w:val="00433CF4"/>
    <w:rsid w:val="0043421F"/>
    <w:rsid w:val="00434ABA"/>
    <w:rsid w:val="00435077"/>
    <w:rsid w:val="004354BF"/>
    <w:rsid w:val="00435CA5"/>
    <w:rsid w:val="00436499"/>
    <w:rsid w:val="004369DD"/>
    <w:rsid w:val="00437247"/>
    <w:rsid w:val="004373B8"/>
    <w:rsid w:val="0044000E"/>
    <w:rsid w:val="00440113"/>
    <w:rsid w:val="004402CB"/>
    <w:rsid w:val="004403E9"/>
    <w:rsid w:val="004408D2"/>
    <w:rsid w:val="00441841"/>
    <w:rsid w:val="00441C63"/>
    <w:rsid w:val="004425DF"/>
    <w:rsid w:val="00442D6B"/>
    <w:rsid w:val="00442E8F"/>
    <w:rsid w:val="0044320A"/>
    <w:rsid w:val="004439E3"/>
    <w:rsid w:val="00443AFE"/>
    <w:rsid w:val="004444C1"/>
    <w:rsid w:val="00445221"/>
    <w:rsid w:val="004458D4"/>
    <w:rsid w:val="0044590D"/>
    <w:rsid w:val="0044600D"/>
    <w:rsid w:val="004461C1"/>
    <w:rsid w:val="0044638F"/>
    <w:rsid w:val="00446CC4"/>
    <w:rsid w:val="00447A5E"/>
    <w:rsid w:val="00447EC9"/>
    <w:rsid w:val="00450400"/>
    <w:rsid w:val="0045115F"/>
    <w:rsid w:val="00451513"/>
    <w:rsid w:val="00451BE5"/>
    <w:rsid w:val="00451FA5"/>
    <w:rsid w:val="00452E0D"/>
    <w:rsid w:val="004530E0"/>
    <w:rsid w:val="004531B9"/>
    <w:rsid w:val="00453A8D"/>
    <w:rsid w:val="00453D99"/>
    <w:rsid w:val="00454778"/>
    <w:rsid w:val="00455105"/>
    <w:rsid w:val="00455657"/>
    <w:rsid w:val="00455812"/>
    <w:rsid w:val="00456454"/>
    <w:rsid w:val="00456AAA"/>
    <w:rsid w:val="00456D7F"/>
    <w:rsid w:val="004571B1"/>
    <w:rsid w:val="004574E7"/>
    <w:rsid w:val="00457874"/>
    <w:rsid w:val="004579A8"/>
    <w:rsid w:val="00457A7B"/>
    <w:rsid w:val="00460013"/>
    <w:rsid w:val="00460079"/>
    <w:rsid w:val="004614E5"/>
    <w:rsid w:val="0046167B"/>
    <w:rsid w:val="00462169"/>
    <w:rsid w:val="00462564"/>
    <w:rsid w:val="00462645"/>
    <w:rsid w:val="00462D69"/>
    <w:rsid w:val="004637BC"/>
    <w:rsid w:val="00463820"/>
    <w:rsid w:val="00463E18"/>
    <w:rsid w:val="0046409F"/>
    <w:rsid w:val="004643DC"/>
    <w:rsid w:val="0046464A"/>
    <w:rsid w:val="004648A6"/>
    <w:rsid w:val="00464FA7"/>
    <w:rsid w:val="00465158"/>
    <w:rsid w:val="00465545"/>
    <w:rsid w:val="00465BE7"/>
    <w:rsid w:val="00465C07"/>
    <w:rsid w:val="00465D1A"/>
    <w:rsid w:val="00465EDB"/>
    <w:rsid w:val="0047086F"/>
    <w:rsid w:val="00470D6E"/>
    <w:rsid w:val="00470F8A"/>
    <w:rsid w:val="0047165B"/>
    <w:rsid w:val="00471C39"/>
    <w:rsid w:val="00472022"/>
    <w:rsid w:val="00472DDB"/>
    <w:rsid w:val="00472FC1"/>
    <w:rsid w:val="0047307C"/>
    <w:rsid w:val="004731A9"/>
    <w:rsid w:val="00473266"/>
    <w:rsid w:val="00473593"/>
    <w:rsid w:val="004737FB"/>
    <w:rsid w:val="00473BCA"/>
    <w:rsid w:val="00473C12"/>
    <w:rsid w:val="00473C40"/>
    <w:rsid w:val="00473EEE"/>
    <w:rsid w:val="00474AB1"/>
    <w:rsid w:val="00474BB0"/>
    <w:rsid w:val="00475846"/>
    <w:rsid w:val="00475A3F"/>
    <w:rsid w:val="00475AC1"/>
    <w:rsid w:val="00475B59"/>
    <w:rsid w:val="00475CF5"/>
    <w:rsid w:val="0047644C"/>
    <w:rsid w:val="004766A9"/>
    <w:rsid w:val="004766F8"/>
    <w:rsid w:val="00476BF1"/>
    <w:rsid w:val="00476E6B"/>
    <w:rsid w:val="00476F43"/>
    <w:rsid w:val="00476F7F"/>
    <w:rsid w:val="00477694"/>
    <w:rsid w:val="004779DB"/>
    <w:rsid w:val="00477EBF"/>
    <w:rsid w:val="0048004C"/>
    <w:rsid w:val="00480252"/>
    <w:rsid w:val="00480452"/>
    <w:rsid w:val="00480723"/>
    <w:rsid w:val="004809A5"/>
    <w:rsid w:val="00481947"/>
    <w:rsid w:val="004829FB"/>
    <w:rsid w:val="00482C0A"/>
    <w:rsid w:val="00482D36"/>
    <w:rsid w:val="00483097"/>
    <w:rsid w:val="0048322E"/>
    <w:rsid w:val="004843CB"/>
    <w:rsid w:val="0048461A"/>
    <w:rsid w:val="00484A84"/>
    <w:rsid w:val="00484BEE"/>
    <w:rsid w:val="00485212"/>
    <w:rsid w:val="00485CA7"/>
    <w:rsid w:val="00485F7F"/>
    <w:rsid w:val="004868C2"/>
    <w:rsid w:val="00486B8F"/>
    <w:rsid w:val="00487024"/>
    <w:rsid w:val="0048713D"/>
    <w:rsid w:val="00487282"/>
    <w:rsid w:val="00491710"/>
    <w:rsid w:val="004917FB"/>
    <w:rsid w:val="00491B50"/>
    <w:rsid w:val="00491BA0"/>
    <w:rsid w:val="00491CA8"/>
    <w:rsid w:val="00491E9E"/>
    <w:rsid w:val="004923FF"/>
    <w:rsid w:val="00492BF8"/>
    <w:rsid w:val="00492C33"/>
    <w:rsid w:val="00492EE4"/>
    <w:rsid w:val="0049303B"/>
    <w:rsid w:val="0049349D"/>
    <w:rsid w:val="0049385D"/>
    <w:rsid w:val="0049387A"/>
    <w:rsid w:val="004942FF"/>
    <w:rsid w:val="004945C8"/>
    <w:rsid w:val="004946E1"/>
    <w:rsid w:val="004947E1"/>
    <w:rsid w:val="00494D35"/>
    <w:rsid w:val="00494D62"/>
    <w:rsid w:val="00495769"/>
    <w:rsid w:val="00495FEB"/>
    <w:rsid w:val="004960CC"/>
    <w:rsid w:val="004964F1"/>
    <w:rsid w:val="00496C52"/>
    <w:rsid w:val="00496C72"/>
    <w:rsid w:val="00496D23"/>
    <w:rsid w:val="004972D4"/>
    <w:rsid w:val="00497566"/>
    <w:rsid w:val="004975D1"/>
    <w:rsid w:val="0049763C"/>
    <w:rsid w:val="004976A1"/>
    <w:rsid w:val="00497B5E"/>
    <w:rsid w:val="00497F03"/>
    <w:rsid w:val="004A01FE"/>
    <w:rsid w:val="004A1711"/>
    <w:rsid w:val="004A1866"/>
    <w:rsid w:val="004A18AB"/>
    <w:rsid w:val="004A1C29"/>
    <w:rsid w:val="004A1C3B"/>
    <w:rsid w:val="004A2714"/>
    <w:rsid w:val="004A2842"/>
    <w:rsid w:val="004A2EC0"/>
    <w:rsid w:val="004A2F30"/>
    <w:rsid w:val="004A301D"/>
    <w:rsid w:val="004A346E"/>
    <w:rsid w:val="004A37E1"/>
    <w:rsid w:val="004A3AE2"/>
    <w:rsid w:val="004A44B5"/>
    <w:rsid w:val="004A44CF"/>
    <w:rsid w:val="004A46C8"/>
    <w:rsid w:val="004A46FA"/>
    <w:rsid w:val="004A4F9F"/>
    <w:rsid w:val="004A5951"/>
    <w:rsid w:val="004A5B41"/>
    <w:rsid w:val="004A64A7"/>
    <w:rsid w:val="004A67CA"/>
    <w:rsid w:val="004A6960"/>
    <w:rsid w:val="004A6C6B"/>
    <w:rsid w:val="004A6FED"/>
    <w:rsid w:val="004A7B93"/>
    <w:rsid w:val="004B0280"/>
    <w:rsid w:val="004B03C0"/>
    <w:rsid w:val="004B0EC7"/>
    <w:rsid w:val="004B0FED"/>
    <w:rsid w:val="004B1441"/>
    <w:rsid w:val="004B1BED"/>
    <w:rsid w:val="004B1F58"/>
    <w:rsid w:val="004B22A7"/>
    <w:rsid w:val="004B270A"/>
    <w:rsid w:val="004B2B59"/>
    <w:rsid w:val="004B3423"/>
    <w:rsid w:val="004B3969"/>
    <w:rsid w:val="004B3E6C"/>
    <w:rsid w:val="004B3EC3"/>
    <w:rsid w:val="004B3FE8"/>
    <w:rsid w:val="004B400F"/>
    <w:rsid w:val="004B416B"/>
    <w:rsid w:val="004B4F01"/>
    <w:rsid w:val="004B5114"/>
    <w:rsid w:val="004B5446"/>
    <w:rsid w:val="004B557E"/>
    <w:rsid w:val="004B5B6D"/>
    <w:rsid w:val="004B5D54"/>
    <w:rsid w:val="004B6022"/>
    <w:rsid w:val="004B63F1"/>
    <w:rsid w:val="004B6528"/>
    <w:rsid w:val="004B68D7"/>
    <w:rsid w:val="004B7AFF"/>
    <w:rsid w:val="004B7C59"/>
    <w:rsid w:val="004B7EB7"/>
    <w:rsid w:val="004B7F30"/>
    <w:rsid w:val="004C0AB3"/>
    <w:rsid w:val="004C0B37"/>
    <w:rsid w:val="004C0DEE"/>
    <w:rsid w:val="004C0E3E"/>
    <w:rsid w:val="004C1371"/>
    <w:rsid w:val="004C1BFA"/>
    <w:rsid w:val="004C1CB9"/>
    <w:rsid w:val="004C2941"/>
    <w:rsid w:val="004C37D3"/>
    <w:rsid w:val="004C3AE6"/>
    <w:rsid w:val="004C3CAD"/>
    <w:rsid w:val="004C44AB"/>
    <w:rsid w:val="004C4554"/>
    <w:rsid w:val="004C4737"/>
    <w:rsid w:val="004C55C0"/>
    <w:rsid w:val="004C5912"/>
    <w:rsid w:val="004C5E6A"/>
    <w:rsid w:val="004C604D"/>
    <w:rsid w:val="004C60D4"/>
    <w:rsid w:val="004C6B12"/>
    <w:rsid w:val="004C740F"/>
    <w:rsid w:val="004D0221"/>
    <w:rsid w:val="004D0693"/>
    <w:rsid w:val="004D07B9"/>
    <w:rsid w:val="004D0B59"/>
    <w:rsid w:val="004D0E34"/>
    <w:rsid w:val="004D103E"/>
    <w:rsid w:val="004D2256"/>
    <w:rsid w:val="004D249B"/>
    <w:rsid w:val="004D2590"/>
    <w:rsid w:val="004D26FF"/>
    <w:rsid w:val="004D2FDF"/>
    <w:rsid w:val="004D36BB"/>
    <w:rsid w:val="004D395B"/>
    <w:rsid w:val="004D40D1"/>
    <w:rsid w:val="004D4452"/>
    <w:rsid w:val="004D4455"/>
    <w:rsid w:val="004D4726"/>
    <w:rsid w:val="004D4A09"/>
    <w:rsid w:val="004D4A98"/>
    <w:rsid w:val="004D4B5C"/>
    <w:rsid w:val="004D4CAF"/>
    <w:rsid w:val="004D4ED4"/>
    <w:rsid w:val="004D4FD6"/>
    <w:rsid w:val="004D5118"/>
    <w:rsid w:val="004D5203"/>
    <w:rsid w:val="004D552C"/>
    <w:rsid w:val="004D5EA3"/>
    <w:rsid w:val="004D684B"/>
    <w:rsid w:val="004D6EDA"/>
    <w:rsid w:val="004D6F1D"/>
    <w:rsid w:val="004D72BC"/>
    <w:rsid w:val="004D74AF"/>
    <w:rsid w:val="004D797A"/>
    <w:rsid w:val="004D7E1D"/>
    <w:rsid w:val="004D7E2C"/>
    <w:rsid w:val="004E01C1"/>
    <w:rsid w:val="004E027E"/>
    <w:rsid w:val="004E043B"/>
    <w:rsid w:val="004E13E3"/>
    <w:rsid w:val="004E19D4"/>
    <w:rsid w:val="004E23AC"/>
    <w:rsid w:val="004E2A2A"/>
    <w:rsid w:val="004E2AD1"/>
    <w:rsid w:val="004E3578"/>
    <w:rsid w:val="004E45F6"/>
    <w:rsid w:val="004E4A58"/>
    <w:rsid w:val="004E51DD"/>
    <w:rsid w:val="004E52EF"/>
    <w:rsid w:val="004E542F"/>
    <w:rsid w:val="004E575D"/>
    <w:rsid w:val="004E59D2"/>
    <w:rsid w:val="004E5D41"/>
    <w:rsid w:val="004E612A"/>
    <w:rsid w:val="004E619F"/>
    <w:rsid w:val="004E709B"/>
    <w:rsid w:val="004E7784"/>
    <w:rsid w:val="004E7917"/>
    <w:rsid w:val="004F01BF"/>
    <w:rsid w:val="004F0399"/>
    <w:rsid w:val="004F08F5"/>
    <w:rsid w:val="004F094B"/>
    <w:rsid w:val="004F0D07"/>
    <w:rsid w:val="004F1969"/>
    <w:rsid w:val="004F1C8C"/>
    <w:rsid w:val="004F2193"/>
    <w:rsid w:val="004F26E4"/>
    <w:rsid w:val="004F31CA"/>
    <w:rsid w:val="004F3250"/>
    <w:rsid w:val="004F45E9"/>
    <w:rsid w:val="004F48FF"/>
    <w:rsid w:val="004F4FD6"/>
    <w:rsid w:val="004F561F"/>
    <w:rsid w:val="004F59C9"/>
    <w:rsid w:val="004F7130"/>
    <w:rsid w:val="005001FC"/>
    <w:rsid w:val="00500CE2"/>
    <w:rsid w:val="00500E03"/>
    <w:rsid w:val="00500F95"/>
    <w:rsid w:val="00500FF4"/>
    <w:rsid w:val="00501010"/>
    <w:rsid w:val="00501B10"/>
    <w:rsid w:val="0050264D"/>
    <w:rsid w:val="0050272B"/>
    <w:rsid w:val="0050354E"/>
    <w:rsid w:val="0050386A"/>
    <w:rsid w:val="00503DE9"/>
    <w:rsid w:val="00503F33"/>
    <w:rsid w:val="00504540"/>
    <w:rsid w:val="00504C39"/>
    <w:rsid w:val="005053A3"/>
    <w:rsid w:val="0050571E"/>
    <w:rsid w:val="005057AC"/>
    <w:rsid w:val="005069AF"/>
    <w:rsid w:val="00506B8D"/>
    <w:rsid w:val="00506C90"/>
    <w:rsid w:val="00507D4B"/>
    <w:rsid w:val="0051010E"/>
    <w:rsid w:val="0051034E"/>
    <w:rsid w:val="005106EA"/>
    <w:rsid w:val="005107DF"/>
    <w:rsid w:val="005108CD"/>
    <w:rsid w:val="00510BE5"/>
    <w:rsid w:val="00510C5C"/>
    <w:rsid w:val="00510CFB"/>
    <w:rsid w:val="00510D62"/>
    <w:rsid w:val="00510DA5"/>
    <w:rsid w:val="00510E62"/>
    <w:rsid w:val="00511D82"/>
    <w:rsid w:val="005128CD"/>
    <w:rsid w:val="00512B64"/>
    <w:rsid w:val="00512CD5"/>
    <w:rsid w:val="00513184"/>
    <w:rsid w:val="00514041"/>
    <w:rsid w:val="00514663"/>
    <w:rsid w:val="005146D6"/>
    <w:rsid w:val="005148DB"/>
    <w:rsid w:val="00514E2D"/>
    <w:rsid w:val="005150A4"/>
    <w:rsid w:val="0051550A"/>
    <w:rsid w:val="005157C8"/>
    <w:rsid w:val="00515A66"/>
    <w:rsid w:val="005167A9"/>
    <w:rsid w:val="00516BA9"/>
    <w:rsid w:val="00516F1E"/>
    <w:rsid w:val="005174D2"/>
    <w:rsid w:val="005178CF"/>
    <w:rsid w:val="00520D92"/>
    <w:rsid w:val="00521184"/>
    <w:rsid w:val="00521368"/>
    <w:rsid w:val="005213C8"/>
    <w:rsid w:val="00521B0C"/>
    <w:rsid w:val="00521B33"/>
    <w:rsid w:val="00521BDB"/>
    <w:rsid w:val="005223CF"/>
    <w:rsid w:val="0052250F"/>
    <w:rsid w:val="00522AF4"/>
    <w:rsid w:val="00522B1B"/>
    <w:rsid w:val="00522CFF"/>
    <w:rsid w:val="00522F72"/>
    <w:rsid w:val="0052345D"/>
    <w:rsid w:val="005242FF"/>
    <w:rsid w:val="00524487"/>
    <w:rsid w:val="005246B1"/>
    <w:rsid w:val="00524DB1"/>
    <w:rsid w:val="00524E06"/>
    <w:rsid w:val="00525342"/>
    <w:rsid w:val="00525488"/>
    <w:rsid w:val="005255AE"/>
    <w:rsid w:val="00525763"/>
    <w:rsid w:val="00525AE1"/>
    <w:rsid w:val="00525B49"/>
    <w:rsid w:val="00525D98"/>
    <w:rsid w:val="00526153"/>
    <w:rsid w:val="005261D4"/>
    <w:rsid w:val="00526F52"/>
    <w:rsid w:val="00527B41"/>
    <w:rsid w:val="00527C39"/>
    <w:rsid w:val="0053005A"/>
    <w:rsid w:val="00530558"/>
    <w:rsid w:val="005305B1"/>
    <w:rsid w:val="0053380E"/>
    <w:rsid w:val="00533D38"/>
    <w:rsid w:val="00533FBA"/>
    <w:rsid w:val="005343DD"/>
    <w:rsid w:val="00535031"/>
    <w:rsid w:val="005354BD"/>
    <w:rsid w:val="0053550B"/>
    <w:rsid w:val="0053569B"/>
    <w:rsid w:val="00535F64"/>
    <w:rsid w:val="00536C00"/>
    <w:rsid w:val="00537F45"/>
    <w:rsid w:val="00540236"/>
    <w:rsid w:val="005403AA"/>
    <w:rsid w:val="00540A6C"/>
    <w:rsid w:val="00540DD9"/>
    <w:rsid w:val="00541040"/>
    <w:rsid w:val="0054112F"/>
    <w:rsid w:val="00541ACD"/>
    <w:rsid w:val="00541D1B"/>
    <w:rsid w:val="00541D98"/>
    <w:rsid w:val="00543152"/>
    <w:rsid w:val="00543309"/>
    <w:rsid w:val="00543930"/>
    <w:rsid w:val="00543AFA"/>
    <w:rsid w:val="00543BA3"/>
    <w:rsid w:val="00543BAA"/>
    <w:rsid w:val="005447F4"/>
    <w:rsid w:val="00544A73"/>
    <w:rsid w:val="00544DF0"/>
    <w:rsid w:val="00545546"/>
    <w:rsid w:val="00545844"/>
    <w:rsid w:val="00545C23"/>
    <w:rsid w:val="00545C99"/>
    <w:rsid w:val="005462C9"/>
    <w:rsid w:val="00546376"/>
    <w:rsid w:val="00546774"/>
    <w:rsid w:val="00546C1C"/>
    <w:rsid w:val="00546DFE"/>
    <w:rsid w:val="00546EE6"/>
    <w:rsid w:val="005470DE"/>
    <w:rsid w:val="005475ED"/>
    <w:rsid w:val="00547699"/>
    <w:rsid w:val="00547896"/>
    <w:rsid w:val="00547AAB"/>
    <w:rsid w:val="00547E11"/>
    <w:rsid w:val="005504A1"/>
    <w:rsid w:val="005505CC"/>
    <w:rsid w:val="0055067A"/>
    <w:rsid w:val="00550B56"/>
    <w:rsid w:val="00550C0A"/>
    <w:rsid w:val="005511D9"/>
    <w:rsid w:val="0055170C"/>
    <w:rsid w:val="005519F7"/>
    <w:rsid w:val="00551A86"/>
    <w:rsid w:val="00551D44"/>
    <w:rsid w:val="00552020"/>
    <w:rsid w:val="00552252"/>
    <w:rsid w:val="00552FB5"/>
    <w:rsid w:val="00553FBE"/>
    <w:rsid w:val="005542DA"/>
    <w:rsid w:val="005546D6"/>
    <w:rsid w:val="0055587F"/>
    <w:rsid w:val="00556259"/>
    <w:rsid w:val="005563F3"/>
    <w:rsid w:val="005565F1"/>
    <w:rsid w:val="005570A8"/>
    <w:rsid w:val="005601BB"/>
    <w:rsid w:val="00561B77"/>
    <w:rsid w:val="00561FA3"/>
    <w:rsid w:val="005623B1"/>
    <w:rsid w:val="00562725"/>
    <w:rsid w:val="00562B3F"/>
    <w:rsid w:val="00562CD3"/>
    <w:rsid w:val="00563109"/>
    <w:rsid w:val="00563313"/>
    <w:rsid w:val="00564166"/>
    <w:rsid w:val="00564469"/>
    <w:rsid w:val="0056447A"/>
    <w:rsid w:val="005644FB"/>
    <w:rsid w:val="00565117"/>
    <w:rsid w:val="00565267"/>
    <w:rsid w:val="005656BE"/>
    <w:rsid w:val="00565738"/>
    <w:rsid w:val="00565DB2"/>
    <w:rsid w:val="00565ED5"/>
    <w:rsid w:val="00566222"/>
    <w:rsid w:val="00566C51"/>
    <w:rsid w:val="00567130"/>
    <w:rsid w:val="00567926"/>
    <w:rsid w:val="00567C7F"/>
    <w:rsid w:val="0057012B"/>
    <w:rsid w:val="00570267"/>
    <w:rsid w:val="005708A6"/>
    <w:rsid w:val="005711DE"/>
    <w:rsid w:val="00571253"/>
    <w:rsid w:val="00571377"/>
    <w:rsid w:val="00571B26"/>
    <w:rsid w:val="00572084"/>
    <w:rsid w:val="0057222E"/>
    <w:rsid w:val="005728BE"/>
    <w:rsid w:val="00572B44"/>
    <w:rsid w:val="00572D53"/>
    <w:rsid w:val="0057347D"/>
    <w:rsid w:val="00573BF7"/>
    <w:rsid w:val="00573F06"/>
    <w:rsid w:val="005746FD"/>
    <w:rsid w:val="0057470F"/>
    <w:rsid w:val="00575055"/>
    <w:rsid w:val="005752F5"/>
    <w:rsid w:val="00575B3B"/>
    <w:rsid w:val="00575C48"/>
    <w:rsid w:val="00576262"/>
    <w:rsid w:val="00576589"/>
    <w:rsid w:val="005770D1"/>
    <w:rsid w:val="00577315"/>
    <w:rsid w:val="00577A8D"/>
    <w:rsid w:val="00577CAB"/>
    <w:rsid w:val="0058031B"/>
    <w:rsid w:val="00580B51"/>
    <w:rsid w:val="00580D03"/>
    <w:rsid w:val="005816B0"/>
    <w:rsid w:val="0058172B"/>
    <w:rsid w:val="00581A03"/>
    <w:rsid w:val="00582300"/>
    <w:rsid w:val="005826A1"/>
    <w:rsid w:val="00582898"/>
    <w:rsid w:val="00582A51"/>
    <w:rsid w:val="00582C07"/>
    <w:rsid w:val="00582C60"/>
    <w:rsid w:val="00582E06"/>
    <w:rsid w:val="005832D2"/>
    <w:rsid w:val="00584301"/>
    <w:rsid w:val="005844B7"/>
    <w:rsid w:val="00584BD3"/>
    <w:rsid w:val="00584E73"/>
    <w:rsid w:val="00584EF2"/>
    <w:rsid w:val="0058513B"/>
    <w:rsid w:val="005852DC"/>
    <w:rsid w:val="00585E27"/>
    <w:rsid w:val="005862A4"/>
    <w:rsid w:val="0058647C"/>
    <w:rsid w:val="00586918"/>
    <w:rsid w:val="00586A89"/>
    <w:rsid w:val="00586BCA"/>
    <w:rsid w:val="00586EB3"/>
    <w:rsid w:val="00587336"/>
    <w:rsid w:val="0058751E"/>
    <w:rsid w:val="0058786A"/>
    <w:rsid w:val="00587982"/>
    <w:rsid w:val="00587DC5"/>
    <w:rsid w:val="00587E44"/>
    <w:rsid w:val="00587EC9"/>
    <w:rsid w:val="005900AF"/>
    <w:rsid w:val="0059028D"/>
    <w:rsid w:val="00590704"/>
    <w:rsid w:val="0059098C"/>
    <w:rsid w:val="00590D23"/>
    <w:rsid w:val="00591121"/>
    <w:rsid w:val="00591563"/>
    <w:rsid w:val="005915C2"/>
    <w:rsid w:val="00591792"/>
    <w:rsid w:val="00592209"/>
    <w:rsid w:val="00592613"/>
    <w:rsid w:val="00593321"/>
    <w:rsid w:val="005935CB"/>
    <w:rsid w:val="00593D76"/>
    <w:rsid w:val="00593FE5"/>
    <w:rsid w:val="00594317"/>
    <w:rsid w:val="005948B9"/>
    <w:rsid w:val="00594C21"/>
    <w:rsid w:val="00594F46"/>
    <w:rsid w:val="005952EC"/>
    <w:rsid w:val="00595B01"/>
    <w:rsid w:val="00595C2C"/>
    <w:rsid w:val="00595DFA"/>
    <w:rsid w:val="00595EBF"/>
    <w:rsid w:val="00596051"/>
    <w:rsid w:val="00596373"/>
    <w:rsid w:val="00596BC2"/>
    <w:rsid w:val="005979F8"/>
    <w:rsid w:val="00597B15"/>
    <w:rsid w:val="00597C92"/>
    <w:rsid w:val="005A0287"/>
    <w:rsid w:val="005A0299"/>
    <w:rsid w:val="005A0352"/>
    <w:rsid w:val="005A0C59"/>
    <w:rsid w:val="005A0CDD"/>
    <w:rsid w:val="005A1034"/>
    <w:rsid w:val="005A14A4"/>
    <w:rsid w:val="005A2D96"/>
    <w:rsid w:val="005A2E2D"/>
    <w:rsid w:val="005A39B0"/>
    <w:rsid w:val="005A3D25"/>
    <w:rsid w:val="005A4535"/>
    <w:rsid w:val="005A45AB"/>
    <w:rsid w:val="005A488B"/>
    <w:rsid w:val="005A4D74"/>
    <w:rsid w:val="005A4D80"/>
    <w:rsid w:val="005A5E13"/>
    <w:rsid w:val="005A5E99"/>
    <w:rsid w:val="005A6231"/>
    <w:rsid w:val="005A6959"/>
    <w:rsid w:val="005A69E3"/>
    <w:rsid w:val="005A7868"/>
    <w:rsid w:val="005B0B5C"/>
    <w:rsid w:val="005B0BD5"/>
    <w:rsid w:val="005B0D63"/>
    <w:rsid w:val="005B0F22"/>
    <w:rsid w:val="005B107E"/>
    <w:rsid w:val="005B116F"/>
    <w:rsid w:val="005B15FB"/>
    <w:rsid w:val="005B1758"/>
    <w:rsid w:val="005B186D"/>
    <w:rsid w:val="005B1E9B"/>
    <w:rsid w:val="005B1F60"/>
    <w:rsid w:val="005B353E"/>
    <w:rsid w:val="005B3876"/>
    <w:rsid w:val="005B403D"/>
    <w:rsid w:val="005B448E"/>
    <w:rsid w:val="005B5288"/>
    <w:rsid w:val="005B539F"/>
    <w:rsid w:val="005B53C3"/>
    <w:rsid w:val="005B56F6"/>
    <w:rsid w:val="005B7223"/>
    <w:rsid w:val="005B73C5"/>
    <w:rsid w:val="005C0002"/>
    <w:rsid w:val="005C1C6E"/>
    <w:rsid w:val="005C21BF"/>
    <w:rsid w:val="005C2521"/>
    <w:rsid w:val="005C3BAC"/>
    <w:rsid w:val="005C3BD7"/>
    <w:rsid w:val="005C3E4A"/>
    <w:rsid w:val="005C3E6A"/>
    <w:rsid w:val="005C4950"/>
    <w:rsid w:val="005C4A20"/>
    <w:rsid w:val="005C5474"/>
    <w:rsid w:val="005C5B72"/>
    <w:rsid w:val="005C616C"/>
    <w:rsid w:val="005C63C2"/>
    <w:rsid w:val="005C71C8"/>
    <w:rsid w:val="005C72D5"/>
    <w:rsid w:val="005C7D08"/>
    <w:rsid w:val="005C7E22"/>
    <w:rsid w:val="005D020E"/>
    <w:rsid w:val="005D0672"/>
    <w:rsid w:val="005D0861"/>
    <w:rsid w:val="005D0F3A"/>
    <w:rsid w:val="005D1208"/>
    <w:rsid w:val="005D125E"/>
    <w:rsid w:val="005D23F3"/>
    <w:rsid w:val="005D2526"/>
    <w:rsid w:val="005D2562"/>
    <w:rsid w:val="005D2FBC"/>
    <w:rsid w:val="005D3100"/>
    <w:rsid w:val="005D330D"/>
    <w:rsid w:val="005D40BE"/>
    <w:rsid w:val="005D41BE"/>
    <w:rsid w:val="005D44C3"/>
    <w:rsid w:val="005D4B56"/>
    <w:rsid w:val="005D5A23"/>
    <w:rsid w:val="005D665A"/>
    <w:rsid w:val="005D6C66"/>
    <w:rsid w:val="005D769D"/>
    <w:rsid w:val="005D774E"/>
    <w:rsid w:val="005D7B16"/>
    <w:rsid w:val="005D7BEA"/>
    <w:rsid w:val="005E0044"/>
    <w:rsid w:val="005E007E"/>
    <w:rsid w:val="005E011B"/>
    <w:rsid w:val="005E1323"/>
    <w:rsid w:val="005E14A8"/>
    <w:rsid w:val="005E178A"/>
    <w:rsid w:val="005E1A00"/>
    <w:rsid w:val="005E2702"/>
    <w:rsid w:val="005E3F47"/>
    <w:rsid w:val="005E3FBA"/>
    <w:rsid w:val="005E4179"/>
    <w:rsid w:val="005E4ED6"/>
    <w:rsid w:val="005E5376"/>
    <w:rsid w:val="005E53DD"/>
    <w:rsid w:val="005E6523"/>
    <w:rsid w:val="005E659E"/>
    <w:rsid w:val="005E6DE1"/>
    <w:rsid w:val="005E6FD9"/>
    <w:rsid w:val="005E78CB"/>
    <w:rsid w:val="005E7AAC"/>
    <w:rsid w:val="005E7BC8"/>
    <w:rsid w:val="005F0B75"/>
    <w:rsid w:val="005F0F96"/>
    <w:rsid w:val="005F168C"/>
    <w:rsid w:val="005F196E"/>
    <w:rsid w:val="005F1B72"/>
    <w:rsid w:val="005F28B1"/>
    <w:rsid w:val="005F32DE"/>
    <w:rsid w:val="005F39AA"/>
    <w:rsid w:val="005F42D5"/>
    <w:rsid w:val="005F45D3"/>
    <w:rsid w:val="005F469F"/>
    <w:rsid w:val="005F4DA3"/>
    <w:rsid w:val="005F5DF9"/>
    <w:rsid w:val="005F5EB3"/>
    <w:rsid w:val="005F6977"/>
    <w:rsid w:val="005F6987"/>
    <w:rsid w:val="005F6F6F"/>
    <w:rsid w:val="005F70AC"/>
    <w:rsid w:val="005F747E"/>
    <w:rsid w:val="005F79C3"/>
    <w:rsid w:val="005F7CAD"/>
    <w:rsid w:val="006001F0"/>
    <w:rsid w:val="0060081A"/>
    <w:rsid w:val="00600B68"/>
    <w:rsid w:val="00601499"/>
    <w:rsid w:val="0060248B"/>
    <w:rsid w:val="006027AE"/>
    <w:rsid w:val="00602A67"/>
    <w:rsid w:val="00602B99"/>
    <w:rsid w:val="006031BC"/>
    <w:rsid w:val="006035BE"/>
    <w:rsid w:val="00604533"/>
    <w:rsid w:val="0060455D"/>
    <w:rsid w:val="00604D51"/>
    <w:rsid w:val="00605669"/>
    <w:rsid w:val="0060571A"/>
    <w:rsid w:val="00605BE5"/>
    <w:rsid w:val="00605CF8"/>
    <w:rsid w:val="00606936"/>
    <w:rsid w:val="00606937"/>
    <w:rsid w:val="0060693F"/>
    <w:rsid w:val="00606A32"/>
    <w:rsid w:val="00606C8C"/>
    <w:rsid w:val="00606EA8"/>
    <w:rsid w:val="00607284"/>
    <w:rsid w:val="006073BC"/>
    <w:rsid w:val="006079BF"/>
    <w:rsid w:val="00607DFA"/>
    <w:rsid w:val="00610566"/>
    <w:rsid w:val="00610669"/>
    <w:rsid w:val="00610D74"/>
    <w:rsid w:val="0061101A"/>
    <w:rsid w:val="0061182A"/>
    <w:rsid w:val="006127DC"/>
    <w:rsid w:val="00612EA0"/>
    <w:rsid w:val="0061377C"/>
    <w:rsid w:val="00613944"/>
    <w:rsid w:val="006139F8"/>
    <w:rsid w:val="006141B8"/>
    <w:rsid w:val="006154E8"/>
    <w:rsid w:val="0061556C"/>
    <w:rsid w:val="0061556D"/>
    <w:rsid w:val="00615E54"/>
    <w:rsid w:val="00615F46"/>
    <w:rsid w:val="00616314"/>
    <w:rsid w:val="00616D0A"/>
    <w:rsid w:val="0061745C"/>
    <w:rsid w:val="00617511"/>
    <w:rsid w:val="006177E0"/>
    <w:rsid w:val="00617E7C"/>
    <w:rsid w:val="00617EC9"/>
    <w:rsid w:val="00617EE5"/>
    <w:rsid w:val="0062063E"/>
    <w:rsid w:val="006211D4"/>
    <w:rsid w:val="00621D2E"/>
    <w:rsid w:val="00621E90"/>
    <w:rsid w:val="00622294"/>
    <w:rsid w:val="00622879"/>
    <w:rsid w:val="00622B81"/>
    <w:rsid w:val="00623033"/>
    <w:rsid w:val="006248BD"/>
    <w:rsid w:val="0062494C"/>
    <w:rsid w:val="00624A9E"/>
    <w:rsid w:val="00625077"/>
    <w:rsid w:val="00625398"/>
    <w:rsid w:val="006254F4"/>
    <w:rsid w:val="0062595F"/>
    <w:rsid w:val="00625D80"/>
    <w:rsid w:val="00626B35"/>
    <w:rsid w:val="00626FFD"/>
    <w:rsid w:val="00627210"/>
    <w:rsid w:val="00627671"/>
    <w:rsid w:val="006278BC"/>
    <w:rsid w:val="00630138"/>
    <w:rsid w:val="00630185"/>
    <w:rsid w:val="00630967"/>
    <w:rsid w:val="00632E40"/>
    <w:rsid w:val="00632FF7"/>
    <w:rsid w:val="00633390"/>
    <w:rsid w:val="00633487"/>
    <w:rsid w:val="0063370F"/>
    <w:rsid w:val="00633793"/>
    <w:rsid w:val="00633D8A"/>
    <w:rsid w:val="00634798"/>
    <w:rsid w:val="00634E49"/>
    <w:rsid w:val="00635BE1"/>
    <w:rsid w:val="00635C97"/>
    <w:rsid w:val="00636740"/>
    <w:rsid w:val="006369FD"/>
    <w:rsid w:val="00637525"/>
    <w:rsid w:val="006376DF"/>
    <w:rsid w:val="00637CC4"/>
    <w:rsid w:val="006406DC"/>
    <w:rsid w:val="006415FA"/>
    <w:rsid w:val="0064171E"/>
    <w:rsid w:val="00641732"/>
    <w:rsid w:val="006419B7"/>
    <w:rsid w:val="00643ABA"/>
    <w:rsid w:val="00643F78"/>
    <w:rsid w:val="0064473F"/>
    <w:rsid w:val="00644B75"/>
    <w:rsid w:val="00644DA1"/>
    <w:rsid w:val="00645DBB"/>
    <w:rsid w:val="006477E7"/>
    <w:rsid w:val="006477EE"/>
    <w:rsid w:val="0064792B"/>
    <w:rsid w:val="00647E9E"/>
    <w:rsid w:val="00647ECA"/>
    <w:rsid w:val="006500FD"/>
    <w:rsid w:val="00650250"/>
    <w:rsid w:val="0065081D"/>
    <w:rsid w:val="006509ED"/>
    <w:rsid w:val="0065123C"/>
    <w:rsid w:val="006512AB"/>
    <w:rsid w:val="006513E0"/>
    <w:rsid w:val="0065151F"/>
    <w:rsid w:val="00651E1E"/>
    <w:rsid w:val="00651E2B"/>
    <w:rsid w:val="0065296C"/>
    <w:rsid w:val="00653689"/>
    <w:rsid w:val="00653FEF"/>
    <w:rsid w:val="006558E2"/>
    <w:rsid w:val="00656A84"/>
    <w:rsid w:val="00656F21"/>
    <w:rsid w:val="00657015"/>
    <w:rsid w:val="006570AF"/>
    <w:rsid w:val="00657261"/>
    <w:rsid w:val="00660065"/>
    <w:rsid w:val="00660902"/>
    <w:rsid w:val="00660FD1"/>
    <w:rsid w:val="0066100E"/>
    <w:rsid w:val="00661B6B"/>
    <w:rsid w:val="00661DFC"/>
    <w:rsid w:val="00662191"/>
    <w:rsid w:val="006628A6"/>
    <w:rsid w:val="00662A8B"/>
    <w:rsid w:val="00662B5E"/>
    <w:rsid w:val="00663236"/>
    <w:rsid w:val="00664108"/>
    <w:rsid w:val="0066432E"/>
    <w:rsid w:val="00664DE5"/>
    <w:rsid w:val="0066537D"/>
    <w:rsid w:val="00665974"/>
    <w:rsid w:val="00665B66"/>
    <w:rsid w:val="00665B78"/>
    <w:rsid w:val="0066677E"/>
    <w:rsid w:val="00666C25"/>
    <w:rsid w:val="0066702A"/>
    <w:rsid w:val="00667140"/>
    <w:rsid w:val="0066736C"/>
    <w:rsid w:val="006673D1"/>
    <w:rsid w:val="00667654"/>
    <w:rsid w:val="00667C2C"/>
    <w:rsid w:val="0067060C"/>
    <w:rsid w:val="006708E4"/>
    <w:rsid w:val="00670AA7"/>
    <w:rsid w:val="00670B5D"/>
    <w:rsid w:val="00670E37"/>
    <w:rsid w:val="00670EDA"/>
    <w:rsid w:val="006711F7"/>
    <w:rsid w:val="006713E5"/>
    <w:rsid w:val="0067145B"/>
    <w:rsid w:val="0067163E"/>
    <w:rsid w:val="00671779"/>
    <w:rsid w:val="00671886"/>
    <w:rsid w:val="00671E99"/>
    <w:rsid w:val="00671F51"/>
    <w:rsid w:val="00672492"/>
    <w:rsid w:val="006727CE"/>
    <w:rsid w:val="00673CD5"/>
    <w:rsid w:val="0067406E"/>
    <w:rsid w:val="006741AD"/>
    <w:rsid w:val="0067445A"/>
    <w:rsid w:val="00674803"/>
    <w:rsid w:val="006748F8"/>
    <w:rsid w:val="00674A26"/>
    <w:rsid w:val="00674C58"/>
    <w:rsid w:val="00674C80"/>
    <w:rsid w:val="00674DC4"/>
    <w:rsid w:val="00674F0E"/>
    <w:rsid w:val="0067599B"/>
    <w:rsid w:val="00675FAD"/>
    <w:rsid w:val="0067680B"/>
    <w:rsid w:val="0067699C"/>
    <w:rsid w:val="00676CF8"/>
    <w:rsid w:val="00676F53"/>
    <w:rsid w:val="006801F8"/>
    <w:rsid w:val="006804D1"/>
    <w:rsid w:val="006809DB"/>
    <w:rsid w:val="006816F8"/>
    <w:rsid w:val="0068173F"/>
    <w:rsid w:val="006817D8"/>
    <w:rsid w:val="00681C1B"/>
    <w:rsid w:val="0068238B"/>
    <w:rsid w:val="00682E87"/>
    <w:rsid w:val="0068332E"/>
    <w:rsid w:val="006846DC"/>
    <w:rsid w:val="00684BD0"/>
    <w:rsid w:val="00684ED9"/>
    <w:rsid w:val="006855A0"/>
    <w:rsid w:val="00685B34"/>
    <w:rsid w:val="00686393"/>
    <w:rsid w:val="0068639D"/>
    <w:rsid w:val="00686BF8"/>
    <w:rsid w:val="006873CB"/>
    <w:rsid w:val="00687748"/>
    <w:rsid w:val="0068794D"/>
    <w:rsid w:val="00687DA1"/>
    <w:rsid w:val="00687FAC"/>
    <w:rsid w:val="00690100"/>
    <w:rsid w:val="00690BE1"/>
    <w:rsid w:val="0069167A"/>
    <w:rsid w:val="006917F2"/>
    <w:rsid w:val="00691D63"/>
    <w:rsid w:val="00692292"/>
    <w:rsid w:val="00692658"/>
    <w:rsid w:val="00692772"/>
    <w:rsid w:val="00693546"/>
    <w:rsid w:val="00693CFD"/>
    <w:rsid w:val="00693D0A"/>
    <w:rsid w:val="00693F0B"/>
    <w:rsid w:val="00693F7C"/>
    <w:rsid w:val="00694F36"/>
    <w:rsid w:val="00694F47"/>
    <w:rsid w:val="0069517F"/>
    <w:rsid w:val="006953E7"/>
    <w:rsid w:val="006961A6"/>
    <w:rsid w:val="0069640B"/>
    <w:rsid w:val="006964F4"/>
    <w:rsid w:val="006965BF"/>
    <w:rsid w:val="00696D1A"/>
    <w:rsid w:val="00697420"/>
    <w:rsid w:val="006974B0"/>
    <w:rsid w:val="006976B0"/>
    <w:rsid w:val="00697E77"/>
    <w:rsid w:val="006A0418"/>
    <w:rsid w:val="006A0A5E"/>
    <w:rsid w:val="006A0BF7"/>
    <w:rsid w:val="006A0C6E"/>
    <w:rsid w:val="006A1925"/>
    <w:rsid w:val="006A208D"/>
    <w:rsid w:val="006A22F6"/>
    <w:rsid w:val="006A23FD"/>
    <w:rsid w:val="006A2572"/>
    <w:rsid w:val="006A3023"/>
    <w:rsid w:val="006A3298"/>
    <w:rsid w:val="006A3564"/>
    <w:rsid w:val="006A3E8A"/>
    <w:rsid w:val="006A3EF0"/>
    <w:rsid w:val="006A41A5"/>
    <w:rsid w:val="006A433F"/>
    <w:rsid w:val="006A45EB"/>
    <w:rsid w:val="006A470E"/>
    <w:rsid w:val="006A4915"/>
    <w:rsid w:val="006A4B14"/>
    <w:rsid w:val="006A549C"/>
    <w:rsid w:val="006A56E2"/>
    <w:rsid w:val="006A5891"/>
    <w:rsid w:val="006A5B0A"/>
    <w:rsid w:val="006A729C"/>
    <w:rsid w:val="006A7AD1"/>
    <w:rsid w:val="006A7E7F"/>
    <w:rsid w:val="006A7F6A"/>
    <w:rsid w:val="006B007A"/>
    <w:rsid w:val="006B00FE"/>
    <w:rsid w:val="006B0379"/>
    <w:rsid w:val="006B0514"/>
    <w:rsid w:val="006B0713"/>
    <w:rsid w:val="006B0B74"/>
    <w:rsid w:val="006B0D3C"/>
    <w:rsid w:val="006B13E6"/>
    <w:rsid w:val="006B145B"/>
    <w:rsid w:val="006B1C75"/>
    <w:rsid w:val="006B1DF5"/>
    <w:rsid w:val="006B2018"/>
    <w:rsid w:val="006B212D"/>
    <w:rsid w:val="006B2311"/>
    <w:rsid w:val="006B2E01"/>
    <w:rsid w:val="006B3F5F"/>
    <w:rsid w:val="006B403A"/>
    <w:rsid w:val="006B49D2"/>
    <w:rsid w:val="006B4A3E"/>
    <w:rsid w:val="006B4BD1"/>
    <w:rsid w:val="006B5CF4"/>
    <w:rsid w:val="006B7189"/>
    <w:rsid w:val="006B7868"/>
    <w:rsid w:val="006B7C77"/>
    <w:rsid w:val="006B7E76"/>
    <w:rsid w:val="006C0521"/>
    <w:rsid w:val="006C082F"/>
    <w:rsid w:val="006C14CF"/>
    <w:rsid w:val="006C16FD"/>
    <w:rsid w:val="006C1A81"/>
    <w:rsid w:val="006C1B16"/>
    <w:rsid w:val="006C1B7D"/>
    <w:rsid w:val="006C1E76"/>
    <w:rsid w:val="006C33A5"/>
    <w:rsid w:val="006C3F33"/>
    <w:rsid w:val="006C40B0"/>
    <w:rsid w:val="006C435E"/>
    <w:rsid w:val="006C43C9"/>
    <w:rsid w:val="006C56A3"/>
    <w:rsid w:val="006C5EC8"/>
    <w:rsid w:val="006C67C9"/>
    <w:rsid w:val="006C6851"/>
    <w:rsid w:val="006C69EE"/>
    <w:rsid w:val="006C6B10"/>
    <w:rsid w:val="006C6B78"/>
    <w:rsid w:val="006C6E5E"/>
    <w:rsid w:val="006C6F9A"/>
    <w:rsid w:val="006C720F"/>
    <w:rsid w:val="006C76BA"/>
    <w:rsid w:val="006C79B2"/>
    <w:rsid w:val="006D0434"/>
    <w:rsid w:val="006D0556"/>
    <w:rsid w:val="006D07A2"/>
    <w:rsid w:val="006D085A"/>
    <w:rsid w:val="006D0A91"/>
    <w:rsid w:val="006D0EC0"/>
    <w:rsid w:val="006D124D"/>
    <w:rsid w:val="006D193E"/>
    <w:rsid w:val="006D1BAA"/>
    <w:rsid w:val="006D1D97"/>
    <w:rsid w:val="006D21E4"/>
    <w:rsid w:val="006D2321"/>
    <w:rsid w:val="006D2D96"/>
    <w:rsid w:val="006D3B22"/>
    <w:rsid w:val="006D416D"/>
    <w:rsid w:val="006D4763"/>
    <w:rsid w:val="006D4AB1"/>
    <w:rsid w:val="006D4F76"/>
    <w:rsid w:val="006D6AB5"/>
    <w:rsid w:val="006D6E99"/>
    <w:rsid w:val="006D7005"/>
    <w:rsid w:val="006E00D9"/>
    <w:rsid w:val="006E011E"/>
    <w:rsid w:val="006E0157"/>
    <w:rsid w:val="006E043C"/>
    <w:rsid w:val="006E084C"/>
    <w:rsid w:val="006E0CB5"/>
    <w:rsid w:val="006E11BC"/>
    <w:rsid w:val="006E2566"/>
    <w:rsid w:val="006E266F"/>
    <w:rsid w:val="006E3604"/>
    <w:rsid w:val="006E36CD"/>
    <w:rsid w:val="006E38E4"/>
    <w:rsid w:val="006E3C33"/>
    <w:rsid w:val="006E40CA"/>
    <w:rsid w:val="006E4612"/>
    <w:rsid w:val="006E5305"/>
    <w:rsid w:val="006E557C"/>
    <w:rsid w:val="006E5D09"/>
    <w:rsid w:val="006E6450"/>
    <w:rsid w:val="006E6565"/>
    <w:rsid w:val="006E67C7"/>
    <w:rsid w:val="006E7186"/>
    <w:rsid w:val="006E788C"/>
    <w:rsid w:val="006E7A7D"/>
    <w:rsid w:val="006F053A"/>
    <w:rsid w:val="006F137E"/>
    <w:rsid w:val="006F16AA"/>
    <w:rsid w:val="006F1854"/>
    <w:rsid w:val="006F1BC8"/>
    <w:rsid w:val="006F1DD2"/>
    <w:rsid w:val="006F2300"/>
    <w:rsid w:val="006F2E64"/>
    <w:rsid w:val="006F33AB"/>
    <w:rsid w:val="006F33DE"/>
    <w:rsid w:val="006F348F"/>
    <w:rsid w:val="006F3883"/>
    <w:rsid w:val="006F3BB6"/>
    <w:rsid w:val="006F452C"/>
    <w:rsid w:val="006F4651"/>
    <w:rsid w:val="006F48EB"/>
    <w:rsid w:val="006F4ACD"/>
    <w:rsid w:val="006F4CE5"/>
    <w:rsid w:val="006F4EB0"/>
    <w:rsid w:val="006F5038"/>
    <w:rsid w:val="006F539C"/>
    <w:rsid w:val="006F685A"/>
    <w:rsid w:val="006F6A00"/>
    <w:rsid w:val="006F6C9E"/>
    <w:rsid w:val="006F6DC1"/>
    <w:rsid w:val="006F6F15"/>
    <w:rsid w:val="007008F3"/>
    <w:rsid w:val="00700A21"/>
    <w:rsid w:val="00701634"/>
    <w:rsid w:val="00701A92"/>
    <w:rsid w:val="00701E3E"/>
    <w:rsid w:val="0070254D"/>
    <w:rsid w:val="007028BB"/>
    <w:rsid w:val="00702AD4"/>
    <w:rsid w:val="00702FC9"/>
    <w:rsid w:val="0070352F"/>
    <w:rsid w:val="007035DC"/>
    <w:rsid w:val="00703602"/>
    <w:rsid w:val="00703665"/>
    <w:rsid w:val="007036C2"/>
    <w:rsid w:val="00703797"/>
    <w:rsid w:val="007043C8"/>
    <w:rsid w:val="00704472"/>
    <w:rsid w:val="007049CC"/>
    <w:rsid w:val="00704D7A"/>
    <w:rsid w:val="00706220"/>
    <w:rsid w:val="0070650A"/>
    <w:rsid w:val="00706632"/>
    <w:rsid w:val="007068A7"/>
    <w:rsid w:val="00706A23"/>
    <w:rsid w:val="00706A28"/>
    <w:rsid w:val="00706DE8"/>
    <w:rsid w:val="00707007"/>
    <w:rsid w:val="007072C0"/>
    <w:rsid w:val="00710276"/>
    <w:rsid w:val="00710748"/>
    <w:rsid w:val="00710924"/>
    <w:rsid w:val="00711269"/>
    <w:rsid w:val="00711860"/>
    <w:rsid w:val="007118E5"/>
    <w:rsid w:val="00711930"/>
    <w:rsid w:val="00711982"/>
    <w:rsid w:val="00712A01"/>
    <w:rsid w:val="007134B2"/>
    <w:rsid w:val="007137F7"/>
    <w:rsid w:val="00713D78"/>
    <w:rsid w:val="0071441E"/>
    <w:rsid w:val="007144B0"/>
    <w:rsid w:val="00715516"/>
    <w:rsid w:val="007157D1"/>
    <w:rsid w:val="00715CC2"/>
    <w:rsid w:val="00715D36"/>
    <w:rsid w:val="0071612B"/>
    <w:rsid w:val="00716A03"/>
    <w:rsid w:val="00716B28"/>
    <w:rsid w:val="00716D02"/>
    <w:rsid w:val="00716EEC"/>
    <w:rsid w:val="00716FF7"/>
    <w:rsid w:val="007172DC"/>
    <w:rsid w:val="00717881"/>
    <w:rsid w:val="00717E2D"/>
    <w:rsid w:val="00717FF7"/>
    <w:rsid w:val="00720046"/>
    <w:rsid w:val="00720DD6"/>
    <w:rsid w:val="007212BB"/>
    <w:rsid w:val="007215D1"/>
    <w:rsid w:val="0072223E"/>
    <w:rsid w:val="00722479"/>
    <w:rsid w:val="00722BC3"/>
    <w:rsid w:val="00723746"/>
    <w:rsid w:val="00723901"/>
    <w:rsid w:val="00723A1C"/>
    <w:rsid w:val="007249F9"/>
    <w:rsid w:val="00724D92"/>
    <w:rsid w:val="0072625D"/>
    <w:rsid w:val="007265AE"/>
    <w:rsid w:val="00726A41"/>
    <w:rsid w:val="00727E26"/>
    <w:rsid w:val="0073030F"/>
    <w:rsid w:val="00730430"/>
    <w:rsid w:val="0073056F"/>
    <w:rsid w:val="00730D6F"/>
    <w:rsid w:val="00730DBD"/>
    <w:rsid w:val="00731C00"/>
    <w:rsid w:val="0073297B"/>
    <w:rsid w:val="0073413F"/>
    <w:rsid w:val="00734393"/>
    <w:rsid w:val="007343C6"/>
    <w:rsid w:val="0073468A"/>
    <w:rsid w:val="007348DF"/>
    <w:rsid w:val="00734EEE"/>
    <w:rsid w:val="00734FBB"/>
    <w:rsid w:val="007354CB"/>
    <w:rsid w:val="00735554"/>
    <w:rsid w:val="00735595"/>
    <w:rsid w:val="00735931"/>
    <w:rsid w:val="00735C5C"/>
    <w:rsid w:val="00736151"/>
    <w:rsid w:val="00736986"/>
    <w:rsid w:val="00736C01"/>
    <w:rsid w:val="00736FDC"/>
    <w:rsid w:val="007372E2"/>
    <w:rsid w:val="00737803"/>
    <w:rsid w:val="00737FC6"/>
    <w:rsid w:val="007402EB"/>
    <w:rsid w:val="00740587"/>
    <w:rsid w:val="0074094B"/>
    <w:rsid w:val="0074155D"/>
    <w:rsid w:val="007418F1"/>
    <w:rsid w:val="00741B8F"/>
    <w:rsid w:val="00742460"/>
    <w:rsid w:val="007429A0"/>
    <w:rsid w:val="00742DE1"/>
    <w:rsid w:val="00744056"/>
    <w:rsid w:val="00744471"/>
    <w:rsid w:val="00744520"/>
    <w:rsid w:val="007445E1"/>
    <w:rsid w:val="00744B6D"/>
    <w:rsid w:val="00744D8F"/>
    <w:rsid w:val="00745C36"/>
    <w:rsid w:val="00745FCA"/>
    <w:rsid w:val="0074669E"/>
    <w:rsid w:val="00746D3E"/>
    <w:rsid w:val="007473A4"/>
    <w:rsid w:val="0074769A"/>
    <w:rsid w:val="00747718"/>
    <w:rsid w:val="00747AD0"/>
    <w:rsid w:val="00747BB3"/>
    <w:rsid w:val="00747C7E"/>
    <w:rsid w:val="0075045D"/>
    <w:rsid w:val="007507BB"/>
    <w:rsid w:val="00750BC9"/>
    <w:rsid w:val="00750CB2"/>
    <w:rsid w:val="007511C8"/>
    <w:rsid w:val="00751316"/>
    <w:rsid w:val="00751617"/>
    <w:rsid w:val="00751FF2"/>
    <w:rsid w:val="007527BB"/>
    <w:rsid w:val="00752A86"/>
    <w:rsid w:val="00752E2F"/>
    <w:rsid w:val="007546B5"/>
    <w:rsid w:val="00754820"/>
    <w:rsid w:val="00754839"/>
    <w:rsid w:val="00754A00"/>
    <w:rsid w:val="0075549D"/>
    <w:rsid w:val="007559EA"/>
    <w:rsid w:val="007567FB"/>
    <w:rsid w:val="00757646"/>
    <w:rsid w:val="00757F06"/>
    <w:rsid w:val="00760091"/>
    <w:rsid w:val="00760E09"/>
    <w:rsid w:val="00760FE5"/>
    <w:rsid w:val="00761937"/>
    <w:rsid w:val="00761B7B"/>
    <w:rsid w:val="00761BAF"/>
    <w:rsid w:val="00761C5F"/>
    <w:rsid w:val="00762352"/>
    <w:rsid w:val="00762529"/>
    <w:rsid w:val="007629FC"/>
    <w:rsid w:val="00762B94"/>
    <w:rsid w:val="00762ED2"/>
    <w:rsid w:val="007632A9"/>
    <w:rsid w:val="007633A4"/>
    <w:rsid w:val="007644D9"/>
    <w:rsid w:val="007646E9"/>
    <w:rsid w:val="00764C8C"/>
    <w:rsid w:val="00764D50"/>
    <w:rsid w:val="007652CC"/>
    <w:rsid w:val="00765782"/>
    <w:rsid w:val="00765BE9"/>
    <w:rsid w:val="007661E6"/>
    <w:rsid w:val="00766B27"/>
    <w:rsid w:val="00766EA7"/>
    <w:rsid w:val="00767C20"/>
    <w:rsid w:val="00767F24"/>
    <w:rsid w:val="00770331"/>
    <w:rsid w:val="0077041F"/>
    <w:rsid w:val="00770799"/>
    <w:rsid w:val="0077093C"/>
    <w:rsid w:val="007718AD"/>
    <w:rsid w:val="00771CCE"/>
    <w:rsid w:val="007725E2"/>
    <w:rsid w:val="0077263F"/>
    <w:rsid w:val="007728E9"/>
    <w:rsid w:val="007739AD"/>
    <w:rsid w:val="00774561"/>
    <w:rsid w:val="00774B7D"/>
    <w:rsid w:val="00774DBD"/>
    <w:rsid w:val="00774E7F"/>
    <w:rsid w:val="007754A9"/>
    <w:rsid w:val="0077582A"/>
    <w:rsid w:val="00775978"/>
    <w:rsid w:val="00775AB3"/>
    <w:rsid w:val="007764E2"/>
    <w:rsid w:val="007766E8"/>
    <w:rsid w:val="00776752"/>
    <w:rsid w:val="007769D6"/>
    <w:rsid w:val="0077740C"/>
    <w:rsid w:val="007801C8"/>
    <w:rsid w:val="0078038F"/>
    <w:rsid w:val="00780738"/>
    <w:rsid w:val="00780CFE"/>
    <w:rsid w:val="00780DE2"/>
    <w:rsid w:val="0078147D"/>
    <w:rsid w:val="00782369"/>
    <w:rsid w:val="00782CF3"/>
    <w:rsid w:val="00783223"/>
    <w:rsid w:val="0078367B"/>
    <w:rsid w:val="00783B9A"/>
    <w:rsid w:val="00783C72"/>
    <w:rsid w:val="00783DC1"/>
    <w:rsid w:val="00783F53"/>
    <w:rsid w:val="00785762"/>
    <w:rsid w:val="007858FB"/>
    <w:rsid w:val="00785ECC"/>
    <w:rsid w:val="00786F80"/>
    <w:rsid w:val="007872A8"/>
    <w:rsid w:val="00787F87"/>
    <w:rsid w:val="00790916"/>
    <w:rsid w:val="00790AC2"/>
    <w:rsid w:val="0079139B"/>
    <w:rsid w:val="00791439"/>
    <w:rsid w:val="00791E33"/>
    <w:rsid w:val="00791F21"/>
    <w:rsid w:val="007920C5"/>
    <w:rsid w:val="0079237F"/>
    <w:rsid w:val="0079338C"/>
    <w:rsid w:val="0079346B"/>
    <w:rsid w:val="0079357A"/>
    <w:rsid w:val="00793C9B"/>
    <w:rsid w:val="00793E59"/>
    <w:rsid w:val="00793F04"/>
    <w:rsid w:val="00794B3C"/>
    <w:rsid w:val="00794BBA"/>
    <w:rsid w:val="00795922"/>
    <w:rsid w:val="00795E11"/>
    <w:rsid w:val="007962E1"/>
    <w:rsid w:val="00796339"/>
    <w:rsid w:val="0079686F"/>
    <w:rsid w:val="007970A2"/>
    <w:rsid w:val="0079717E"/>
    <w:rsid w:val="00797B0F"/>
    <w:rsid w:val="007A02C3"/>
    <w:rsid w:val="007A0A85"/>
    <w:rsid w:val="007A1027"/>
    <w:rsid w:val="007A159A"/>
    <w:rsid w:val="007A220C"/>
    <w:rsid w:val="007A2D93"/>
    <w:rsid w:val="007A302F"/>
    <w:rsid w:val="007A3BAB"/>
    <w:rsid w:val="007A3F98"/>
    <w:rsid w:val="007A430A"/>
    <w:rsid w:val="007A4372"/>
    <w:rsid w:val="007A4581"/>
    <w:rsid w:val="007A488A"/>
    <w:rsid w:val="007A48EE"/>
    <w:rsid w:val="007A51EA"/>
    <w:rsid w:val="007A558D"/>
    <w:rsid w:val="007A672B"/>
    <w:rsid w:val="007A6E1D"/>
    <w:rsid w:val="007A7B2F"/>
    <w:rsid w:val="007A7BD0"/>
    <w:rsid w:val="007A7F12"/>
    <w:rsid w:val="007B01CA"/>
    <w:rsid w:val="007B04F5"/>
    <w:rsid w:val="007B0679"/>
    <w:rsid w:val="007B19FD"/>
    <w:rsid w:val="007B1AAC"/>
    <w:rsid w:val="007B21C1"/>
    <w:rsid w:val="007B21C7"/>
    <w:rsid w:val="007B2250"/>
    <w:rsid w:val="007B2683"/>
    <w:rsid w:val="007B293E"/>
    <w:rsid w:val="007B38E6"/>
    <w:rsid w:val="007B4349"/>
    <w:rsid w:val="007B4452"/>
    <w:rsid w:val="007B4796"/>
    <w:rsid w:val="007B5E4B"/>
    <w:rsid w:val="007B6294"/>
    <w:rsid w:val="007B670E"/>
    <w:rsid w:val="007B6C0B"/>
    <w:rsid w:val="007B6EC1"/>
    <w:rsid w:val="007B7413"/>
    <w:rsid w:val="007B75D7"/>
    <w:rsid w:val="007B7B7D"/>
    <w:rsid w:val="007C0422"/>
    <w:rsid w:val="007C04FD"/>
    <w:rsid w:val="007C059A"/>
    <w:rsid w:val="007C141F"/>
    <w:rsid w:val="007C19E5"/>
    <w:rsid w:val="007C226A"/>
    <w:rsid w:val="007C2B40"/>
    <w:rsid w:val="007C38EB"/>
    <w:rsid w:val="007C4339"/>
    <w:rsid w:val="007C4C1D"/>
    <w:rsid w:val="007C4EBE"/>
    <w:rsid w:val="007C5A1A"/>
    <w:rsid w:val="007C5C93"/>
    <w:rsid w:val="007C5CB1"/>
    <w:rsid w:val="007C60B1"/>
    <w:rsid w:val="007C6954"/>
    <w:rsid w:val="007C7112"/>
    <w:rsid w:val="007C715A"/>
    <w:rsid w:val="007C7DEC"/>
    <w:rsid w:val="007D0995"/>
    <w:rsid w:val="007D25FC"/>
    <w:rsid w:val="007D3119"/>
    <w:rsid w:val="007D3A66"/>
    <w:rsid w:val="007D4536"/>
    <w:rsid w:val="007D45F1"/>
    <w:rsid w:val="007D46AB"/>
    <w:rsid w:val="007D498A"/>
    <w:rsid w:val="007D4AAF"/>
    <w:rsid w:val="007D4C0F"/>
    <w:rsid w:val="007D4F6A"/>
    <w:rsid w:val="007D5520"/>
    <w:rsid w:val="007D5CF6"/>
    <w:rsid w:val="007D5D15"/>
    <w:rsid w:val="007D5DA5"/>
    <w:rsid w:val="007D61C6"/>
    <w:rsid w:val="007D6D9B"/>
    <w:rsid w:val="007D70A9"/>
    <w:rsid w:val="007D7356"/>
    <w:rsid w:val="007D7853"/>
    <w:rsid w:val="007D796A"/>
    <w:rsid w:val="007D7A88"/>
    <w:rsid w:val="007D7EC6"/>
    <w:rsid w:val="007E0166"/>
    <w:rsid w:val="007E1825"/>
    <w:rsid w:val="007E1F0B"/>
    <w:rsid w:val="007E205A"/>
    <w:rsid w:val="007E2133"/>
    <w:rsid w:val="007E2F13"/>
    <w:rsid w:val="007E2FE4"/>
    <w:rsid w:val="007E3123"/>
    <w:rsid w:val="007E35CA"/>
    <w:rsid w:val="007E3743"/>
    <w:rsid w:val="007E3906"/>
    <w:rsid w:val="007E39C3"/>
    <w:rsid w:val="007E3F2F"/>
    <w:rsid w:val="007E3FBF"/>
    <w:rsid w:val="007E3FC6"/>
    <w:rsid w:val="007E4099"/>
    <w:rsid w:val="007E5C6D"/>
    <w:rsid w:val="007E611D"/>
    <w:rsid w:val="007E61B6"/>
    <w:rsid w:val="007E6E83"/>
    <w:rsid w:val="007E6EC5"/>
    <w:rsid w:val="007E716A"/>
    <w:rsid w:val="007E7488"/>
    <w:rsid w:val="007F02DA"/>
    <w:rsid w:val="007F0FA4"/>
    <w:rsid w:val="007F1002"/>
    <w:rsid w:val="007F298C"/>
    <w:rsid w:val="007F3421"/>
    <w:rsid w:val="007F380E"/>
    <w:rsid w:val="007F3D68"/>
    <w:rsid w:val="007F41E4"/>
    <w:rsid w:val="007F4B31"/>
    <w:rsid w:val="007F4D76"/>
    <w:rsid w:val="007F5A96"/>
    <w:rsid w:val="007F5CC7"/>
    <w:rsid w:val="007F61DF"/>
    <w:rsid w:val="007F62A9"/>
    <w:rsid w:val="007F6735"/>
    <w:rsid w:val="007F7B91"/>
    <w:rsid w:val="007F7CC8"/>
    <w:rsid w:val="00800A02"/>
    <w:rsid w:val="00800AD2"/>
    <w:rsid w:val="00801962"/>
    <w:rsid w:val="00801D41"/>
    <w:rsid w:val="00802496"/>
    <w:rsid w:val="00802E47"/>
    <w:rsid w:val="0080308D"/>
    <w:rsid w:val="00803AE5"/>
    <w:rsid w:val="0080401C"/>
    <w:rsid w:val="00804031"/>
    <w:rsid w:val="008040C7"/>
    <w:rsid w:val="008049B4"/>
    <w:rsid w:val="00804A3D"/>
    <w:rsid w:val="008059F9"/>
    <w:rsid w:val="00805BFC"/>
    <w:rsid w:val="00805EFA"/>
    <w:rsid w:val="008062E4"/>
    <w:rsid w:val="00806B5F"/>
    <w:rsid w:val="00806DDC"/>
    <w:rsid w:val="00806EFA"/>
    <w:rsid w:val="00807067"/>
    <w:rsid w:val="00807358"/>
    <w:rsid w:val="0080756C"/>
    <w:rsid w:val="00807613"/>
    <w:rsid w:val="00807B98"/>
    <w:rsid w:val="00807CE0"/>
    <w:rsid w:val="00810506"/>
    <w:rsid w:val="0081066C"/>
    <w:rsid w:val="008108F6"/>
    <w:rsid w:val="0081094B"/>
    <w:rsid w:val="00810A2B"/>
    <w:rsid w:val="00810CC9"/>
    <w:rsid w:val="0081127F"/>
    <w:rsid w:val="00811521"/>
    <w:rsid w:val="00811D4E"/>
    <w:rsid w:val="00812A99"/>
    <w:rsid w:val="008136C4"/>
    <w:rsid w:val="00813EB4"/>
    <w:rsid w:val="00813FE5"/>
    <w:rsid w:val="008147B4"/>
    <w:rsid w:val="008152E3"/>
    <w:rsid w:val="008153BD"/>
    <w:rsid w:val="008157E5"/>
    <w:rsid w:val="0081625F"/>
    <w:rsid w:val="008162AF"/>
    <w:rsid w:val="00816B11"/>
    <w:rsid w:val="00816FC4"/>
    <w:rsid w:val="00817AA7"/>
    <w:rsid w:val="0082022E"/>
    <w:rsid w:val="0082074B"/>
    <w:rsid w:val="00821A20"/>
    <w:rsid w:val="0082223C"/>
    <w:rsid w:val="008223C4"/>
    <w:rsid w:val="00822AD9"/>
    <w:rsid w:val="008231B8"/>
    <w:rsid w:val="00823520"/>
    <w:rsid w:val="008244AF"/>
    <w:rsid w:val="00824C00"/>
    <w:rsid w:val="008250C0"/>
    <w:rsid w:val="00825289"/>
    <w:rsid w:val="0082530A"/>
    <w:rsid w:val="0082631F"/>
    <w:rsid w:val="00826930"/>
    <w:rsid w:val="00826AA3"/>
    <w:rsid w:val="00827B3B"/>
    <w:rsid w:val="00827E5E"/>
    <w:rsid w:val="00830295"/>
    <w:rsid w:val="00830939"/>
    <w:rsid w:val="00830D2B"/>
    <w:rsid w:val="00830FA7"/>
    <w:rsid w:val="0083146E"/>
    <w:rsid w:val="00831548"/>
    <w:rsid w:val="008319A1"/>
    <w:rsid w:val="00831BB2"/>
    <w:rsid w:val="00831EB1"/>
    <w:rsid w:val="00832677"/>
    <w:rsid w:val="00832AF3"/>
    <w:rsid w:val="00832BC4"/>
    <w:rsid w:val="00833A83"/>
    <w:rsid w:val="00833D70"/>
    <w:rsid w:val="00833F72"/>
    <w:rsid w:val="0083468B"/>
    <w:rsid w:val="0083492C"/>
    <w:rsid w:val="00834B4F"/>
    <w:rsid w:val="00834C44"/>
    <w:rsid w:val="00835014"/>
    <w:rsid w:val="008350B1"/>
    <w:rsid w:val="008350E9"/>
    <w:rsid w:val="00835A2B"/>
    <w:rsid w:val="00835FA5"/>
    <w:rsid w:val="008367E5"/>
    <w:rsid w:val="00836CAE"/>
    <w:rsid w:val="00836D9D"/>
    <w:rsid w:val="008375C1"/>
    <w:rsid w:val="00837E07"/>
    <w:rsid w:val="00840108"/>
    <w:rsid w:val="0084087E"/>
    <w:rsid w:val="00840BCA"/>
    <w:rsid w:val="008414C7"/>
    <w:rsid w:val="0084167A"/>
    <w:rsid w:val="0084182F"/>
    <w:rsid w:val="00843637"/>
    <w:rsid w:val="008436A0"/>
    <w:rsid w:val="00843CBE"/>
    <w:rsid w:val="00843F4E"/>
    <w:rsid w:val="00845B7E"/>
    <w:rsid w:val="00845DB1"/>
    <w:rsid w:val="00845F0D"/>
    <w:rsid w:val="008470CC"/>
    <w:rsid w:val="00847422"/>
    <w:rsid w:val="0084750B"/>
    <w:rsid w:val="0084753D"/>
    <w:rsid w:val="00847755"/>
    <w:rsid w:val="00847AD1"/>
    <w:rsid w:val="00847AF4"/>
    <w:rsid w:val="00850102"/>
    <w:rsid w:val="008507DB"/>
    <w:rsid w:val="008507FF"/>
    <w:rsid w:val="00850852"/>
    <w:rsid w:val="0085085F"/>
    <w:rsid w:val="0085192E"/>
    <w:rsid w:val="00851A86"/>
    <w:rsid w:val="00851DD0"/>
    <w:rsid w:val="00851EB5"/>
    <w:rsid w:val="00852284"/>
    <w:rsid w:val="008523CC"/>
    <w:rsid w:val="0085240F"/>
    <w:rsid w:val="00852A93"/>
    <w:rsid w:val="00852D1A"/>
    <w:rsid w:val="00852F3F"/>
    <w:rsid w:val="00853BDC"/>
    <w:rsid w:val="00855A73"/>
    <w:rsid w:val="00855DA3"/>
    <w:rsid w:val="00855F30"/>
    <w:rsid w:val="00856AEF"/>
    <w:rsid w:val="00856BEB"/>
    <w:rsid w:val="00856CBD"/>
    <w:rsid w:val="00856F87"/>
    <w:rsid w:val="008576CB"/>
    <w:rsid w:val="008578EA"/>
    <w:rsid w:val="00857931"/>
    <w:rsid w:val="008601B1"/>
    <w:rsid w:val="0086025E"/>
    <w:rsid w:val="008603A0"/>
    <w:rsid w:val="00860489"/>
    <w:rsid w:val="008610C5"/>
    <w:rsid w:val="008613DE"/>
    <w:rsid w:val="00861F40"/>
    <w:rsid w:val="00862318"/>
    <w:rsid w:val="008623DA"/>
    <w:rsid w:val="00862E9E"/>
    <w:rsid w:val="00862F65"/>
    <w:rsid w:val="008631B7"/>
    <w:rsid w:val="00864536"/>
    <w:rsid w:val="00864575"/>
    <w:rsid w:val="008646C6"/>
    <w:rsid w:val="00864F68"/>
    <w:rsid w:val="0086501E"/>
    <w:rsid w:val="00865263"/>
    <w:rsid w:val="00865C84"/>
    <w:rsid w:val="00866646"/>
    <w:rsid w:val="008670D3"/>
    <w:rsid w:val="008676B6"/>
    <w:rsid w:val="0086773C"/>
    <w:rsid w:val="00867E94"/>
    <w:rsid w:val="00867EC1"/>
    <w:rsid w:val="00870802"/>
    <w:rsid w:val="0087162A"/>
    <w:rsid w:val="00871757"/>
    <w:rsid w:val="00871935"/>
    <w:rsid w:val="00871B2E"/>
    <w:rsid w:val="00872523"/>
    <w:rsid w:val="00872ECE"/>
    <w:rsid w:val="008745C0"/>
    <w:rsid w:val="008747D0"/>
    <w:rsid w:val="00875316"/>
    <w:rsid w:val="00875807"/>
    <w:rsid w:val="0087618A"/>
    <w:rsid w:val="0087623D"/>
    <w:rsid w:val="00877394"/>
    <w:rsid w:val="0087757B"/>
    <w:rsid w:val="008776EC"/>
    <w:rsid w:val="00877E26"/>
    <w:rsid w:val="0088062E"/>
    <w:rsid w:val="008807DF"/>
    <w:rsid w:val="00881385"/>
    <w:rsid w:val="008814CA"/>
    <w:rsid w:val="00881F9C"/>
    <w:rsid w:val="00881FD1"/>
    <w:rsid w:val="00882A96"/>
    <w:rsid w:val="008831F7"/>
    <w:rsid w:val="0088361F"/>
    <w:rsid w:val="0088375E"/>
    <w:rsid w:val="00883B87"/>
    <w:rsid w:val="00883DC9"/>
    <w:rsid w:val="00885931"/>
    <w:rsid w:val="00885956"/>
    <w:rsid w:val="00885F9C"/>
    <w:rsid w:val="008866F0"/>
    <w:rsid w:val="008867D3"/>
    <w:rsid w:val="0088698C"/>
    <w:rsid w:val="00887730"/>
    <w:rsid w:val="008877EF"/>
    <w:rsid w:val="00890002"/>
    <w:rsid w:val="00890353"/>
    <w:rsid w:val="008907EA"/>
    <w:rsid w:val="00890BA4"/>
    <w:rsid w:val="00891071"/>
    <w:rsid w:val="008920B8"/>
    <w:rsid w:val="00892631"/>
    <w:rsid w:val="0089360F"/>
    <w:rsid w:val="00893748"/>
    <w:rsid w:val="00894290"/>
    <w:rsid w:val="008944B3"/>
    <w:rsid w:val="00895057"/>
    <w:rsid w:val="00895102"/>
    <w:rsid w:val="0089545C"/>
    <w:rsid w:val="00895981"/>
    <w:rsid w:val="0089641B"/>
    <w:rsid w:val="008968B3"/>
    <w:rsid w:val="00896C27"/>
    <w:rsid w:val="00896EEF"/>
    <w:rsid w:val="008971DD"/>
    <w:rsid w:val="008975AE"/>
    <w:rsid w:val="00897D07"/>
    <w:rsid w:val="008A0513"/>
    <w:rsid w:val="008A0571"/>
    <w:rsid w:val="008A0BBD"/>
    <w:rsid w:val="008A116F"/>
    <w:rsid w:val="008A170F"/>
    <w:rsid w:val="008A20C3"/>
    <w:rsid w:val="008A2464"/>
    <w:rsid w:val="008A2935"/>
    <w:rsid w:val="008A4736"/>
    <w:rsid w:val="008A4ABA"/>
    <w:rsid w:val="008A5C8B"/>
    <w:rsid w:val="008A5DE7"/>
    <w:rsid w:val="008A623B"/>
    <w:rsid w:val="008A6884"/>
    <w:rsid w:val="008A6C53"/>
    <w:rsid w:val="008A73F4"/>
    <w:rsid w:val="008B0855"/>
    <w:rsid w:val="008B0CA6"/>
    <w:rsid w:val="008B0D09"/>
    <w:rsid w:val="008B0DD4"/>
    <w:rsid w:val="008B165D"/>
    <w:rsid w:val="008B21CE"/>
    <w:rsid w:val="008B27EE"/>
    <w:rsid w:val="008B281D"/>
    <w:rsid w:val="008B2C3A"/>
    <w:rsid w:val="008B378E"/>
    <w:rsid w:val="008B3C36"/>
    <w:rsid w:val="008B3D67"/>
    <w:rsid w:val="008B404D"/>
    <w:rsid w:val="008B4108"/>
    <w:rsid w:val="008B4253"/>
    <w:rsid w:val="008B425A"/>
    <w:rsid w:val="008B42FC"/>
    <w:rsid w:val="008B4F45"/>
    <w:rsid w:val="008B51EC"/>
    <w:rsid w:val="008B5262"/>
    <w:rsid w:val="008B5661"/>
    <w:rsid w:val="008B572C"/>
    <w:rsid w:val="008B58FD"/>
    <w:rsid w:val="008B5939"/>
    <w:rsid w:val="008B5CD9"/>
    <w:rsid w:val="008B5E81"/>
    <w:rsid w:val="008B6164"/>
    <w:rsid w:val="008B6204"/>
    <w:rsid w:val="008B6304"/>
    <w:rsid w:val="008B639F"/>
    <w:rsid w:val="008B648E"/>
    <w:rsid w:val="008B6731"/>
    <w:rsid w:val="008B6B4F"/>
    <w:rsid w:val="008B6FBA"/>
    <w:rsid w:val="008B7489"/>
    <w:rsid w:val="008B7551"/>
    <w:rsid w:val="008B77A4"/>
    <w:rsid w:val="008B79B4"/>
    <w:rsid w:val="008C02EE"/>
    <w:rsid w:val="008C0525"/>
    <w:rsid w:val="008C0D98"/>
    <w:rsid w:val="008C1155"/>
    <w:rsid w:val="008C15E4"/>
    <w:rsid w:val="008C1D8F"/>
    <w:rsid w:val="008C214F"/>
    <w:rsid w:val="008C23E6"/>
    <w:rsid w:val="008C2CB1"/>
    <w:rsid w:val="008C2E54"/>
    <w:rsid w:val="008C425F"/>
    <w:rsid w:val="008C4675"/>
    <w:rsid w:val="008C47E9"/>
    <w:rsid w:val="008C49EC"/>
    <w:rsid w:val="008C4AC7"/>
    <w:rsid w:val="008C5A6A"/>
    <w:rsid w:val="008C5ECB"/>
    <w:rsid w:val="008C6152"/>
    <w:rsid w:val="008C7262"/>
    <w:rsid w:val="008C753D"/>
    <w:rsid w:val="008C75F7"/>
    <w:rsid w:val="008C79D8"/>
    <w:rsid w:val="008C7B73"/>
    <w:rsid w:val="008D0CC7"/>
    <w:rsid w:val="008D237C"/>
    <w:rsid w:val="008D24A6"/>
    <w:rsid w:val="008D27A4"/>
    <w:rsid w:val="008D2CC1"/>
    <w:rsid w:val="008D3043"/>
    <w:rsid w:val="008D3207"/>
    <w:rsid w:val="008D3D35"/>
    <w:rsid w:val="008D3E9B"/>
    <w:rsid w:val="008D42A8"/>
    <w:rsid w:val="008D42C5"/>
    <w:rsid w:val="008D43A9"/>
    <w:rsid w:val="008D48F6"/>
    <w:rsid w:val="008D4948"/>
    <w:rsid w:val="008D4B9F"/>
    <w:rsid w:val="008D5379"/>
    <w:rsid w:val="008D56F8"/>
    <w:rsid w:val="008D579B"/>
    <w:rsid w:val="008D6177"/>
    <w:rsid w:val="008D62A1"/>
    <w:rsid w:val="008D6439"/>
    <w:rsid w:val="008D666A"/>
    <w:rsid w:val="008D6E2F"/>
    <w:rsid w:val="008D7732"/>
    <w:rsid w:val="008E02A3"/>
    <w:rsid w:val="008E073E"/>
    <w:rsid w:val="008E0A19"/>
    <w:rsid w:val="008E1749"/>
    <w:rsid w:val="008E1AA5"/>
    <w:rsid w:val="008E1BBA"/>
    <w:rsid w:val="008E2A8B"/>
    <w:rsid w:val="008E2DB9"/>
    <w:rsid w:val="008E317E"/>
    <w:rsid w:val="008E31F1"/>
    <w:rsid w:val="008E32BB"/>
    <w:rsid w:val="008E349F"/>
    <w:rsid w:val="008E3AB1"/>
    <w:rsid w:val="008E4224"/>
    <w:rsid w:val="008E46BE"/>
    <w:rsid w:val="008E4D91"/>
    <w:rsid w:val="008E557C"/>
    <w:rsid w:val="008E55EE"/>
    <w:rsid w:val="008E5A75"/>
    <w:rsid w:val="008E637C"/>
    <w:rsid w:val="008E6C6B"/>
    <w:rsid w:val="008E72A2"/>
    <w:rsid w:val="008E7C6C"/>
    <w:rsid w:val="008F0954"/>
    <w:rsid w:val="008F0B14"/>
    <w:rsid w:val="008F0E2C"/>
    <w:rsid w:val="008F1514"/>
    <w:rsid w:val="008F152E"/>
    <w:rsid w:val="008F275D"/>
    <w:rsid w:val="008F292D"/>
    <w:rsid w:val="008F29BA"/>
    <w:rsid w:val="008F3CD1"/>
    <w:rsid w:val="008F3F63"/>
    <w:rsid w:val="008F41E7"/>
    <w:rsid w:val="008F5101"/>
    <w:rsid w:val="008F5162"/>
    <w:rsid w:val="008F535B"/>
    <w:rsid w:val="008F6785"/>
    <w:rsid w:val="008F7005"/>
    <w:rsid w:val="008F73EC"/>
    <w:rsid w:val="008F743D"/>
    <w:rsid w:val="008F7B88"/>
    <w:rsid w:val="008F7BD5"/>
    <w:rsid w:val="009009B8"/>
    <w:rsid w:val="009009FB"/>
    <w:rsid w:val="00901102"/>
    <w:rsid w:val="00901176"/>
    <w:rsid w:val="00901EDB"/>
    <w:rsid w:val="00902145"/>
    <w:rsid w:val="00902247"/>
    <w:rsid w:val="009023B1"/>
    <w:rsid w:val="009026C7"/>
    <w:rsid w:val="00902A97"/>
    <w:rsid w:val="00902C56"/>
    <w:rsid w:val="00902DA0"/>
    <w:rsid w:val="009031DB"/>
    <w:rsid w:val="0090326C"/>
    <w:rsid w:val="0090397A"/>
    <w:rsid w:val="00903A5F"/>
    <w:rsid w:val="00903D94"/>
    <w:rsid w:val="009046A1"/>
    <w:rsid w:val="009046A7"/>
    <w:rsid w:val="00904D1A"/>
    <w:rsid w:val="00904FBE"/>
    <w:rsid w:val="009053CD"/>
    <w:rsid w:val="00905A2D"/>
    <w:rsid w:val="00905D1B"/>
    <w:rsid w:val="00905EC5"/>
    <w:rsid w:val="009061F8"/>
    <w:rsid w:val="009067C3"/>
    <w:rsid w:val="00906DD4"/>
    <w:rsid w:val="00906F35"/>
    <w:rsid w:val="00907588"/>
    <w:rsid w:val="009075B7"/>
    <w:rsid w:val="0090773A"/>
    <w:rsid w:val="00907C58"/>
    <w:rsid w:val="00910117"/>
    <w:rsid w:val="00910142"/>
    <w:rsid w:val="00910254"/>
    <w:rsid w:val="0091061B"/>
    <w:rsid w:val="00910A09"/>
    <w:rsid w:val="00910B31"/>
    <w:rsid w:val="00910FDB"/>
    <w:rsid w:val="00911530"/>
    <w:rsid w:val="00911581"/>
    <w:rsid w:val="00911711"/>
    <w:rsid w:val="00911714"/>
    <w:rsid w:val="00911806"/>
    <w:rsid w:val="009118F2"/>
    <w:rsid w:val="009122D0"/>
    <w:rsid w:val="00912832"/>
    <w:rsid w:val="00912CB4"/>
    <w:rsid w:val="00913000"/>
    <w:rsid w:val="00913752"/>
    <w:rsid w:val="00913879"/>
    <w:rsid w:val="009146E8"/>
    <w:rsid w:val="00914736"/>
    <w:rsid w:val="009148A1"/>
    <w:rsid w:val="009148C7"/>
    <w:rsid w:val="00915B37"/>
    <w:rsid w:val="00915CC3"/>
    <w:rsid w:val="0091688D"/>
    <w:rsid w:val="00916A3F"/>
    <w:rsid w:val="00916E9C"/>
    <w:rsid w:val="00917445"/>
    <w:rsid w:val="0092074A"/>
    <w:rsid w:val="00920759"/>
    <w:rsid w:val="00921061"/>
    <w:rsid w:val="00921692"/>
    <w:rsid w:val="00921CA4"/>
    <w:rsid w:val="00921F94"/>
    <w:rsid w:val="00922945"/>
    <w:rsid w:val="009229A6"/>
    <w:rsid w:val="00922BB7"/>
    <w:rsid w:val="00923E5E"/>
    <w:rsid w:val="00923FF7"/>
    <w:rsid w:val="00924DEC"/>
    <w:rsid w:val="00925312"/>
    <w:rsid w:val="009258AB"/>
    <w:rsid w:val="00926A80"/>
    <w:rsid w:val="0092720B"/>
    <w:rsid w:val="009272DE"/>
    <w:rsid w:val="00927378"/>
    <w:rsid w:val="00930558"/>
    <w:rsid w:val="00930621"/>
    <w:rsid w:val="00930C6D"/>
    <w:rsid w:val="00931197"/>
    <w:rsid w:val="00931289"/>
    <w:rsid w:val="00931558"/>
    <w:rsid w:val="00931E1C"/>
    <w:rsid w:val="00931FA8"/>
    <w:rsid w:val="009323FE"/>
    <w:rsid w:val="0093280E"/>
    <w:rsid w:val="0093283A"/>
    <w:rsid w:val="00932B1C"/>
    <w:rsid w:val="00932D4D"/>
    <w:rsid w:val="00932DA0"/>
    <w:rsid w:val="00933B9D"/>
    <w:rsid w:val="009349EA"/>
    <w:rsid w:val="00934BDF"/>
    <w:rsid w:val="00934E0D"/>
    <w:rsid w:val="00935696"/>
    <w:rsid w:val="009356BE"/>
    <w:rsid w:val="009356D6"/>
    <w:rsid w:val="00935816"/>
    <w:rsid w:val="0093591A"/>
    <w:rsid w:val="00936FCF"/>
    <w:rsid w:val="00937104"/>
    <w:rsid w:val="00937E64"/>
    <w:rsid w:val="00940238"/>
    <w:rsid w:val="00940297"/>
    <w:rsid w:val="009407B3"/>
    <w:rsid w:val="00940CBE"/>
    <w:rsid w:val="00941888"/>
    <w:rsid w:val="00941995"/>
    <w:rsid w:val="00941DB7"/>
    <w:rsid w:val="00942136"/>
    <w:rsid w:val="0094239C"/>
    <w:rsid w:val="009425E3"/>
    <w:rsid w:val="0094285C"/>
    <w:rsid w:val="00942865"/>
    <w:rsid w:val="00943018"/>
    <w:rsid w:val="009432A0"/>
    <w:rsid w:val="00943FC4"/>
    <w:rsid w:val="00944700"/>
    <w:rsid w:val="0094512D"/>
    <w:rsid w:val="009456A8"/>
    <w:rsid w:val="009457D9"/>
    <w:rsid w:val="00945D25"/>
    <w:rsid w:val="0094602C"/>
    <w:rsid w:val="009468F5"/>
    <w:rsid w:val="00946929"/>
    <w:rsid w:val="00950283"/>
    <w:rsid w:val="0095084C"/>
    <w:rsid w:val="00950915"/>
    <w:rsid w:val="0095097E"/>
    <w:rsid w:val="00950BDB"/>
    <w:rsid w:val="00950EBB"/>
    <w:rsid w:val="00951147"/>
    <w:rsid w:val="009511DE"/>
    <w:rsid w:val="0095151B"/>
    <w:rsid w:val="0095156E"/>
    <w:rsid w:val="009529B7"/>
    <w:rsid w:val="00952AE4"/>
    <w:rsid w:val="00952D5A"/>
    <w:rsid w:val="0095331E"/>
    <w:rsid w:val="009539FD"/>
    <w:rsid w:val="00953DDE"/>
    <w:rsid w:val="00953EC9"/>
    <w:rsid w:val="00954E52"/>
    <w:rsid w:val="009550F8"/>
    <w:rsid w:val="00955EA0"/>
    <w:rsid w:val="009560E9"/>
    <w:rsid w:val="00956516"/>
    <w:rsid w:val="009570D1"/>
    <w:rsid w:val="00957101"/>
    <w:rsid w:val="00957145"/>
    <w:rsid w:val="00957223"/>
    <w:rsid w:val="0095774F"/>
    <w:rsid w:val="00957B32"/>
    <w:rsid w:val="00960483"/>
    <w:rsid w:val="00960A44"/>
    <w:rsid w:val="00960EFC"/>
    <w:rsid w:val="00960FCB"/>
    <w:rsid w:val="0096111E"/>
    <w:rsid w:val="0096143B"/>
    <w:rsid w:val="009619F1"/>
    <w:rsid w:val="00961C1D"/>
    <w:rsid w:val="00962698"/>
    <w:rsid w:val="00962749"/>
    <w:rsid w:val="00963274"/>
    <w:rsid w:val="00963C13"/>
    <w:rsid w:val="009647D5"/>
    <w:rsid w:val="00964C62"/>
    <w:rsid w:val="0096520A"/>
    <w:rsid w:val="009653FB"/>
    <w:rsid w:val="0096577B"/>
    <w:rsid w:val="009657C4"/>
    <w:rsid w:val="00965921"/>
    <w:rsid w:val="00965993"/>
    <w:rsid w:val="00965CC1"/>
    <w:rsid w:val="00966811"/>
    <w:rsid w:val="0096710D"/>
    <w:rsid w:val="009671DF"/>
    <w:rsid w:val="0096764B"/>
    <w:rsid w:val="00967FFD"/>
    <w:rsid w:val="009703FF"/>
    <w:rsid w:val="00970B9A"/>
    <w:rsid w:val="00970CE3"/>
    <w:rsid w:val="009713B3"/>
    <w:rsid w:val="009717A3"/>
    <w:rsid w:val="00971ABC"/>
    <w:rsid w:val="00971D0D"/>
    <w:rsid w:val="0097242E"/>
    <w:rsid w:val="009726B2"/>
    <w:rsid w:val="009727C0"/>
    <w:rsid w:val="00972A6A"/>
    <w:rsid w:val="00972EF6"/>
    <w:rsid w:val="009730AC"/>
    <w:rsid w:val="009738B7"/>
    <w:rsid w:val="00973AEA"/>
    <w:rsid w:val="00973BCB"/>
    <w:rsid w:val="00973E9B"/>
    <w:rsid w:val="00973F8D"/>
    <w:rsid w:val="00974CB0"/>
    <w:rsid w:val="00974E1C"/>
    <w:rsid w:val="009750FA"/>
    <w:rsid w:val="009750FC"/>
    <w:rsid w:val="00975100"/>
    <w:rsid w:val="009755F1"/>
    <w:rsid w:val="00975A1F"/>
    <w:rsid w:val="00976C36"/>
    <w:rsid w:val="00976D11"/>
    <w:rsid w:val="00976E45"/>
    <w:rsid w:val="0097720A"/>
    <w:rsid w:val="00977307"/>
    <w:rsid w:val="00977386"/>
    <w:rsid w:val="009774F5"/>
    <w:rsid w:val="00980AAE"/>
    <w:rsid w:val="00980DCE"/>
    <w:rsid w:val="009817A4"/>
    <w:rsid w:val="009818C3"/>
    <w:rsid w:val="00981A20"/>
    <w:rsid w:val="00982147"/>
    <w:rsid w:val="00982862"/>
    <w:rsid w:val="00982EE6"/>
    <w:rsid w:val="00984123"/>
    <w:rsid w:val="00984839"/>
    <w:rsid w:val="009849E9"/>
    <w:rsid w:val="00984A19"/>
    <w:rsid w:val="00985842"/>
    <w:rsid w:val="009859FD"/>
    <w:rsid w:val="00985CAE"/>
    <w:rsid w:val="0098615C"/>
    <w:rsid w:val="0098642E"/>
    <w:rsid w:val="00986432"/>
    <w:rsid w:val="00986AB7"/>
    <w:rsid w:val="00986D9D"/>
    <w:rsid w:val="0098793D"/>
    <w:rsid w:val="00987C38"/>
    <w:rsid w:val="00987DFB"/>
    <w:rsid w:val="00990FF3"/>
    <w:rsid w:val="00991045"/>
    <w:rsid w:val="00992303"/>
    <w:rsid w:val="00992361"/>
    <w:rsid w:val="00993A8D"/>
    <w:rsid w:val="009941E0"/>
    <w:rsid w:val="009953D3"/>
    <w:rsid w:val="00995A8E"/>
    <w:rsid w:val="00995BA5"/>
    <w:rsid w:val="00995D14"/>
    <w:rsid w:val="00996975"/>
    <w:rsid w:val="00996F14"/>
    <w:rsid w:val="0099756A"/>
    <w:rsid w:val="00997C61"/>
    <w:rsid w:val="009A002B"/>
    <w:rsid w:val="009A0742"/>
    <w:rsid w:val="009A0AFD"/>
    <w:rsid w:val="009A0C72"/>
    <w:rsid w:val="009A1376"/>
    <w:rsid w:val="009A159C"/>
    <w:rsid w:val="009A18D5"/>
    <w:rsid w:val="009A1D72"/>
    <w:rsid w:val="009A1DA1"/>
    <w:rsid w:val="009A2697"/>
    <w:rsid w:val="009A2737"/>
    <w:rsid w:val="009A299C"/>
    <w:rsid w:val="009A3679"/>
    <w:rsid w:val="009A4C2D"/>
    <w:rsid w:val="009A4D97"/>
    <w:rsid w:val="009A51EC"/>
    <w:rsid w:val="009A5A01"/>
    <w:rsid w:val="009A5BBF"/>
    <w:rsid w:val="009A5F41"/>
    <w:rsid w:val="009A66BB"/>
    <w:rsid w:val="009A6AA7"/>
    <w:rsid w:val="009A6D0F"/>
    <w:rsid w:val="009A6D8D"/>
    <w:rsid w:val="009A7246"/>
    <w:rsid w:val="009A76E1"/>
    <w:rsid w:val="009B0374"/>
    <w:rsid w:val="009B048E"/>
    <w:rsid w:val="009B0750"/>
    <w:rsid w:val="009B08AB"/>
    <w:rsid w:val="009B0A1C"/>
    <w:rsid w:val="009B159B"/>
    <w:rsid w:val="009B1F1F"/>
    <w:rsid w:val="009B2047"/>
    <w:rsid w:val="009B24BA"/>
    <w:rsid w:val="009B2D8C"/>
    <w:rsid w:val="009B2E00"/>
    <w:rsid w:val="009B31F3"/>
    <w:rsid w:val="009B4571"/>
    <w:rsid w:val="009B4A44"/>
    <w:rsid w:val="009B4B3F"/>
    <w:rsid w:val="009B4E7D"/>
    <w:rsid w:val="009B4F00"/>
    <w:rsid w:val="009B4FAA"/>
    <w:rsid w:val="009B565A"/>
    <w:rsid w:val="009B5CCE"/>
    <w:rsid w:val="009B61A1"/>
    <w:rsid w:val="009B656C"/>
    <w:rsid w:val="009B67EC"/>
    <w:rsid w:val="009B6E78"/>
    <w:rsid w:val="009B7000"/>
    <w:rsid w:val="009B7A1B"/>
    <w:rsid w:val="009C06E1"/>
    <w:rsid w:val="009C08F9"/>
    <w:rsid w:val="009C0CF3"/>
    <w:rsid w:val="009C11BD"/>
    <w:rsid w:val="009C17FD"/>
    <w:rsid w:val="009C2430"/>
    <w:rsid w:val="009C3ABC"/>
    <w:rsid w:val="009C3DCC"/>
    <w:rsid w:val="009C4500"/>
    <w:rsid w:val="009C4864"/>
    <w:rsid w:val="009C4E66"/>
    <w:rsid w:val="009C4EFD"/>
    <w:rsid w:val="009C56B1"/>
    <w:rsid w:val="009C5EFB"/>
    <w:rsid w:val="009C5F5A"/>
    <w:rsid w:val="009C6030"/>
    <w:rsid w:val="009C6096"/>
    <w:rsid w:val="009C744B"/>
    <w:rsid w:val="009C7482"/>
    <w:rsid w:val="009D00EE"/>
    <w:rsid w:val="009D01B9"/>
    <w:rsid w:val="009D0889"/>
    <w:rsid w:val="009D117D"/>
    <w:rsid w:val="009D152D"/>
    <w:rsid w:val="009D24A8"/>
    <w:rsid w:val="009D24F4"/>
    <w:rsid w:val="009D2545"/>
    <w:rsid w:val="009D258C"/>
    <w:rsid w:val="009D25F0"/>
    <w:rsid w:val="009D2745"/>
    <w:rsid w:val="009D29F7"/>
    <w:rsid w:val="009D2E48"/>
    <w:rsid w:val="009D2EE9"/>
    <w:rsid w:val="009D2FE1"/>
    <w:rsid w:val="009D302E"/>
    <w:rsid w:val="009D32A2"/>
    <w:rsid w:val="009D35EF"/>
    <w:rsid w:val="009D36AA"/>
    <w:rsid w:val="009D3A06"/>
    <w:rsid w:val="009D4464"/>
    <w:rsid w:val="009D454D"/>
    <w:rsid w:val="009D5228"/>
    <w:rsid w:val="009D5296"/>
    <w:rsid w:val="009D5326"/>
    <w:rsid w:val="009D5390"/>
    <w:rsid w:val="009D5625"/>
    <w:rsid w:val="009D6010"/>
    <w:rsid w:val="009D6175"/>
    <w:rsid w:val="009D652A"/>
    <w:rsid w:val="009D669A"/>
    <w:rsid w:val="009D684E"/>
    <w:rsid w:val="009D7150"/>
    <w:rsid w:val="009D7A57"/>
    <w:rsid w:val="009D7A63"/>
    <w:rsid w:val="009E0A1F"/>
    <w:rsid w:val="009E1091"/>
    <w:rsid w:val="009E1154"/>
    <w:rsid w:val="009E15A5"/>
    <w:rsid w:val="009E28EB"/>
    <w:rsid w:val="009E2A18"/>
    <w:rsid w:val="009E31C4"/>
    <w:rsid w:val="009E332D"/>
    <w:rsid w:val="009E3C7E"/>
    <w:rsid w:val="009E3EEA"/>
    <w:rsid w:val="009E3F2E"/>
    <w:rsid w:val="009E4065"/>
    <w:rsid w:val="009E442C"/>
    <w:rsid w:val="009E5709"/>
    <w:rsid w:val="009E57C5"/>
    <w:rsid w:val="009E5B99"/>
    <w:rsid w:val="009E5EC2"/>
    <w:rsid w:val="009E60F9"/>
    <w:rsid w:val="009E63E4"/>
    <w:rsid w:val="009E653F"/>
    <w:rsid w:val="009E65F0"/>
    <w:rsid w:val="009E6C1D"/>
    <w:rsid w:val="009E77F0"/>
    <w:rsid w:val="009F03A3"/>
    <w:rsid w:val="009F1804"/>
    <w:rsid w:val="009F18D1"/>
    <w:rsid w:val="009F1932"/>
    <w:rsid w:val="009F19EE"/>
    <w:rsid w:val="009F1FF4"/>
    <w:rsid w:val="009F200B"/>
    <w:rsid w:val="009F235C"/>
    <w:rsid w:val="009F2CC7"/>
    <w:rsid w:val="009F30E1"/>
    <w:rsid w:val="009F3167"/>
    <w:rsid w:val="009F3C73"/>
    <w:rsid w:val="009F3F20"/>
    <w:rsid w:val="009F4B3C"/>
    <w:rsid w:val="009F5D5F"/>
    <w:rsid w:val="009F5DD7"/>
    <w:rsid w:val="009F6075"/>
    <w:rsid w:val="009F6327"/>
    <w:rsid w:val="009F68DA"/>
    <w:rsid w:val="009F6BE9"/>
    <w:rsid w:val="009F70AA"/>
    <w:rsid w:val="009F7297"/>
    <w:rsid w:val="009F73FE"/>
    <w:rsid w:val="009F79A4"/>
    <w:rsid w:val="009F7F09"/>
    <w:rsid w:val="00A00000"/>
    <w:rsid w:val="00A00968"/>
    <w:rsid w:val="00A00B26"/>
    <w:rsid w:val="00A01A9F"/>
    <w:rsid w:val="00A02353"/>
    <w:rsid w:val="00A02B0A"/>
    <w:rsid w:val="00A046DF"/>
    <w:rsid w:val="00A05504"/>
    <w:rsid w:val="00A05CFD"/>
    <w:rsid w:val="00A06031"/>
    <w:rsid w:val="00A06AEB"/>
    <w:rsid w:val="00A06E57"/>
    <w:rsid w:val="00A06EEE"/>
    <w:rsid w:val="00A06F27"/>
    <w:rsid w:val="00A07169"/>
    <w:rsid w:val="00A1113F"/>
    <w:rsid w:val="00A116A6"/>
    <w:rsid w:val="00A121E0"/>
    <w:rsid w:val="00A12264"/>
    <w:rsid w:val="00A122FA"/>
    <w:rsid w:val="00A129D3"/>
    <w:rsid w:val="00A129D5"/>
    <w:rsid w:val="00A12CA1"/>
    <w:rsid w:val="00A130B0"/>
    <w:rsid w:val="00A13F01"/>
    <w:rsid w:val="00A13F66"/>
    <w:rsid w:val="00A14582"/>
    <w:rsid w:val="00A14ACA"/>
    <w:rsid w:val="00A14E0B"/>
    <w:rsid w:val="00A15565"/>
    <w:rsid w:val="00A156B1"/>
    <w:rsid w:val="00A158E4"/>
    <w:rsid w:val="00A1590E"/>
    <w:rsid w:val="00A15D2A"/>
    <w:rsid w:val="00A163D4"/>
    <w:rsid w:val="00A16C5A"/>
    <w:rsid w:val="00A16E5B"/>
    <w:rsid w:val="00A16F1F"/>
    <w:rsid w:val="00A17469"/>
    <w:rsid w:val="00A17675"/>
    <w:rsid w:val="00A17B7A"/>
    <w:rsid w:val="00A17EC3"/>
    <w:rsid w:val="00A20B5E"/>
    <w:rsid w:val="00A20D4E"/>
    <w:rsid w:val="00A20FA3"/>
    <w:rsid w:val="00A21DD1"/>
    <w:rsid w:val="00A21F73"/>
    <w:rsid w:val="00A224A8"/>
    <w:rsid w:val="00A2286C"/>
    <w:rsid w:val="00A230E2"/>
    <w:rsid w:val="00A2360C"/>
    <w:rsid w:val="00A236A1"/>
    <w:rsid w:val="00A236FD"/>
    <w:rsid w:val="00A238BA"/>
    <w:rsid w:val="00A23A5D"/>
    <w:rsid w:val="00A23AED"/>
    <w:rsid w:val="00A23C0B"/>
    <w:rsid w:val="00A2404F"/>
    <w:rsid w:val="00A24149"/>
    <w:rsid w:val="00A243F3"/>
    <w:rsid w:val="00A24CDA"/>
    <w:rsid w:val="00A2518F"/>
    <w:rsid w:val="00A253A5"/>
    <w:rsid w:val="00A2594D"/>
    <w:rsid w:val="00A25F7D"/>
    <w:rsid w:val="00A26BCA"/>
    <w:rsid w:val="00A26D3C"/>
    <w:rsid w:val="00A27677"/>
    <w:rsid w:val="00A276A6"/>
    <w:rsid w:val="00A277FB"/>
    <w:rsid w:val="00A27C47"/>
    <w:rsid w:val="00A27F84"/>
    <w:rsid w:val="00A31D5D"/>
    <w:rsid w:val="00A329C5"/>
    <w:rsid w:val="00A32C80"/>
    <w:rsid w:val="00A33487"/>
    <w:rsid w:val="00A33D4F"/>
    <w:rsid w:val="00A34035"/>
    <w:rsid w:val="00A34715"/>
    <w:rsid w:val="00A351A3"/>
    <w:rsid w:val="00A354BB"/>
    <w:rsid w:val="00A35846"/>
    <w:rsid w:val="00A359BE"/>
    <w:rsid w:val="00A35BBB"/>
    <w:rsid w:val="00A35D93"/>
    <w:rsid w:val="00A361D1"/>
    <w:rsid w:val="00A3624F"/>
    <w:rsid w:val="00A36E5A"/>
    <w:rsid w:val="00A36E5E"/>
    <w:rsid w:val="00A3742A"/>
    <w:rsid w:val="00A409ED"/>
    <w:rsid w:val="00A410A5"/>
    <w:rsid w:val="00A41E94"/>
    <w:rsid w:val="00A4203A"/>
    <w:rsid w:val="00A42851"/>
    <w:rsid w:val="00A42913"/>
    <w:rsid w:val="00A42A75"/>
    <w:rsid w:val="00A42D7A"/>
    <w:rsid w:val="00A42E32"/>
    <w:rsid w:val="00A42F4A"/>
    <w:rsid w:val="00A43EE5"/>
    <w:rsid w:val="00A44058"/>
    <w:rsid w:val="00A4462B"/>
    <w:rsid w:val="00A4482F"/>
    <w:rsid w:val="00A44935"/>
    <w:rsid w:val="00A452D3"/>
    <w:rsid w:val="00A45CF3"/>
    <w:rsid w:val="00A4614C"/>
    <w:rsid w:val="00A506D3"/>
    <w:rsid w:val="00A5082E"/>
    <w:rsid w:val="00A50EE7"/>
    <w:rsid w:val="00A51043"/>
    <w:rsid w:val="00A51471"/>
    <w:rsid w:val="00A51480"/>
    <w:rsid w:val="00A514C6"/>
    <w:rsid w:val="00A51553"/>
    <w:rsid w:val="00A51B50"/>
    <w:rsid w:val="00A5228F"/>
    <w:rsid w:val="00A528E7"/>
    <w:rsid w:val="00A53534"/>
    <w:rsid w:val="00A53CF0"/>
    <w:rsid w:val="00A5467C"/>
    <w:rsid w:val="00A5470B"/>
    <w:rsid w:val="00A54C0E"/>
    <w:rsid w:val="00A55195"/>
    <w:rsid w:val="00A55C63"/>
    <w:rsid w:val="00A55CEB"/>
    <w:rsid w:val="00A55F43"/>
    <w:rsid w:val="00A561CC"/>
    <w:rsid w:val="00A56361"/>
    <w:rsid w:val="00A563B2"/>
    <w:rsid w:val="00A56501"/>
    <w:rsid w:val="00A575C3"/>
    <w:rsid w:val="00A578FD"/>
    <w:rsid w:val="00A57BB7"/>
    <w:rsid w:val="00A60860"/>
    <w:rsid w:val="00A6088B"/>
    <w:rsid w:val="00A60A5A"/>
    <w:rsid w:val="00A60AC6"/>
    <w:rsid w:val="00A61259"/>
    <w:rsid w:val="00A6127A"/>
    <w:rsid w:val="00A617B8"/>
    <w:rsid w:val="00A61889"/>
    <w:rsid w:val="00A6188E"/>
    <w:rsid w:val="00A61FFF"/>
    <w:rsid w:val="00A62031"/>
    <w:rsid w:val="00A620C0"/>
    <w:rsid w:val="00A621B8"/>
    <w:rsid w:val="00A62D5F"/>
    <w:rsid w:val="00A63429"/>
    <w:rsid w:val="00A63F90"/>
    <w:rsid w:val="00A643A6"/>
    <w:rsid w:val="00A64492"/>
    <w:rsid w:val="00A64A81"/>
    <w:rsid w:val="00A64EA1"/>
    <w:rsid w:val="00A653BF"/>
    <w:rsid w:val="00A6563C"/>
    <w:rsid w:val="00A65A89"/>
    <w:rsid w:val="00A6621F"/>
    <w:rsid w:val="00A6645F"/>
    <w:rsid w:val="00A6684D"/>
    <w:rsid w:val="00A668A6"/>
    <w:rsid w:val="00A66BEC"/>
    <w:rsid w:val="00A66F19"/>
    <w:rsid w:val="00A67272"/>
    <w:rsid w:val="00A6735A"/>
    <w:rsid w:val="00A67778"/>
    <w:rsid w:val="00A67D3A"/>
    <w:rsid w:val="00A67F1E"/>
    <w:rsid w:val="00A70157"/>
    <w:rsid w:val="00A7058F"/>
    <w:rsid w:val="00A70905"/>
    <w:rsid w:val="00A7175F"/>
    <w:rsid w:val="00A71F0C"/>
    <w:rsid w:val="00A729D7"/>
    <w:rsid w:val="00A72BD6"/>
    <w:rsid w:val="00A72CE6"/>
    <w:rsid w:val="00A73663"/>
    <w:rsid w:val="00A73831"/>
    <w:rsid w:val="00A738A5"/>
    <w:rsid w:val="00A740A7"/>
    <w:rsid w:val="00A7450A"/>
    <w:rsid w:val="00A748FD"/>
    <w:rsid w:val="00A74B35"/>
    <w:rsid w:val="00A74F29"/>
    <w:rsid w:val="00A7541B"/>
    <w:rsid w:val="00A756DA"/>
    <w:rsid w:val="00A758AB"/>
    <w:rsid w:val="00A758F4"/>
    <w:rsid w:val="00A75904"/>
    <w:rsid w:val="00A761CF"/>
    <w:rsid w:val="00A762F6"/>
    <w:rsid w:val="00A76491"/>
    <w:rsid w:val="00A76E90"/>
    <w:rsid w:val="00A774CD"/>
    <w:rsid w:val="00A77E59"/>
    <w:rsid w:val="00A80E24"/>
    <w:rsid w:val="00A80FD5"/>
    <w:rsid w:val="00A81167"/>
    <w:rsid w:val="00A812D5"/>
    <w:rsid w:val="00A8147C"/>
    <w:rsid w:val="00A81E47"/>
    <w:rsid w:val="00A81F9B"/>
    <w:rsid w:val="00A821BC"/>
    <w:rsid w:val="00A823EB"/>
    <w:rsid w:val="00A82C73"/>
    <w:rsid w:val="00A82EC6"/>
    <w:rsid w:val="00A830B6"/>
    <w:rsid w:val="00A8321B"/>
    <w:rsid w:val="00A832C1"/>
    <w:rsid w:val="00A838A2"/>
    <w:rsid w:val="00A85022"/>
    <w:rsid w:val="00A85252"/>
    <w:rsid w:val="00A8544B"/>
    <w:rsid w:val="00A85490"/>
    <w:rsid w:val="00A85608"/>
    <w:rsid w:val="00A85F7F"/>
    <w:rsid w:val="00A86571"/>
    <w:rsid w:val="00A86A32"/>
    <w:rsid w:val="00A86A4F"/>
    <w:rsid w:val="00A8709A"/>
    <w:rsid w:val="00A8721F"/>
    <w:rsid w:val="00A87D6B"/>
    <w:rsid w:val="00A87F7A"/>
    <w:rsid w:val="00A900C1"/>
    <w:rsid w:val="00A9037D"/>
    <w:rsid w:val="00A91028"/>
    <w:rsid w:val="00A91A19"/>
    <w:rsid w:val="00A91E84"/>
    <w:rsid w:val="00A9239C"/>
    <w:rsid w:val="00A92CF7"/>
    <w:rsid w:val="00A93171"/>
    <w:rsid w:val="00A934F8"/>
    <w:rsid w:val="00A93C77"/>
    <w:rsid w:val="00A93CAF"/>
    <w:rsid w:val="00A948C1"/>
    <w:rsid w:val="00A9499B"/>
    <w:rsid w:val="00A94A19"/>
    <w:rsid w:val="00A94E97"/>
    <w:rsid w:val="00A94FFF"/>
    <w:rsid w:val="00A9517C"/>
    <w:rsid w:val="00A9546D"/>
    <w:rsid w:val="00A95497"/>
    <w:rsid w:val="00A96388"/>
    <w:rsid w:val="00A96E8A"/>
    <w:rsid w:val="00A96F41"/>
    <w:rsid w:val="00A97960"/>
    <w:rsid w:val="00A97CD4"/>
    <w:rsid w:val="00A97E72"/>
    <w:rsid w:val="00AA02CE"/>
    <w:rsid w:val="00AA0CE5"/>
    <w:rsid w:val="00AA0DA0"/>
    <w:rsid w:val="00AA0FF2"/>
    <w:rsid w:val="00AA11BF"/>
    <w:rsid w:val="00AA12C0"/>
    <w:rsid w:val="00AA190A"/>
    <w:rsid w:val="00AA2FEA"/>
    <w:rsid w:val="00AA35B8"/>
    <w:rsid w:val="00AA3BFC"/>
    <w:rsid w:val="00AA3DAF"/>
    <w:rsid w:val="00AA4329"/>
    <w:rsid w:val="00AA4384"/>
    <w:rsid w:val="00AA47CE"/>
    <w:rsid w:val="00AA4F23"/>
    <w:rsid w:val="00AA5093"/>
    <w:rsid w:val="00AA520B"/>
    <w:rsid w:val="00AA5254"/>
    <w:rsid w:val="00AA583E"/>
    <w:rsid w:val="00AA5D9A"/>
    <w:rsid w:val="00AA6505"/>
    <w:rsid w:val="00AA6620"/>
    <w:rsid w:val="00AA7074"/>
    <w:rsid w:val="00AA7DF0"/>
    <w:rsid w:val="00AB0A54"/>
    <w:rsid w:val="00AB0EDD"/>
    <w:rsid w:val="00AB0FA0"/>
    <w:rsid w:val="00AB19C7"/>
    <w:rsid w:val="00AB1CAF"/>
    <w:rsid w:val="00AB1DC9"/>
    <w:rsid w:val="00AB2D0C"/>
    <w:rsid w:val="00AB307D"/>
    <w:rsid w:val="00AB37ED"/>
    <w:rsid w:val="00AB3ECE"/>
    <w:rsid w:val="00AB439F"/>
    <w:rsid w:val="00AB461B"/>
    <w:rsid w:val="00AB4E10"/>
    <w:rsid w:val="00AB528D"/>
    <w:rsid w:val="00AB6399"/>
    <w:rsid w:val="00AB676C"/>
    <w:rsid w:val="00AB6AD6"/>
    <w:rsid w:val="00AB7202"/>
    <w:rsid w:val="00AC0306"/>
    <w:rsid w:val="00AC079D"/>
    <w:rsid w:val="00AC0E3F"/>
    <w:rsid w:val="00AC0EB5"/>
    <w:rsid w:val="00AC14DD"/>
    <w:rsid w:val="00AC1C5E"/>
    <w:rsid w:val="00AC21C1"/>
    <w:rsid w:val="00AC2501"/>
    <w:rsid w:val="00AC25B4"/>
    <w:rsid w:val="00AC3A3B"/>
    <w:rsid w:val="00AC3BCF"/>
    <w:rsid w:val="00AC4618"/>
    <w:rsid w:val="00AC463E"/>
    <w:rsid w:val="00AC4FAC"/>
    <w:rsid w:val="00AC6315"/>
    <w:rsid w:val="00AC7267"/>
    <w:rsid w:val="00AC7426"/>
    <w:rsid w:val="00AD0119"/>
    <w:rsid w:val="00AD02EE"/>
    <w:rsid w:val="00AD0D2D"/>
    <w:rsid w:val="00AD110A"/>
    <w:rsid w:val="00AD12D7"/>
    <w:rsid w:val="00AD148D"/>
    <w:rsid w:val="00AD1851"/>
    <w:rsid w:val="00AD1D11"/>
    <w:rsid w:val="00AD1FB0"/>
    <w:rsid w:val="00AD1FD4"/>
    <w:rsid w:val="00AD2540"/>
    <w:rsid w:val="00AD3375"/>
    <w:rsid w:val="00AD3610"/>
    <w:rsid w:val="00AD432E"/>
    <w:rsid w:val="00AD4D41"/>
    <w:rsid w:val="00AD6544"/>
    <w:rsid w:val="00AD6C85"/>
    <w:rsid w:val="00AD7898"/>
    <w:rsid w:val="00AD7A09"/>
    <w:rsid w:val="00AE1633"/>
    <w:rsid w:val="00AE1F40"/>
    <w:rsid w:val="00AE2392"/>
    <w:rsid w:val="00AE2453"/>
    <w:rsid w:val="00AE258A"/>
    <w:rsid w:val="00AE28BD"/>
    <w:rsid w:val="00AE2905"/>
    <w:rsid w:val="00AE2D15"/>
    <w:rsid w:val="00AE31AE"/>
    <w:rsid w:val="00AE3774"/>
    <w:rsid w:val="00AE4230"/>
    <w:rsid w:val="00AE45CD"/>
    <w:rsid w:val="00AE4629"/>
    <w:rsid w:val="00AE4DB6"/>
    <w:rsid w:val="00AE552C"/>
    <w:rsid w:val="00AE6408"/>
    <w:rsid w:val="00AE644C"/>
    <w:rsid w:val="00AE7242"/>
    <w:rsid w:val="00AE728E"/>
    <w:rsid w:val="00AE7615"/>
    <w:rsid w:val="00AE7F0E"/>
    <w:rsid w:val="00AF046B"/>
    <w:rsid w:val="00AF04FF"/>
    <w:rsid w:val="00AF0675"/>
    <w:rsid w:val="00AF0E7E"/>
    <w:rsid w:val="00AF1171"/>
    <w:rsid w:val="00AF11AB"/>
    <w:rsid w:val="00AF1A0A"/>
    <w:rsid w:val="00AF1D77"/>
    <w:rsid w:val="00AF23EE"/>
    <w:rsid w:val="00AF288A"/>
    <w:rsid w:val="00AF2BE0"/>
    <w:rsid w:val="00AF2CA3"/>
    <w:rsid w:val="00AF2E18"/>
    <w:rsid w:val="00AF33D6"/>
    <w:rsid w:val="00AF4BB5"/>
    <w:rsid w:val="00AF5A6B"/>
    <w:rsid w:val="00AF5D51"/>
    <w:rsid w:val="00AF5E76"/>
    <w:rsid w:val="00AF6052"/>
    <w:rsid w:val="00AF650B"/>
    <w:rsid w:val="00AF6614"/>
    <w:rsid w:val="00AF6D8D"/>
    <w:rsid w:val="00AF71AE"/>
    <w:rsid w:val="00AF7346"/>
    <w:rsid w:val="00B00538"/>
    <w:rsid w:val="00B0058B"/>
    <w:rsid w:val="00B022E2"/>
    <w:rsid w:val="00B02714"/>
    <w:rsid w:val="00B032CE"/>
    <w:rsid w:val="00B03A01"/>
    <w:rsid w:val="00B03D64"/>
    <w:rsid w:val="00B041B5"/>
    <w:rsid w:val="00B0429B"/>
    <w:rsid w:val="00B0440A"/>
    <w:rsid w:val="00B0480C"/>
    <w:rsid w:val="00B04B61"/>
    <w:rsid w:val="00B059E8"/>
    <w:rsid w:val="00B05E06"/>
    <w:rsid w:val="00B063B1"/>
    <w:rsid w:val="00B06AAB"/>
    <w:rsid w:val="00B06ACD"/>
    <w:rsid w:val="00B06B84"/>
    <w:rsid w:val="00B07246"/>
    <w:rsid w:val="00B072FC"/>
    <w:rsid w:val="00B073C7"/>
    <w:rsid w:val="00B075A2"/>
    <w:rsid w:val="00B07A9C"/>
    <w:rsid w:val="00B07B71"/>
    <w:rsid w:val="00B10B4C"/>
    <w:rsid w:val="00B10C72"/>
    <w:rsid w:val="00B11460"/>
    <w:rsid w:val="00B11825"/>
    <w:rsid w:val="00B11DCE"/>
    <w:rsid w:val="00B121A4"/>
    <w:rsid w:val="00B12446"/>
    <w:rsid w:val="00B126A3"/>
    <w:rsid w:val="00B130DA"/>
    <w:rsid w:val="00B13459"/>
    <w:rsid w:val="00B1377C"/>
    <w:rsid w:val="00B137FB"/>
    <w:rsid w:val="00B13CF8"/>
    <w:rsid w:val="00B13D80"/>
    <w:rsid w:val="00B14EA9"/>
    <w:rsid w:val="00B15022"/>
    <w:rsid w:val="00B15319"/>
    <w:rsid w:val="00B154BB"/>
    <w:rsid w:val="00B15565"/>
    <w:rsid w:val="00B15738"/>
    <w:rsid w:val="00B15757"/>
    <w:rsid w:val="00B15783"/>
    <w:rsid w:val="00B158FB"/>
    <w:rsid w:val="00B15FE4"/>
    <w:rsid w:val="00B1615D"/>
    <w:rsid w:val="00B167E6"/>
    <w:rsid w:val="00B168A4"/>
    <w:rsid w:val="00B16BE5"/>
    <w:rsid w:val="00B16EA5"/>
    <w:rsid w:val="00B171E6"/>
    <w:rsid w:val="00B2037C"/>
    <w:rsid w:val="00B20473"/>
    <w:rsid w:val="00B204FF"/>
    <w:rsid w:val="00B20A66"/>
    <w:rsid w:val="00B21B1D"/>
    <w:rsid w:val="00B227C4"/>
    <w:rsid w:val="00B2314A"/>
    <w:rsid w:val="00B2388C"/>
    <w:rsid w:val="00B23C73"/>
    <w:rsid w:val="00B23D1D"/>
    <w:rsid w:val="00B23DFC"/>
    <w:rsid w:val="00B24287"/>
    <w:rsid w:val="00B243E3"/>
    <w:rsid w:val="00B2483E"/>
    <w:rsid w:val="00B248AE"/>
    <w:rsid w:val="00B24D31"/>
    <w:rsid w:val="00B254A6"/>
    <w:rsid w:val="00B25622"/>
    <w:rsid w:val="00B2578B"/>
    <w:rsid w:val="00B25BE8"/>
    <w:rsid w:val="00B26835"/>
    <w:rsid w:val="00B2683C"/>
    <w:rsid w:val="00B26CDC"/>
    <w:rsid w:val="00B2726A"/>
    <w:rsid w:val="00B276CF"/>
    <w:rsid w:val="00B27F61"/>
    <w:rsid w:val="00B30150"/>
    <w:rsid w:val="00B307BF"/>
    <w:rsid w:val="00B30A22"/>
    <w:rsid w:val="00B30AEC"/>
    <w:rsid w:val="00B320AA"/>
    <w:rsid w:val="00B3211C"/>
    <w:rsid w:val="00B323D3"/>
    <w:rsid w:val="00B33628"/>
    <w:rsid w:val="00B339BD"/>
    <w:rsid w:val="00B33BE6"/>
    <w:rsid w:val="00B33D38"/>
    <w:rsid w:val="00B3401C"/>
    <w:rsid w:val="00B34271"/>
    <w:rsid w:val="00B3433B"/>
    <w:rsid w:val="00B3476C"/>
    <w:rsid w:val="00B3529E"/>
    <w:rsid w:val="00B35819"/>
    <w:rsid w:val="00B363DC"/>
    <w:rsid w:val="00B36606"/>
    <w:rsid w:val="00B3704C"/>
    <w:rsid w:val="00B37140"/>
    <w:rsid w:val="00B37FAC"/>
    <w:rsid w:val="00B37FE1"/>
    <w:rsid w:val="00B4057A"/>
    <w:rsid w:val="00B40744"/>
    <w:rsid w:val="00B40E2C"/>
    <w:rsid w:val="00B4127B"/>
    <w:rsid w:val="00B412A1"/>
    <w:rsid w:val="00B412B9"/>
    <w:rsid w:val="00B412DF"/>
    <w:rsid w:val="00B41814"/>
    <w:rsid w:val="00B41A91"/>
    <w:rsid w:val="00B41F08"/>
    <w:rsid w:val="00B427AD"/>
    <w:rsid w:val="00B428F4"/>
    <w:rsid w:val="00B4327C"/>
    <w:rsid w:val="00B43363"/>
    <w:rsid w:val="00B4345A"/>
    <w:rsid w:val="00B43663"/>
    <w:rsid w:val="00B438DC"/>
    <w:rsid w:val="00B43A4F"/>
    <w:rsid w:val="00B43DA6"/>
    <w:rsid w:val="00B44025"/>
    <w:rsid w:val="00B440F3"/>
    <w:rsid w:val="00B44A74"/>
    <w:rsid w:val="00B44C78"/>
    <w:rsid w:val="00B44DFB"/>
    <w:rsid w:val="00B45210"/>
    <w:rsid w:val="00B45794"/>
    <w:rsid w:val="00B45C0B"/>
    <w:rsid w:val="00B465A5"/>
    <w:rsid w:val="00B4667B"/>
    <w:rsid w:val="00B470A9"/>
    <w:rsid w:val="00B47D44"/>
    <w:rsid w:val="00B51788"/>
    <w:rsid w:val="00B51A90"/>
    <w:rsid w:val="00B51AFE"/>
    <w:rsid w:val="00B5274D"/>
    <w:rsid w:val="00B529CF"/>
    <w:rsid w:val="00B52A9D"/>
    <w:rsid w:val="00B52C71"/>
    <w:rsid w:val="00B52DDC"/>
    <w:rsid w:val="00B53095"/>
    <w:rsid w:val="00B53420"/>
    <w:rsid w:val="00B535CC"/>
    <w:rsid w:val="00B53707"/>
    <w:rsid w:val="00B5388C"/>
    <w:rsid w:val="00B53A0C"/>
    <w:rsid w:val="00B542CA"/>
    <w:rsid w:val="00B544E6"/>
    <w:rsid w:val="00B54B4F"/>
    <w:rsid w:val="00B54C98"/>
    <w:rsid w:val="00B5521F"/>
    <w:rsid w:val="00B55306"/>
    <w:rsid w:val="00B553D1"/>
    <w:rsid w:val="00B559D6"/>
    <w:rsid w:val="00B55AD3"/>
    <w:rsid w:val="00B562D4"/>
    <w:rsid w:val="00B56CDC"/>
    <w:rsid w:val="00B56D23"/>
    <w:rsid w:val="00B60708"/>
    <w:rsid w:val="00B609CB"/>
    <w:rsid w:val="00B609E6"/>
    <w:rsid w:val="00B60C93"/>
    <w:rsid w:val="00B60FB8"/>
    <w:rsid w:val="00B61669"/>
    <w:rsid w:val="00B61E44"/>
    <w:rsid w:val="00B632A4"/>
    <w:rsid w:val="00B641BF"/>
    <w:rsid w:val="00B64516"/>
    <w:rsid w:val="00B64F00"/>
    <w:rsid w:val="00B650D2"/>
    <w:rsid w:val="00B6531D"/>
    <w:rsid w:val="00B66152"/>
    <w:rsid w:val="00B66371"/>
    <w:rsid w:val="00B6655C"/>
    <w:rsid w:val="00B66981"/>
    <w:rsid w:val="00B669DC"/>
    <w:rsid w:val="00B67021"/>
    <w:rsid w:val="00B67587"/>
    <w:rsid w:val="00B70031"/>
    <w:rsid w:val="00B700C5"/>
    <w:rsid w:val="00B70B2B"/>
    <w:rsid w:val="00B71441"/>
    <w:rsid w:val="00B7155A"/>
    <w:rsid w:val="00B71C98"/>
    <w:rsid w:val="00B71E04"/>
    <w:rsid w:val="00B71EFF"/>
    <w:rsid w:val="00B7229E"/>
    <w:rsid w:val="00B72A49"/>
    <w:rsid w:val="00B72C42"/>
    <w:rsid w:val="00B73926"/>
    <w:rsid w:val="00B73C0E"/>
    <w:rsid w:val="00B73C15"/>
    <w:rsid w:val="00B74C6F"/>
    <w:rsid w:val="00B74CC6"/>
    <w:rsid w:val="00B75278"/>
    <w:rsid w:val="00B75386"/>
    <w:rsid w:val="00B75C3C"/>
    <w:rsid w:val="00B76000"/>
    <w:rsid w:val="00B7683A"/>
    <w:rsid w:val="00B77020"/>
    <w:rsid w:val="00B7760A"/>
    <w:rsid w:val="00B800FF"/>
    <w:rsid w:val="00B80EB9"/>
    <w:rsid w:val="00B810B0"/>
    <w:rsid w:val="00B81175"/>
    <w:rsid w:val="00B812BE"/>
    <w:rsid w:val="00B81634"/>
    <w:rsid w:val="00B81756"/>
    <w:rsid w:val="00B81CDD"/>
    <w:rsid w:val="00B822B7"/>
    <w:rsid w:val="00B8235B"/>
    <w:rsid w:val="00B829B5"/>
    <w:rsid w:val="00B834CC"/>
    <w:rsid w:val="00B83DAF"/>
    <w:rsid w:val="00B83E96"/>
    <w:rsid w:val="00B848CE"/>
    <w:rsid w:val="00B848F6"/>
    <w:rsid w:val="00B84BC5"/>
    <w:rsid w:val="00B84D04"/>
    <w:rsid w:val="00B8501D"/>
    <w:rsid w:val="00B86690"/>
    <w:rsid w:val="00B86D7C"/>
    <w:rsid w:val="00B86EC3"/>
    <w:rsid w:val="00B87141"/>
    <w:rsid w:val="00B873C7"/>
    <w:rsid w:val="00B878B4"/>
    <w:rsid w:val="00B8791D"/>
    <w:rsid w:val="00B90035"/>
    <w:rsid w:val="00B905E4"/>
    <w:rsid w:val="00B90ACE"/>
    <w:rsid w:val="00B90B25"/>
    <w:rsid w:val="00B90D85"/>
    <w:rsid w:val="00B9133E"/>
    <w:rsid w:val="00B91461"/>
    <w:rsid w:val="00B914E5"/>
    <w:rsid w:val="00B91549"/>
    <w:rsid w:val="00B916BA"/>
    <w:rsid w:val="00B91E59"/>
    <w:rsid w:val="00B91EA9"/>
    <w:rsid w:val="00B91EF8"/>
    <w:rsid w:val="00B92032"/>
    <w:rsid w:val="00B92191"/>
    <w:rsid w:val="00B92F08"/>
    <w:rsid w:val="00B93CF7"/>
    <w:rsid w:val="00B93D47"/>
    <w:rsid w:val="00B93EED"/>
    <w:rsid w:val="00B948E0"/>
    <w:rsid w:val="00B94B98"/>
    <w:rsid w:val="00B94C91"/>
    <w:rsid w:val="00B95164"/>
    <w:rsid w:val="00B9686A"/>
    <w:rsid w:val="00B969AA"/>
    <w:rsid w:val="00B97092"/>
    <w:rsid w:val="00B97BC4"/>
    <w:rsid w:val="00B97DF3"/>
    <w:rsid w:val="00B97E43"/>
    <w:rsid w:val="00BA0ED5"/>
    <w:rsid w:val="00BA111D"/>
    <w:rsid w:val="00BA1268"/>
    <w:rsid w:val="00BA193A"/>
    <w:rsid w:val="00BA1DBC"/>
    <w:rsid w:val="00BA202D"/>
    <w:rsid w:val="00BA21A9"/>
    <w:rsid w:val="00BA239A"/>
    <w:rsid w:val="00BA297C"/>
    <w:rsid w:val="00BA2B6C"/>
    <w:rsid w:val="00BA2DD4"/>
    <w:rsid w:val="00BA3124"/>
    <w:rsid w:val="00BA335A"/>
    <w:rsid w:val="00BA3555"/>
    <w:rsid w:val="00BA3B6B"/>
    <w:rsid w:val="00BA3C44"/>
    <w:rsid w:val="00BA42F4"/>
    <w:rsid w:val="00BA452A"/>
    <w:rsid w:val="00BA47E9"/>
    <w:rsid w:val="00BA4AA3"/>
    <w:rsid w:val="00BA50DA"/>
    <w:rsid w:val="00BA5333"/>
    <w:rsid w:val="00BA5522"/>
    <w:rsid w:val="00BA5633"/>
    <w:rsid w:val="00BA57B3"/>
    <w:rsid w:val="00BA5DB2"/>
    <w:rsid w:val="00BA5E3C"/>
    <w:rsid w:val="00BA6B24"/>
    <w:rsid w:val="00BA6F39"/>
    <w:rsid w:val="00BA70E9"/>
    <w:rsid w:val="00BA750B"/>
    <w:rsid w:val="00BA7AEF"/>
    <w:rsid w:val="00BA7BB9"/>
    <w:rsid w:val="00BA7EB5"/>
    <w:rsid w:val="00BB0097"/>
    <w:rsid w:val="00BB0253"/>
    <w:rsid w:val="00BB092D"/>
    <w:rsid w:val="00BB112D"/>
    <w:rsid w:val="00BB1362"/>
    <w:rsid w:val="00BB1AD6"/>
    <w:rsid w:val="00BB2032"/>
    <w:rsid w:val="00BB337F"/>
    <w:rsid w:val="00BB350C"/>
    <w:rsid w:val="00BB3634"/>
    <w:rsid w:val="00BB494A"/>
    <w:rsid w:val="00BB4B61"/>
    <w:rsid w:val="00BB4FFC"/>
    <w:rsid w:val="00BB5194"/>
    <w:rsid w:val="00BB5359"/>
    <w:rsid w:val="00BB64EF"/>
    <w:rsid w:val="00BB669A"/>
    <w:rsid w:val="00BB6D2C"/>
    <w:rsid w:val="00BB722C"/>
    <w:rsid w:val="00BB76D5"/>
    <w:rsid w:val="00BB7EC8"/>
    <w:rsid w:val="00BC011F"/>
    <w:rsid w:val="00BC02A5"/>
    <w:rsid w:val="00BC038E"/>
    <w:rsid w:val="00BC0866"/>
    <w:rsid w:val="00BC0AA9"/>
    <w:rsid w:val="00BC0CF3"/>
    <w:rsid w:val="00BC0EEF"/>
    <w:rsid w:val="00BC1A25"/>
    <w:rsid w:val="00BC2200"/>
    <w:rsid w:val="00BC26C0"/>
    <w:rsid w:val="00BC2FBA"/>
    <w:rsid w:val="00BC3527"/>
    <w:rsid w:val="00BC36ED"/>
    <w:rsid w:val="00BC3B7A"/>
    <w:rsid w:val="00BC42BF"/>
    <w:rsid w:val="00BC4E6F"/>
    <w:rsid w:val="00BC50D6"/>
    <w:rsid w:val="00BC5314"/>
    <w:rsid w:val="00BC6396"/>
    <w:rsid w:val="00BC6AE7"/>
    <w:rsid w:val="00BC75BA"/>
    <w:rsid w:val="00BC7717"/>
    <w:rsid w:val="00BC7895"/>
    <w:rsid w:val="00BC799E"/>
    <w:rsid w:val="00BC79BE"/>
    <w:rsid w:val="00BD083F"/>
    <w:rsid w:val="00BD0B2F"/>
    <w:rsid w:val="00BD0D36"/>
    <w:rsid w:val="00BD1090"/>
    <w:rsid w:val="00BD10CB"/>
    <w:rsid w:val="00BD1756"/>
    <w:rsid w:val="00BD17B1"/>
    <w:rsid w:val="00BD1DF0"/>
    <w:rsid w:val="00BD2382"/>
    <w:rsid w:val="00BD31EB"/>
    <w:rsid w:val="00BD3877"/>
    <w:rsid w:val="00BD38B5"/>
    <w:rsid w:val="00BD3DAF"/>
    <w:rsid w:val="00BD3DF3"/>
    <w:rsid w:val="00BD3E7C"/>
    <w:rsid w:val="00BD44D8"/>
    <w:rsid w:val="00BD48B2"/>
    <w:rsid w:val="00BD4D22"/>
    <w:rsid w:val="00BD54DC"/>
    <w:rsid w:val="00BD5892"/>
    <w:rsid w:val="00BD58B4"/>
    <w:rsid w:val="00BD5B93"/>
    <w:rsid w:val="00BD5E73"/>
    <w:rsid w:val="00BD6581"/>
    <w:rsid w:val="00BD6990"/>
    <w:rsid w:val="00BD7074"/>
    <w:rsid w:val="00BD7172"/>
    <w:rsid w:val="00BD733D"/>
    <w:rsid w:val="00BD7A64"/>
    <w:rsid w:val="00BD7CDB"/>
    <w:rsid w:val="00BD7D2C"/>
    <w:rsid w:val="00BD7E84"/>
    <w:rsid w:val="00BE138C"/>
    <w:rsid w:val="00BE1799"/>
    <w:rsid w:val="00BE2358"/>
    <w:rsid w:val="00BE24AE"/>
    <w:rsid w:val="00BE2E9D"/>
    <w:rsid w:val="00BE330E"/>
    <w:rsid w:val="00BE34B7"/>
    <w:rsid w:val="00BE357D"/>
    <w:rsid w:val="00BE4CD2"/>
    <w:rsid w:val="00BE56DC"/>
    <w:rsid w:val="00BE59EE"/>
    <w:rsid w:val="00BE5A9A"/>
    <w:rsid w:val="00BE6435"/>
    <w:rsid w:val="00BE6784"/>
    <w:rsid w:val="00BE7018"/>
    <w:rsid w:val="00BE703F"/>
    <w:rsid w:val="00BE753F"/>
    <w:rsid w:val="00BE755B"/>
    <w:rsid w:val="00BE7836"/>
    <w:rsid w:val="00BE7CCE"/>
    <w:rsid w:val="00BF02F3"/>
    <w:rsid w:val="00BF03DB"/>
    <w:rsid w:val="00BF0CC0"/>
    <w:rsid w:val="00BF0D52"/>
    <w:rsid w:val="00BF1479"/>
    <w:rsid w:val="00BF1A2E"/>
    <w:rsid w:val="00BF1C81"/>
    <w:rsid w:val="00BF1FE4"/>
    <w:rsid w:val="00BF2272"/>
    <w:rsid w:val="00BF22D7"/>
    <w:rsid w:val="00BF24B0"/>
    <w:rsid w:val="00BF28F1"/>
    <w:rsid w:val="00BF2E94"/>
    <w:rsid w:val="00BF2EBA"/>
    <w:rsid w:val="00BF2F15"/>
    <w:rsid w:val="00BF3258"/>
    <w:rsid w:val="00BF3B34"/>
    <w:rsid w:val="00BF3DED"/>
    <w:rsid w:val="00BF3DEE"/>
    <w:rsid w:val="00BF5499"/>
    <w:rsid w:val="00BF5711"/>
    <w:rsid w:val="00BF5B0F"/>
    <w:rsid w:val="00BF622D"/>
    <w:rsid w:val="00BF6D5A"/>
    <w:rsid w:val="00BF7098"/>
    <w:rsid w:val="00BF75C0"/>
    <w:rsid w:val="00BF7AA6"/>
    <w:rsid w:val="00C00122"/>
    <w:rsid w:val="00C0033C"/>
    <w:rsid w:val="00C0083C"/>
    <w:rsid w:val="00C00C55"/>
    <w:rsid w:val="00C00D98"/>
    <w:rsid w:val="00C011D8"/>
    <w:rsid w:val="00C017C0"/>
    <w:rsid w:val="00C01B6A"/>
    <w:rsid w:val="00C01C50"/>
    <w:rsid w:val="00C02006"/>
    <w:rsid w:val="00C020B6"/>
    <w:rsid w:val="00C022F2"/>
    <w:rsid w:val="00C02DC9"/>
    <w:rsid w:val="00C036D7"/>
    <w:rsid w:val="00C0377E"/>
    <w:rsid w:val="00C0418F"/>
    <w:rsid w:val="00C044D6"/>
    <w:rsid w:val="00C04962"/>
    <w:rsid w:val="00C05439"/>
    <w:rsid w:val="00C061E4"/>
    <w:rsid w:val="00C066AC"/>
    <w:rsid w:val="00C0687B"/>
    <w:rsid w:val="00C0778D"/>
    <w:rsid w:val="00C079DD"/>
    <w:rsid w:val="00C07D69"/>
    <w:rsid w:val="00C07D9A"/>
    <w:rsid w:val="00C10A42"/>
    <w:rsid w:val="00C10BA6"/>
    <w:rsid w:val="00C112E6"/>
    <w:rsid w:val="00C11882"/>
    <w:rsid w:val="00C11AFE"/>
    <w:rsid w:val="00C11C48"/>
    <w:rsid w:val="00C11C4D"/>
    <w:rsid w:val="00C129D1"/>
    <w:rsid w:val="00C1302B"/>
    <w:rsid w:val="00C134BD"/>
    <w:rsid w:val="00C13989"/>
    <w:rsid w:val="00C13AD6"/>
    <w:rsid w:val="00C14017"/>
    <w:rsid w:val="00C148DC"/>
    <w:rsid w:val="00C14D1B"/>
    <w:rsid w:val="00C15BDB"/>
    <w:rsid w:val="00C15E86"/>
    <w:rsid w:val="00C164D0"/>
    <w:rsid w:val="00C169BF"/>
    <w:rsid w:val="00C175DF"/>
    <w:rsid w:val="00C178A6"/>
    <w:rsid w:val="00C20077"/>
    <w:rsid w:val="00C2012E"/>
    <w:rsid w:val="00C20593"/>
    <w:rsid w:val="00C20ED4"/>
    <w:rsid w:val="00C210EA"/>
    <w:rsid w:val="00C21119"/>
    <w:rsid w:val="00C224FA"/>
    <w:rsid w:val="00C22B04"/>
    <w:rsid w:val="00C238F7"/>
    <w:rsid w:val="00C23D86"/>
    <w:rsid w:val="00C240A7"/>
    <w:rsid w:val="00C241C5"/>
    <w:rsid w:val="00C241C6"/>
    <w:rsid w:val="00C24DBE"/>
    <w:rsid w:val="00C25334"/>
    <w:rsid w:val="00C25877"/>
    <w:rsid w:val="00C25C4E"/>
    <w:rsid w:val="00C261BE"/>
    <w:rsid w:val="00C27C53"/>
    <w:rsid w:val="00C27CA6"/>
    <w:rsid w:val="00C30273"/>
    <w:rsid w:val="00C309E8"/>
    <w:rsid w:val="00C31996"/>
    <w:rsid w:val="00C31B23"/>
    <w:rsid w:val="00C31D6F"/>
    <w:rsid w:val="00C32A0F"/>
    <w:rsid w:val="00C32D64"/>
    <w:rsid w:val="00C32EE7"/>
    <w:rsid w:val="00C334D7"/>
    <w:rsid w:val="00C33DDB"/>
    <w:rsid w:val="00C34A00"/>
    <w:rsid w:val="00C34E5D"/>
    <w:rsid w:val="00C34E92"/>
    <w:rsid w:val="00C3519C"/>
    <w:rsid w:val="00C354C0"/>
    <w:rsid w:val="00C358BD"/>
    <w:rsid w:val="00C35EA9"/>
    <w:rsid w:val="00C36B91"/>
    <w:rsid w:val="00C36BC7"/>
    <w:rsid w:val="00C36E4B"/>
    <w:rsid w:val="00C36F94"/>
    <w:rsid w:val="00C3708A"/>
    <w:rsid w:val="00C37180"/>
    <w:rsid w:val="00C37C09"/>
    <w:rsid w:val="00C37F1E"/>
    <w:rsid w:val="00C4011C"/>
    <w:rsid w:val="00C403C1"/>
    <w:rsid w:val="00C407D5"/>
    <w:rsid w:val="00C40CE8"/>
    <w:rsid w:val="00C40F2E"/>
    <w:rsid w:val="00C41B2B"/>
    <w:rsid w:val="00C422F7"/>
    <w:rsid w:val="00C431B7"/>
    <w:rsid w:val="00C437E6"/>
    <w:rsid w:val="00C43B46"/>
    <w:rsid w:val="00C43CD6"/>
    <w:rsid w:val="00C44764"/>
    <w:rsid w:val="00C45048"/>
    <w:rsid w:val="00C45900"/>
    <w:rsid w:val="00C45AE0"/>
    <w:rsid w:val="00C4672D"/>
    <w:rsid w:val="00C46895"/>
    <w:rsid w:val="00C46C27"/>
    <w:rsid w:val="00C46D9E"/>
    <w:rsid w:val="00C46E76"/>
    <w:rsid w:val="00C4712E"/>
    <w:rsid w:val="00C47643"/>
    <w:rsid w:val="00C47944"/>
    <w:rsid w:val="00C47C23"/>
    <w:rsid w:val="00C50C1F"/>
    <w:rsid w:val="00C50DD8"/>
    <w:rsid w:val="00C50E15"/>
    <w:rsid w:val="00C50E2A"/>
    <w:rsid w:val="00C50F14"/>
    <w:rsid w:val="00C5128E"/>
    <w:rsid w:val="00C513F2"/>
    <w:rsid w:val="00C51F4F"/>
    <w:rsid w:val="00C51F99"/>
    <w:rsid w:val="00C51FF3"/>
    <w:rsid w:val="00C520C3"/>
    <w:rsid w:val="00C521F2"/>
    <w:rsid w:val="00C52377"/>
    <w:rsid w:val="00C53397"/>
    <w:rsid w:val="00C536D7"/>
    <w:rsid w:val="00C537BA"/>
    <w:rsid w:val="00C5430A"/>
    <w:rsid w:val="00C54C6B"/>
    <w:rsid w:val="00C54DE9"/>
    <w:rsid w:val="00C5562A"/>
    <w:rsid w:val="00C56256"/>
    <w:rsid w:val="00C56B76"/>
    <w:rsid w:val="00C5738A"/>
    <w:rsid w:val="00C5757E"/>
    <w:rsid w:val="00C57871"/>
    <w:rsid w:val="00C57F81"/>
    <w:rsid w:val="00C6083B"/>
    <w:rsid w:val="00C609CC"/>
    <w:rsid w:val="00C6180E"/>
    <w:rsid w:val="00C61904"/>
    <w:rsid w:val="00C61B23"/>
    <w:rsid w:val="00C62018"/>
    <w:rsid w:val="00C6275D"/>
    <w:rsid w:val="00C62B9A"/>
    <w:rsid w:val="00C63363"/>
    <w:rsid w:val="00C63BF6"/>
    <w:rsid w:val="00C64440"/>
    <w:rsid w:val="00C64BEC"/>
    <w:rsid w:val="00C64CA3"/>
    <w:rsid w:val="00C64D59"/>
    <w:rsid w:val="00C65160"/>
    <w:rsid w:val="00C6586B"/>
    <w:rsid w:val="00C66334"/>
    <w:rsid w:val="00C66637"/>
    <w:rsid w:val="00C66792"/>
    <w:rsid w:val="00C6695F"/>
    <w:rsid w:val="00C675BE"/>
    <w:rsid w:val="00C677D4"/>
    <w:rsid w:val="00C678AF"/>
    <w:rsid w:val="00C67A00"/>
    <w:rsid w:val="00C701D7"/>
    <w:rsid w:val="00C70783"/>
    <w:rsid w:val="00C70D62"/>
    <w:rsid w:val="00C71178"/>
    <w:rsid w:val="00C712B8"/>
    <w:rsid w:val="00C718D4"/>
    <w:rsid w:val="00C7192C"/>
    <w:rsid w:val="00C71C49"/>
    <w:rsid w:val="00C72AA2"/>
    <w:rsid w:val="00C73C8C"/>
    <w:rsid w:val="00C748F2"/>
    <w:rsid w:val="00C74BD3"/>
    <w:rsid w:val="00C75384"/>
    <w:rsid w:val="00C757D9"/>
    <w:rsid w:val="00C75A85"/>
    <w:rsid w:val="00C75C07"/>
    <w:rsid w:val="00C75DD8"/>
    <w:rsid w:val="00C76569"/>
    <w:rsid w:val="00C76CBA"/>
    <w:rsid w:val="00C76DBC"/>
    <w:rsid w:val="00C76E0B"/>
    <w:rsid w:val="00C77196"/>
    <w:rsid w:val="00C771C6"/>
    <w:rsid w:val="00C772B3"/>
    <w:rsid w:val="00C80105"/>
    <w:rsid w:val="00C80F2D"/>
    <w:rsid w:val="00C80F53"/>
    <w:rsid w:val="00C81B29"/>
    <w:rsid w:val="00C82476"/>
    <w:rsid w:val="00C8278B"/>
    <w:rsid w:val="00C82813"/>
    <w:rsid w:val="00C82944"/>
    <w:rsid w:val="00C82D97"/>
    <w:rsid w:val="00C82DA6"/>
    <w:rsid w:val="00C82F12"/>
    <w:rsid w:val="00C82F85"/>
    <w:rsid w:val="00C83490"/>
    <w:rsid w:val="00C83698"/>
    <w:rsid w:val="00C836A3"/>
    <w:rsid w:val="00C837C9"/>
    <w:rsid w:val="00C838F8"/>
    <w:rsid w:val="00C83C3A"/>
    <w:rsid w:val="00C8427B"/>
    <w:rsid w:val="00C845A1"/>
    <w:rsid w:val="00C8477F"/>
    <w:rsid w:val="00C849A1"/>
    <w:rsid w:val="00C84B01"/>
    <w:rsid w:val="00C84BD1"/>
    <w:rsid w:val="00C84F49"/>
    <w:rsid w:val="00C85103"/>
    <w:rsid w:val="00C86990"/>
    <w:rsid w:val="00C8719F"/>
    <w:rsid w:val="00C8781F"/>
    <w:rsid w:val="00C8799C"/>
    <w:rsid w:val="00C87C5F"/>
    <w:rsid w:val="00C87C71"/>
    <w:rsid w:val="00C9024F"/>
    <w:rsid w:val="00C90B95"/>
    <w:rsid w:val="00C90D49"/>
    <w:rsid w:val="00C90D8F"/>
    <w:rsid w:val="00C90E05"/>
    <w:rsid w:val="00C90E5E"/>
    <w:rsid w:val="00C91300"/>
    <w:rsid w:val="00C91DC5"/>
    <w:rsid w:val="00C92A0F"/>
    <w:rsid w:val="00C92CFC"/>
    <w:rsid w:val="00C93367"/>
    <w:rsid w:val="00C93F49"/>
    <w:rsid w:val="00C9407B"/>
    <w:rsid w:val="00C9470C"/>
    <w:rsid w:val="00C94D72"/>
    <w:rsid w:val="00C94F47"/>
    <w:rsid w:val="00C94F53"/>
    <w:rsid w:val="00C95037"/>
    <w:rsid w:val="00C95184"/>
    <w:rsid w:val="00C95D15"/>
    <w:rsid w:val="00C96121"/>
    <w:rsid w:val="00C97397"/>
    <w:rsid w:val="00C9759A"/>
    <w:rsid w:val="00C975B0"/>
    <w:rsid w:val="00CA0308"/>
    <w:rsid w:val="00CA09D7"/>
    <w:rsid w:val="00CA09ED"/>
    <w:rsid w:val="00CA0C42"/>
    <w:rsid w:val="00CA1149"/>
    <w:rsid w:val="00CA17F3"/>
    <w:rsid w:val="00CA1F45"/>
    <w:rsid w:val="00CA258C"/>
    <w:rsid w:val="00CA27BC"/>
    <w:rsid w:val="00CA2C86"/>
    <w:rsid w:val="00CA2F37"/>
    <w:rsid w:val="00CA3451"/>
    <w:rsid w:val="00CA3817"/>
    <w:rsid w:val="00CA3A5A"/>
    <w:rsid w:val="00CA4CE8"/>
    <w:rsid w:val="00CA5255"/>
    <w:rsid w:val="00CA6C0B"/>
    <w:rsid w:val="00CA6CFB"/>
    <w:rsid w:val="00CA6D3E"/>
    <w:rsid w:val="00CA6F9C"/>
    <w:rsid w:val="00CA740E"/>
    <w:rsid w:val="00CA746B"/>
    <w:rsid w:val="00CA7BD4"/>
    <w:rsid w:val="00CA7C09"/>
    <w:rsid w:val="00CA7CE7"/>
    <w:rsid w:val="00CB08FF"/>
    <w:rsid w:val="00CB1157"/>
    <w:rsid w:val="00CB1788"/>
    <w:rsid w:val="00CB1ADA"/>
    <w:rsid w:val="00CB1DE5"/>
    <w:rsid w:val="00CB215D"/>
    <w:rsid w:val="00CB2323"/>
    <w:rsid w:val="00CB2A42"/>
    <w:rsid w:val="00CB308A"/>
    <w:rsid w:val="00CB34F6"/>
    <w:rsid w:val="00CB3AED"/>
    <w:rsid w:val="00CB3B38"/>
    <w:rsid w:val="00CB41F4"/>
    <w:rsid w:val="00CB42C1"/>
    <w:rsid w:val="00CB4617"/>
    <w:rsid w:val="00CB4A72"/>
    <w:rsid w:val="00CB4AC5"/>
    <w:rsid w:val="00CB5A82"/>
    <w:rsid w:val="00CB638E"/>
    <w:rsid w:val="00CB6516"/>
    <w:rsid w:val="00CB69BD"/>
    <w:rsid w:val="00CB70AB"/>
    <w:rsid w:val="00CB7429"/>
    <w:rsid w:val="00CB7F48"/>
    <w:rsid w:val="00CC063B"/>
    <w:rsid w:val="00CC0A13"/>
    <w:rsid w:val="00CC0CDC"/>
    <w:rsid w:val="00CC0EE4"/>
    <w:rsid w:val="00CC11EA"/>
    <w:rsid w:val="00CC1364"/>
    <w:rsid w:val="00CC1700"/>
    <w:rsid w:val="00CC1895"/>
    <w:rsid w:val="00CC1A5D"/>
    <w:rsid w:val="00CC20F6"/>
    <w:rsid w:val="00CC22BE"/>
    <w:rsid w:val="00CC22E7"/>
    <w:rsid w:val="00CC2400"/>
    <w:rsid w:val="00CC24EE"/>
    <w:rsid w:val="00CC260B"/>
    <w:rsid w:val="00CC34F6"/>
    <w:rsid w:val="00CC3844"/>
    <w:rsid w:val="00CC5402"/>
    <w:rsid w:val="00CC5C14"/>
    <w:rsid w:val="00CC5D26"/>
    <w:rsid w:val="00CC68A8"/>
    <w:rsid w:val="00CC696D"/>
    <w:rsid w:val="00CC709D"/>
    <w:rsid w:val="00CC7534"/>
    <w:rsid w:val="00CD0ADA"/>
    <w:rsid w:val="00CD1568"/>
    <w:rsid w:val="00CD164A"/>
    <w:rsid w:val="00CD17FD"/>
    <w:rsid w:val="00CD1B5D"/>
    <w:rsid w:val="00CD1BB5"/>
    <w:rsid w:val="00CD1C20"/>
    <w:rsid w:val="00CD2A44"/>
    <w:rsid w:val="00CD2FDA"/>
    <w:rsid w:val="00CD313E"/>
    <w:rsid w:val="00CD34BE"/>
    <w:rsid w:val="00CD3592"/>
    <w:rsid w:val="00CD3818"/>
    <w:rsid w:val="00CD3A3D"/>
    <w:rsid w:val="00CD3E2C"/>
    <w:rsid w:val="00CD48B3"/>
    <w:rsid w:val="00CD490B"/>
    <w:rsid w:val="00CD5064"/>
    <w:rsid w:val="00CD5427"/>
    <w:rsid w:val="00CD5535"/>
    <w:rsid w:val="00CD6004"/>
    <w:rsid w:val="00CD604E"/>
    <w:rsid w:val="00CD6CCC"/>
    <w:rsid w:val="00CD6FF4"/>
    <w:rsid w:val="00CD7421"/>
    <w:rsid w:val="00CD789B"/>
    <w:rsid w:val="00CD7A22"/>
    <w:rsid w:val="00CD7C7E"/>
    <w:rsid w:val="00CD7DEA"/>
    <w:rsid w:val="00CE06A6"/>
    <w:rsid w:val="00CE0B09"/>
    <w:rsid w:val="00CE13AF"/>
    <w:rsid w:val="00CE1D27"/>
    <w:rsid w:val="00CE29B8"/>
    <w:rsid w:val="00CE2D29"/>
    <w:rsid w:val="00CE32E1"/>
    <w:rsid w:val="00CE3752"/>
    <w:rsid w:val="00CE3835"/>
    <w:rsid w:val="00CE390A"/>
    <w:rsid w:val="00CE3DA3"/>
    <w:rsid w:val="00CE3E80"/>
    <w:rsid w:val="00CE41EE"/>
    <w:rsid w:val="00CE43C8"/>
    <w:rsid w:val="00CE43F5"/>
    <w:rsid w:val="00CE4E79"/>
    <w:rsid w:val="00CE508E"/>
    <w:rsid w:val="00CE5120"/>
    <w:rsid w:val="00CE513A"/>
    <w:rsid w:val="00CE564D"/>
    <w:rsid w:val="00CE5734"/>
    <w:rsid w:val="00CE5A73"/>
    <w:rsid w:val="00CE5C03"/>
    <w:rsid w:val="00CE68C7"/>
    <w:rsid w:val="00CE7611"/>
    <w:rsid w:val="00CF173E"/>
    <w:rsid w:val="00CF19E2"/>
    <w:rsid w:val="00CF1C36"/>
    <w:rsid w:val="00CF1FC4"/>
    <w:rsid w:val="00CF2098"/>
    <w:rsid w:val="00CF2139"/>
    <w:rsid w:val="00CF2235"/>
    <w:rsid w:val="00CF2521"/>
    <w:rsid w:val="00CF27A5"/>
    <w:rsid w:val="00CF2ABA"/>
    <w:rsid w:val="00CF2F22"/>
    <w:rsid w:val="00CF38B3"/>
    <w:rsid w:val="00CF3B09"/>
    <w:rsid w:val="00CF3FDF"/>
    <w:rsid w:val="00CF4068"/>
    <w:rsid w:val="00CF428D"/>
    <w:rsid w:val="00CF44D9"/>
    <w:rsid w:val="00CF44DB"/>
    <w:rsid w:val="00CF4958"/>
    <w:rsid w:val="00CF498A"/>
    <w:rsid w:val="00CF4DCD"/>
    <w:rsid w:val="00CF5789"/>
    <w:rsid w:val="00CF7271"/>
    <w:rsid w:val="00CF754C"/>
    <w:rsid w:val="00D000CE"/>
    <w:rsid w:val="00D001E9"/>
    <w:rsid w:val="00D00309"/>
    <w:rsid w:val="00D005A4"/>
    <w:rsid w:val="00D00920"/>
    <w:rsid w:val="00D009D4"/>
    <w:rsid w:val="00D00DC2"/>
    <w:rsid w:val="00D01135"/>
    <w:rsid w:val="00D012DA"/>
    <w:rsid w:val="00D0145F"/>
    <w:rsid w:val="00D014FB"/>
    <w:rsid w:val="00D01AB5"/>
    <w:rsid w:val="00D01ADD"/>
    <w:rsid w:val="00D01B1F"/>
    <w:rsid w:val="00D01D4C"/>
    <w:rsid w:val="00D01F84"/>
    <w:rsid w:val="00D02FFB"/>
    <w:rsid w:val="00D03CD7"/>
    <w:rsid w:val="00D03DD9"/>
    <w:rsid w:val="00D03FCF"/>
    <w:rsid w:val="00D03FEC"/>
    <w:rsid w:val="00D04617"/>
    <w:rsid w:val="00D04E53"/>
    <w:rsid w:val="00D05085"/>
    <w:rsid w:val="00D05648"/>
    <w:rsid w:val="00D05EC9"/>
    <w:rsid w:val="00D062FC"/>
    <w:rsid w:val="00D06A35"/>
    <w:rsid w:val="00D06CCA"/>
    <w:rsid w:val="00D0723E"/>
    <w:rsid w:val="00D07291"/>
    <w:rsid w:val="00D072C3"/>
    <w:rsid w:val="00D07474"/>
    <w:rsid w:val="00D078DE"/>
    <w:rsid w:val="00D07F72"/>
    <w:rsid w:val="00D11A54"/>
    <w:rsid w:val="00D1218B"/>
    <w:rsid w:val="00D12391"/>
    <w:rsid w:val="00D1269B"/>
    <w:rsid w:val="00D126AC"/>
    <w:rsid w:val="00D12A68"/>
    <w:rsid w:val="00D12B9D"/>
    <w:rsid w:val="00D1325E"/>
    <w:rsid w:val="00D133D1"/>
    <w:rsid w:val="00D136E7"/>
    <w:rsid w:val="00D13B9E"/>
    <w:rsid w:val="00D13BCC"/>
    <w:rsid w:val="00D13FCC"/>
    <w:rsid w:val="00D1416C"/>
    <w:rsid w:val="00D141B2"/>
    <w:rsid w:val="00D141DE"/>
    <w:rsid w:val="00D143D1"/>
    <w:rsid w:val="00D151D1"/>
    <w:rsid w:val="00D15312"/>
    <w:rsid w:val="00D15349"/>
    <w:rsid w:val="00D15746"/>
    <w:rsid w:val="00D15F18"/>
    <w:rsid w:val="00D16333"/>
    <w:rsid w:val="00D16454"/>
    <w:rsid w:val="00D16848"/>
    <w:rsid w:val="00D16F6D"/>
    <w:rsid w:val="00D16FF0"/>
    <w:rsid w:val="00D17102"/>
    <w:rsid w:val="00D174A0"/>
    <w:rsid w:val="00D17ABB"/>
    <w:rsid w:val="00D17F49"/>
    <w:rsid w:val="00D17FCC"/>
    <w:rsid w:val="00D20218"/>
    <w:rsid w:val="00D20339"/>
    <w:rsid w:val="00D208AE"/>
    <w:rsid w:val="00D20A9D"/>
    <w:rsid w:val="00D20C26"/>
    <w:rsid w:val="00D21C3A"/>
    <w:rsid w:val="00D21DB5"/>
    <w:rsid w:val="00D21F4B"/>
    <w:rsid w:val="00D22067"/>
    <w:rsid w:val="00D22D6F"/>
    <w:rsid w:val="00D2328D"/>
    <w:rsid w:val="00D245D4"/>
    <w:rsid w:val="00D24F68"/>
    <w:rsid w:val="00D25BBC"/>
    <w:rsid w:val="00D25C52"/>
    <w:rsid w:val="00D25FA0"/>
    <w:rsid w:val="00D2610A"/>
    <w:rsid w:val="00D2673C"/>
    <w:rsid w:val="00D2677C"/>
    <w:rsid w:val="00D2681A"/>
    <w:rsid w:val="00D268EC"/>
    <w:rsid w:val="00D26A97"/>
    <w:rsid w:val="00D26E1A"/>
    <w:rsid w:val="00D27094"/>
    <w:rsid w:val="00D276FA"/>
    <w:rsid w:val="00D27709"/>
    <w:rsid w:val="00D27E2B"/>
    <w:rsid w:val="00D27F12"/>
    <w:rsid w:val="00D300CA"/>
    <w:rsid w:val="00D30117"/>
    <w:rsid w:val="00D30A06"/>
    <w:rsid w:val="00D30A8D"/>
    <w:rsid w:val="00D30D77"/>
    <w:rsid w:val="00D32299"/>
    <w:rsid w:val="00D3346C"/>
    <w:rsid w:val="00D336C0"/>
    <w:rsid w:val="00D342D8"/>
    <w:rsid w:val="00D34B57"/>
    <w:rsid w:val="00D3513D"/>
    <w:rsid w:val="00D35695"/>
    <w:rsid w:val="00D361E8"/>
    <w:rsid w:val="00D364C5"/>
    <w:rsid w:val="00D36743"/>
    <w:rsid w:val="00D37241"/>
    <w:rsid w:val="00D373A2"/>
    <w:rsid w:val="00D373A3"/>
    <w:rsid w:val="00D377AC"/>
    <w:rsid w:val="00D40151"/>
    <w:rsid w:val="00D4016D"/>
    <w:rsid w:val="00D40321"/>
    <w:rsid w:val="00D40724"/>
    <w:rsid w:val="00D40A75"/>
    <w:rsid w:val="00D40DF3"/>
    <w:rsid w:val="00D4116E"/>
    <w:rsid w:val="00D41D40"/>
    <w:rsid w:val="00D41D78"/>
    <w:rsid w:val="00D42B45"/>
    <w:rsid w:val="00D42C03"/>
    <w:rsid w:val="00D42D3A"/>
    <w:rsid w:val="00D4334F"/>
    <w:rsid w:val="00D434B8"/>
    <w:rsid w:val="00D43659"/>
    <w:rsid w:val="00D43C90"/>
    <w:rsid w:val="00D44268"/>
    <w:rsid w:val="00D44428"/>
    <w:rsid w:val="00D44F93"/>
    <w:rsid w:val="00D44FD2"/>
    <w:rsid w:val="00D45521"/>
    <w:rsid w:val="00D45E82"/>
    <w:rsid w:val="00D462A2"/>
    <w:rsid w:val="00D463F6"/>
    <w:rsid w:val="00D46C1B"/>
    <w:rsid w:val="00D4703A"/>
    <w:rsid w:val="00D470CB"/>
    <w:rsid w:val="00D470E1"/>
    <w:rsid w:val="00D47244"/>
    <w:rsid w:val="00D474A0"/>
    <w:rsid w:val="00D478E8"/>
    <w:rsid w:val="00D47DAD"/>
    <w:rsid w:val="00D47EA4"/>
    <w:rsid w:val="00D5025D"/>
    <w:rsid w:val="00D50E68"/>
    <w:rsid w:val="00D51210"/>
    <w:rsid w:val="00D51720"/>
    <w:rsid w:val="00D51887"/>
    <w:rsid w:val="00D51C3D"/>
    <w:rsid w:val="00D52267"/>
    <w:rsid w:val="00D52C60"/>
    <w:rsid w:val="00D537F7"/>
    <w:rsid w:val="00D547FA"/>
    <w:rsid w:val="00D54B11"/>
    <w:rsid w:val="00D552F5"/>
    <w:rsid w:val="00D556B1"/>
    <w:rsid w:val="00D55D62"/>
    <w:rsid w:val="00D55FC1"/>
    <w:rsid w:val="00D55FC3"/>
    <w:rsid w:val="00D56549"/>
    <w:rsid w:val="00D56558"/>
    <w:rsid w:val="00D56717"/>
    <w:rsid w:val="00D5706A"/>
    <w:rsid w:val="00D57450"/>
    <w:rsid w:val="00D57A85"/>
    <w:rsid w:val="00D57A97"/>
    <w:rsid w:val="00D57BB0"/>
    <w:rsid w:val="00D57E7A"/>
    <w:rsid w:val="00D57F67"/>
    <w:rsid w:val="00D60A13"/>
    <w:rsid w:val="00D60B89"/>
    <w:rsid w:val="00D60B92"/>
    <w:rsid w:val="00D60FB1"/>
    <w:rsid w:val="00D6165F"/>
    <w:rsid w:val="00D62B4D"/>
    <w:rsid w:val="00D635A2"/>
    <w:rsid w:val="00D63845"/>
    <w:rsid w:val="00D64569"/>
    <w:rsid w:val="00D6485A"/>
    <w:rsid w:val="00D64C49"/>
    <w:rsid w:val="00D6600B"/>
    <w:rsid w:val="00D66455"/>
    <w:rsid w:val="00D66AE0"/>
    <w:rsid w:val="00D67B95"/>
    <w:rsid w:val="00D70089"/>
    <w:rsid w:val="00D70893"/>
    <w:rsid w:val="00D70899"/>
    <w:rsid w:val="00D71412"/>
    <w:rsid w:val="00D71666"/>
    <w:rsid w:val="00D7196E"/>
    <w:rsid w:val="00D71CCF"/>
    <w:rsid w:val="00D72224"/>
    <w:rsid w:val="00D7243C"/>
    <w:rsid w:val="00D726C2"/>
    <w:rsid w:val="00D729F1"/>
    <w:rsid w:val="00D72C65"/>
    <w:rsid w:val="00D7349C"/>
    <w:rsid w:val="00D73EE4"/>
    <w:rsid w:val="00D744A9"/>
    <w:rsid w:val="00D74672"/>
    <w:rsid w:val="00D7479C"/>
    <w:rsid w:val="00D751A3"/>
    <w:rsid w:val="00D75A37"/>
    <w:rsid w:val="00D75B49"/>
    <w:rsid w:val="00D761E7"/>
    <w:rsid w:val="00D76440"/>
    <w:rsid w:val="00D765D1"/>
    <w:rsid w:val="00D7687F"/>
    <w:rsid w:val="00D76C06"/>
    <w:rsid w:val="00D76EA6"/>
    <w:rsid w:val="00D77E5E"/>
    <w:rsid w:val="00D80058"/>
    <w:rsid w:val="00D81052"/>
    <w:rsid w:val="00D81ED8"/>
    <w:rsid w:val="00D82199"/>
    <w:rsid w:val="00D82B09"/>
    <w:rsid w:val="00D832CF"/>
    <w:rsid w:val="00D8335A"/>
    <w:rsid w:val="00D8362B"/>
    <w:rsid w:val="00D83A7E"/>
    <w:rsid w:val="00D83B8C"/>
    <w:rsid w:val="00D83EA3"/>
    <w:rsid w:val="00D8473E"/>
    <w:rsid w:val="00D8487E"/>
    <w:rsid w:val="00D85542"/>
    <w:rsid w:val="00D85B13"/>
    <w:rsid w:val="00D85C2E"/>
    <w:rsid w:val="00D85C6E"/>
    <w:rsid w:val="00D85D2E"/>
    <w:rsid w:val="00D86016"/>
    <w:rsid w:val="00D863E1"/>
    <w:rsid w:val="00D86498"/>
    <w:rsid w:val="00D86E66"/>
    <w:rsid w:val="00D872BD"/>
    <w:rsid w:val="00D87369"/>
    <w:rsid w:val="00D875B1"/>
    <w:rsid w:val="00D878DE"/>
    <w:rsid w:val="00D87C20"/>
    <w:rsid w:val="00D87F93"/>
    <w:rsid w:val="00D902C7"/>
    <w:rsid w:val="00D90C80"/>
    <w:rsid w:val="00D910AE"/>
    <w:rsid w:val="00D9195A"/>
    <w:rsid w:val="00D92503"/>
    <w:rsid w:val="00D926C3"/>
    <w:rsid w:val="00D929DF"/>
    <w:rsid w:val="00D93545"/>
    <w:rsid w:val="00D93AF3"/>
    <w:rsid w:val="00D93D72"/>
    <w:rsid w:val="00D93EDE"/>
    <w:rsid w:val="00D943C9"/>
    <w:rsid w:val="00D94941"/>
    <w:rsid w:val="00D94DC3"/>
    <w:rsid w:val="00D954BE"/>
    <w:rsid w:val="00D95979"/>
    <w:rsid w:val="00D96032"/>
    <w:rsid w:val="00D96463"/>
    <w:rsid w:val="00D966CA"/>
    <w:rsid w:val="00D97488"/>
    <w:rsid w:val="00D97A36"/>
    <w:rsid w:val="00DA0043"/>
    <w:rsid w:val="00DA04A8"/>
    <w:rsid w:val="00DA075D"/>
    <w:rsid w:val="00DA0E94"/>
    <w:rsid w:val="00DA1FF9"/>
    <w:rsid w:val="00DA3004"/>
    <w:rsid w:val="00DA403A"/>
    <w:rsid w:val="00DA45C1"/>
    <w:rsid w:val="00DA462C"/>
    <w:rsid w:val="00DA49E7"/>
    <w:rsid w:val="00DA4D12"/>
    <w:rsid w:val="00DA5BBE"/>
    <w:rsid w:val="00DA5CF7"/>
    <w:rsid w:val="00DA5DC9"/>
    <w:rsid w:val="00DA660E"/>
    <w:rsid w:val="00DA692B"/>
    <w:rsid w:val="00DA6F34"/>
    <w:rsid w:val="00DA7123"/>
    <w:rsid w:val="00DA7501"/>
    <w:rsid w:val="00DA75B8"/>
    <w:rsid w:val="00DA78F6"/>
    <w:rsid w:val="00DB0726"/>
    <w:rsid w:val="00DB0CA8"/>
    <w:rsid w:val="00DB108B"/>
    <w:rsid w:val="00DB1180"/>
    <w:rsid w:val="00DB12AC"/>
    <w:rsid w:val="00DB1417"/>
    <w:rsid w:val="00DB1588"/>
    <w:rsid w:val="00DB1B14"/>
    <w:rsid w:val="00DB1B32"/>
    <w:rsid w:val="00DB1E82"/>
    <w:rsid w:val="00DB23DD"/>
    <w:rsid w:val="00DB3631"/>
    <w:rsid w:val="00DB3A5C"/>
    <w:rsid w:val="00DB3B09"/>
    <w:rsid w:val="00DB3CDF"/>
    <w:rsid w:val="00DB4346"/>
    <w:rsid w:val="00DB465E"/>
    <w:rsid w:val="00DB4BCE"/>
    <w:rsid w:val="00DB4CAC"/>
    <w:rsid w:val="00DB5350"/>
    <w:rsid w:val="00DB58B5"/>
    <w:rsid w:val="00DB5AB9"/>
    <w:rsid w:val="00DB641C"/>
    <w:rsid w:val="00DB64CC"/>
    <w:rsid w:val="00DB6F22"/>
    <w:rsid w:val="00DB7464"/>
    <w:rsid w:val="00DB77E7"/>
    <w:rsid w:val="00DB7993"/>
    <w:rsid w:val="00DB7A01"/>
    <w:rsid w:val="00DB7C7D"/>
    <w:rsid w:val="00DB7D73"/>
    <w:rsid w:val="00DC0B92"/>
    <w:rsid w:val="00DC14AD"/>
    <w:rsid w:val="00DC3AA9"/>
    <w:rsid w:val="00DC464F"/>
    <w:rsid w:val="00DC4801"/>
    <w:rsid w:val="00DC4FBA"/>
    <w:rsid w:val="00DC5186"/>
    <w:rsid w:val="00DC5B2E"/>
    <w:rsid w:val="00DC5FAB"/>
    <w:rsid w:val="00DC60A3"/>
    <w:rsid w:val="00DC613E"/>
    <w:rsid w:val="00DC6616"/>
    <w:rsid w:val="00DC731B"/>
    <w:rsid w:val="00DC7F26"/>
    <w:rsid w:val="00DD06C6"/>
    <w:rsid w:val="00DD1286"/>
    <w:rsid w:val="00DD12B3"/>
    <w:rsid w:val="00DD14AE"/>
    <w:rsid w:val="00DD1A2B"/>
    <w:rsid w:val="00DD1D4D"/>
    <w:rsid w:val="00DD1FF3"/>
    <w:rsid w:val="00DD2FB9"/>
    <w:rsid w:val="00DD348A"/>
    <w:rsid w:val="00DD3587"/>
    <w:rsid w:val="00DD4319"/>
    <w:rsid w:val="00DD50BE"/>
    <w:rsid w:val="00DD50FA"/>
    <w:rsid w:val="00DD5CA6"/>
    <w:rsid w:val="00DD6ECC"/>
    <w:rsid w:val="00DD78E8"/>
    <w:rsid w:val="00DD7CFB"/>
    <w:rsid w:val="00DE0047"/>
    <w:rsid w:val="00DE15C1"/>
    <w:rsid w:val="00DE16C2"/>
    <w:rsid w:val="00DE1A14"/>
    <w:rsid w:val="00DE1C7A"/>
    <w:rsid w:val="00DE27A0"/>
    <w:rsid w:val="00DE27DE"/>
    <w:rsid w:val="00DE2E06"/>
    <w:rsid w:val="00DE3734"/>
    <w:rsid w:val="00DE38A8"/>
    <w:rsid w:val="00DE4BE3"/>
    <w:rsid w:val="00DE4CB5"/>
    <w:rsid w:val="00DE4DE5"/>
    <w:rsid w:val="00DE4F45"/>
    <w:rsid w:val="00DE5E64"/>
    <w:rsid w:val="00DE672D"/>
    <w:rsid w:val="00DE7248"/>
    <w:rsid w:val="00DE72F4"/>
    <w:rsid w:val="00DF069C"/>
    <w:rsid w:val="00DF0A50"/>
    <w:rsid w:val="00DF0C07"/>
    <w:rsid w:val="00DF0DBE"/>
    <w:rsid w:val="00DF1453"/>
    <w:rsid w:val="00DF2A4B"/>
    <w:rsid w:val="00DF3093"/>
    <w:rsid w:val="00DF3436"/>
    <w:rsid w:val="00DF3653"/>
    <w:rsid w:val="00DF4743"/>
    <w:rsid w:val="00DF4FA2"/>
    <w:rsid w:val="00DF502C"/>
    <w:rsid w:val="00DF511A"/>
    <w:rsid w:val="00DF5600"/>
    <w:rsid w:val="00DF5763"/>
    <w:rsid w:val="00DF584B"/>
    <w:rsid w:val="00DF5B61"/>
    <w:rsid w:val="00DF5CA8"/>
    <w:rsid w:val="00DF61DA"/>
    <w:rsid w:val="00DF62F8"/>
    <w:rsid w:val="00DF6386"/>
    <w:rsid w:val="00DF642A"/>
    <w:rsid w:val="00DF6A21"/>
    <w:rsid w:val="00DF6F54"/>
    <w:rsid w:val="00DF7648"/>
    <w:rsid w:val="00DF777A"/>
    <w:rsid w:val="00E00043"/>
    <w:rsid w:val="00E001C6"/>
    <w:rsid w:val="00E001CB"/>
    <w:rsid w:val="00E013E5"/>
    <w:rsid w:val="00E0145D"/>
    <w:rsid w:val="00E01649"/>
    <w:rsid w:val="00E01A94"/>
    <w:rsid w:val="00E0222F"/>
    <w:rsid w:val="00E03088"/>
    <w:rsid w:val="00E03707"/>
    <w:rsid w:val="00E03D2C"/>
    <w:rsid w:val="00E04452"/>
    <w:rsid w:val="00E047B7"/>
    <w:rsid w:val="00E04AD2"/>
    <w:rsid w:val="00E05852"/>
    <w:rsid w:val="00E06430"/>
    <w:rsid w:val="00E06EE6"/>
    <w:rsid w:val="00E06F20"/>
    <w:rsid w:val="00E0724A"/>
    <w:rsid w:val="00E07643"/>
    <w:rsid w:val="00E07D24"/>
    <w:rsid w:val="00E07F84"/>
    <w:rsid w:val="00E07FCC"/>
    <w:rsid w:val="00E100A8"/>
    <w:rsid w:val="00E1150E"/>
    <w:rsid w:val="00E11F31"/>
    <w:rsid w:val="00E12354"/>
    <w:rsid w:val="00E1253F"/>
    <w:rsid w:val="00E1330E"/>
    <w:rsid w:val="00E13B47"/>
    <w:rsid w:val="00E140BE"/>
    <w:rsid w:val="00E14CC7"/>
    <w:rsid w:val="00E14EA7"/>
    <w:rsid w:val="00E15246"/>
    <w:rsid w:val="00E15A15"/>
    <w:rsid w:val="00E15EB7"/>
    <w:rsid w:val="00E15FB9"/>
    <w:rsid w:val="00E16018"/>
    <w:rsid w:val="00E1614A"/>
    <w:rsid w:val="00E16639"/>
    <w:rsid w:val="00E16A81"/>
    <w:rsid w:val="00E16AC8"/>
    <w:rsid w:val="00E16ADC"/>
    <w:rsid w:val="00E16E60"/>
    <w:rsid w:val="00E17085"/>
    <w:rsid w:val="00E177E2"/>
    <w:rsid w:val="00E178D8"/>
    <w:rsid w:val="00E2068F"/>
    <w:rsid w:val="00E20E7A"/>
    <w:rsid w:val="00E21530"/>
    <w:rsid w:val="00E215FC"/>
    <w:rsid w:val="00E21A25"/>
    <w:rsid w:val="00E21CC6"/>
    <w:rsid w:val="00E2297E"/>
    <w:rsid w:val="00E22AE9"/>
    <w:rsid w:val="00E22FC3"/>
    <w:rsid w:val="00E23726"/>
    <w:rsid w:val="00E238F4"/>
    <w:rsid w:val="00E23B38"/>
    <w:rsid w:val="00E248DB"/>
    <w:rsid w:val="00E24D7A"/>
    <w:rsid w:val="00E24E0F"/>
    <w:rsid w:val="00E252A5"/>
    <w:rsid w:val="00E2582C"/>
    <w:rsid w:val="00E2667C"/>
    <w:rsid w:val="00E267C7"/>
    <w:rsid w:val="00E271B2"/>
    <w:rsid w:val="00E271C8"/>
    <w:rsid w:val="00E2751D"/>
    <w:rsid w:val="00E27735"/>
    <w:rsid w:val="00E27E22"/>
    <w:rsid w:val="00E27F00"/>
    <w:rsid w:val="00E3022F"/>
    <w:rsid w:val="00E30398"/>
    <w:rsid w:val="00E3146B"/>
    <w:rsid w:val="00E31525"/>
    <w:rsid w:val="00E3166A"/>
    <w:rsid w:val="00E31683"/>
    <w:rsid w:val="00E316E4"/>
    <w:rsid w:val="00E31A5A"/>
    <w:rsid w:val="00E3265D"/>
    <w:rsid w:val="00E32834"/>
    <w:rsid w:val="00E32AA2"/>
    <w:rsid w:val="00E32FCB"/>
    <w:rsid w:val="00E3313E"/>
    <w:rsid w:val="00E336B8"/>
    <w:rsid w:val="00E342C2"/>
    <w:rsid w:val="00E345F2"/>
    <w:rsid w:val="00E34D24"/>
    <w:rsid w:val="00E35555"/>
    <w:rsid w:val="00E35566"/>
    <w:rsid w:val="00E35B5F"/>
    <w:rsid w:val="00E36882"/>
    <w:rsid w:val="00E36F18"/>
    <w:rsid w:val="00E370AC"/>
    <w:rsid w:val="00E374B0"/>
    <w:rsid w:val="00E37769"/>
    <w:rsid w:val="00E40181"/>
    <w:rsid w:val="00E40C51"/>
    <w:rsid w:val="00E40CFB"/>
    <w:rsid w:val="00E41385"/>
    <w:rsid w:val="00E41481"/>
    <w:rsid w:val="00E4207C"/>
    <w:rsid w:val="00E422F7"/>
    <w:rsid w:val="00E423EB"/>
    <w:rsid w:val="00E4253D"/>
    <w:rsid w:val="00E425A6"/>
    <w:rsid w:val="00E426E9"/>
    <w:rsid w:val="00E42B73"/>
    <w:rsid w:val="00E42F36"/>
    <w:rsid w:val="00E43286"/>
    <w:rsid w:val="00E435D8"/>
    <w:rsid w:val="00E43D40"/>
    <w:rsid w:val="00E43EDC"/>
    <w:rsid w:val="00E440C7"/>
    <w:rsid w:val="00E44242"/>
    <w:rsid w:val="00E44587"/>
    <w:rsid w:val="00E44AF9"/>
    <w:rsid w:val="00E44EC7"/>
    <w:rsid w:val="00E45006"/>
    <w:rsid w:val="00E45162"/>
    <w:rsid w:val="00E4703E"/>
    <w:rsid w:val="00E4733F"/>
    <w:rsid w:val="00E4776A"/>
    <w:rsid w:val="00E4798E"/>
    <w:rsid w:val="00E5030E"/>
    <w:rsid w:val="00E50823"/>
    <w:rsid w:val="00E50919"/>
    <w:rsid w:val="00E50AB3"/>
    <w:rsid w:val="00E50C29"/>
    <w:rsid w:val="00E50EBE"/>
    <w:rsid w:val="00E50F72"/>
    <w:rsid w:val="00E5135D"/>
    <w:rsid w:val="00E51E28"/>
    <w:rsid w:val="00E5320A"/>
    <w:rsid w:val="00E53227"/>
    <w:rsid w:val="00E5325D"/>
    <w:rsid w:val="00E539DE"/>
    <w:rsid w:val="00E5454E"/>
    <w:rsid w:val="00E54568"/>
    <w:rsid w:val="00E54C88"/>
    <w:rsid w:val="00E55817"/>
    <w:rsid w:val="00E55D1C"/>
    <w:rsid w:val="00E563D6"/>
    <w:rsid w:val="00E56677"/>
    <w:rsid w:val="00E56F5F"/>
    <w:rsid w:val="00E57240"/>
    <w:rsid w:val="00E574D6"/>
    <w:rsid w:val="00E577FA"/>
    <w:rsid w:val="00E578D6"/>
    <w:rsid w:val="00E57907"/>
    <w:rsid w:val="00E57979"/>
    <w:rsid w:val="00E6024F"/>
    <w:rsid w:val="00E60754"/>
    <w:rsid w:val="00E60A82"/>
    <w:rsid w:val="00E61092"/>
    <w:rsid w:val="00E611CE"/>
    <w:rsid w:val="00E61828"/>
    <w:rsid w:val="00E61EC7"/>
    <w:rsid w:val="00E61F0F"/>
    <w:rsid w:val="00E62322"/>
    <w:rsid w:val="00E624F4"/>
    <w:rsid w:val="00E628F4"/>
    <w:rsid w:val="00E62C5F"/>
    <w:rsid w:val="00E62F8B"/>
    <w:rsid w:val="00E638CF"/>
    <w:rsid w:val="00E6536D"/>
    <w:rsid w:val="00E655DA"/>
    <w:rsid w:val="00E65D44"/>
    <w:rsid w:val="00E65D6E"/>
    <w:rsid w:val="00E65E8F"/>
    <w:rsid w:val="00E661D5"/>
    <w:rsid w:val="00E66DAE"/>
    <w:rsid w:val="00E66FEB"/>
    <w:rsid w:val="00E670B7"/>
    <w:rsid w:val="00E67363"/>
    <w:rsid w:val="00E6788D"/>
    <w:rsid w:val="00E67FA3"/>
    <w:rsid w:val="00E7072D"/>
    <w:rsid w:val="00E70A94"/>
    <w:rsid w:val="00E70D61"/>
    <w:rsid w:val="00E70E6A"/>
    <w:rsid w:val="00E70F0A"/>
    <w:rsid w:val="00E71464"/>
    <w:rsid w:val="00E719CB"/>
    <w:rsid w:val="00E719F1"/>
    <w:rsid w:val="00E71AC3"/>
    <w:rsid w:val="00E724DC"/>
    <w:rsid w:val="00E72599"/>
    <w:rsid w:val="00E731BE"/>
    <w:rsid w:val="00E7327D"/>
    <w:rsid w:val="00E73643"/>
    <w:rsid w:val="00E739DB"/>
    <w:rsid w:val="00E74617"/>
    <w:rsid w:val="00E74D2C"/>
    <w:rsid w:val="00E74EF5"/>
    <w:rsid w:val="00E751AD"/>
    <w:rsid w:val="00E753A6"/>
    <w:rsid w:val="00E757A7"/>
    <w:rsid w:val="00E75839"/>
    <w:rsid w:val="00E75D62"/>
    <w:rsid w:val="00E76A79"/>
    <w:rsid w:val="00E771F9"/>
    <w:rsid w:val="00E77785"/>
    <w:rsid w:val="00E77C3F"/>
    <w:rsid w:val="00E77F14"/>
    <w:rsid w:val="00E8071D"/>
    <w:rsid w:val="00E80F4C"/>
    <w:rsid w:val="00E8105C"/>
    <w:rsid w:val="00E817F3"/>
    <w:rsid w:val="00E81FF4"/>
    <w:rsid w:val="00E82661"/>
    <w:rsid w:val="00E8277D"/>
    <w:rsid w:val="00E83480"/>
    <w:rsid w:val="00E840C4"/>
    <w:rsid w:val="00E84B69"/>
    <w:rsid w:val="00E84F79"/>
    <w:rsid w:val="00E84FCC"/>
    <w:rsid w:val="00E857A8"/>
    <w:rsid w:val="00E85B28"/>
    <w:rsid w:val="00E85C0E"/>
    <w:rsid w:val="00E85C7F"/>
    <w:rsid w:val="00E8621E"/>
    <w:rsid w:val="00E865E5"/>
    <w:rsid w:val="00E8691B"/>
    <w:rsid w:val="00E86A13"/>
    <w:rsid w:val="00E86B9D"/>
    <w:rsid w:val="00E86C98"/>
    <w:rsid w:val="00E86E41"/>
    <w:rsid w:val="00E86F14"/>
    <w:rsid w:val="00E86F46"/>
    <w:rsid w:val="00E87969"/>
    <w:rsid w:val="00E90222"/>
    <w:rsid w:val="00E903E6"/>
    <w:rsid w:val="00E907F0"/>
    <w:rsid w:val="00E9085E"/>
    <w:rsid w:val="00E90988"/>
    <w:rsid w:val="00E90A20"/>
    <w:rsid w:val="00E913D4"/>
    <w:rsid w:val="00E915D0"/>
    <w:rsid w:val="00E9194A"/>
    <w:rsid w:val="00E9353E"/>
    <w:rsid w:val="00E93EB6"/>
    <w:rsid w:val="00E93F40"/>
    <w:rsid w:val="00E94758"/>
    <w:rsid w:val="00E94877"/>
    <w:rsid w:val="00E9491F"/>
    <w:rsid w:val="00E94961"/>
    <w:rsid w:val="00E952B3"/>
    <w:rsid w:val="00E95CE7"/>
    <w:rsid w:val="00E95F50"/>
    <w:rsid w:val="00E96018"/>
    <w:rsid w:val="00E960E2"/>
    <w:rsid w:val="00E96116"/>
    <w:rsid w:val="00E96C46"/>
    <w:rsid w:val="00E96C67"/>
    <w:rsid w:val="00E9768A"/>
    <w:rsid w:val="00E97882"/>
    <w:rsid w:val="00E978CB"/>
    <w:rsid w:val="00E9790A"/>
    <w:rsid w:val="00E97B77"/>
    <w:rsid w:val="00EA070B"/>
    <w:rsid w:val="00EA0DDC"/>
    <w:rsid w:val="00EA0EBB"/>
    <w:rsid w:val="00EA13F0"/>
    <w:rsid w:val="00EA1695"/>
    <w:rsid w:val="00EA1907"/>
    <w:rsid w:val="00EA3417"/>
    <w:rsid w:val="00EA374B"/>
    <w:rsid w:val="00EA38E4"/>
    <w:rsid w:val="00EA3B09"/>
    <w:rsid w:val="00EA410E"/>
    <w:rsid w:val="00EA4F25"/>
    <w:rsid w:val="00EA518E"/>
    <w:rsid w:val="00EA54FA"/>
    <w:rsid w:val="00EA595E"/>
    <w:rsid w:val="00EA59CF"/>
    <w:rsid w:val="00EA5A92"/>
    <w:rsid w:val="00EA5D43"/>
    <w:rsid w:val="00EA6597"/>
    <w:rsid w:val="00EA6BDF"/>
    <w:rsid w:val="00EA6E5B"/>
    <w:rsid w:val="00EA7E1F"/>
    <w:rsid w:val="00EB0697"/>
    <w:rsid w:val="00EB078B"/>
    <w:rsid w:val="00EB0CB4"/>
    <w:rsid w:val="00EB0DA3"/>
    <w:rsid w:val="00EB1015"/>
    <w:rsid w:val="00EB1EF1"/>
    <w:rsid w:val="00EB1FC8"/>
    <w:rsid w:val="00EB2759"/>
    <w:rsid w:val="00EB276F"/>
    <w:rsid w:val="00EB2815"/>
    <w:rsid w:val="00EB2D6E"/>
    <w:rsid w:val="00EB39DC"/>
    <w:rsid w:val="00EB3C5D"/>
    <w:rsid w:val="00EB566A"/>
    <w:rsid w:val="00EB5BC8"/>
    <w:rsid w:val="00EB6535"/>
    <w:rsid w:val="00EB6820"/>
    <w:rsid w:val="00EB6A21"/>
    <w:rsid w:val="00EB6BEB"/>
    <w:rsid w:val="00EB7BD5"/>
    <w:rsid w:val="00EC0097"/>
    <w:rsid w:val="00EC012F"/>
    <w:rsid w:val="00EC0A5F"/>
    <w:rsid w:val="00EC0AFE"/>
    <w:rsid w:val="00EC0F70"/>
    <w:rsid w:val="00EC12EE"/>
    <w:rsid w:val="00EC1AFC"/>
    <w:rsid w:val="00EC1F44"/>
    <w:rsid w:val="00EC3085"/>
    <w:rsid w:val="00EC3223"/>
    <w:rsid w:val="00EC340C"/>
    <w:rsid w:val="00EC3EFF"/>
    <w:rsid w:val="00EC4894"/>
    <w:rsid w:val="00EC4D09"/>
    <w:rsid w:val="00EC5709"/>
    <w:rsid w:val="00EC57EC"/>
    <w:rsid w:val="00EC617E"/>
    <w:rsid w:val="00EC6AFA"/>
    <w:rsid w:val="00EC7A8D"/>
    <w:rsid w:val="00EC7ABD"/>
    <w:rsid w:val="00EC7DAF"/>
    <w:rsid w:val="00ED0EB9"/>
    <w:rsid w:val="00ED10CE"/>
    <w:rsid w:val="00ED1C72"/>
    <w:rsid w:val="00ED1D78"/>
    <w:rsid w:val="00ED1FB7"/>
    <w:rsid w:val="00ED2A75"/>
    <w:rsid w:val="00ED2CF1"/>
    <w:rsid w:val="00ED2EDB"/>
    <w:rsid w:val="00ED305F"/>
    <w:rsid w:val="00ED317D"/>
    <w:rsid w:val="00ED34B7"/>
    <w:rsid w:val="00ED3A18"/>
    <w:rsid w:val="00ED43B8"/>
    <w:rsid w:val="00ED4853"/>
    <w:rsid w:val="00ED4960"/>
    <w:rsid w:val="00ED4B7E"/>
    <w:rsid w:val="00ED5164"/>
    <w:rsid w:val="00ED5370"/>
    <w:rsid w:val="00ED5409"/>
    <w:rsid w:val="00ED656E"/>
    <w:rsid w:val="00ED7095"/>
    <w:rsid w:val="00ED71F5"/>
    <w:rsid w:val="00ED72E5"/>
    <w:rsid w:val="00ED759C"/>
    <w:rsid w:val="00EE005A"/>
    <w:rsid w:val="00EE0079"/>
    <w:rsid w:val="00EE016C"/>
    <w:rsid w:val="00EE04D6"/>
    <w:rsid w:val="00EE0AF6"/>
    <w:rsid w:val="00EE107D"/>
    <w:rsid w:val="00EE1541"/>
    <w:rsid w:val="00EE2080"/>
    <w:rsid w:val="00EE22CE"/>
    <w:rsid w:val="00EE252E"/>
    <w:rsid w:val="00EE2D83"/>
    <w:rsid w:val="00EE2F23"/>
    <w:rsid w:val="00EE2FC0"/>
    <w:rsid w:val="00EE3F54"/>
    <w:rsid w:val="00EE4F4B"/>
    <w:rsid w:val="00EE50E0"/>
    <w:rsid w:val="00EE5F7E"/>
    <w:rsid w:val="00EE611D"/>
    <w:rsid w:val="00EE6591"/>
    <w:rsid w:val="00EE6C11"/>
    <w:rsid w:val="00EE7853"/>
    <w:rsid w:val="00EF0042"/>
    <w:rsid w:val="00EF040F"/>
    <w:rsid w:val="00EF0D5D"/>
    <w:rsid w:val="00EF1189"/>
    <w:rsid w:val="00EF1384"/>
    <w:rsid w:val="00EF161E"/>
    <w:rsid w:val="00EF23E3"/>
    <w:rsid w:val="00EF267A"/>
    <w:rsid w:val="00EF26F6"/>
    <w:rsid w:val="00EF2D44"/>
    <w:rsid w:val="00EF3168"/>
    <w:rsid w:val="00EF4905"/>
    <w:rsid w:val="00EF4A86"/>
    <w:rsid w:val="00EF4BAF"/>
    <w:rsid w:val="00EF52A2"/>
    <w:rsid w:val="00EF5692"/>
    <w:rsid w:val="00EF5BD9"/>
    <w:rsid w:val="00EF5F50"/>
    <w:rsid w:val="00EF6673"/>
    <w:rsid w:val="00EF67AC"/>
    <w:rsid w:val="00EF6EE0"/>
    <w:rsid w:val="00EF774A"/>
    <w:rsid w:val="00F00BA0"/>
    <w:rsid w:val="00F01299"/>
    <w:rsid w:val="00F0150D"/>
    <w:rsid w:val="00F021ED"/>
    <w:rsid w:val="00F0226B"/>
    <w:rsid w:val="00F03743"/>
    <w:rsid w:val="00F03855"/>
    <w:rsid w:val="00F03E68"/>
    <w:rsid w:val="00F0425F"/>
    <w:rsid w:val="00F04261"/>
    <w:rsid w:val="00F04987"/>
    <w:rsid w:val="00F04A51"/>
    <w:rsid w:val="00F056FF"/>
    <w:rsid w:val="00F0575F"/>
    <w:rsid w:val="00F057CA"/>
    <w:rsid w:val="00F06A5F"/>
    <w:rsid w:val="00F1002E"/>
    <w:rsid w:val="00F10651"/>
    <w:rsid w:val="00F108B5"/>
    <w:rsid w:val="00F10D61"/>
    <w:rsid w:val="00F116BE"/>
    <w:rsid w:val="00F11CAF"/>
    <w:rsid w:val="00F122F7"/>
    <w:rsid w:val="00F12A4E"/>
    <w:rsid w:val="00F13AE9"/>
    <w:rsid w:val="00F13C02"/>
    <w:rsid w:val="00F14050"/>
    <w:rsid w:val="00F1411C"/>
    <w:rsid w:val="00F1412E"/>
    <w:rsid w:val="00F14408"/>
    <w:rsid w:val="00F14771"/>
    <w:rsid w:val="00F147B1"/>
    <w:rsid w:val="00F148CD"/>
    <w:rsid w:val="00F14C99"/>
    <w:rsid w:val="00F14FFF"/>
    <w:rsid w:val="00F15087"/>
    <w:rsid w:val="00F1515E"/>
    <w:rsid w:val="00F1588C"/>
    <w:rsid w:val="00F15968"/>
    <w:rsid w:val="00F16051"/>
    <w:rsid w:val="00F1719A"/>
    <w:rsid w:val="00F175A7"/>
    <w:rsid w:val="00F17B6F"/>
    <w:rsid w:val="00F20156"/>
    <w:rsid w:val="00F2028A"/>
    <w:rsid w:val="00F20A77"/>
    <w:rsid w:val="00F20B67"/>
    <w:rsid w:val="00F20EAF"/>
    <w:rsid w:val="00F21691"/>
    <w:rsid w:val="00F218B5"/>
    <w:rsid w:val="00F218F5"/>
    <w:rsid w:val="00F21AB4"/>
    <w:rsid w:val="00F21C7E"/>
    <w:rsid w:val="00F21DA1"/>
    <w:rsid w:val="00F230E8"/>
    <w:rsid w:val="00F23520"/>
    <w:rsid w:val="00F23A1F"/>
    <w:rsid w:val="00F23CD6"/>
    <w:rsid w:val="00F23E14"/>
    <w:rsid w:val="00F23E57"/>
    <w:rsid w:val="00F24360"/>
    <w:rsid w:val="00F244F3"/>
    <w:rsid w:val="00F24B3B"/>
    <w:rsid w:val="00F24D4E"/>
    <w:rsid w:val="00F2523A"/>
    <w:rsid w:val="00F25EF8"/>
    <w:rsid w:val="00F262F4"/>
    <w:rsid w:val="00F26BD9"/>
    <w:rsid w:val="00F2729A"/>
    <w:rsid w:val="00F272FC"/>
    <w:rsid w:val="00F2762B"/>
    <w:rsid w:val="00F27A72"/>
    <w:rsid w:val="00F27BDD"/>
    <w:rsid w:val="00F27E14"/>
    <w:rsid w:val="00F30757"/>
    <w:rsid w:val="00F309D9"/>
    <w:rsid w:val="00F30CF4"/>
    <w:rsid w:val="00F30EFB"/>
    <w:rsid w:val="00F3194F"/>
    <w:rsid w:val="00F31CA5"/>
    <w:rsid w:val="00F31CC8"/>
    <w:rsid w:val="00F322C5"/>
    <w:rsid w:val="00F32B49"/>
    <w:rsid w:val="00F32D60"/>
    <w:rsid w:val="00F33B19"/>
    <w:rsid w:val="00F343D7"/>
    <w:rsid w:val="00F34C0F"/>
    <w:rsid w:val="00F34C91"/>
    <w:rsid w:val="00F34D63"/>
    <w:rsid w:val="00F35381"/>
    <w:rsid w:val="00F35EE8"/>
    <w:rsid w:val="00F361A4"/>
    <w:rsid w:val="00F364ED"/>
    <w:rsid w:val="00F3672A"/>
    <w:rsid w:val="00F3680B"/>
    <w:rsid w:val="00F36BDD"/>
    <w:rsid w:val="00F36D73"/>
    <w:rsid w:val="00F36DBD"/>
    <w:rsid w:val="00F37275"/>
    <w:rsid w:val="00F3739C"/>
    <w:rsid w:val="00F37F46"/>
    <w:rsid w:val="00F40781"/>
    <w:rsid w:val="00F40A13"/>
    <w:rsid w:val="00F40AFE"/>
    <w:rsid w:val="00F40EAF"/>
    <w:rsid w:val="00F413EF"/>
    <w:rsid w:val="00F424A4"/>
    <w:rsid w:val="00F428F7"/>
    <w:rsid w:val="00F42B00"/>
    <w:rsid w:val="00F42D57"/>
    <w:rsid w:val="00F43EF4"/>
    <w:rsid w:val="00F44005"/>
    <w:rsid w:val="00F44252"/>
    <w:rsid w:val="00F44256"/>
    <w:rsid w:val="00F44685"/>
    <w:rsid w:val="00F44B0E"/>
    <w:rsid w:val="00F44D4C"/>
    <w:rsid w:val="00F44FFC"/>
    <w:rsid w:val="00F457F0"/>
    <w:rsid w:val="00F45B41"/>
    <w:rsid w:val="00F45D0B"/>
    <w:rsid w:val="00F46466"/>
    <w:rsid w:val="00F46D59"/>
    <w:rsid w:val="00F46E48"/>
    <w:rsid w:val="00F46EBF"/>
    <w:rsid w:val="00F471BC"/>
    <w:rsid w:val="00F474F0"/>
    <w:rsid w:val="00F475D7"/>
    <w:rsid w:val="00F47BF7"/>
    <w:rsid w:val="00F51B73"/>
    <w:rsid w:val="00F51E17"/>
    <w:rsid w:val="00F5201B"/>
    <w:rsid w:val="00F523DC"/>
    <w:rsid w:val="00F52B72"/>
    <w:rsid w:val="00F52D67"/>
    <w:rsid w:val="00F52E44"/>
    <w:rsid w:val="00F5312E"/>
    <w:rsid w:val="00F53154"/>
    <w:rsid w:val="00F5343B"/>
    <w:rsid w:val="00F539F1"/>
    <w:rsid w:val="00F54BF3"/>
    <w:rsid w:val="00F550F4"/>
    <w:rsid w:val="00F551E1"/>
    <w:rsid w:val="00F5580D"/>
    <w:rsid w:val="00F55AD2"/>
    <w:rsid w:val="00F55C50"/>
    <w:rsid w:val="00F5671D"/>
    <w:rsid w:val="00F574CE"/>
    <w:rsid w:val="00F57970"/>
    <w:rsid w:val="00F57A88"/>
    <w:rsid w:val="00F601A5"/>
    <w:rsid w:val="00F60A69"/>
    <w:rsid w:val="00F60B41"/>
    <w:rsid w:val="00F61303"/>
    <w:rsid w:val="00F615D5"/>
    <w:rsid w:val="00F616BE"/>
    <w:rsid w:val="00F61739"/>
    <w:rsid w:val="00F624B8"/>
    <w:rsid w:val="00F62A4F"/>
    <w:rsid w:val="00F62A7F"/>
    <w:rsid w:val="00F62F83"/>
    <w:rsid w:val="00F633AC"/>
    <w:rsid w:val="00F633BA"/>
    <w:rsid w:val="00F64854"/>
    <w:rsid w:val="00F64A96"/>
    <w:rsid w:val="00F66242"/>
    <w:rsid w:val="00F665AF"/>
    <w:rsid w:val="00F669E5"/>
    <w:rsid w:val="00F66E3E"/>
    <w:rsid w:val="00F6766D"/>
    <w:rsid w:val="00F70E1E"/>
    <w:rsid w:val="00F7105C"/>
    <w:rsid w:val="00F71C1A"/>
    <w:rsid w:val="00F725B5"/>
    <w:rsid w:val="00F727D4"/>
    <w:rsid w:val="00F72B88"/>
    <w:rsid w:val="00F72D17"/>
    <w:rsid w:val="00F72F5A"/>
    <w:rsid w:val="00F734D5"/>
    <w:rsid w:val="00F73529"/>
    <w:rsid w:val="00F73792"/>
    <w:rsid w:val="00F73B8E"/>
    <w:rsid w:val="00F73CA7"/>
    <w:rsid w:val="00F73E35"/>
    <w:rsid w:val="00F73EE3"/>
    <w:rsid w:val="00F747C7"/>
    <w:rsid w:val="00F74927"/>
    <w:rsid w:val="00F7572C"/>
    <w:rsid w:val="00F760A0"/>
    <w:rsid w:val="00F761CF"/>
    <w:rsid w:val="00F76482"/>
    <w:rsid w:val="00F7653C"/>
    <w:rsid w:val="00F76EEB"/>
    <w:rsid w:val="00F77479"/>
    <w:rsid w:val="00F77A2E"/>
    <w:rsid w:val="00F77D43"/>
    <w:rsid w:val="00F801E2"/>
    <w:rsid w:val="00F806BF"/>
    <w:rsid w:val="00F80AE6"/>
    <w:rsid w:val="00F80FEB"/>
    <w:rsid w:val="00F81762"/>
    <w:rsid w:val="00F8179D"/>
    <w:rsid w:val="00F81842"/>
    <w:rsid w:val="00F8241A"/>
    <w:rsid w:val="00F82668"/>
    <w:rsid w:val="00F82DEA"/>
    <w:rsid w:val="00F83A9C"/>
    <w:rsid w:val="00F83E1A"/>
    <w:rsid w:val="00F84E4A"/>
    <w:rsid w:val="00F851B8"/>
    <w:rsid w:val="00F85CAA"/>
    <w:rsid w:val="00F85F5C"/>
    <w:rsid w:val="00F86AEF"/>
    <w:rsid w:val="00F908C5"/>
    <w:rsid w:val="00F91C25"/>
    <w:rsid w:val="00F9315E"/>
    <w:rsid w:val="00F93336"/>
    <w:rsid w:val="00F93536"/>
    <w:rsid w:val="00F93881"/>
    <w:rsid w:val="00F93A89"/>
    <w:rsid w:val="00F93CC6"/>
    <w:rsid w:val="00F94655"/>
    <w:rsid w:val="00F94E8E"/>
    <w:rsid w:val="00F9654D"/>
    <w:rsid w:val="00F9669D"/>
    <w:rsid w:val="00F96A57"/>
    <w:rsid w:val="00F976F5"/>
    <w:rsid w:val="00F97D96"/>
    <w:rsid w:val="00F97E91"/>
    <w:rsid w:val="00FA0034"/>
    <w:rsid w:val="00FA00C0"/>
    <w:rsid w:val="00FA08AD"/>
    <w:rsid w:val="00FA0A7C"/>
    <w:rsid w:val="00FA15F8"/>
    <w:rsid w:val="00FA1CD2"/>
    <w:rsid w:val="00FA1F5B"/>
    <w:rsid w:val="00FA22C3"/>
    <w:rsid w:val="00FA25AD"/>
    <w:rsid w:val="00FA2D71"/>
    <w:rsid w:val="00FA2E64"/>
    <w:rsid w:val="00FA384F"/>
    <w:rsid w:val="00FA3CE5"/>
    <w:rsid w:val="00FA3F15"/>
    <w:rsid w:val="00FA417B"/>
    <w:rsid w:val="00FA4246"/>
    <w:rsid w:val="00FA48DC"/>
    <w:rsid w:val="00FA4B26"/>
    <w:rsid w:val="00FA4EAA"/>
    <w:rsid w:val="00FA5291"/>
    <w:rsid w:val="00FA57AC"/>
    <w:rsid w:val="00FA58E3"/>
    <w:rsid w:val="00FA5A67"/>
    <w:rsid w:val="00FA5B5B"/>
    <w:rsid w:val="00FA63AE"/>
    <w:rsid w:val="00FA689D"/>
    <w:rsid w:val="00FA6A5F"/>
    <w:rsid w:val="00FA6FA8"/>
    <w:rsid w:val="00FA7C7C"/>
    <w:rsid w:val="00FB0372"/>
    <w:rsid w:val="00FB05E4"/>
    <w:rsid w:val="00FB1443"/>
    <w:rsid w:val="00FB1658"/>
    <w:rsid w:val="00FB1798"/>
    <w:rsid w:val="00FB19FF"/>
    <w:rsid w:val="00FB2A08"/>
    <w:rsid w:val="00FB2D00"/>
    <w:rsid w:val="00FB376E"/>
    <w:rsid w:val="00FB38CF"/>
    <w:rsid w:val="00FB3A4D"/>
    <w:rsid w:val="00FB4040"/>
    <w:rsid w:val="00FB46CF"/>
    <w:rsid w:val="00FB4823"/>
    <w:rsid w:val="00FB5486"/>
    <w:rsid w:val="00FB55E0"/>
    <w:rsid w:val="00FB57B8"/>
    <w:rsid w:val="00FB6907"/>
    <w:rsid w:val="00FB6A09"/>
    <w:rsid w:val="00FB6FA4"/>
    <w:rsid w:val="00FB76CA"/>
    <w:rsid w:val="00FB77C3"/>
    <w:rsid w:val="00FB7CD5"/>
    <w:rsid w:val="00FC00F1"/>
    <w:rsid w:val="00FC01B9"/>
    <w:rsid w:val="00FC0818"/>
    <w:rsid w:val="00FC09C6"/>
    <w:rsid w:val="00FC0CB0"/>
    <w:rsid w:val="00FC0CD8"/>
    <w:rsid w:val="00FC12FF"/>
    <w:rsid w:val="00FC1636"/>
    <w:rsid w:val="00FC27A1"/>
    <w:rsid w:val="00FC32DB"/>
    <w:rsid w:val="00FC3424"/>
    <w:rsid w:val="00FC3493"/>
    <w:rsid w:val="00FC513C"/>
    <w:rsid w:val="00FC59A0"/>
    <w:rsid w:val="00FC5C94"/>
    <w:rsid w:val="00FC6BFB"/>
    <w:rsid w:val="00FC6FB4"/>
    <w:rsid w:val="00FC6FE5"/>
    <w:rsid w:val="00FC76C8"/>
    <w:rsid w:val="00FC78A3"/>
    <w:rsid w:val="00FD000D"/>
    <w:rsid w:val="00FD04FA"/>
    <w:rsid w:val="00FD08EC"/>
    <w:rsid w:val="00FD09C0"/>
    <w:rsid w:val="00FD14E0"/>
    <w:rsid w:val="00FD1A51"/>
    <w:rsid w:val="00FD1D30"/>
    <w:rsid w:val="00FD24C2"/>
    <w:rsid w:val="00FD26DA"/>
    <w:rsid w:val="00FD38CA"/>
    <w:rsid w:val="00FD4726"/>
    <w:rsid w:val="00FD4839"/>
    <w:rsid w:val="00FD485C"/>
    <w:rsid w:val="00FD51DA"/>
    <w:rsid w:val="00FD5328"/>
    <w:rsid w:val="00FD5A26"/>
    <w:rsid w:val="00FD5A28"/>
    <w:rsid w:val="00FD641C"/>
    <w:rsid w:val="00FD717A"/>
    <w:rsid w:val="00FD76FB"/>
    <w:rsid w:val="00FD7B13"/>
    <w:rsid w:val="00FD7F1C"/>
    <w:rsid w:val="00FE03F3"/>
    <w:rsid w:val="00FE0D2D"/>
    <w:rsid w:val="00FE11B0"/>
    <w:rsid w:val="00FE13FA"/>
    <w:rsid w:val="00FE14C6"/>
    <w:rsid w:val="00FE150C"/>
    <w:rsid w:val="00FE1C9F"/>
    <w:rsid w:val="00FE20BA"/>
    <w:rsid w:val="00FE2A90"/>
    <w:rsid w:val="00FE2CBD"/>
    <w:rsid w:val="00FE3748"/>
    <w:rsid w:val="00FE385A"/>
    <w:rsid w:val="00FE39D9"/>
    <w:rsid w:val="00FE3C97"/>
    <w:rsid w:val="00FE4946"/>
    <w:rsid w:val="00FE50C5"/>
    <w:rsid w:val="00FE634A"/>
    <w:rsid w:val="00FE6EED"/>
    <w:rsid w:val="00FE7417"/>
    <w:rsid w:val="00FE76A6"/>
    <w:rsid w:val="00FE7CB1"/>
    <w:rsid w:val="00FE7D40"/>
    <w:rsid w:val="00FF0328"/>
    <w:rsid w:val="00FF0419"/>
    <w:rsid w:val="00FF140C"/>
    <w:rsid w:val="00FF1626"/>
    <w:rsid w:val="00FF268D"/>
    <w:rsid w:val="00FF2BBB"/>
    <w:rsid w:val="00FF3B6F"/>
    <w:rsid w:val="00FF4509"/>
    <w:rsid w:val="00FF476B"/>
    <w:rsid w:val="00FF47B1"/>
    <w:rsid w:val="00FF49F8"/>
    <w:rsid w:val="00FF4C43"/>
    <w:rsid w:val="00FF5331"/>
    <w:rsid w:val="00FF58ED"/>
    <w:rsid w:val="00FF5A49"/>
    <w:rsid w:val="00FF5B6C"/>
    <w:rsid w:val="00FF5E0B"/>
    <w:rsid w:val="00FF6322"/>
    <w:rsid w:val="00FF644D"/>
    <w:rsid w:val="00FF67F7"/>
    <w:rsid w:val="00FF6A23"/>
    <w:rsid w:val="00FF6DC1"/>
    <w:rsid w:val="00FF70CF"/>
    <w:rsid w:val="00FF727E"/>
    <w:rsid w:val="00FF73B6"/>
    <w:rsid w:val="00FF74C6"/>
    <w:rsid w:val="00FF75B2"/>
    <w:rsid w:val="00FF7786"/>
    <w:rsid w:val="00FF7806"/>
    <w:rsid w:val="00FF7BB2"/>
    <w:rsid w:val="00FF7E28"/>
  </w:rsids>
  <m:mathPr>
    <m:mathFont m:val="Cambria Math"/>
    <m:brkBin m:val="before"/>
    <m:brkBinSub m:val="--"/>
    <m:smallFrac m:val="0"/>
    <m:dispDef/>
    <m:lMargin m:val="0"/>
    <m:rMargin m:val="0"/>
    <m:defJc m:val="centerGroup"/>
    <m:wrapRight/>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78966E3"/>
  <w15:docId w15:val="{CB1661EE-291B-4BBE-9D08-69C43D321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6A3298"/>
    <w:pPr>
      <w:bidi/>
      <w:spacing w:line="360" w:lineRule="auto"/>
      <w:jc w:val="both"/>
    </w:pPr>
    <w:rPr>
      <w:rFonts w:cs="David"/>
      <w:sz w:val="22"/>
      <w:szCs w:val="24"/>
    </w:rPr>
  </w:style>
  <w:style w:type="paragraph" w:styleId="14">
    <w:name w:val="heading 1"/>
    <w:basedOn w:val="15"/>
    <w:next w:val="a4"/>
    <w:link w:val="16"/>
    <w:qFormat/>
    <w:rsid w:val="008108F6"/>
    <w:pPr>
      <w:outlineLvl w:val="0"/>
    </w:pPr>
    <w:rPr>
      <w:rFonts w:ascii="David" w:hAnsi="David"/>
      <w:sz w:val="28"/>
      <w:szCs w:val="28"/>
    </w:rPr>
  </w:style>
  <w:style w:type="paragraph" w:styleId="20">
    <w:name w:val="heading 2"/>
    <w:basedOn w:val="14"/>
    <w:next w:val="a4"/>
    <w:link w:val="21"/>
    <w:uiPriority w:val="9"/>
    <w:unhideWhenUsed/>
    <w:qFormat/>
    <w:rsid w:val="008108F6"/>
    <w:pPr>
      <w:outlineLvl w:val="1"/>
    </w:pPr>
    <w:rPr>
      <w:sz w:val="24"/>
      <w:szCs w:val="24"/>
    </w:rPr>
  </w:style>
  <w:style w:type="paragraph" w:styleId="30">
    <w:name w:val="heading 3"/>
    <w:aliases w:val="H3,Normal 28 B,Table Attribute Heading,H31,H32,H33,H311,Subhead B,Heading C,Org Heading 1,Topic Title,top,כותרת משנה1,3,כותרת משנה2,3 תו,Heading 3 תו,Level 1 - 1 Char,Level 1 - 1 Char Char,Level 1 - 1 Char Char Char Char Char,h3"/>
    <w:basedOn w:val="a5"/>
    <w:next w:val="a4"/>
    <w:link w:val="31"/>
    <w:unhideWhenUsed/>
    <w:qFormat/>
    <w:rsid w:val="008108F6"/>
    <w:pPr>
      <w:numPr>
        <w:numId w:val="17"/>
      </w:numPr>
      <w:spacing w:before="240"/>
      <w:outlineLvl w:val="2"/>
    </w:pPr>
    <w:rPr>
      <w:rFonts w:ascii="David" w:hAnsi="David"/>
      <w:b/>
      <w:bCs/>
      <w:sz w:val="28"/>
      <w:szCs w:val="28"/>
      <w:u w:val="single"/>
    </w:rPr>
  </w:style>
  <w:style w:type="paragraph" w:styleId="4">
    <w:name w:val="heading 4"/>
    <w:basedOn w:val="a4"/>
    <w:next w:val="a4"/>
    <w:link w:val="40"/>
    <w:uiPriority w:val="9"/>
    <w:unhideWhenUsed/>
    <w:qFormat/>
    <w:rsid w:val="001E0B3C"/>
    <w:pPr>
      <w:keepNext/>
      <w:keepLines/>
      <w:spacing w:before="200"/>
      <w:outlineLvl w:val="3"/>
    </w:pPr>
    <w:rPr>
      <w:rFonts w:ascii="Cambria" w:eastAsia="Times New Roman" w:hAnsi="Cambria" w:cs="Times New Roman"/>
      <w:b/>
      <w:bCs/>
      <w:i/>
      <w:iCs/>
      <w:color w:val="4F81BD"/>
    </w:rPr>
  </w:style>
  <w:style w:type="paragraph" w:styleId="5">
    <w:name w:val="heading 5"/>
    <w:aliases w:val="ASAPHeading 5"/>
    <w:basedOn w:val="a4"/>
    <w:next w:val="a4"/>
    <w:link w:val="50"/>
    <w:qFormat/>
    <w:rsid w:val="00813EB4"/>
    <w:pPr>
      <w:keepNext/>
      <w:jc w:val="left"/>
      <w:outlineLvl w:val="4"/>
    </w:pPr>
    <w:rPr>
      <w:rFonts w:ascii="Times New Roman" w:eastAsia="Times New Roman" w:hAnsi="Times New Roman"/>
      <w:color w:val="FF0000"/>
      <w:sz w:val="20"/>
      <w:u w:val="single"/>
      <w:lang w:eastAsia="he-IL"/>
    </w:rPr>
  </w:style>
  <w:style w:type="paragraph" w:styleId="6">
    <w:name w:val="heading 6"/>
    <w:basedOn w:val="5"/>
    <w:link w:val="60"/>
    <w:qFormat/>
    <w:rsid w:val="00543152"/>
    <w:pPr>
      <w:keepNext w:val="0"/>
      <w:tabs>
        <w:tab w:val="left" w:pos="4678"/>
      </w:tabs>
      <w:spacing w:before="60" w:after="60"/>
      <w:ind w:left="4678" w:hanging="1276"/>
      <w:jc w:val="both"/>
      <w:outlineLvl w:val="5"/>
    </w:pPr>
    <w:rPr>
      <w:rFonts w:ascii="Arial" w:eastAsia="PMingLiU" w:hAnsi="Arial" w:cs="Arial"/>
      <w:color w:val="auto"/>
      <w:sz w:val="21"/>
      <w:szCs w:val="21"/>
      <w:u w:val="none"/>
      <w:lang w:eastAsia="en-US"/>
    </w:rPr>
  </w:style>
  <w:style w:type="paragraph" w:styleId="7">
    <w:name w:val="heading 7"/>
    <w:basedOn w:val="a4"/>
    <w:next w:val="a4"/>
    <w:link w:val="70"/>
    <w:uiPriority w:val="99"/>
    <w:qFormat/>
    <w:rsid w:val="00754A00"/>
    <w:pPr>
      <w:keepNext/>
      <w:numPr>
        <w:numId w:val="3"/>
      </w:numPr>
      <w:tabs>
        <w:tab w:val="left" w:pos="566"/>
        <w:tab w:val="left" w:pos="1106"/>
      </w:tabs>
      <w:spacing w:line="240" w:lineRule="auto"/>
      <w:ind w:right="0"/>
      <w:jc w:val="left"/>
      <w:outlineLvl w:val="6"/>
    </w:pPr>
    <w:rPr>
      <w:rFonts w:ascii="Times New Roman" w:eastAsia="Times New Roman" w:hAnsi="Times New Roman"/>
      <w:b/>
      <w:bCs/>
      <w:sz w:val="20"/>
      <w:u w:val="single"/>
      <w:lang w:eastAsia="he-IL"/>
    </w:rPr>
  </w:style>
  <w:style w:type="paragraph" w:styleId="8">
    <w:name w:val="heading 8"/>
    <w:basedOn w:val="a4"/>
    <w:next w:val="a4"/>
    <w:link w:val="80"/>
    <w:uiPriority w:val="9"/>
    <w:unhideWhenUsed/>
    <w:qFormat/>
    <w:rsid w:val="0092169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פרטיכל"/>
    <w:basedOn w:val="a4"/>
    <w:next w:val="a4"/>
    <w:link w:val="90"/>
    <w:uiPriority w:val="99"/>
    <w:qFormat/>
    <w:rsid w:val="00543152"/>
    <w:pPr>
      <w:keepNext/>
      <w:tabs>
        <w:tab w:val="num" w:pos="2151"/>
      </w:tabs>
      <w:spacing w:line="240" w:lineRule="auto"/>
      <w:ind w:left="2151" w:hanging="1584"/>
      <w:jc w:val="left"/>
      <w:outlineLvl w:val="8"/>
    </w:pPr>
    <w:rPr>
      <w:rFonts w:ascii="Verdana" w:eastAsia="PMingLiU" w:hAnsi="Verdana" w:cs="Arial"/>
      <w:b/>
      <w:bCs/>
      <w:sz w:val="20"/>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5">
    <w:name w:val="List Paragraph"/>
    <w:aliases w:val="LP1,פיסקת bullets,style 2,מכרזים - טקסט סעיפים,פיסקת רשימה11,x.x.x.x,נספח 2 מתוקן,רמה 2,lp1,Bullet List,FooterText,numbered,Paragraphe de liste1,Table,List Paragraph_0,List Paragraph_1,LP11,LP111,LP12,LP121,LP13,LP14,LP15,List Paragraph_01"/>
    <w:basedOn w:val="a4"/>
    <w:link w:val="a9"/>
    <w:uiPriority w:val="34"/>
    <w:qFormat/>
    <w:rsid w:val="00AB676C"/>
    <w:pPr>
      <w:ind w:left="720"/>
      <w:contextualSpacing/>
    </w:pPr>
  </w:style>
  <w:style w:type="paragraph" w:styleId="aa">
    <w:name w:val="Body Text"/>
    <w:basedOn w:val="a4"/>
    <w:link w:val="ab"/>
    <w:uiPriority w:val="99"/>
    <w:rsid w:val="0011705A"/>
    <w:pPr>
      <w:spacing w:before="120" w:after="120"/>
    </w:pPr>
    <w:rPr>
      <w:rFonts w:ascii="Garamond" w:eastAsia="Times New Roman" w:hAnsi="Garamond"/>
      <w:color w:val="000000"/>
    </w:rPr>
  </w:style>
  <w:style w:type="character" w:customStyle="1" w:styleId="ab">
    <w:name w:val="גוף טקסט תו"/>
    <w:basedOn w:val="a6"/>
    <w:link w:val="aa"/>
    <w:uiPriority w:val="99"/>
    <w:rsid w:val="0011705A"/>
    <w:rPr>
      <w:rFonts w:ascii="Garamond" w:eastAsia="Times New Roman" w:hAnsi="Garamond" w:cs="David"/>
      <w:color w:val="000000"/>
      <w:szCs w:val="24"/>
    </w:rPr>
  </w:style>
  <w:style w:type="paragraph" w:customStyle="1" w:styleId="ac">
    <w:name w:val="פסקה א"/>
    <w:basedOn w:val="a4"/>
    <w:uiPriority w:val="99"/>
    <w:rsid w:val="00A94A19"/>
    <w:pPr>
      <w:tabs>
        <w:tab w:val="left" w:pos="1134"/>
        <w:tab w:val="left" w:pos="1701"/>
        <w:tab w:val="left" w:pos="2268"/>
        <w:tab w:val="left" w:pos="2835"/>
        <w:tab w:val="right" w:pos="6804"/>
        <w:tab w:val="right" w:pos="7371"/>
        <w:tab w:val="right" w:pos="7938"/>
      </w:tabs>
      <w:spacing w:line="320" w:lineRule="exact"/>
      <w:ind w:left="567" w:hanging="567"/>
    </w:pPr>
    <w:rPr>
      <w:rFonts w:ascii="Times New Roman" w:eastAsia="Times New Roman" w:hAnsi="Times New Roman"/>
      <w:spacing w:val="6"/>
      <w:sz w:val="24"/>
      <w:lang w:eastAsia="he-IL"/>
    </w:rPr>
  </w:style>
  <w:style w:type="paragraph" w:styleId="ad">
    <w:name w:val="header"/>
    <w:aliases w:val="Header תו,1 תו,Header תו תו תו תו תו,Header תו תו תו"/>
    <w:basedOn w:val="a4"/>
    <w:link w:val="ae"/>
    <w:unhideWhenUsed/>
    <w:rsid w:val="002F432F"/>
    <w:pPr>
      <w:tabs>
        <w:tab w:val="center" w:pos="4153"/>
        <w:tab w:val="right" w:pos="8306"/>
      </w:tabs>
      <w:spacing w:line="240" w:lineRule="auto"/>
    </w:pPr>
  </w:style>
  <w:style w:type="character" w:customStyle="1" w:styleId="ae">
    <w:name w:val="כותרת עליונה תו"/>
    <w:aliases w:val="Header תו תו1,1 תו תו1,Header תו תו תו תו תו תו1,Header תו תו תו תו1"/>
    <w:basedOn w:val="a6"/>
    <w:link w:val="ad"/>
    <w:uiPriority w:val="99"/>
    <w:rsid w:val="002F432F"/>
    <w:rPr>
      <w:rFonts w:cs="David"/>
      <w:szCs w:val="24"/>
    </w:rPr>
  </w:style>
  <w:style w:type="paragraph" w:styleId="af">
    <w:name w:val="footer"/>
    <w:basedOn w:val="a4"/>
    <w:link w:val="af0"/>
    <w:unhideWhenUsed/>
    <w:rsid w:val="002F432F"/>
    <w:pPr>
      <w:tabs>
        <w:tab w:val="center" w:pos="4153"/>
        <w:tab w:val="right" w:pos="8306"/>
      </w:tabs>
      <w:spacing w:line="240" w:lineRule="auto"/>
    </w:pPr>
  </w:style>
  <w:style w:type="character" w:customStyle="1" w:styleId="af0">
    <w:name w:val="כותרת תחתונה תו"/>
    <w:basedOn w:val="a6"/>
    <w:link w:val="af"/>
    <w:uiPriority w:val="99"/>
    <w:rsid w:val="002F432F"/>
    <w:rPr>
      <w:rFonts w:cs="David"/>
      <w:szCs w:val="24"/>
    </w:rPr>
  </w:style>
  <w:style w:type="character" w:styleId="af1">
    <w:name w:val="annotation reference"/>
    <w:basedOn w:val="a6"/>
    <w:uiPriority w:val="99"/>
    <w:unhideWhenUsed/>
    <w:rsid w:val="000B76D3"/>
    <w:rPr>
      <w:sz w:val="16"/>
      <w:szCs w:val="16"/>
    </w:rPr>
  </w:style>
  <w:style w:type="paragraph" w:styleId="af2">
    <w:name w:val="annotation text"/>
    <w:aliases w:val="Comment Text"/>
    <w:basedOn w:val="a4"/>
    <w:link w:val="af3"/>
    <w:uiPriority w:val="99"/>
    <w:unhideWhenUsed/>
    <w:rsid w:val="000B76D3"/>
    <w:pPr>
      <w:spacing w:line="240" w:lineRule="auto"/>
    </w:pPr>
    <w:rPr>
      <w:sz w:val="20"/>
      <w:szCs w:val="20"/>
    </w:rPr>
  </w:style>
  <w:style w:type="character" w:customStyle="1" w:styleId="af3">
    <w:name w:val="טקסט הערה תו"/>
    <w:aliases w:val="Comment Text תו"/>
    <w:basedOn w:val="a6"/>
    <w:link w:val="af2"/>
    <w:uiPriority w:val="99"/>
    <w:rsid w:val="000B76D3"/>
    <w:rPr>
      <w:rFonts w:cs="David"/>
      <w:sz w:val="20"/>
      <w:szCs w:val="20"/>
    </w:rPr>
  </w:style>
  <w:style w:type="paragraph" w:styleId="af4">
    <w:name w:val="annotation subject"/>
    <w:basedOn w:val="af2"/>
    <w:next w:val="af2"/>
    <w:link w:val="af5"/>
    <w:uiPriority w:val="99"/>
    <w:unhideWhenUsed/>
    <w:rsid w:val="000B76D3"/>
    <w:rPr>
      <w:b/>
      <w:bCs/>
    </w:rPr>
  </w:style>
  <w:style w:type="character" w:customStyle="1" w:styleId="af5">
    <w:name w:val="נושא הערה תו"/>
    <w:basedOn w:val="af3"/>
    <w:link w:val="af4"/>
    <w:uiPriority w:val="99"/>
    <w:rsid w:val="000B76D3"/>
    <w:rPr>
      <w:rFonts w:cs="David"/>
      <w:b/>
      <w:bCs/>
      <w:sz w:val="20"/>
      <w:szCs w:val="20"/>
    </w:rPr>
  </w:style>
  <w:style w:type="paragraph" w:styleId="af6">
    <w:name w:val="Balloon Text"/>
    <w:basedOn w:val="a4"/>
    <w:link w:val="af7"/>
    <w:unhideWhenUsed/>
    <w:rsid w:val="000B76D3"/>
    <w:pPr>
      <w:spacing w:line="240" w:lineRule="auto"/>
    </w:pPr>
    <w:rPr>
      <w:rFonts w:ascii="Tahoma" w:hAnsi="Tahoma" w:cs="Tahoma"/>
      <w:sz w:val="16"/>
      <w:szCs w:val="16"/>
    </w:rPr>
  </w:style>
  <w:style w:type="character" w:customStyle="1" w:styleId="af7">
    <w:name w:val="טקסט בלונים תו"/>
    <w:basedOn w:val="a6"/>
    <w:link w:val="af6"/>
    <w:uiPriority w:val="99"/>
    <w:rsid w:val="000B76D3"/>
    <w:rPr>
      <w:rFonts w:ascii="Tahoma" w:hAnsi="Tahoma" w:cs="Tahoma"/>
      <w:sz w:val="16"/>
      <w:szCs w:val="16"/>
    </w:rPr>
  </w:style>
  <w:style w:type="paragraph" w:customStyle="1" w:styleId="BulletList2">
    <w:name w:val="Bullet List 2"/>
    <w:basedOn w:val="a4"/>
    <w:uiPriority w:val="99"/>
    <w:rsid w:val="00FF6A23"/>
    <w:pPr>
      <w:numPr>
        <w:numId w:val="2"/>
      </w:numPr>
      <w:spacing w:before="120" w:line="320" w:lineRule="exact"/>
    </w:pPr>
    <w:rPr>
      <w:rFonts w:ascii="Times New Roman" w:eastAsia="Times New Roman" w:hAnsi="Times New Roman"/>
      <w:lang w:eastAsia="he-IL"/>
    </w:rPr>
  </w:style>
  <w:style w:type="paragraph" w:customStyle="1" w:styleId="af8">
    <w:name w:val="פסקה ב"/>
    <w:basedOn w:val="a4"/>
    <w:uiPriority w:val="99"/>
    <w:rsid w:val="00C27CA6"/>
    <w:pPr>
      <w:tabs>
        <w:tab w:val="right" w:pos="1701"/>
        <w:tab w:val="right" w:pos="2268"/>
        <w:tab w:val="right" w:pos="2835"/>
        <w:tab w:val="right" w:pos="3402"/>
        <w:tab w:val="left" w:pos="6237"/>
        <w:tab w:val="left" w:pos="6804"/>
        <w:tab w:val="left" w:pos="7371"/>
        <w:tab w:val="right" w:pos="7938"/>
      </w:tabs>
      <w:spacing w:line="320" w:lineRule="exact"/>
      <w:ind w:left="1134" w:hanging="567"/>
    </w:pPr>
    <w:rPr>
      <w:rFonts w:ascii="Times New Roman" w:eastAsia="Times New Roman" w:hAnsi="Times New Roman"/>
      <w:spacing w:val="6"/>
      <w:sz w:val="24"/>
      <w:lang w:eastAsia="he-IL"/>
    </w:rPr>
  </w:style>
  <w:style w:type="table" w:styleId="af9">
    <w:name w:val="Table Grid"/>
    <w:aliases w:val="טקסט טבלה תחתונה,טבלת רשת"/>
    <w:basedOn w:val="a7"/>
    <w:uiPriority w:val="59"/>
    <w:rsid w:val="00E7072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0">
    <w:name w:val="כותרת 5 תו"/>
    <w:aliases w:val="ASAPHeading 5 תו"/>
    <w:basedOn w:val="a6"/>
    <w:link w:val="5"/>
    <w:rsid w:val="00813EB4"/>
    <w:rPr>
      <w:rFonts w:ascii="Times New Roman" w:eastAsia="Times New Roman" w:hAnsi="Times New Roman" w:cs="David"/>
      <w:color w:val="FF0000"/>
      <w:sz w:val="20"/>
      <w:szCs w:val="24"/>
      <w:u w:val="single"/>
      <w:lang w:eastAsia="he-IL"/>
    </w:rPr>
  </w:style>
  <w:style w:type="character" w:customStyle="1" w:styleId="16">
    <w:name w:val="כותרת 1 תו"/>
    <w:basedOn w:val="a6"/>
    <w:link w:val="14"/>
    <w:rsid w:val="008108F6"/>
    <w:rPr>
      <w:rFonts w:ascii="David" w:hAnsi="David" w:cs="David"/>
      <w:b/>
      <w:bCs/>
      <w:sz w:val="28"/>
      <w:szCs w:val="28"/>
      <w:u w:val="single"/>
    </w:rPr>
  </w:style>
  <w:style w:type="character" w:customStyle="1" w:styleId="21">
    <w:name w:val="כותרת 2 תו"/>
    <w:basedOn w:val="a6"/>
    <w:link w:val="20"/>
    <w:uiPriority w:val="9"/>
    <w:rsid w:val="008108F6"/>
    <w:rPr>
      <w:rFonts w:ascii="David" w:hAnsi="David" w:cs="David"/>
      <w:b/>
      <w:bCs/>
      <w:sz w:val="24"/>
      <w:szCs w:val="24"/>
      <w:u w:val="single"/>
    </w:rPr>
  </w:style>
  <w:style w:type="character" w:customStyle="1" w:styleId="31">
    <w:name w:val="כותרת 3 תו"/>
    <w:aliases w:val="H3 תו,Normal 28 B תו,Table Attribute Heading תו,H31 תו,H32 תו,H33 תו,H311 תו,Subhead B תו,Heading C תו,Org Heading 1 תו,Topic Title תו,top תו,כותרת משנה1 תו,3 תו1,כותרת משנה2 תו,3 תו תו,Heading 3 תו תו,Level 1 - 1 Char תו,h3 תו"/>
    <w:basedOn w:val="a6"/>
    <w:link w:val="30"/>
    <w:uiPriority w:val="9"/>
    <w:rsid w:val="008108F6"/>
    <w:rPr>
      <w:rFonts w:ascii="David" w:hAnsi="David" w:cs="David"/>
      <w:b/>
      <w:bCs/>
      <w:sz w:val="28"/>
      <w:szCs w:val="28"/>
      <w:u w:val="single"/>
    </w:rPr>
  </w:style>
  <w:style w:type="paragraph" w:customStyle="1" w:styleId="22">
    <w:name w:val="ציטוט 2"/>
    <w:basedOn w:val="a4"/>
    <w:uiPriority w:val="99"/>
    <w:rsid w:val="00A158E4"/>
    <w:pPr>
      <w:spacing w:before="120" w:after="120"/>
      <w:ind w:left="1304" w:right="1134"/>
    </w:pPr>
    <w:rPr>
      <w:rFonts w:ascii="Times New Roman" w:eastAsia="Times New Roman" w:hAnsi="Times New Roman"/>
    </w:rPr>
  </w:style>
  <w:style w:type="paragraph" w:styleId="afa">
    <w:name w:val="Revision"/>
    <w:hidden/>
    <w:uiPriority w:val="99"/>
    <w:semiHidden/>
    <w:rsid w:val="00565117"/>
    <w:rPr>
      <w:rFonts w:cs="David"/>
      <w:sz w:val="22"/>
      <w:szCs w:val="24"/>
    </w:rPr>
  </w:style>
  <w:style w:type="character" w:customStyle="1" w:styleId="40">
    <w:name w:val="כותרת 4 תו"/>
    <w:basedOn w:val="a6"/>
    <w:link w:val="4"/>
    <w:uiPriority w:val="9"/>
    <w:rsid w:val="001E0B3C"/>
    <w:rPr>
      <w:rFonts w:ascii="Cambria" w:eastAsia="Times New Roman" w:hAnsi="Cambria" w:cs="Times New Roman"/>
      <w:b/>
      <w:bCs/>
      <w:i/>
      <w:iCs/>
      <w:color w:val="4F81BD"/>
      <w:szCs w:val="24"/>
    </w:rPr>
  </w:style>
  <w:style w:type="table" w:customStyle="1" w:styleId="-11">
    <w:name w:val="הצללה בהירה - הדגשה 11"/>
    <w:basedOn w:val="a7"/>
    <w:uiPriority w:val="60"/>
    <w:rsid w:val="00C37180"/>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7"/>
    <w:uiPriority w:val="60"/>
    <w:rsid w:val="00C37180"/>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80">
    <w:name w:val="כותרת 8 תו"/>
    <w:basedOn w:val="a6"/>
    <w:link w:val="8"/>
    <w:uiPriority w:val="9"/>
    <w:rsid w:val="00921692"/>
    <w:rPr>
      <w:rFonts w:asciiTheme="majorHAnsi" w:eastAsiaTheme="majorEastAsia" w:hAnsiTheme="majorHAnsi" w:cstheme="majorBidi"/>
      <w:color w:val="404040" w:themeColor="text1" w:themeTint="BF"/>
    </w:rPr>
  </w:style>
  <w:style w:type="paragraph" w:customStyle="1" w:styleId="15">
    <w:name w:val="סגנון1"/>
    <w:basedOn w:val="a4"/>
    <w:link w:val="17"/>
    <w:qFormat/>
    <w:rsid w:val="00491E9E"/>
    <w:pPr>
      <w:jc w:val="center"/>
    </w:pPr>
    <w:rPr>
      <w:b/>
      <w:bCs/>
      <w:sz w:val="24"/>
      <w:u w:val="single"/>
    </w:rPr>
  </w:style>
  <w:style w:type="paragraph" w:styleId="afb">
    <w:name w:val="TOC Heading"/>
    <w:basedOn w:val="14"/>
    <w:next w:val="a4"/>
    <w:uiPriority w:val="39"/>
    <w:unhideWhenUsed/>
    <w:qFormat/>
    <w:rsid w:val="00FC3424"/>
    <w:pPr>
      <w:spacing w:line="276" w:lineRule="auto"/>
      <w:jc w:val="left"/>
      <w:outlineLvl w:val="9"/>
    </w:pPr>
    <w:rPr>
      <w:rFonts w:asciiTheme="majorHAnsi" w:eastAsiaTheme="majorEastAsia" w:hAnsiTheme="majorHAnsi" w:cstheme="majorBidi"/>
      <w:color w:val="365F91" w:themeColor="accent1" w:themeShade="BF"/>
    </w:rPr>
  </w:style>
  <w:style w:type="character" w:customStyle="1" w:styleId="17">
    <w:name w:val="סגנון1 תו"/>
    <w:basedOn w:val="a6"/>
    <w:link w:val="15"/>
    <w:rsid w:val="00491E9E"/>
    <w:rPr>
      <w:rFonts w:cs="David"/>
      <w:b/>
      <w:bCs/>
      <w:sz w:val="24"/>
      <w:szCs w:val="24"/>
      <w:u w:val="single"/>
    </w:rPr>
  </w:style>
  <w:style w:type="paragraph" w:styleId="TOC1">
    <w:name w:val="toc 1"/>
    <w:basedOn w:val="a4"/>
    <w:next w:val="a4"/>
    <w:autoRedefine/>
    <w:uiPriority w:val="39"/>
    <w:unhideWhenUsed/>
    <w:rsid w:val="00CF19E2"/>
    <w:pPr>
      <w:tabs>
        <w:tab w:val="right" w:leader="dot" w:pos="9628"/>
      </w:tabs>
      <w:spacing w:after="100"/>
    </w:pPr>
    <w:rPr>
      <w:bCs/>
    </w:rPr>
  </w:style>
  <w:style w:type="character" w:styleId="Hyperlink">
    <w:name w:val="Hyperlink"/>
    <w:basedOn w:val="a6"/>
    <w:uiPriority w:val="99"/>
    <w:unhideWhenUsed/>
    <w:rsid w:val="00FC3424"/>
    <w:rPr>
      <w:color w:val="0000FF" w:themeColor="hyperlink"/>
      <w:u w:val="single"/>
    </w:rPr>
  </w:style>
  <w:style w:type="paragraph" w:styleId="TOC2">
    <w:name w:val="toc 2"/>
    <w:basedOn w:val="a4"/>
    <w:next w:val="a4"/>
    <w:autoRedefine/>
    <w:uiPriority w:val="39"/>
    <w:unhideWhenUsed/>
    <w:rsid w:val="00CF19E2"/>
    <w:pPr>
      <w:tabs>
        <w:tab w:val="right" w:leader="dot" w:pos="9628"/>
      </w:tabs>
      <w:spacing w:after="100"/>
      <w:ind w:left="220"/>
    </w:pPr>
    <w:rPr>
      <w:b/>
      <w:noProof/>
    </w:rPr>
  </w:style>
  <w:style w:type="character" w:customStyle="1" w:styleId="70">
    <w:name w:val="כותרת 7 תו"/>
    <w:basedOn w:val="a6"/>
    <w:link w:val="7"/>
    <w:uiPriority w:val="99"/>
    <w:rsid w:val="00754A00"/>
    <w:rPr>
      <w:rFonts w:ascii="Times New Roman" w:eastAsia="Times New Roman" w:hAnsi="Times New Roman" w:cs="David"/>
      <w:b/>
      <w:bCs/>
      <w:szCs w:val="24"/>
      <w:u w:val="single"/>
      <w:lang w:eastAsia="he-IL"/>
    </w:rPr>
  </w:style>
  <w:style w:type="numbering" w:styleId="111111">
    <w:name w:val="Outline List 2"/>
    <w:basedOn w:val="a8"/>
    <w:rsid w:val="005B186D"/>
    <w:pPr>
      <w:numPr>
        <w:numId w:val="4"/>
      </w:numPr>
    </w:pPr>
  </w:style>
  <w:style w:type="paragraph" w:customStyle="1" w:styleId="afc">
    <w:name w:val="כותרת ראשית"/>
    <w:basedOn w:val="a4"/>
    <w:uiPriority w:val="99"/>
    <w:qFormat/>
    <w:rsid w:val="00E76A79"/>
    <w:pPr>
      <w:jc w:val="center"/>
    </w:pPr>
    <w:rPr>
      <w:rFonts w:asciiTheme="minorHAnsi" w:eastAsiaTheme="minorHAnsi" w:hAnsiTheme="minorHAnsi"/>
      <w:b/>
      <w:bCs/>
      <w:sz w:val="24"/>
      <w:u w:val="single"/>
    </w:rPr>
  </w:style>
  <w:style w:type="paragraph" w:styleId="afd">
    <w:name w:val="Body Text Indent"/>
    <w:basedOn w:val="a4"/>
    <w:link w:val="afe"/>
    <w:uiPriority w:val="99"/>
    <w:rsid w:val="00093EF7"/>
    <w:pPr>
      <w:ind w:left="720"/>
      <w:jc w:val="left"/>
    </w:pPr>
    <w:rPr>
      <w:rFonts w:ascii="Arial" w:eastAsia="Times New Roman" w:hAnsi="Arial"/>
    </w:rPr>
  </w:style>
  <w:style w:type="character" w:customStyle="1" w:styleId="afe">
    <w:name w:val="כניסה בגוף טקסט תו"/>
    <w:basedOn w:val="a6"/>
    <w:link w:val="afd"/>
    <w:uiPriority w:val="99"/>
    <w:rsid w:val="00093EF7"/>
    <w:rPr>
      <w:rFonts w:ascii="Arial" w:eastAsia="Times New Roman" w:hAnsi="Arial" w:cs="David"/>
      <w:sz w:val="22"/>
      <w:szCs w:val="24"/>
    </w:rPr>
  </w:style>
  <w:style w:type="paragraph" w:customStyle="1" w:styleId="aff">
    <w:name w:val="תו תו תו תו תו תו"/>
    <w:basedOn w:val="a4"/>
    <w:uiPriority w:val="99"/>
    <w:rsid w:val="00093EF7"/>
    <w:pPr>
      <w:bidi w:val="0"/>
      <w:spacing w:before="60" w:after="160" w:line="240" w:lineRule="exact"/>
      <w:jc w:val="left"/>
    </w:pPr>
    <w:rPr>
      <w:rFonts w:ascii="Verdana" w:eastAsia="Times New Roman" w:hAnsi="Verdana" w:cs="Times New Roman"/>
      <w:color w:val="FF00FF"/>
      <w:sz w:val="24"/>
      <w:szCs w:val="20"/>
      <w:lang w:val="en-GB" w:bidi="ar-SA"/>
    </w:rPr>
  </w:style>
  <w:style w:type="paragraph" w:customStyle="1" w:styleId="18">
    <w:name w:val="1"/>
    <w:basedOn w:val="a4"/>
    <w:next w:val="32"/>
    <w:uiPriority w:val="99"/>
    <w:rsid w:val="00093EF7"/>
    <w:pPr>
      <w:spacing w:line="240" w:lineRule="auto"/>
      <w:ind w:left="720"/>
    </w:pPr>
    <w:rPr>
      <w:rFonts w:ascii="Times New Roman" w:eastAsia="Times New Roman" w:hAnsi="Times New Roman"/>
      <w:sz w:val="28"/>
      <w:szCs w:val="28"/>
      <w:lang w:eastAsia="he-IL"/>
    </w:rPr>
  </w:style>
  <w:style w:type="paragraph" w:styleId="32">
    <w:name w:val="Body Text Indent 3"/>
    <w:basedOn w:val="a4"/>
    <w:link w:val="33"/>
    <w:uiPriority w:val="99"/>
    <w:rsid w:val="00093EF7"/>
    <w:pPr>
      <w:spacing w:after="120" w:line="240" w:lineRule="auto"/>
      <w:ind w:left="283"/>
      <w:jc w:val="left"/>
    </w:pPr>
    <w:rPr>
      <w:rFonts w:ascii="Times New Roman" w:eastAsia="Times New Roman" w:hAnsi="Times New Roman"/>
      <w:sz w:val="16"/>
      <w:szCs w:val="16"/>
      <w:lang w:eastAsia="he-IL"/>
    </w:rPr>
  </w:style>
  <w:style w:type="character" w:customStyle="1" w:styleId="33">
    <w:name w:val="כניסה בגוף טקסט 3 תו"/>
    <w:basedOn w:val="a6"/>
    <w:link w:val="32"/>
    <w:uiPriority w:val="99"/>
    <w:rsid w:val="00093EF7"/>
    <w:rPr>
      <w:rFonts w:ascii="Times New Roman" w:eastAsia="Times New Roman" w:hAnsi="Times New Roman" w:cs="David"/>
      <w:sz w:val="16"/>
      <w:szCs w:val="16"/>
      <w:lang w:eastAsia="he-IL"/>
    </w:rPr>
  </w:style>
  <w:style w:type="paragraph" w:customStyle="1" w:styleId="19">
    <w:name w:val="פיסקת רשימה1"/>
    <w:basedOn w:val="a4"/>
    <w:uiPriority w:val="99"/>
    <w:qFormat/>
    <w:rsid w:val="00C20ED4"/>
    <w:pPr>
      <w:ind w:left="720"/>
      <w:contextualSpacing/>
    </w:pPr>
    <w:rPr>
      <w:rFonts w:eastAsia="Times New Roman"/>
    </w:rPr>
  </w:style>
  <w:style w:type="paragraph" w:customStyle="1" w:styleId="P00">
    <w:name w:val="P00"/>
    <w:uiPriority w:val="99"/>
    <w:rsid w:val="00A81E4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character" w:customStyle="1" w:styleId="default">
    <w:name w:val="default"/>
    <w:basedOn w:val="a6"/>
    <w:rsid w:val="00A81E47"/>
    <w:rPr>
      <w:rFonts w:ascii="Times New Roman" w:hAnsi="Times New Roman" w:cs="Times New Roman"/>
      <w:sz w:val="26"/>
      <w:szCs w:val="26"/>
    </w:rPr>
  </w:style>
  <w:style w:type="paragraph" w:styleId="aff0">
    <w:name w:val="Subtitle"/>
    <w:basedOn w:val="a4"/>
    <w:link w:val="aff1"/>
    <w:uiPriority w:val="99"/>
    <w:qFormat/>
    <w:rsid w:val="002F2328"/>
    <w:pPr>
      <w:spacing w:line="240" w:lineRule="auto"/>
      <w:jc w:val="center"/>
    </w:pPr>
    <w:rPr>
      <w:rFonts w:ascii="Times New Roman" w:eastAsia="Times New Roman" w:hAnsi="Times New Roman"/>
      <w:sz w:val="20"/>
      <w:szCs w:val="28"/>
    </w:rPr>
  </w:style>
  <w:style w:type="character" w:customStyle="1" w:styleId="aff1">
    <w:name w:val="כותרת משנה תו"/>
    <w:basedOn w:val="a6"/>
    <w:link w:val="aff0"/>
    <w:uiPriority w:val="99"/>
    <w:rsid w:val="002F2328"/>
    <w:rPr>
      <w:rFonts w:ascii="Times New Roman" w:eastAsia="Times New Roman" w:hAnsi="Times New Roman" w:cs="David"/>
      <w:szCs w:val="28"/>
    </w:rPr>
  </w:style>
  <w:style w:type="paragraph" w:customStyle="1" w:styleId="Normal1">
    <w:name w:val="Normal1"/>
    <w:basedOn w:val="a4"/>
    <w:link w:val="Normal10"/>
    <w:rsid w:val="008C15E4"/>
    <w:pPr>
      <w:spacing w:before="120" w:line="320" w:lineRule="exact"/>
      <w:ind w:left="397"/>
    </w:pPr>
    <w:rPr>
      <w:rFonts w:ascii="Times New Roman" w:eastAsia="Times New Roman" w:hAnsi="Times New Roman" w:cs="Times New Roman"/>
      <w:sz w:val="20"/>
      <w:lang w:eastAsia="he-IL"/>
    </w:rPr>
  </w:style>
  <w:style w:type="character" w:customStyle="1" w:styleId="Normal10">
    <w:name w:val="Normal1 תו"/>
    <w:link w:val="Normal1"/>
    <w:rsid w:val="008C15E4"/>
    <w:rPr>
      <w:rFonts w:ascii="Times New Roman" w:eastAsia="Times New Roman" w:hAnsi="Times New Roman" w:cs="Times New Roman"/>
      <w:szCs w:val="24"/>
      <w:lang w:eastAsia="he-IL"/>
    </w:rPr>
  </w:style>
  <w:style w:type="paragraph" w:styleId="aff2">
    <w:name w:val="Block Text"/>
    <w:basedOn w:val="a4"/>
    <w:uiPriority w:val="99"/>
    <w:rsid w:val="008C15E4"/>
    <w:pPr>
      <w:ind w:left="651" w:hanging="651"/>
    </w:pPr>
    <w:rPr>
      <w:rFonts w:ascii="Times New Roman" w:eastAsia="Times New Roman" w:hAnsi="Times New Roman"/>
      <w:noProof/>
      <w:sz w:val="20"/>
      <w:szCs w:val="27"/>
      <w:lang w:eastAsia="he-IL"/>
    </w:rPr>
  </w:style>
  <w:style w:type="paragraph" w:customStyle="1" w:styleId="NumberList1">
    <w:name w:val="Number List 1"/>
    <w:basedOn w:val="a4"/>
    <w:uiPriority w:val="99"/>
    <w:rsid w:val="008C15E4"/>
    <w:pPr>
      <w:numPr>
        <w:numId w:val="5"/>
      </w:numPr>
      <w:spacing w:before="120" w:line="320" w:lineRule="exact"/>
    </w:pPr>
    <w:rPr>
      <w:rFonts w:ascii="Times New Roman" w:eastAsia="Times New Roman" w:hAnsi="Times New Roman"/>
      <w:lang w:eastAsia="he-IL"/>
    </w:rPr>
  </w:style>
  <w:style w:type="paragraph" w:customStyle="1" w:styleId="Normal2">
    <w:name w:val="Normal2"/>
    <w:basedOn w:val="a4"/>
    <w:link w:val="Normal2Char"/>
    <w:rsid w:val="00B072FC"/>
    <w:pPr>
      <w:spacing w:before="120" w:line="320" w:lineRule="exact"/>
      <w:ind w:left="795"/>
    </w:pPr>
    <w:rPr>
      <w:rFonts w:ascii="Times New Roman" w:eastAsia="Times New Roman" w:hAnsi="Times New Roman" w:cs="Times New Roman"/>
      <w:lang w:eastAsia="he-IL"/>
    </w:rPr>
  </w:style>
  <w:style w:type="character" w:customStyle="1" w:styleId="Normal2Char">
    <w:name w:val="Normal2 Char"/>
    <w:link w:val="Normal2"/>
    <w:rsid w:val="00B072FC"/>
    <w:rPr>
      <w:rFonts w:ascii="Times New Roman" w:eastAsia="Times New Roman" w:hAnsi="Times New Roman" w:cs="Times New Roman"/>
      <w:sz w:val="22"/>
      <w:szCs w:val="24"/>
      <w:lang w:eastAsia="he-IL"/>
    </w:rPr>
  </w:style>
  <w:style w:type="character" w:styleId="aff3">
    <w:name w:val="Placeholder Text"/>
    <w:basedOn w:val="a6"/>
    <w:uiPriority w:val="99"/>
    <w:semiHidden/>
    <w:rsid w:val="006477E7"/>
    <w:rPr>
      <w:color w:val="808080"/>
    </w:rPr>
  </w:style>
  <w:style w:type="paragraph" w:styleId="aff4">
    <w:name w:val="Document Map"/>
    <w:basedOn w:val="a4"/>
    <w:link w:val="aff5"/>
    <w:uiPriority w:val="99"/>
    <w:semiHidden/>
    <w:unhideWhenUsed/>
    <w:rsid w:val="00D72224"/>
    <w:pPr>
      <w:spacing w:line="240" w:lineRule="auto"/>
    </w:pPr>
    <w:rPr>
      <w:rFonts w:ascii="Tahoma" w:hAnsi="Tahoma" w:cs="Tahoma"/>
      <w:sz w:val="16"/>
      <w:szCs w:val="16"/>
    </w:rPr>
  </w:style>
  <w:style w:type="character" w:customStyle="1" w:styleId="aff5">
    <w:name w:val="מפת מסמך תו"/>
    <w:basedOn w:val="a6"/>
    <w:link w:val="aff4"/>
    <w:uiPriority w:val="99"/>
    <w:semiHidden/>
    <w:rsid w:val="00D72224"/>
    <w:rPr>
      <w:rFonts w:ascii="Tahoma" w:hAnsi="Tahoma" w:cs="Tahoma"/>
      <w:sz w:val="16"/>
      <w:szCs w:val="16"/>
    </w:rPr>
  </w:style>
  <w:style w:type="paragraph" w:styleId="NormalWeb">
    <w:name w:val="Normal (Web)"/>
    <w:basedOn w:val="a4"/>
    <w:link w:val="NormalWeb0"/>
    <w:unhideWhenUsed/>
    <w:rsid w:val="003A1C7F"/>
    <w:pPr>
      <w:bidi w:val="0"/>
      <w:spacing w:before="100" w:beforeAutospacing="1" w:after="100" w:afterAutospacing="1" w:line="240" w:lineRule="auto"/>
      <w:jc w:val="left"/>
    </w:pPr>
    <w:rPr>
      <w:rFonts w:ascii="Times New Roman" w:eastAsiaTheme="minorEastAsia" w:hAnsi="Times New Roman" w:cs="Times New Roman"/>
      <w:sz w:val="24"/>
    </w:rPr>
  </w:style>
  <w:style w:type="character" w:customStyle="1" w:styleId="a9">
    <w:name w:val="פיסקת רשימה תו"/>
    <w:aliases w:val="LP1 תו,פיסקת bullets תו,style 2 תו,מכרזים - טקסט סעיפים תו,פיסקת רשימה11 תו,x.x.x.x תו,נספח 2 מתוקן תו,רמה 2 תו,lp1 תו,Bullet List תו,FooterText תו,numbered תו,Paragraphe de liste1 תו,Table תו,List Paragraph_0 תו,List Paragraph_1 תו"/>
    <w:link w:val="a5"/>
    <w:uiPriority w:val="34"/>
    <w:rsid w:val="00B43A4F"/>
    <w:rPr>
      <w:rFonts w:cs="David"/>
      <w:sz w:val="22"/>
      <w:szCs w:val="24"/>
    </w:rPr>
  </w:style>
  <w:style w:type="numbering" w:customStyle="1" w:styleId="1a">
    <w:name w:val="ללא רשימה1"/>
    <w:next w:val="a8"/>
    <w:uiPriority w:val="99"/>
    <w:semiHidden/>
    <w:unhideWhenUsed/>
    <w:rsid w:val="003C5AAB"/>
  </w:style>
  <w:style w:type="character" w:styleId="FollowedHyperlink">
    <w:name w:val="FollowedHyperlink"/>
    <w:basedOn w:val="a6"/>
    <w:uiPriority w:val="99"/>
    <w:unhideWhenUsed/>
    <w:rsid w:val="003C5AAB"/>
    <w:rPr>
      <w:color w:val="800080" w:themeColor="followedHyperlink"/>
      <w:u w:val="single"/>
    </w:rPr>
  </w:style>
  <w:style w:type="character" w:customStyle="1" w:styleId="51">
    <w:name w:val="כותרת 5 תו1"/>
    <w:aliases w:val="ASAPHeading 5 תו1"/>
    <w:basedOn w:val="a6"/>
    <w:semiHidden/>
    <w:rsid w:val="003C5AAB"/>
    <w:rPr>
      <w:rFonts w:asciiTheme="majorHAnsi" w:eastAsiaTheme="majorEastAsia" w:hAnsiTheme="majorHAnsi" w:cstheme="majorBidi"/>
      <w:color w:val="365F91" w:themeColor="accent1" w:themeShade="BF"/>
      <w:sz w:val="22"/>
      <w:szCs w:val="24"/>
    </w:rPr>
  </w:style>
  <w:style w:type="table" w:customStyle="1" w:styleId="1b">
    <w:name w:val="רשת טבלה1"/>
    <w:basedOn w:val="a7"/>
    <w:next w:val="af9"/>
    <w:uiPriority w:val="39"/>
    <w:rsid w:val="003C5AAB"/>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הצללה בהירה - הדגשה 21"/>
    <w:basedOn w:val="a7"/>
    <w:next w:val="-2"/>
    <w:uiPriority w:val="60"/>
    <w:semiHidden/>
    <w:unhideWhenUsed/>
    <w:rsid w:val="003C5AAB"/>
    <w:rPr>
      <w:color w:val="943634" w:themeColor="accent2" w:themeShade="BF"/>
    </w:rPr>
    <w:tblPr>
      <w:tblStyleRowBandSize w:val="1"/>
      <w:tblStyleColBandSize w:val="1"/>
      <w:tblInd w:w="0" w:type="nil"/>
      <w:tblBorders>
        <w:top w:val="single" w:sz="8" w:space="0" w:color="C0504D" w:themeColor="accent2"/>
        <w:bottom w:val="single" w:sz="8" w:space="0" w:color="C0504D" w:themeColor="accent2"/>
      </w:tblBorders>
    </w:tblPr>
    <w:tblStylePr w:type="fir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111">
    <w:name w:val="הצללה בהירה - הדגשה 111"/>
    <w:basedOn w:val="a7"/>
    <w:uiPriority w:val="60"/>
    <w:rsid w:val="003C5AAB"/>
    <w:rPr>
      <w:color w:val="365F91" w:themeColor="accent1" w:themeShade="BF"/>
    </w:rPr>
    <w:tblPr>
      <w:tblStyleRowBandSize w:val="1"/>
      <w:tblStyleColBandSize w:val="1"/>
      <w:tblInd w:w="0" w:type="nil"/>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numbering" w:customStyle="1" w:styleId="1111111">
    <w:name w:val="1 / 1.1 / 1.1.11"/>
    <w:basedOn w:val="a8"/>
    <w:next w:val="111111"/>
    <w:unhideWhenUsed/>
    <w:rsid w:val="003C5AAB"/>
    <w:pPr>
      <w:numPr>
        <w:numId w:val="12"/>
      </w:numPr>
    </w:pPr>
  </w:style>
  <w:style w:type="table" w:customStyle="1" w:styleId="23">
    <w:name w:val="רשת טבלה2"/>
    <w:basedOn w:val="a7"/>
    <w:next w:val="af9"/>
    <w:uiPriority w:val="59"/>
    <w:rsid w:val="00ED43B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footnote text"/>
    <w:basedOn w:val="a4"/>
    <w:link w:val="aff7"/>
    <w:uiPriority w:val="99"/>
    <w:unhideWhenUsed/>
    <w:rsid w:val="00BD5892"/>
    <w:pPr>
      <w:spacing w:line="240" w:lineRule="auto"/>
    </w:pPr>
    <w:rPr>
      <w:sz w:val="20"/>
      <w:szCs w:val="20"/>
    </w:rPr>
  </w:style>
  <w:style w:type="character" w:customStyle="1" w:styleId="aff7">
    <w:name w:val="טקסט הערת שוליים תו"/>
    <w:basedOn w:val="a6"/>
    <w:link w:val="aff6"/>
    <w:uiPriority w:val="99"/>
    <w:rsid w:val="00BD5892"/>
    <w:rPr>
      <w:rFonts w:cs="David"/>
    </w:rPr>
  </w:style>
  <w:style w:type="character" w:styleId="aff8">
    <w:name w:val="footnote reference"/>
    <w:basedOn w:val="a6"/>
    <w:unhideWhenUsed/>
    <w:rsid w:val="00BD5892"/>
    <w:rPr>
      <w:vertAlign w:val="superscript"/>
    </w:rPr>
  </w:style>
  <w:style w:type="table" w:customStyle="1" w:styleId="210">
    <w:name w:val="רשת טבלה21"/>
    <w:basedOn w:val="a7"/>
    <w:next w:val="af9"/>
    <w:uiPriority w:val="59"/>
    <w:rsid w:val="001474E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רשת טבלה3"/>
    <w:basedOn w:val="a7"/>
    <w:next w:val="af9"/>
    <w:uiPriority w:val="39"/>
    <w:rsid w:val="000628D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כותרת 6 תו"/>
    <w:basedOn w:val="a6"/>
    <w:link w:val="6"/>
    <w:rsid w:val="00543152"/>
    <w:rPr>
      <w:rFonts w:ascii="Arial" w:eastAsia="PMingLiU" w:hAnsi="Arial"/>
      <w:sz w:val="21"/>
      <w:szCs w:val="21"/>
    </w:rPr>
  </w:style>
  <w:style w:type="character" w:customStyle="1" w:styleId="90">
    <w:name w:val="כותרת 9 תו"/>
    <w:aliases w:val="פרטיכל תו"/>
    <w:basedOn w:val="a6"/>
    <w:link w:val="9"/>
    <w:uiPriority w:val="99"/>
    <w:rsid w:val="00543152"/>
    <w:rPr>
      <w:rFonts w:ascii="Verdana" w:eastAsia="PMingLiU" w:hAnsi="Verdana"/>
      <w:b/>
      <w:bCs/>
    </w:rPr>
  </w:style>
  <w:style w:type="paragraph" w:customStyle="1" w:styleId="a1">
    <w:name w:val="כותרת סעיף"/>
    <w:basedOn w:val="a4"/>
    <w:uiPriority w:val="99"/>
    <w:rsid w:val="00543152"/>
    <w:pPr>
      <w:numPr>
        <w:numId w:val="13"/>
      </w:numPr>
      <w:spacing w:before="240"/>
    </w:pPr>
    <w:rPr>
      <w:rFonts w:ascii="Arial" w:eastAsia="Times New Roman" w:hAnsi="Arial" w:cs="Arial"/>
      <w:b/>
      <w:bCs/>
      <w:color w:val="1B3461"/>
      <w:szCs w:val="22"/>
    </w:rPr>
  </w:style>
  <w:style w:type="character" w:customStyle="1" w:styleId="Char">
    <w:name w:val="טקסט סעיף Char"/>
    <w:link w:val="a2"/>
    <w:uiPriority w:val="99"/>
    <w:locked/>
    <w:rsid w:val="00543152"/>
    <w:rPr>
      <w:rFonts w:ascii="Arial" w:hAnsi="Arial"/>
    </w:rPr>
  </w:style>
  <w:style w:type="paragraph" w:customStyle="1" w:styleId="a2">
    <w:name w:val="טקסט סעיף"/>
    <w:basedOn w:val="a4"/>
    <w:link w:val="Char"/>
    <w:uiPriority w:val="99"/>
    <w:rsid w:val="00543152"/>
    <w:pPr>
      <w:numPr>
        <w:ilvl w:val="1"/>
        <w:numId w:val="13"/>
      </w:numPr>
    </w:pPr>
    <w:rPr>
      <w:rFonts w:ascii="Arial" w:hAnsi="Arial" w:cs="Arial"/>
      <w:sz w:val="20"/>
      <w:szCs w:val="20"/>
    </w:rPr>
  </w:style>
  <w:style w:type="paragraph" w:customStyle="1" w:styleId="a3">
    <w:name w:val="תת סעיף"/>
    <w:basedOn w:val="a4"/>
    <w:link w:val="Char0"/>
    <w:uiPriority w:val="99"/>
    <w:rsid w:val="00543152"/>
    <w:pPr>
      <w:numPr>
        <w:ilvl w:val="2"/>
        <w:numId w:val="13"/>
      </w:numPr>
    </w:pPr>
    <w:rPr>
      <w:rFonts w:ascii="Times New Roman" w:eastAsia="Times New Roman" w:hAnsi="Times New Roman" w:cs="Arial"/>
      <w:szCs w:val="22"/>
    </w:rPr>
  </w:style>
  <w:style w:type="paragraph" w:customStyle="1" w:styleId="13">
    <w:name w:val="תת סעיף1"/>
    <w:basedOn w:val="a3"/>
    <w:link w:val="1Char"/>
    <w:uiPriority w:val="99"/>
    <w:rsid w:val="00543152"/>
    <w:pPr>
      <w:numPr>
        <w:ilvl w:val="3"/>
      </w:numPr>
    </w:pPr>
  </w:style>
  <w:style w:type="paragraph" w:customStyle="1" w:styleId="aff9">
    <w:name w:val="שם הוראה"/>
    <w:basedOn w:val="a4"/>
    <w:uiPriority w:val="99"/>
    <w:rsid w:val="00543152"/>
    <w:pPr>
      <w:spacing w:line="240" w:lineRule="auto"/>
    </w:pPr>
    <w:rPr>
      <w:rFonts w:ascii="Arial" w:eastAsia="Times New Roman" w:hAnsi="Arial" w:cs="Arial"/>
      <w:b/>
      <w:bCs/>
      <w:color w:val="FFFFFF"/>
      <w:sz w:val="28"/>
      <w:szCs w:val="28"/>
    </w:rPr>
  </w:style>
  <w:style w:type="paragraph" w:customStyle="1" w:styleId="affa">
    <w:name w:val="טקסט רץ טבלה עליונה"/>
    <w:basedOn w:val="a4"/>
    <w:uiPriority w:val="99"/>
    <w:rsid w:val="00543152"/>
    <w:pPr>
      <w:spacing w:line="240" w:lineRule="auto"/>
    </w:pPr>
    <w:rPr>
      <w:rFonts w:ascii="Arial" w:eastAsia="Times New Roman" w:hAnsi="Arial" w:cs="Arial"/>
      <w:sz w:val="20"/>
      <w:szCs w:val="20"/>
    </w:rPr>
  </w:style>
  <w:style w:type="character" w:customStyle="1" w:styleId="apple-converted-space">
    <w:name w:val="apple-converted-space"/>
    <w:basedOn w:val="a6"/>
    <w:rsid w:val="00543152"/>
  </w:style>
  <w:style w:type="table" w:customStyle="1" w:styleId="TableGrid">
    <w:name w:val="TableGrid"/>
    <w:rsid w:val="00543152"/>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font5">
    <w:name w:val="font5"/>
    <w:basedOn w:val="a4"/>
    <w:rsid w:val="00543152"/>
    <w:pPr>
      <w:bidi w:val="0"/>
      <w:spacing w:before="100" w:beforeAutospacing="1" w:after="100" w:afterAutospacing="1" w:line="240" w:lineRule="auto"/>
      <w:jc w:val="left"/>
    </w:pPr>
    <w:rPr>
      <w:rFonts w:ascii="Times New Roman" w:eastAsia="Times New Roman" w:hAnsi="Times New Roman" w:cs="Times New Roman"/>
      <w:color w:val="000000"/>
      <w:sz w:val="24"/>
    </w:rPr>
  </w:style>
  <w:style w:type="paragraph" w:customStyle="1" w:styleId="font6">
    <w:name w:val="font6"/>
    <w:basedOn w:val="a4"/>
    <w:rsid w:val="00543152"/>
    <w:pPr>
      <w:bidi w:val="0"/>
      <w:spacing w:before="100" w:beforeAutospacing="1" w:after="100" w:afterAutospacing="1" w:line="240" w:lineRule="auto"/>
      <w:jc w:val="left"/>
    </w:pPr>
    <w:rPr>
      <w:rFonts w:ascii="Times New Roman" w:eastAsia="Times New Roman" w:hAnsi="Times New Roman"/>
      <w:color w:val="000000"/>
      <w:sz w:val="24"/>
    </w:rPr>
  </w:style>
  <w:style w:type="paragraph" w:customStyle="1" w:styleId="font7">
    <w:name w:val="font7"/>
    <w:basedOn w:val="a4"/>
    <w:rsid w:val="00543152"/>
    <w:pPr>
      <w:bidi w:val="0"/>
      <w:spacing w:before="100" w:beforeAutospacing="1" w:after="100" w:afterAutospacing="1" w:line="240" w:lineRule="auto"/>
      <w:jc w:val="left"/>
    </w:pPr>
    <w:rPr>
      <w:rFonts w:ascii="Times New Roman" w:eastAsia="Times New Roman" w:hAnsi="Times New Roman"/>
      <w:color w:val="008080"/>
      <w:sz w:val="24"/>
      <w:u w:val="single"/>
    </w:rPr>
  </w:style>
  <w:style w:type="paragraph" w:customStyle="1" w:styleId="xl63">
    <w:name w:val="xl63"/>
    <w:basedOn w:val="a4"/>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0"/>
      <w:szCs w:val="20"/>
    </w:rPr>
  </w:style>
  <w:style w:type="paragraph" w:customStyle="1" w:styleId="xl64">
    <w:name w:val="xl64"/>
    <w:basedOn w:val="a4"/>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65">
    <w:name w:val="xl65"/>
    <w:basedOn w:val="a4"/>
    <w:rsid w:val="00543152"/>
    <w:pPr>
      <w:pBdr>
        <w:top w:val="single" w:sz="12"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66">
    <w:name w:val="xl66"/>
    <w:basedOn w:val="a4"/>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7">
    <w:name w:val="xl67"/>
    <w:basedOn w:val="a4"/>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8">
    <w:name w:val="xl68"/>
    <w:basedOn w:val="a4"/>
    <w:rsid w:val="00543152"/>
    <w:pPr>
      <w:pBdr>
        <w:top w:val="single" w:sz="8"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9">
    <w:name w:val="xl69"/>
    <w:basedOn w:val="a4"/>
    <w:rsid w:val="00543152"/>
    <w:pPr>
      <w:pBdr>
        <w:top w:val="single" w:sz="8"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0">
    <w:name w:val="xl70"/>
    <w:basedOn w:val="a4"/>
    <w:rsid w:val="00543152"/>
    <w:pPr>
      <w:pBdr>
        <w:top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1">
    <w:name w:val="xl71"/>
    <w:basedOn w:val="a4"/>
    <w:rsid w:val="00543152"/>
    <w:pPr>
      <w:pBdr>
        <w:top w:val="single" w:sz="8" w:space="0" w:color="auto"/>
        <w:left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2">
    <w:name w:val="xl72"/>
    <w:basedOn w:val="a4"/>
    <w:rsid w:val="00543152"/>
    <w:pPr>
      <w:pBdr>
        <w:top w:val="single" w:sz="12" w:space="0" w:color="auto"/>
        <w:left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73">
    <w:name w:val="xl73"/>
    <w:basedOn w:val="a4"/>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4">
    <w:name w:val="xl74"/>
    <w:basedOn w:val="a4"/>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5">
    <w:name w:val="xl75"/>
    <w:basedOn w:val="a4"/>
    <w:rsid w:val="00543152"/>
    <w:pPr>
      <w:pBdr>
        <w:top w:val="single" w:sz="12" w:space="0" w:color="auto"/>
        <w:left w:val="single" w:sz="8"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6">
    <w:name w:val="xl76"/>
    <w:basedOn w:val="a4"/>
    <w:rsid w:val="00543152"/>
    <w:pPr>
      <w:pBdr>
        <w:top w:val="single" w:sz="12" w:space="0" w:color="auto"/>
        <w:left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7">
    <w:name w:val="xl77"/>
    <w:basedOn w:val="a4"/>
    <w:rsid w:val="00543152"/>
    <w:pPr>
      <w:pBdr>
        <w:top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8">
    <w:name w:val="xl78"/>
    <w:basedOn w:val="a4"/>
    <w:rsid w:val="00543152"/>
    <w:pPr>
      <w:pBdr>
        <w:top w:val="single" w:sz="12" w:space="0" w:color="auto"/>
        <w:left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9">
    <w:name w:val="xl79"/>
    <w:basedOn w:val="a4"/>
    <w:rsid w:val="00543152"/>
    <w:pPr>
      <w:pBdr>
        <w:top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80">
    <w:name w:val="xl80"/>
    <w:basedOn w:val="a4"/>
    <w:rsid w:val="00543152"/>
    <w:pPr>
      <w:pBdr>
        <w:top w:val="single" w:sz="12"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styleId="affb">
    <w:name w:val="No Spacing"/>
    <w:link w:val="affc"/>
    <w:uiPriority w:val="1"/>
    <w:qFormat/>
    <w:rsid w:val="00543152"/>
    <w:pPr>
      <w:bidi/>
    </w:pPr>
    <w:rPr>
      <w:sz w:val="22"/>
      <w:szCs w:val="22"/>
    </w:rPr>
  </w:style>
  <w:style w:type="numbering" w:customStyle="1" w:styleId="110">
    <w:name w:val="ללא רשימה11"/>
    <w:next w:val="a8"/>
    <w:uiPriority w:val="99"/>
    <w:semiHidden/>
    <w:unhideWhenUsed/>
    <w:rsid w:val="00543152"/>
  </w:style>
  <w:style w:type="character" w:customStyle="1" w:styleId="1c">
    <w:name w:val="כותרת עליונה תו1"/>
    <w:aliases w:val="Header תו תו,1 תו תו,Header תו תו תו תו תו תו,Header תו תו תו תו"/>
    <w:uiPriority w:val="99"/>
    <w:locked/>
    <w:rsid w:val="00543152"/>
    <w:rPr>
      <w:rFonts w:ascii="Times New Roman" w:eastAsia="Times New Roman" w:hAnsi="Times New Roman" w:cs="Times New Roman"/>
      <w:sz w:val="24"/>
      <w:szCs w:val="26"/>
      <w:lang w:val="x-none" w:eastAsia="he-IL"/>
    </w:rPr>
  </w:style>
  <w:style w:type="paragraph" w:customStyle="1" w:styleId="a0">
    <w:name w:val="מדורג"/>
    <w:basedOn w:val="a4"/>
    <w:uiPriority w:val="99"/>
    <w:rsid w:val="00543152"/>
    <w:pPr>
      <w:numPr>
        <w:numId w:val="14"/>
      </w:numPr>
      <w:spacing w:line="240" w:lineRule="auto"/>
      <w:jc w:val="left"/>
    </w:pPr>
    <w:rPr>
      <w:rFonts w:ascii="Times New Roman" w:eastAsia="Times New Roman" w:hAnsi="Times New Roman"/>
      <w:sz w:val="24"/>
      <w:szCs w:val="26"/>
      <w:lang w:eastAsia="he-IL"/>
    </w:rPr>
  </w:style>
  <w:style w:type="numbering" w:customStyle="1" w:styleId="24">
    <w:name w:val="ללא רשימה2"/>
    <w:next w:val="a8"/>
    <w:uiPriority w:val="99"/>
    <w:semiHidden/>
    <w:unhideWhenUsed/>
    <w:rsid w:val="00543152"/>
  </w:style>
  <w:style w:type="paragraph" w:styleId="TOC3">
    <w:name w:val="toc 3"/>
    <w:basedOn w:val="a4"/>
    <w:next w:val="a4"/>
    <w:autoRedefine/>
    <w:uiPriority w:val="39"/>
    <w:rsid w:val="00543152"/>
    <w:pPr>
      <w:tabs>
        <w:tab w:val="right" w:leader="dot" w:pos="7380"/>
      </w:tabs>
      <w:spacing w:line="240" w:lineRule="auto"/>
      <w:ind w:left="720" w:right="1203"/>
      <w:jc w:val="left"/>
    </w:pPr>
    <w:rPr>
      <w:rFonts w:ascii="Verdana" w:eastAsia="PMingLiU" w:hAnsi="Verdana" w:cs="Arial"/>
      <w:noProof/>
      <w:sz w:val="20"/>
      <w:szCs w:val="20"/>
    </w:rPr>
  </w:style>
  <w:style w:type="paragraph" w:styleId="affd">
    <w:name w:val="toa heading"/>
    <w:basedOn w:val="a4"/>
    <w:next w:val="a4"/>
    <w:uiPriority w:val="99"/>
    <w:semiHidden/>
    <w:rsid w:val="00543152"/>
    <w:pPr>
      <w:widowControl w:val="0"/>
      <w:tabs>
        <w:tab w:val="right" w:pos="9360"/>
      </w:tabs>
      <w:suppressAutoHyphens/>
      <w:spacing w:line="240" w:lineRule="auto"/>
      <w:jc w:val="left"/>
    </w:pPr>
    <w:rPr>
      <w:rFonts w:ascii="Verdana" w:eastAsia="PMingLiU" w:hAnsi="Verdana" w:cs="Arial"/>
      <w:b/>
      <w:bCs/>
      <w:sz w:val="28"/>
      <w:szCs w:val="28"/>
    </w:rPr>
  </w:style>
  <w:style w:type="paragraph" w:customStyle="1" w:styleId="DCHelp">
    <w:name w:val="DC_Help"/>
    <w:basedOn w:val="a4"/>
    <w:next w:val="a4"/>
    <w:uiPriority w:val="99"/>
    <w:rsid w:val="00543152"/>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DCTitle1">
    <w:name w:val="DC_Title 1"/>
    <w:basedOn w:val="a4"/>
    <w:uiPriority w:val="99"/>
    <w:rsid w:val="00543152"/>
    <w:pPr>
      <w:spacing w:line="240" w:lineRule="auto"/>
      <w:jc w:val="center"/>
    </w:pPr>
    <w:rPr>
      <w:rFonts w:ascii="Verdana" w:eastAsia="PMingLiU" w:hAnsi="Verdana" w:cs="Arial"/>
      <w:b/>
      <w:bCs/>
      <w:sz w:val="52"/>
      <w:szCs w:val="52"/>
    </w:rPr>
  </w:style>
  <w:style w:type="paragraph" w:customStyle="1" w:styleId="DCTitle3">
    <w:name w:val="DC_Title 3"/>
    <w:basedOn w:val="a4"/>
    <w:uiPriority w:val="99"/>
    <w:rsid w:val="00543152"/>
    <w:pPr>
      <w:spacing w:line="240" w:lineRule="auto"/>
      <w:jc w:val="center"/>
    </w:pPr>
    <w:rPr>
      <w:rFonts w:ascii="Verdana" w:eastAsia="PMingLiU" w:hAnsi="Verdana" w:cs="Arial"/>
      <w:sz w:val="40"/>
      <w:szCs w:val="40"/>
    </w:rPr>
  </w:style>
  <w:style w:type="paragraph" w:customStyle="1" w:styleId="DCTitle2">
    <w:name w:val="DC_Title 2"/>
    <w:basedOn w:val="a4"/>
    <w:uiPriority w:val="99"/>
    <w:rsid w:val="00543152"/>
    <w:pPr>
      <w:spacing w:line="240" w:lineRule="auto"/>
      <w:jc w:val="center"/>
    </w:pPr>
    <w:rPr>
      <w:rFonts w:ascii="Verdana" w:eastAsia="PMingLiU" w:hAnsi="Verdana" w:cs="Arial"/>
      <w:b/>
      <w:bCs/>
      <w:sz w:val="48"/>
      <w:szCs w:val="48"/>
    </w:rPr>
  </w:style>
  <w:style w:type="paragraph" w:customStyle="1" w:styleId="DCTitle4">
    <w:name w:val="DC_Title 4"/>
    <w:basedOn w:val="a4"/>
    <w:uiPriority w:val="99"/>
    <w:rsid w:val="00543152"/>
    <w:pPr>
      <w:spacing w:before="240" w:line="240" w:lineRule="auto"/>
      <w:jc w:val="right"/>
      <w:outlineLvl w:val="0"/>
    </w:pPr>
    <w:rPr>
      <w:rFonts w:ascii="Verdana" w:eastAsia="PMingLiU" w:hAnsi="Verdana" w:cs="Arial"/>
      <w:b/>
      <w:bCs/>
      <w:kern w:val="28"/>
      <w:sz w:val="24"/>
    </w:rPr>
  </w:style>
  <w:style w:type="paragraph" w:customStyle="1" w:styleId="DCHeading3">
    <w:name w:val="DC_Heading 3"/>
    <w:basedOn w:val="30"/>
    <w:uiPriority w:val="99"/>
    <w:rsid w:val="00970B9A"/>
    <w:pPr>
      <w:numPr>
        <w:ilvl w:val="2"/>
      </w:numPr>
      <w:tabs>
        <w:tab w:val="left" w:pos="1304"/>
      </w:tabs>
      <w:spacing w:before="0"/>
    </w:pPr>
    <w:rPr>
      <w:rFonts w:ascii="Arial" w:eastAsia="PMingLiU" w:hAnsi="Arial" w:cs="Arial"/>
      <w:b w:val="0"/>
      <w:bCs w:val="0"/>
      <w:sz w:val="21"/>
      <w:szCs w:val="21"/>
    </w:rPr>
  </w:style>
  <w:style w:type="paragraph" w:customStyle="1" w:styleId="DCTOCHeading">
    <w:name w:val="DC_TOC Heading"/>
    <w:basedOn w:val="affd"/>
    <w:uiPriority w:val="99"/>
    <w:rsid w:val="00543152"/>
  </w:style>
  <w:style w:type="paragraph" w:customStyle="1" w:styleId="DCHeading1">
    <w:name w:val="DC_Heading 1"/>
    <w:basedOn w:val="14"/>
    <w:uiPriority w:val="99"/>
    <w:rsid w:val="00543152"/>
    <w:pPr>
      <w:shd w:val="clear" w:color="auto" w:fill="F2F2F2"/>
      <w:tabs>
        <w:tab w:val="left" w:pos="0"/>
      </w:tabs>
      <w:spacing w:before="240" w:after="180" w:line="240" w:lineRule="auto"/>
      <w:ind w:left="360" w:hanging="360"/>
      <w:jc w:val="left"/>
    </w:pPr>
    <w:rPr>
      <w:rFonts w:ascii="Arial" w:hAnsi="Arial" w:cs="Arial"/>
      <w:color w:val="003399"/>
      <w:kern w:val="32"/>
      <w:sz w:val="21"/>
      <w:szCs w:val="21"/>
    </w:rPr>
  </w:style>
  <w:style w:type="paragraph" w:customStyle="1" w:styleId="DCHeading2">
    <w:name w:val="DC_Heading 2"/>
    <w:basedOn w:val="20"/>
    <w:uiPriority w:val="99"/>
    <w:rsid w:val="00543152"/>
    <w:pPr>
      <w:numPr>
        <w:ilvl w:val="1"/>
      </w:numPr>
      <w:ind w:left="567" w:hanging="567"/>
    </w:pPr>
    <w:rPr>
      <w:rFonts w:ascii="Arial" w:hAnsi="Arial" w:cs="Arial"/>
      <w:b w:val="0"/>
      <w:bCs w:val="0"/>
      <w:sz w:val="21"/>
      <w:szCs w:val="21"/>
    </w:rPr>
  </w:style>
  <w:style w:type="paragraph" w:customStyle="1" w:styleId="DCHeading4">
    <w:name w:val="DC_Heading 4"/>
    <w:basedOn w:val="4"/>
    <w:uiPriority w:val="99"/>
    <w:rsid w:val="00543152"/>
    <w:pPr>
      <w:keepNext w:val="0"/>
      <w:keepLines w:val="0"/>
      <w:numPr>
        <w:ilvl w:val="3"/>
      </w:numPr>
      <w:tabs>
        <w:tab w:val="left" w:pos="2268"/>
      </w:tabs>
      <w:spacing w:before="0"/>
      <w:ind w:left="2268" w:hanging="964"/>
    </w:pPr>
    <w:rPr>
      <w:rFonts w:ascii="Arial" w:eastAsia="PMingLiU" w:hAnsi="Arial" w:cs="Arial"/>
      <w:b w:val="0"/>
      <w:bCs w:val="0"/>
      <w:i w:val="0"/>
      <w:iCs w:val="0"/>
      <w:color w:val="auto"/>
      <w:sz w:val="21"/>
      <w:szCs w:val="21"/>
    </w:rPr>
  </w:style>
  <w:style w:type="paragraph" w:customStyle="1" w:styleId="DCNNH1">
    <w:name w:val="DC_NN_H1"/>
    <w:basedOn w:val="a4"/>
    <w:next w:val="a4"/>
    <w:uiPriority w:val="99"/>
    <w:rsid w:val="00543152"/>
    <w:pPr>
      <w:pBdr>
        <w:bottom w:val="single" w:sz="4" w:space="1" w:color="auto"/>
      </w:pBdr>
      <w:spacing w:before="120" w:after="120" w:line="240" w:lineRule="auto"/>
      <w:jc w:val="left"/>
      <w:outlineLvl w:val="0"/>
    </w:pPr>
    <w:rPr>
      <w:rFonts w:ascii="Verdana" w:eastAsia="PMingLiU" w:hAnsi="Verdana" w:cs="Arial"/>
      <w:b/>
      <w:bCs/>
      <w:sz w:val="28"/>
      <w:szCs w:val="28"/>
    </w:rPr>
  </w:style>
  <w:style w:type="paragraph" w:customStyle="1" w:styleId="DCNNH2">
    <w:name w:val="DC_NN_H2"/>
    <w:basedOn w:val="a4"/>
    <w:next w:val="a4"/>
    <w:uiPriority w:val="99"/>
    <w:rsid w:val="00543152"/>
    <w:pPr>
      <w:spacing w:before="120" w:after="120" w:line="240" w:lineRule="auto"/>
      <w:jc w:val="left"/>
      <w:outlineLvl w:val="1"/>
    </w:pPr>
    <w:rPr>
      <w:rFonts w:ascii="Verdana" w:eastAsia="PMingLiU" w:hAnsi="Verdana" w:cs="Arial"/>
      <w:b/>
      <w:bCs/>
      <w:sz w:val="24"/>
    </w:rPr>
  </w:style>
  <w:style w:type="paragraph" w:customStyle="1" w:styleId="DCNH1">
    <w:name w:val="DC_N_H1"/>
    <w:basedOn w:val="a4"/>
    <w:next w:val="a4"/>
    <w:uiPriority w:val="99"/>
    <w:rsid w:val="00543152"/>
    <w:pPr>
      <w:keepNext/>
      <w:pageBreakBefore/>
      <w:pBdr>
        <w:bottom w:val="single" w:sz="8" w:space="1" w:color="auto"/>
      </w:pBdr>
      <w:spacing w:line="240" w:lineRule="auto"/>
      <w:jc w:val="left"/>
      <w:outlineLvl w:val="0"/>
    </w:pPr>
    <w:rPr>
      <w:rFonts w:ascii="Verdana" w:eastAsia="PMingLiU" w:hAnsi="Verdana" w:cs="Arial"/>
      <w:b/>
      <w:bCs/>
      <w:sz w:val="28"/>
      <w:szCs w:val="28"/>
    </w:rPr>
  </w:style>
  <w:style w:type="paragraph" w:customStyle="1" w:styleId="DCNH2">
    <w:name w:val="DC_N_H2"/>
    <w:basedOn w:val="a4"/>
    <w:uiPriority w:val="99"/>
    <w:rsid w:val="00543152"/>
    <w:pPr>
      <w:numPr>
        <w:ilvl w:val="1"/>
        <w:numId w:val="15"/>
      </w:numPr>
      <w:spacing w:line="240" w:lineRule="auto"/>
      <w:jc w:val="left"/>
      <w:outlineLvl w:val="1"/>
    </w:pPr>
    <w:rPr>
      <w:rFonts w:ascii="Verdana" w:eastAsia="PMingLiU" w:hAnsi="Verdana" w:cs="Arial"/>
      <w:b/>
      <w:bCs/>
      <w:sz w:val="24"/>
    </w:rPr>
  </w:style>
  <w:style w:type="paragraph" w:customStyle="1" w:styleId="DCNH4">
    <w:name w:val="DC_N_H4"/>
    <w:basedOn w:val="a4"/>
    <w:next w:val="a4"/>
    <w:uiPriority w:val="99"/>
    <w:rsid w:val="00543152"/>
    <w:pPr>
      <w:numPr>
        <w:ilvl w:val="3"/>
        <w:numId w:val="15"/>
      </w:numPr>
      <w:spacing w:line="240" w:lineRule="auto"/>
      <w:jc w:val="left"/>
    </w:pPr>
    <w:rPr>
      <w:rFonts w:ascii="Verdana" w:eastAsia="PMingLiU" w:hAnsi="Verdana" w:cs="Arial"/>
      <w:sz w:val="20"/>
      <w:szCs w:val="20"/>
    </w:rPr>
  </w:style>
  <w:style w:type="paragraph" w:customStyle="1" w:styleId="DCNH3">
    <w:name w:val="DC_N_H3"/>
    <w:basedOn w:val="a4"/>
    <w:next w:val="a4"/>
    <w:uiPriority w:val="99"/>
    <w:rsid w:val="00543152"/>
    <w:pPr>
      <w:numPr>
        <w:ilvl w:val="2"/>
        <w:numId w:val="15"/>
      </w:numPr>
      <w:spacing w:line="240" w:lineRule="auto"/>
      <w:jc w:val="left"/>
      <w:outlineLvl w:val="2"/>
    </w:pPr>
    <w:rPr>
      <w:rFonts w:ascii="Verdana" w:eastAsia="PMingLiU" w:hAnsi="Verdana" w:cs="Arial"/>
      <w:b/>
      <w:bCs/>
      <w:sz w:val="20"/>
      <w:szCs w:val="20"/>
    </w:rPr>
  </w:style>
  <w:style w:type="paragraph" w:customStyle="1" w:styleId="TableText">
    <w:name w:val="Table Text"/>
    <w:basedOn w:val="a4"/>
    <w:uiPriority w:val="99"/>
    <w:rsid w:val="00543152"/>
    <w:pPr>
      <w:spacing w:line="240" w:lineRule="auto"/>
      <w:jc w:val="left"/>
    </w:pPr>
    <w:rPr>
      <w:rFonts w:ascii="Verdana" w:eastAsia="PMingLiU" w:hAnsi="Verdana" w:cs="Arial"/>
      <w:sz w:val="20"/>
      <w:szCs w:val="20"/>
    </w:rPr>
  </w:style>
  <w:style w:type="paragraph" w:customStyle="1" w:styleId="Instructions">
    <w:name w:val="Instructions"/>
    <w:basedOn w:val="a4"/>
    <w:link w:val="InstructionsChar"/>
    <w:uiPriority w:val="99"/>
    <w:rsid w:val="00543152"/>
    <w:pPr>
      <w:spacing w:line="240" w:lineRule="auto"/>
      <w:jc w:val="left"/>
    </w:pPr>
    <w:rPr>
      <w:rFonts w:ascii="Arial" w:eastAsia="PMingLiU" w:hAnsi="Arial" w:cs="Arial"/>
      <w:i/>
      <w:iCs/>
      <w:color w:val="0000FF"/>
      <w:szCs w:val="22"/>
      <w:lang w:val="en-CA"/>
    </w:rPr>
  </w:style>
  <w:style w:type="character" w:customStyle="1" w:styleId="InstructionsChar">
    <w:name w:val="Instructions Char"/>
    <w:link w:val="Instructions"/>
    <w:uiPriority w:val="99"/>
    <w:locked/>
    <w:rsid w:val="00543152"/>
    <w:rPr>
      <w:rFonts w:ascii="Arial" w:eastAsia="PMingLiU" w:hAnsi="Arial"/>
      <w:i/>
      <w:iCs/>
      <w:color w:val="0000FF"/>
      <w:sz w:val="22"/>
      <w:szCs w:val="22"/>
      <w:lang w:val="en-CA"/>
    </w:rPr>
  </w:style>
  <w:style w:type="character" w:styleId="affe">
    <w:name w:val="page number"/>
    <w:basedOn w:val="a6"/>
    <w:rsid w:val="00543152"/>
  </w:style>
  <w:style w:type="paragraph" w:styleId="afff">
    <w:name w:val="Title"/>
    <w:basedOn w:val="a4"/>
    <w:next w:val="a4"/>
    <w:link w:val="afff0"/>
    <w:uiPriority w:val="99"/>
    <w:qFormat/>
    <w:rsid w:val="00543152"/>
    <w:pPr>
      <w:pageBreakBefore/>
      <w:pBdr>
        <w:top w:val="single" w:sz="6" w:space="1" w:color="auto"/>
        <w:bottom w:val="single" w:sz="6" w:space="1" w:color="auto"/>
      </w:pBdr>
      <w:shd w:val="clear" w:color="auto" w:fill="4F81BD"/>
      <w:spacing w:before="240" w:after="60" w:line="240" w:lineRule="auto"/>
      <w:jc w:val="center"/>
      <w:outlineLvl w:val="0"/>
    </w:pPr>
    <w:rPr>
      <w:rFonts w:ascii="Tahoma" w:eastAsia="Times New Roman" w:hAnsi="Tahoma" w:cs="Tahoma"/>
      <w:b/>
      <w:bCs/>
      <w:color w:val="FFFFFF"/>
      <w:kern w:val="28"/>
      <w:szCs w:val="22"/>
    </w:rPr>
  </w:style>
  <w:style w:type="character" w:customStyle="1" w:styleId="afff0">
    <w:name w:val="כותרת טקסט תו"/>
    <w:basedOn w:val="a6"/>
    <w:link w:val="afff"/>
    <w:uiPriority w:val="99"/>
    <w:rsid w:val="00543152"/>
    <w:rPr>
      <w:rFonts w:ascii="Tahoma" w:eastAsia="Times New Roman" w:hAnsi="Tahoma" w:cs="Tahoma"/>
      <w:b/>
      <w:bCs/>
      <w:color w:val="FFFFFF"/>
      <w:kern w:val="28"/>
      <w:sz w:val="22"/>
      <w:szCs w:val="22"/>
      <w:shd w:val="clear" w:color="auto" w:fill="4F81BD"/>
    </w:rPr>
  </w:style>
  <w:style w:type="paragraph" w:customStyle="1" w:styleId="suppHeading">
    <w:name w:val="suppHeading"/>
    <w:basedOn w:val="a4"/>
    <w:link w:val="suppHeadingChar"/>
    <w:qFormat/>
    <w:rsid w:val="00543152"/>
    <w:pPr>
      <w:spacing w:line="240" w:lineRule="auto"/>
      <w:jc w:val="left"/>
    </w:pPr>
    <w:rPr>
      <w:rFonts w:ascii="Arial" w:eastAsia="PMingLiU" w:hAnsi="Arial" w:cs="Arial"/>
      <w:sz w:val="20"/>
      <w:szCs w:val="20"/>
    </w:rPr>
  </w:style>
  <w:style w:type="character" w:customStyle="1" w:styleId="suppHeadingChar">
    <w:name w:val="suppHeading Char"/>
    <w:link w:val="suppHeading"/>
    <w:rsid w:val="00543152"/>
    <w:rPr>
      <w:rFonts w:ascii="Arial" w:eastAsia="PMingLiU" w:hAnsi="Arial"/>
    </w:rPr>
  </w:style>
  <w:style w:type="paragraph" w:customStyle="1" w:styleId="Heading5">
    <w:name w:val="Heading5"/>
    <w:basedOn w:val="13"/>
    <w:qFormat/>
    <w:rsid w:val="00543152"/>
    <w:pPr>
      <w:numPr>
        <w:ilvl w:val="0"/>
        <w:numId w:val="0"/>
      </w:numPr>
      <w:tabs>
        <w:tab w:val="num" w:pos="360"/>
      </w:tabs>
      <w:ind w:left="360" w:hanging="360"/>
    </w:pPr>
    <w:rPr>
      <w:rFonts w:cs="Times New Roman"/>
      <w:lang w:val="x-none" w:eastAsia="x-none"/>
    </w:rPr>
  </w:style>
  <w:style w:type="character" w:customStyle="1" w:styleId="Char0">
    <w:name w:val="תת סעיף Char"/>
    <w:link w:val="a3"/>
    <w:uiPriority w:val="99"/>
    <w:rsid w:val="00543152"/>
    <w:rPr>
      <w:rFonts w:ascii="Times New Roman" w:eastAsia="Times New Roman" w:hAnsi="Times New Roman"/>
      <w:sz w:val="22"/>
      <w:szCs w:val="22"/>
    </w:rPr>
  </w:style>
  <w:style w:type="character" w:customStyle="1" w:styleId="1Char">
    <w:name w:val="תת סעיף1 Char"/>
    <w:basedOn w:val="Char0"/>
    <w:link w:val="13"/>
    <w:uiPriority w:val="99"/>
    <w:rsid w:val="00543152"/>
    <w:rPr>
      <w:rFonts w:ascii="Times New Roman" w:eastAsia="Times New Roman" w:hAnsi="Times New Roman"/>
      <w:sz w:val="22"/>
      <w:szCs w:val="22"/>
    </w:rPr>
  </w:style>
  <w:style w:type="paragraph" w:customStyle="1" w:styleId="Heading2U">
    <w:name w:val="Heading 2U"/>
    <w:basedOn w:val="20"/>
    <w:link w:val="Heading2UChar"/>
    <w:qFormat/>
    <w:rsid w:val="00543152"/>
    <w:pPr>
      <w:numPr>
        <w:ilvl w:val="1"/>
      </w:numPr>
      <w:spacing w:before="60"/>
      <w:ind w:left="567" w:hanging="567"/>
    </w:pPr>
    <w:rPr>
      <w:rFonts w:ascii="Arial" w:hAnsi="Arial" w:cs="Arial"/>
      <w:b w:val="0"/>
      <w:bCs w:val="0"/>
      <w:sz w:val="21"/>
      <w:szCs w:val="21"/>
    </w:rPr>
  </w:style>
  <w:style w:type="paragraph" w:customStyle="1" w:styleId="Heading3U">
    <w:name w:val="Heading 3U"/>
    <w:basedOn w:val="30"/>
    <w:link w:val="Heading3UChar"/>
    <w:qFormat/>
    <w:rsid w:val="00543152"/>
    <w:pPr>
      <w:numPr>
        <w:numId w:val="0"/>
      </w:numPr>
      <w:tabs>
        <w:tab w:val="left" w:pos="1304"/>
      </w:tabs>
      <w:spacing w:before="60"/>
      <w:ind w:left="1304" w:hanging="737"/>
    </w:pPr>
    <w:rPr>
      <w:rFonts w:ascii="Arial" w:eastAsia="PMingLiU" w:hAnsi="Arial" w:cs="Arial"/>
      <w:b w:val="0"/>
      <w:bCs w:val="0"/>
      <w:sz w:val="21"/>
      <w:szCs w:val="21"/>
    </w:rPr>
  </w:style>
  <w:style w:type="character" w:customStyle="1" w:styleId="Heading2UChar">
    <w:name w:val="Heading 2U Char"/>
    <w:link w:val="Heading2U"/>
    <w:rsid w:val="00543152"/>
    <w:rPr>
      <w:rFonts w:ascii="Arial" w:eastAsia="Times New Roman" w:hAnsi="Arial"/>
      <w:sz w:val="21"/>
      <w:szCs w:val="21"/>
      <w:u w:val="single"/>
    </w:rPr>
  </w:style>
  <w:style w:type="character" w:customStyle="1" w:styleId="Heading3UChar">
    <w:name w:val="Heading 3U Char"/>
    <w:link w:val="Heading3U"/>
    <w:rsid w:val="00543152"/>
    <w:rPr>
      <w:rFonts w:ascii="Arial" w:eastAsia="PMingLiU" w:hAnsi="Arial"/>
      <w:sz w:val="21"/>
      <w:szCs w:val="21"/>
      <w:u w:val="single"/>
    </w:rPr>
  </w:style>
  <w:style w:type="paragraph" w:customStyle="1" w:styleId="afff1">
    <w:name w:val="הפניה"/>
    <w:basedOn w:val="20"/>
    <w:link w:val="Char1"/>
    <w:qFormat/>
    <w:rsid w:val="00543152"/>
    <w:pPr>
      <w:numPr>
        <w:ilvl w:val="1"/>
      </w:numPr>
      <w:ind w:left="567" w:hanging="567"/>
    </w:pPr>
    <w:rPr>
      <w:rFonts w:ascii="Arial" w:hAnsi="Arial"/>
      <w:b w:val="0"/>
      <w:bCs w:val="0"/>
      <w:sz w:val="21"/>
      <w:szCs w:val="21"/>
      <w:u w:val="dotted"/>
      <w:lang w:val="x-none" w:eastAsia="x-none"/>
    </w:rPr>
  </w:style>
  <w:style w:type="character" w:customStyle="1" w:styleId="Char1">
    <w:name w:val="הפניה Char"/>
    <w:basedOn w:val="21"/>
    <w:link w:val="afff1"/>
    <w:rsid w:val="00543152"/>
    <w:rPr>
      <w:rFonts w:ascii="Arial" w:eastAsia="Times New Roman" w:hAnsi="Arial" w:cs="Times New Roman"/>
      <w:b w:val="0"/>
      <w:bCs w:val="0"/>
      <w:color w:val="4F81BD"/>
      <w:sz w:val="21"/>
      <w:szCs w:val="21"/>
      <w:u w:val="dotted"/>
      <w:lang w:val="x-none" w:eastAsia="x-none"/>
    </w:rPr>
  </w:style>
  <w:style w:type="paragraph" w:styleId="afff2">
    <w:name w:val="endnote text"/>
    <w:basedOn w:val="a4"/>
    <w:link w:val="afff3"/>
    <w:uiPriority w:val="99"/>
    <w:unhideWhenUsed/>
    <w:rsid w:val="00543152"/>
    <w:pPr>
      <w:spacing w:line="240" w:lineRule="auto"/>
      <w:jc w:val="left"/>
    </w:pPr>
    <w:rPr>
      <w:rFonts w:ascii="Verdana" w:eastAsia="PMingLiU" w:hAnsi="Verdana" w:cs="Arial"/>
      <w:sz w:val="20"/>
      <w:szCs w:val="20"/>
    </w:rPr>
  </w:style>
  <w:style w:type="character" w:customStyle="1" w:styleId="afff3">
    <w:name w:val="טקסט הערת סיום תו"/>
    <w:basedOn w:val="a6"/>
    <w:link w:val="afff2"/>
    <w:uiPriority w:val="99"/>
    <w:rsid w:val="00543152"/>
    <w:rPr>
      <w:rFonts w:ascii="Verdana" w:eastAsia="PMingLiU" w:hAnsi="Verdana"/>
    </w:rPr>
  </w:style>
  <w:style w:type="character" w:styleId="afff4">
    <w:name w:val="endnote reference"/>
    <w:basedOn w:val="a6"/>
    <w:uiPriority w:val="99"/>
    <w:unhideWhenUsed/>
    <w:rsid w:val="00543152"/>
    <w:rPr>
      <w:vertAlign w:val="superscript"/>
    </w:rPr>
  </w:style>
  <w:style w:type="paragraph" w:customStyle="1" w:styleId="afff5">
    <w:name w:val="כותרת טבלת נספחים"/>
    <w:basedOn w:val="a4"/>
    <w:rsid w:val="00543152"/>
    <w:pPr>
      <w:spacing w:line="240" w:lineRule="auto"/>
      <w:jc w:val="center"/>
    </w:pPr>
    <w:rPr>
      <w:rFonts w:ascii="Arial" w:eastAsia="Times New Roman" w:hAnsi="Arial" w:cs="Arial"/>
      <w:b/>
      <w:color w:val="1B3461"/>
      <w:sz w:val="28"/>
      <w:szCs w:val="22"/>
    </w:rPr>
  </w:style>
  <w:style w:type="paragraph" w:customStyle="1" w:styleId="afff6">
    <w:name w:val="הגדרות"/>
    <w:basedOn w:val="7"/>
    <w:link w:val="Char2"/>
    <w:qFormat/>
    <w:rsid w:val="00543152"/>
    <w:pPr>
      <w:keepNext w:val="0"/>
      <w:numPr>
        <w:numId w:val="0"/>
      </w:numPr>
      <w:tabs>
        <w:tab w:val="clear" w:pos="566"/>
        <w:tab w:val="clear" w:pos="1106"/>
      </w:tabs>
      <w:spacing w:line="360" w:lineRule="auto"/>
      <w:ind w:left="360" w:right="0" w:hanging="360"/>
      <w:jc w:val="both"/>
    </w:pPr>
    <w:rPr>
      <w:rFonts w:ascii="Arial" w:hAnsi="Arial"/>
      <w:b w:val="0"/>
      <w:bCs w:val="0"/>
      <w:color w:val="243F60" w:themeColor="accent1" w:themeShade="7F"/>
      <w:sz w:val="21"/>
      <w:szCs w:val="21"/>
    </w:rPr>
  </w:style>
  <w:style w:type="character" w:customStyle="1" w:styleId="Char2">
    <w:name w:val="הגדרות Char"/>
    <w:basedOn w:val="70"/>
    <w:link w:val="afff6"/>
    <w:rsid w:val="00543152"/>
    <w:rPr>
      <w:rFonts w:ascii="Arial" w:eastAsia="Times New Roman" w:hAnsi="Arial" w:cs="David"/>
      <w:b w:val="0"/>
      <w:bCs w:val="0"/>
      <w:color w:val="243F60" w:themeColor="accent1" w:themeShade="7F"/>
      <w:sz w:val="21"/>
      <w:szCs w:val="21"/>
      <w:u w:val="single"/>
      <w:lang w:eastAsia="he-IL"/>
    </w:rPr>
  </w:style>
  <w:style w:type="paragraph" w:customStyle="1" w:styleId="-">
    <w:name w:val="נספח - כותרת"/>
    <w:basedOn w:val="afff"/>
    <w:link w:val="-Char"/>
    <w:qFormat/>
    <w:rsid w:val="00543152"/>
    <w:rPr>
      <w:rFonts w:ascii="Arial" w:hAnsi="Arial"/>
    </w:rPr>
  </w:style>
  <w:style w:type="paragraph" w:customStyle="1" w:styleId="-0">
    <w:name w:val="נספח - תיאור"/>
    <w:basedOn w:val="aff0"/>
    <w:link w:val="-Char0"/>
    <w:qFormat/>
    <w:rsid w:val="00543152"/>
    <w:pPr>
      <w:pBdr>
        <w:bottom w:val="single" w:sz="6" w:space="1" w:color="1F497D"/>
      </w:pBdr>
      <w:spacing w:after="60"/>
      <w:outlineLvl w:val="1"/>
    </w:pPr>
    <w:rPr>
      <w:rFonts w:ascii="Arial" w:hAnsi="Arial"/>
    </w:rPr>
  </w:style>
  <w:style w:type="character" w:customStyle="1" w:styleId="-Char">
    <w:name w:val="נספח - כותרת Char"/>
    <w:basedOn w:val="afff0"/>
    <w:link w:val="-"/>
    <w:rsid w:val="00543152"/>
    <w:rPr>
      <w:rFonts w:ascii="Arial" w:eastAsia="Times New Roman" w:hAnsi="Arial" w:cs="Tahoma"/>
      <w:b/>
      <w:bCs/>
      <w:color w:val="FFFFFF"/>
      <w:kern w:val="28"/>
      <w:sz w:val="22"/>
      <w:szCs w:val="22"/>
      <w:shd w:val="clear" w:color="auto" w:fill="4F81BD"/>
    </w:rPr>
  </w:style>
  <w:style w:type="character" w:customStyle="1" w:styleId="-Char0">
    <w:name w:val="נספח - תיאור Char"/>
    <w:basedOn w:val="aff1"/>
    <w:link w:val="-0"/>
    <w:rsid w:val="00543152"/>
    <w:rPr>
      <w:rFonts w:ascii="Arial" w:eastAsia="Times New Roman" w:hAnsi="Arial" w:cs="David"/>
      <w:szCs w:val="28"/>
    </w:rPr>
  </w:style>
  <w:style w:type="paragraph" w:customStyle="1" w:styleId="211111">
    <w:name w:val="תת סעיף2 1.1.1.1.1"/>
    <w:basedOn w:val="13"/>
    <w:rsid w:val="00543152"/>
    <w:pPr>
      <w:numPr>
        <w:ilvl w:val="0"/>
        <w:numId w:val="0"/>
      </w:numPr>
      <w:tabs>
        <w:tab w:val="num" w:pos="4253"/>
      </w:tabs>
      <w:ind w:left="4253" w:hanging="1134"/>
    </w:pPr>
  </w:style>
  <w:style w:type="paragraph" w:customStyle="1" w:styleId="HeadingPerek">
    <w:name w:val="HeadingPerek"/>
    <w:basedOn w:val="a4"/>
    <w:link w:val="HeadingPerekChar"/>
    <w:qFormat/>
    <w:rsid w:val="00543152"/>
    <w:pPr>
      <w:numPr>
        <w:numId w:val="16"/>
      </w:numPr>
      <w:spacing w:line="240" w:lineRule="auto"/>
    </w:pPr>
    <w:rPr>
      <w:rFonts w:ascii="Times New Roman" w:eastAsia="Times New Roman" w:hAnsi="Times New Roman"/>
      <w:b/>
      <w:bCs/>
      <w:sz w:val="32"/>
      <w:szCs w:val="32"/>
      <w:lang w:eastAsia="he-IL"/>
    </w:rPr>
  </w:style>
  <w:style w:type="character" w:customStyle="1" w:styleId="HeadingPerekChar">
    <w:name w:val="HeadingPerek Char"/>
    <w:basedOn w:val="a6"/>
    <w:link w:val="HeadingPerek"/>
    <w:rsid w:val="00543152"/>
    <w:rPr>
      <w:rFonts w:ascii="Times New Roman" w:eastAsia="Times New Roman" w:hAnsi="Times New Roman" w:cs="David"/>
      <w:b/>
      <w:bCs/>
      <w:sz w:val="32"/>
      <w:szCs w:val="32"/>
      <w:lang w:eastAsia="he-IL"/>
    </w:rPr>
  </w:style>
  <w:style w:type="paragraph" w:customStyle="1" w:styleId="PARA1">
    <w:name w:val="PARA 1"/>
    <w:basedOn w:val="a4"/>
    <w:link w:val="PARA1Char"/>
    <w:qFormat/>
    <w:rsid w:val="00543152"/>
    <w:pPr>
      <w:numPr>
        <w:ilvl w:val="1"/>
        <w:numId w:val="16"/>
      </w:numPr>
      <w:spacing w:before="120" w:after="120" w:line="240" w:lineRule="auto"/>
      <w:outlineLvl w:val="1"/>
    </w:pPr>
    <w:rPr>
      <w:rFonts w:ascii="Times New Roman" w:eastAsia="Times New Roman" w:hAnsi="Times New Roman" w:cs="Narkisim"/>
      <w:sz w:val="24"/>
      <w:lang w:eastAsia="he-IL"/>
    </w:rPr>
  </w:style>
  <w:style w:type="paragraph" w:customStyle="1" w:styleId="PARA2">
    <w:name w:val="PARA 2"/>
    <w:basedOn w:val="PARA1"/>
    <w:link w:val="PARA2Char"/>
    <w:qFormat/>
    <w:rsid w:val="00543152"/>
    <w:pPr>
      <w:numPr>
        <w:ilvl w:val="2"/>
      </w:numPr>
    </w:pPr>
    <w:rPr>
      <w:rFonts w:ascii="Arial" w:hAnsi="Arial"/>
      <w:b/>
    </w:rPr>
  </w:style>
  <w:style w:type="paragraph" w:customStyle="1" w:styleId="PARA3">
    <w:name w:val="PARA 3"/>
    <w:basedOn w:val="a4"/>
    <w:link w:val="PARA3Char"/>
    <w:qFormat/>
    <w:rsid w:val="00543152"/>
    <w:pPr>
      <w:numPr>
        <w:ilvl w:val="3"/>
        <w:numId w:val="16"/>
      </w:numPr>
      <w:tabs>
        <w:tab w:val="left" w:pos="387"/>
      </w:tabs>
      <w:spacing w:before="120" w:line="240" w:lineRule="auto"/>
    </w:pPr>
    <w:rPr>
      <w:rFonts w:ascii="Times New Roman" w:eastAsia="Times New Roman" w:hAnsi="Times New Roman" w:cs="Narkisim"/>
      <w:sz w:val="24"/>
      <w:lang w:eastAsia="he-IL"/>
    </w:rPr>
  </w:style>
  <w:style w:type="paragraph" w:customStyle="1" w:styleId="ListParagraph1">
    <w:name w:val="List Paragraph1"/>
    <w:basedOn w:val="a4"/>
    <w:qFormat/>
    <w:rsid w:val="00543152"/>
    <w:pPr>
      <w:spacing w:line="240" w:lineRule="auto"/>
      <w:ind w:left="720"/>
      <w:contextualSpacing/>
    </w:pPr>
    <w:rPr>
      <w:rFonts w:ascii="Times New Roman" w:eastAsia="Times New Roman" w:hAnsi="Times New Roman" w:cs="FrankRuehl"/>
      <w:sz w:val="26"/>
      <w:szCs w:val="26"/>
      <w:lang w:eastAsia="he-IL"/>
    </w:rPr>
  </w:style>
  <w:style w:type="paragraph" w:styleId="TOC4">
    <w:name w:val="toc 4"/>
    <w:basedOn w:val="a4"/>
    <w:next w:val="a4"/>
    <w:autoRedefine/>
    <w:uiPriority w:val="39"/>
    <w:unhideWhenUsed/>
    <w:rsid w:val="00543152"/>
    <w:pPr>
      <w:spacing w:after="100" w:line="259" w:lineRule="auto"/>
      <w:ind w:left="660"/>
      <w:jc w:val="left"/>
    </w:pPr>
    <w:rPr>
      <w:rFonts w:asciiTheme="minorHAnsi" w:eastAsiaTheme="minorEastAsia" w:hAnsiTheme="minorHAnsi" w:cstheme="minorBidi"/>
      <w:szCs w:val="22"/>
    </w:rPr>
  </w:style>
  <w:style w:type="paragraph" w:styleId="TOC5">
    <w:name w:val="toc 5"/>
    <w:basedOn w:val="a4"/>
    <w:next w:val="a4"/>
    <w:autoRedefine/>
    <w:uiPriority w:val="39"/>
    <w:unhideWhenUsed/>
    <w:rsid w:val="00543152"/>
    <w:pPr>
      <w:spacing w:after="100" w:line="259" w:lineRule="auto"/>
      <w:ind w:left="880"/>
      <w:jc w:val="left"/>
    </w:pPr>
    <w:rPr>
      <w:rFonts w:asciiTheme="minorHAnsi" w:eastAsiaTheme="minorEastAsia" w:hAnsiTheme="minorHAnsi" w:cstheme="minorBidi"/>
      <w:szCs w:val="22"/>
    </w:rPr>
  </w:style>
  <w:style w:type="paragraph" w:styleId="TOC6">
    <w:name w:val="toc 6"/>
    <w:basedOn w:val="a4"/>
    <w:next w:val="a4"/>
    <w:autoRedefine/>
    <w:uiPriority w:val="39"/>
    <w:unhideWhenUsed/>
    <w:rsid w:val="00543152"/>
    <w:pPr>
      <w:spacing w:after="100" w:line="259" w:lineRule="auto"/>
      <w:ind w:left="1100"/>
      <w:jc w:val="left"/>
    </w:pPr>
    <w:rPr>
      <w:rFonts w:asciiTheme="minorHAnsi" w:eastAsiaTheme="minorEastAsia" w:hAnsiTheme="minorHAnsi" w:cstheme="minorBidi"/>
      <w:szCs w:val="22"/>
    </w:rPr>
  </w:style>
  <w:style w:type="paragraph" w:styleId="TOC7">
    <w:name w:val="toc 7"/>
    <w:basedOn w:val="a4"/>
    <w:next w:val="a4"/>
    <w:autoRedefine/>
    <w:uiPriority w:val="39"/>
    <w:unhideWhenUsed/>
    <w:rsid w:val="00543152"/>
    <w:pPr>
      <w:spacing w:after="100" w:line="259" w:lineRule="auto"/>
      <w:ind w:left="1320"/>
      <w:jc w:val="left"/>
    </w:pPr>
    <w:rPr>
      <w:rFonts w:asciiTheme="minorHAnsi" w:eastAsiaTheme="minorEastAsia" w:hAnsiTheme="minorHAnsi" w:cstheme="minorBidi"/>
      <w:szCs w:val="22"/>
    </w:rPr>
  </w:style>
  <w:style w:type="paragraph" w:styleId="TOC8">
    <w:name w:val="toc 8"/>
    <w:basedOn w:val="a4"/>
    <w:next w:val="a4"/>
    <w:autoRedefine/>
    <w:uiPriority w:val="39"/>
    <w:unhideWhenUsed/>
    <w:rsid w:val="00543152"/>
    <w:pPr>
      <w:spacing w:after="100" w:line="259" w:lineRule="auto"/>
      <w:ind w:left="1540"/>
      <w:jc w:val="left"/>
    </w:pPr>
    <w:rPr>
      <w:rFonts w:asciiTheme="minorHAnsi" w:eastAsiaTheme="minorEastAsia" w:hAnsiTheme="minorHAnsi" w:cstheme="minorBidi"/>
      <w:szCs w:val="22"/>
    </w:rPr>
  </w:style>
  <w:style w:type="paragraph" w:styleId="TOC9">
    <w:name w:val="toc 9"/>
    <w:basedOn w:val="a4"/>
    <w:next w:val="a4"/>
    <w:autoRedefine/>
    <w:uiPriority w:val="39"/>
    <w:unhideWhenUsed/>
    <w:rsid w:val="00543152"/>
    <w:pPr>
      <w:spacing w:after="100" w:line="259" w:lineRule="auto"/>
      <w:ind w:left="1760"/>
      <w:jc w:val="left"/>
    </w:pPr>
    <w:rPr>
      <w:rFonts w:asciiTheme="minorHAnsi" w:eastAsiaTheme="minorEastAsia" w:hAnsiTheme="minorHAnsi" w:cstheme="minorBidi"/>
      <w:szCs w:val="22"/>
    </w:rPr>
  </w:style>
  <w:style w:type="paragraph" w:customStyle="1" w:styleId="HNormal">
    <w:name w:val="HNormal"/>
    <w:link w:val="HNormal0"/>
    <w:rsid w:val="00AA6505"/>
    <w:pPr>
      <w:bidi/>
      <w:spacing w:after="120"/>
      <w:jc w:val="both"/>
    </w:pPr>
    <w:rPr>
      <w:rFonts w:ascii="Arial" w:eastAsia="Times New Roman" w:hAnsi="Arial"/>
      <w:noProof/>
      <w:sz w:val="24"/>
      <w:szCs w:val="24"/>
      <w:lang w:eastAsia="he-IL"/>
    </w:rPr>
  </w:style>
  <w:style w:type="character" w:customStyle="1" w:styleId="HNormal0">
    <w:name w:val="HNormal תו"/>
    <w:link w:val="HNormal"/>
    <w:rsid w:val="00AA6505"/>
    <w:rPr>
      <w:rFonts w:ascii="Arial" w:eastAsia="Times New Roman" w:hAnsi="Arial"/>
      <w:noProof/>
      <w:sz w:val="24"/>
      <w:szCs w:val="24"/>
      <w:lang w:eastAsia="he-IL"/>
    </w:rPr>
  </w:style>
  <w:style w:type="paragraph" w:customStyle="1" w:styleId="afff7">
    <w:name w:val="סגנון מרווח בין שורות:  בודד"/>
    <w:basedOn w:val="a4"/>
    <w:rsid w:val="001904B2"/>
    <w:pPr>
      <w:spacing w:line="240" w:lineRule="auto"/>
    </w:pPr>
    <w:rPr>
      <w:rFonts w:ascii="Arial" w:eastAsia="Times New Roman" w:hAnsi="Arial" w:cs="Arial"/>
      <w:lang w:eastAsia="he-IL"/>
    </w:rPr>
  </w:style>
  <w:style w:type="table" w:customStyle="1" w:styleId="1d">
    <w:name w:val="רשת טבלה בהירה1"/>
    <w:basedOn w:val="a7"/>
    <w:next w:val="25"/>
    <w:uiPriority w:val="40"/>
    <w:rsid w:val="00D85C6E"/>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e">
    <w:name w:val="טבלת רשת1"/>
    <w:basedOn w:val="a7"/>
    <w:next w:val="af9"/>
    <w:uiPriority w:val="39"/>
    <w:rsid w:val="00D85C6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רשת טבלה בהירה2"/>
    <w:basedOn w:val="a7"/>
    <w:uiPriority w:val="40"/>
    <w:rsid w:val="00D85C6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normal1">
    <w:name w:val="Hnormal"/>
    <w:uiPriority w:val="99"/>
    <w:rsid w:val="00111BC6"/>
    <w:pPr>
      <w:bidi/>
      <w:jc w:val="both"/>
    </w:pPr>
    <w:rPr>
      <w:rFonts w:ascii="Times New Roman" w:eastAsia="Times New Roman" w:hAnsi="Times New Roman" w:cs="David"/>
      <w:noProof/>
      <w:szCs w:val="24"/>
      <w:lang w:eastAsia="he-IL"/>
    </w:rPr>
  </w:style>
  <w:style w:type="paragraph" w:customStyle="1" w:styleId="35">
    <w:name w:val="פסקה3"/>
    <w:basedOn w:val="a4"/>
    <w:uiPriority w:val="99"/>
    <w:rsid w:val="00111BC6"/>
    <w:pPr>
      <w:ind w:left="907"/>
    </w:pPr>
    <w:rPr>
      <w:rFonts w:ascii="Arial" w:eastAsia="Times New Roman" w:hAnsi="Arial" w:cs="Arial"/>
      <w:noProof/>
      <w:sz w:val="24"/>
      <w:lang w:eastAsia="he-IL"/>
    </w:rPr>
  </w:style>
  <w:style w:type="paragraph" w:customStyle="1" w:styleId="41">
    <w:name w:val="פסקה4"/>
    <w:uiPriority w:val="99"/>
    <w:rsid w:val="00111BC6"/>
    <w:pPr>
      <w:bidi/>
      <w:ind w:left="1361"/>
      <w:jc w:val="both"/>
    </w:pPr>
    <w:rPr>
      <w:rFonts w:ascii="Tahoma" w:eastAsia="Times New Roman" w:hAnsi="Tahoma" w:cs="Tahoma"/>
      <w:noProof/>
      <w:sz w:val="22"/>
      <w:szCs w:val="22"/>
      <w:lang w:eastAsia="he-IL"/>
    </w:rPr>
  </w:style>
  <w:style w:type="paragraph" w:customStyle="1" w:styleId="Style12ptBefore05">
    <w:name w:val="Style 12 pt Before:  0.5&quot;"/>
    <w:basedOn w:val="a4"/>
    <w:autoRedefine/>
    <w:uiPriority w:val="99"/>
    <w:rsid w:val="00111BC6"/>
    <w:pPr>
      <w:spacing w:before="120" w:line="320" w:lineRule="atLeast"/>
      <w:ind w:left="720"/>
    </w:pPr>
    <w:rPr>
      <w:rFonts w:ascii="Arial" w:eastAsia="Times New Roman" w:hAnsi="Arial" w:cs="Arial"/>
      <w:sz w:val="24"/>
    </w:rPr>
  </w:style>
  <w:style w:type="paragraph" w:customStyle="1" w:styleId="table1">
    <w:name w:val="table1"/>
    <w:basedOn w:val="HNormal"/>
    <w:next w:val="HNormal"/>
    <w:uiPriority w:val="99"/>
    <w:rsid w:val="00111BC6"/>
    <w:pPr>
      <w:spacing w:line="360" w:lineRule="auto"/>
      <w:ind w:left="1152"/>
    </w:pPr>
    <w:rPr>
      <w:b/>
      <w:bCs/>
      <w:u w:val="single"/>
    </w:rPr>
  </w:style>
  <w:style w:type="character" w:customStyle="1" w:styleId="HTMLMarkup">
    <w:name w:val="HTML Markup"/>
    <w:rsid w:val="00111BC6"/>
    <w:rPr>
      <w:vanish/>
      <w:color w:val="FF0000"/>
    </w:rPr>
  </w:style>
  <w:style w:type="character" w:customStyle="1" w:styleId="StyleNormalWebLatinArialComplexArialBlackCharCharCharChar">
    <w:name w:val="Style Normal (Web) + (Latin) Arial (Complex) Arial Black Char Char Char Char"/>
    <w:rsid w:val="00111BC6"/>
    <w:rPr>
      <w:rFonts w:ascii="Arial" w:hAnsi="Arial" w:cs="Arial"/>
      <w:color w:val="000000"/>
      <w:sz w:val="22"/>
      <w:szCs w:val="22"/>
      <w:lang w:val="en-US" w:eastAsia="he-IL" w:bidi="he-IL"/>
    </w:rPr>
  </w:style>
  <w:style w:type="paragraph" w:customStyle="1" w:styleId="Style9ptLinespacingsingle">
    <w:name w:val="Style 9 pt Line spacing:  single"/>
    <w:basedOn w:val="a4"/>
    <w:uiPriority w:val="99"/>
    <w:rsid w:val="00111BC6"/>
    <w:pPr>
      <w:numPr>
        <w:ilvl w:val="1"/>
        <w:numId w:val="26"/>
      </w:numPr>
      <w:ind w:right="0"/>
    </w:pPr>
    <w:rPr>
      <w:rFonts w:ascii="Arial" w:eastAsia="Times New Roman" w:hAnsi="Arial" w:cs="Arial"/>
      <w:szCs w:val="22"/>
      <w:lang w:eastAsia="he-IL"/>
    </w:rPr>
  </w:style>
  <w:style w:type="paragraph" w:customStyle="1" w:styleId="Style9ptLinespacingsingle9">
    <w:name w:val="סגנון Style 9 pt Line spacing:  single + ‏9 נק'"/>
    <w:basedOn w:val="Style9ptLinespacingsingle"/>
    <w:uiPriority w:val="99"/>
    <w:rsid w:val="00111BC6"/>
    <w:pPr>
      <w:numPr>
        <w:ilvl w:val="0"/>
        <w:numId w:val="25"/>
      </w:numPr>
    </w:pPr>
    <w:rPr>
      <w:sz w:val="18"/>
      <w:szCs w:val="18"/>
    </w:rPr>
  </w:style>
  <w:style w:type="paragraph" w:customStyle="1" w:styleId="HNormal080">
    <w:name w:val="סגנון HNormal + לפני:  0.8&quot; אחרי:  0 נק'"/>
    <w:basedOn w:val="HNormal"/>
    <w:uiPriority w:val="99"/>
    <w:rsid w:val="00111BC6"/>
    <w:pPr>
      <w:spacing w:after="0"/>
      <w:ind w:left="1152"/>
    </w:pPr>
    <w:rPr>
      <w:sz w:val="22"/>
      <w:szCs w:val="22"/>
    </w:rPr>
  </w:style>
  <w:style w:type="paragraph" w:customStyle="1" w:styleId="00">
    <w:name w:val="סגנון ת' בטבלה + לפני:  0&quot; שורה ראשונה:  0&quot;"/>
    <w:basedOn w:val="a4"/>
    <w:uiPriority w:val="99"/>
    <w:rsid w:val="00111BC6"/>
    <w:pPr>
      <w:spacing w:after="120"/>
    </w:pPr>
    <w:rPr>
      <w:rFonts w:ascii="Arial" w:eastAsia="Times New Roman" w:hAnsi="Arial" w:cs="Arial"/>
      <w:szCs w:val="22"/>
      <w:lang w:eastAsia="he-IL"/>
    </w:rPr>
  </w:style>
  <w:style w:type="paragraph" w:customStyle="1" w:styleId="Figure1">
    <w:name w:val="Figure1"/>
    <w:basedOn w:val="HNormal"/>
    <w:next w:val="HNormal"/>
    <w:uiPriority w:val="99"/>
    <w:rsid w:val="00111BC6"/>
    <w:pPr>
      <w:spacing w:after="240" w:line="360" w:lineRule="auto"/>
      <w:ind w:left="1872"/>
    </w:pPr>
    <w:rPr>
      <w:b/>
      <w:bCs/>
      <w:u w:val="single"/>
    </w:rPr>
  </w:style>
  <w:style w:type="paragraph" w:styleId="afff8">
    <w:name w:val="table of figures"/>
    <w:basedOn w:val="HNormal"/>
    <w:next w:val="HNormal"/>
    <w:uiPriority w:val="99"/>
    <w:rsid w:val="00111BC6"/>
    <w:pPr>
      <w:tabs>
        <w:tab w:val="left" w:pos="576"/>
        <w:tab w:val="left" w:leader="dot" w:pos="7920"/>
      </w:tabs>
      <w:ind w:left="288"/>
    </w:pPr>
  </w:style>
  <w:style w:type="paragraph" w:styleId="afff9">
    <w:name w:val="caption"/>
    <w:basedOn w:val="a4"/>
    <w:next w:val="a4"/>
    <w:uiPriority w:val="35"/>
    <w:qFormat/>
    <w:rsid w:val="00111BC6"/>
    <w:pPr>
      <w:jc w:val="center"/>
    </w:pPr>
    <w:rPr>
      <w:rFonts w:ascii="Arial" w:eastAsia="Times New Roman" w:hAnsi="Arial" w:cs="Times New Roman"/>
      <w:b/>
      <w:bCs/>
      <w:i/>
      <w:iCs/>
      <w:sz w:val="32"/>
      <w:szCs w:val="32"/>
      <w:lang w:eastAsia="he-IL"/>
    </w:rPr>
  </w:style>
  <w:style w:type="paragraph" w:customStyle="1" w:styleId="Style1ComplexDavidComplex12ptLinespacing151">
    <w:name w:val="Style פסקה1 + (Complex) David (Complex) 12 pt Line spacing:  1.5 ...1"/>
    <w:basedOn w:val="a4"/>
    <w:autoRedefine/>
    <w:uiPriority w:val="99"/>
    <w:rsid w:val="00111BC6"/>
    <w:pPr>
      <w:tabs>
        <w:tab w:val="num" w:pos="360"/>
      </w:tabs>
      <w:spacing w:after="120"/>
      <w:ind w:left="720" w:hanging="216"/>
    </w:pPr>
    <w:rPr>
      <w:rFonts w:ascii="Tahoma" w:eastAsia="Times New Roman" w:hAnsi="Tahoma" w:cs="Arial"/>
      <w:noProof/>
      <w:szCs w:val="22"/>
      <w:lang w:eastAsia="he-IL"/>
    </w:rPr>
  </w:style>
  <w:style w:type="paragraph" w:customStyle="1" w:styleId="StyleHeading2LatinTahomaComplex12ptLatinItalic">
    <w:name w:val="Style Heading 2 + (Latin) Tahoma (Complex) 12 pt (Latin) Italic ..."/>
    <w:basedOn w:val="20"/>
    <w:autoRedefine/>
    <w:uiPriority w:val="99"/>
    <w:rsid w:val="00111BC6"/>
    <w:pPr>
      <w:keepNext/>
      <w:pageBreakBefore/>
      <w:widowControl w:val="0"/>
      <w:tabs>
        <w:tab w:val="num" w:pos="1080"/>
      </w:tabs>
      <w:spacing w:before="60" w:after="60" w:line="240" w:lineRule="auto"/>
      <w:ind w:left="1080" w:hanging="720"/>
    </w:pPr>
    <w:rPr>
      <w:rFonts w:ascii="Tahoma" w:eastAsia="Times New Roman" w:hAnsi="Tahoma" w:cs="Aharoni"/>
      <w:iCs/>
      <w:spacing w:val="60"/>
      <w:u w:val="none"/>
      <w:lang w:eastAsia="he-IL"/>
    </w:rPr>
  </w:style>
  <w:style w:type="paragraph" w:customStyle="1" w:styleId="StyleHeading3Complex12ptNotBoldLinespacing15lin">
    <w:name w:val="Style Heading 3 + (Complex) 12 pt Not Bold Line spacing:  1.5 lin..."/>
    <w:basedOn w:val="30"/>
    <w:autoRedefine/>
    <w:uiPriority w:val="99"/>
    <w:rsid w:val="00111BC6"/>
    <w:pPr>
      <w:widowControl w:val="0"/>
      <w:numPr>
        <w:numId w:val="0"/>
      </w:numPr>
      <w:tabs>
        <w:tab w:val="num" w:pos="1440"/>
      </w:tabs>
      <w:spacing w:before="360"/>
      <w:ind w:left="1440" w:hanging="720"/>
      <w:contextualSpacing w:val="0"/>
    </w:pPr>
    <w:rPr>
      <w:rFonts w:ascii="Arial" w:eastAsia="Times New Roman" w:hAnsi="Arial" w:cs="Arial"/>
      <w:b w:val="0"/>
      <w:bCs w:val="0"/>
      <w:iCs/>
      <w:spacing w:val="24"/>
    </w:rPr>
  </w:style>
  <w:style w:type="paragraph" w:customStyle="1" w:styleId="Style1">
    <w:name w:val="Style1"/>
    <w:basedOn w:val="4"/>
    <w:autoRedefine/>
    <w:uiPriority w:val="99"/>
    <w:rsid w:val="00111BC6"/>
    <w:pPr>
      <w:keepLines w:val="0"/>
      <w:tabs>
        <w:tab w:val="num" w:pos="1080"/>
      </w:tabs>
      <w:autoSpaceDE w:val="0"/>
      <w:autoSpaceDN w:val="0"/>
      <w:spacing w:before="0"/>
      <w:ind w:left="720" w:hanging="1021"/>
    </w:pPr>
    <w:rPr>
      <w:rFonts w:ascii="Arial" w:hAnsi="Arial" w:cs="Arial"/>
      <w:noProof/>
      <w:color w:val="auto"/>
      <w:szCs w:val="22"/>
      <w:u w:val="single"/>
      <w:lang w:eastAsia="he-IL"/>
    </w:rPr>
  </w:style>
  <w:style w:type="paragraph" w:customStyle="1" w:styleId="Style2">
    <w:name w:val="Style2"/>
    <w:basedOn w:val="a4"/>
    <w:uiPriority w:val="99"/>
    <w:rsid w:val="00111BC6"/>
    <w:pPr>
      <w:tabs>
        <w:tab w:val="num" w:pos="1080"/>
      </w:tabs>
      <w:spacing w:after="120"/>
      <w:ind w:left="720" w:hanging="720"/>
    </w:pPr>
    <w:rPr>
      <w:rFonts w:ascii="Arial" w:eastAsia="Times New Roman" w:hAnsi="Arial" w:cs="Arial"/>
      <w:szCs w:val="22"/>
      <w:lang w:eastAsia="he-IL"/>
    </w:rPr>
  </w:style>
  <w:style w:type="paragraph" w:customStyle="1" w:styleId="StyleAfter1">
    <w:name w:val="Style After:  1&quot;"/>
    <w:basedOn w:val="a4"/>
    <w:uiPriority w:val="99"/>
    <w:rsid w:val="00111BC6"/>
    <w:pPr>
      <w:tabs>
        <w:tab w:val="num" w:pos="720"/>
      </w:tabs>
      <w:spacing w:after="120"/>
      <w:ind w:left="720" w:right="1440" w:hanging="360"/>
    </w:pPr>
    <w:rPr>
      <w:rFonts w:ascii="Arial" w:eastAsia="Times New Roman" w:hAnsi="Arial" w:cs="Arial"/>
      <w:sz w:val="20"/>
      <w:szCs w:val="20"/>
      <w:lang w:eastAsia="he-IL"/>
    </w:rPr>
  </w:style>
  <w:style w:type="paragraph" w:customStyle="1" w:styleId="510">
    <w:name w:val="כותרת 51"/>
    <w:basedOn w:val="5"/>
    <w:next w:val="StyleHeading4Right"/>
    <w:uiPriority w:val="99"/>
    <w:rsid w:val="00111BC6"/>
    <w:pPr>
      <w:keepNext w:val="0"/>
      <w:tabs>
        <w:tab w:val="num" w:pos="1224"/>
      </w:tabs>
      <w:spacing w:before="240" w:after="60"/>
      <w:ind w:left="1224" w:hanging="1080"/>
      <w:jc w:val="both"/>
    </w:pPr>
    <w:rPr>
      <w:rFonts w:ascii="Arial" w:hAnsi="Arial" w:cs="Arial"/>
      <w:b/>
      <w:bCs/>
      <w:i/>
      <w:iCs/>
      <w:color w:val="auto"/>
      <w:sz w:val="24"/>
      <w:szCs w:val="20"/>
    </w:rPr>
  </w:style>
  <w:style w:type="paragraph" w:customStyle="1" w:styleId="StyleHeading4Right">
    <w:name w:val="Style Heading 4 + Right"/>
    <w:basedOn w:val="4"/>
    <w:uiPriority w:val="99"/>
    <w:rsid w:val="00111BC6"/>
    <w:pPr>
      <w:keepLines w:val="0"/>
      <w:autoSpaceDE w:val="0"/>
      <w:autoSpaceDN w:val="0"/>
      <w:spacing w:before="0"/>
      <w:ind w:left="1021" w:right="720" w:hanging="1021"/>
    </w:pPr>
    <w:rPr>
      <w:rFonts w:ascii="Arial" w:hAnsi="Arial" w:cs="Arial"/>
      <w:noProof/>
      <w:color w:val="auto"/>
      <w:sz w:val="24"/>
      <w:u w:val="single"/>
      <w:lang w:eastAsia="he-IL"/>
    </w:rPr>
  </w:style>
  <w:style w:type="paragraph" w:customStyle="1" w:styleId="Style3">
    <w:name w:val="Style3"/>
    <w:basedOn w:val="a4"/>
    <w:uiPriority w:val="99"/>
    <w:rsid w:val="00111BC6"/>
    <w:pPr>
      <w:tabs>
        <w:tab w:val="num" w:pos="2520"/>
        <w:tab w:val="left" w:pos="7946"/>
      </w:tabs>
      <w:spacing w:after="120"/>
      <w:ind w:left="2520" w:right="1800" w:hanging="360"/>
    </w:pPr>
    <w:rPr>
      <w:rFonts w:ascii="Arial" w:eastAsia="Times New Roman" w:hAnsi="Arial" w:cs="Arial"/>
      <w:b/>
      <w:bCs/>
      <w:sz w:val="20"/>
      <w:szCs w:val="20"/>
      <w:lang w:eastAsia="he-IL"/>
    </w:rPr>
  </w:style>
  <w:style w:type="paragraph" w:styleId="26">
    <w:name w:val="List Bullet 2"/>
    <w:basedOn w:val="a4"/>
    <w:autoRedefine/>
    <w:uiPriority w:val="99"/>
    <w:rsid w:val="00111BC6"/>
    <w:pPr>
      <w:tabs>
        <w:tab w:val="num" w:pos="643"/>
      </w:tabs>
      <w:spacing w:after="120"/>
      <w:ind w:left="643" w:hanging="360"/>
    </w:pPr>
    <w:rPr>
      <w:rFonts w:ascii="Arial" w:eastAsia="Times New Roman" w:hAnsi="Arial" w:cs="Arial"/>
      <w:szCs w:val="22"/>
      <w:lang w:eastAsia="he-IL"/>
    </w:rPr>
  </w:style>
  <w:style w:type="paragraph" w:styleId="afffa">
    <w:name w:val="List Bullet"/>
    <w:basedOn w:val="a4"/>
    <w:autoRedefine/>
    <w:uiPriority w:val="99"/>
    <w:rsid w:val="00111BC6"/>
    <w:pPr>
      <w:tabs>
        <w:tab w:val="num" w:pos="360"/>
      </w:tabs>
      <w:spacing w:after="120"/>
      <w:ind w:left="360" w:hanging="360"/>
    </w:pPr>
    <w:rPr>
      <w:rFonts w:ascii="Arial" w:eastAsia="Times New Roman" w:hAnsi="Arial" w:cs="Arial"/>
      <w:szCs w:val="22"/>
      <w:lang w:eastAsia="he-IL"/>
    </w:rPr>
  </w:style>
  <w:style w:type="paragraph" w:styleId="36">
    <w:name w:val="List Bullet 3"/>
    <w:basedOn w:val="a4"/>
    <w:autoRedefine/>
    <w:uiPriority w:val="99"/>
    <w:rsid w:val="00111BC6"/>
    <w:pPr>
      <w:tabs>
        <w:tab w:val="num" w:pos="926"/>
      </w:tabs>
      <w:spacing w:after="120"/>
      <w:ind w:left="926" w:hanging="360"/>
    </w:pPr>
    <w:rPr>
      <w:rFonts w:ascii="Arial" w:eastAsia="Times New Roman" w:hAnsi="Arial" w:cs="Arial"/>
      <w:szCs w:val="22"/>
      <w:lang w:eastAsia="he-IL"/>
    </w:rPr>
  </w:style>
  <w:style w:type="paragraph" w:customStyle="1" w:styleId="3120">
    <w:name w:val="סגנון סגנון כותרת 3 + (עברית ושפות אחרות) ‏12 נק' + לפני:  0&quot; תלוי..."/>
    <w:basedOn w:val="312"/>
    <w:uiPriority w:val="99"/>
    <w:rsid w:val="00111BC6"/>
    <w:pPr>
      <w:tabs>
        <w:tab w:val="num" w:pos="1080"/>
      </w:tabs>
      <w:ind w:left="720" w:right="720" w:hanging="720"/>
    </w:pPr>
  </w:style>
  <w:style w:type="paragraph" w:customStyle="1" w:styleId="312">
    <w:name w:val="סגנון כותרת 3 + (עברית ושפות אחרות) ‏12 נק'"/>
    <w:basedOn w:val="30"/>
    <w:uiPriority w:val="99"/>
    <w:rsid w:val="00111BC6"/>
    <w:pPr>
      <w:widowControl w:val="0"/>
      <w:numPr>
        <w:numId w:val="0"/>
      </w:numPr>
      <w:tabs>
        <w:tab w:val="left" w:pos="1418"/>
      </w:tabs>
      <w:spacing w:before="360" w:line="320" w:lineRule="exact"/>
      <w:ind w:left="794" w:hanging="794"/>
      <w:contextualSpacing w:val="0"/>
    </w:pPr>
    <w:rPr>
      <w:rFonts w:ascii="Arial" w:eastAsia="Times New Roman" w:hAnsi="Arial" w:cs="Arial"/>
      <w:i/>
      <w:iCs/>
      <w:spacing w:val="24"/>
    </w:rPr>
  </w:style>
  <w:style w:type="paragraph" w:customStyle="1" w:styleId="Style4">
    <w:name w:val="Style4"/>
    <w:basedOn w:val="a4"/>
    <w:uiPriority w:val="99"/>
    <w:rsid w:val="00111BC6"/>
    <w:pPr>
      <w:tabs>
        <w:tab w:val="num" w:pos="360"/>
      </w:tabs>
      <w:spacing w:after="120"/>
      <w:ind w:left="360" w:hanging="360"/>
    </w:pPr>
    <w:rPr>
      <w:rFonts w:ascii="Arial" w:eastAsia="Times New Roman" w:hAnsi="Arial" w:cs="Arial"/>
      <w:szCs w:val="22"/>
      <w:lang w:eastAsia="he-IL"/>
    </w:rPr>
  </w:style>
  <w:style w:type="paragraph" w:customStyle="1" w:styleId="Style5">
    <w:name w:val="Style5"/>
    <w:basedOn w:val="a4"/>
    <w:uiPriority w:val="99"/>
    <w:rsid w:val="00111BC6"/>
    <w:pPr>
      <w:tabs>
        <w:tab w:val="num" w:pos="1080"/>
      </w:tabs>
      <w:spacing w:after="120"/>
      <w:ind w:left="720" w:hanging="648"/>
    </w:pPr>
    <w:rPr>
      <w:rFonts w:ascii="Arial" w:eastAsia="Times New Roman" w:hAnsi="Arial" w:cs="Arial"/>
      <w:szCs w:val="22"/>
      <w:lang w:eastAsia="he-IL"/>
    </w:rPr>
  </w:style>
  <w:style w:type="paragraph" w:customStyle="1" w:styleId="StyleNormal1LatinArialComplexArialLatin12ptItal">
    <w:name w:val="Style Normal1 + (Latin) Arial (Complex) Arial (Latin) 12 pt Ital..."/>
    <w:basedOn w:val="a4"/>
    <w:uiPriority w:val="99"/>
    <w:rsid w:val="00111BC6"/>
    <w:pPr>
      <w:tabs>
        <w:tab w:val="num" w:pos="794"/>
      </w:tabs>
      <w:spacing w:after="120"/>
      <w:ind w:left="-70" w:firstLine="864"/>
    </w:pPr>
    <w:rPr>
      <w:rFonts w:ascii="Arial" w:eastAsia="Times New Roman" w:hAnsi="Arial" w:cs="Arial"/>
      <w:szCs w:val="22"/>
      <w:lang w:eastAsia="he-IL"/>
    </w:rPr>
  </w:style>
  <w:style w:type="paragraph" w:customStyle="1" w:styleId="StyleAfter388">
    <w:name w:val="Style After:  3.88&quot;"/>
    <w:basedOn w:val="a4"/>
    <w:uiPriority w:val="99"/>
    <w:rsid w:val="00111BC6"/>
    <w:pPr>
      <w:tabs>
        <w:tab w:val="num" w:pos="2520"/>
      </w:tabs>
      <w:spacing w:after="120"/>
      <w:ind w:left="2520" w:right="5580" w:hanging="360"/>
    </w:pPr>
    <w:rPr>
      <w:rFonts w:ascii="Arial" w:eastAsia="Times New Roman" w:hAnsi="Arial" w:cs="Arial"/>
      <w:szCs w:val="22"/>
      <w:lang w:eastAsia="he-IL"/>
    </w:rPr>
  </w:style>
  <w:style w:type="paragraph" w:customStyle="1" w:styleId="StyleAfter3881">
    <w:name w:val="Style After:  3.88&quot;1"/>
    <w:basedOn w:val="a4"/>
    <w:uiPriority w:val="99"/>
    <w:rsid w:val="00111BC6"/>
    <w:pPr>
      <w:tabs>
        <w:tab w:val="num" w:pos="432"/>
      </w:tabs>
      <w:spacing w:after="120"/>
      <w:ind w:left="432" w:right="5580" w:hanging="288"/>
    </w:pPr>
    <w:rPr>
      <w:rFonts w:ascii="Arial" w:eastAsia="Times New Roman" w:hAnsi="Arial" w:cs="Arial"/>
      <w:szCs w:val="22"/>
      <w:lang w:eastAsia="he-IL"/>
    </w:rPr>
  </w:style>
  <w:style w:type="paragraph" w:customStyle="1" w:styleId="StyleNormal1LatinArialComplexArial10ptRightBefor">
    <w:name w:val="Style Normal1 + (Latin) Arial (Complex) Arial 10 pt Right Befor..."/>
    <w:basedOn w:val="a4"/>
    <w:uiPriority w:val="99"/>
    <w:rsid w:val="00111BC6"/>
    <w:pPr>
      <w:spacing w:before="120" w:after="120"/>
    </w:pPr>
    <w:rPr>
      <w:rFonts w:ascii="Arial" w:eastAsia="Times New Roman" w:hAnsi="Arial" w:cs="Arial"/>
      <w:sz w:val="20"/>
      <w:szCs w:val="20"/>
      <w:lang w:eastAsia="he-IL"/>
    </w:rPr>
  </w:style>
  <w:style w:type="paragraph" w:customStyle="1" w:styleId="96">
    <w:name w:val="סגנון ‏9 נק' ממורכז לפני:  6 נק'"/>
    <w:basedOn w:val="a4"/>
    <w:uiPriority w:val="99"/>
    <w:rsid w:val="00111BC6"/>
    <w:pPr>
      <w:spacing w:before="100" w:beforeAutospacing="1" w:after="100" w:afterAutospacing="1"/>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uiPriority w:val="99"/>
    <w:rsid w:val="00111BC6"/>
    <w:pPr>
      <w:widowControl w:val="0"/>
      <w:numPr>
        <w:numId w:val="0"/>
      </w:numPr>
      <w:tabs>
        <w:tab w:val="num" w:pos="0"/>
        <w:tab w:val="left" w:pos="1418"/>
      </w:tabs>
      <w:spacing w:before="360"/>
      <w:ind w:left="794" w:hanging="794"/>
      <w:contextualSpacing w:val="0"/>
    </w:pPr>
    <w:rPr>
      <w:rFonts w:ascii="Tahoma" w:eastAsia="Times New Roman" w:hAnsi="Tahoma" w:cs="Arial"/>
      <w:b w:val="0"/>
      <w:bCs w:val="0"/>
      <w:spacing w:val="24"/>
    </w:rPr>
  </w:style>
  <w:style w:type="paragraph" w:customStyle="1" w:styleId="StyleBefore045Hanging053Linespacing15lines">
    <w:name w:val="Style Before:  0.45&quot; Hanging:  0.53&quot; Line spacing:  1.5 lines"/>
    <w:basedOn w:val="a4"/>
    <w:uiPriority w:val="99"/>
    <w:rsid w:val="00111BC6"/>
    <w:pPr>
      <w:spacing w:before="120" w:after="120"/>
      <w:ind w:left="1418" w:hanging="766"/>
    </w:pPr>
    <w:rPr>
      <w:rFonts w:ascii="Arial" w:eastAsia="Times New Roman" w:hAnsi="Arial" w:cs="Arial"/>
      <w:szCs w:val="22"/>
      <w:lang w:eastAsia="he-IL"/>
    </w:rPr>
  </w:style>
  <w:style w:type="paragraph" w:customStyle="1" w:styleId="HNormal9111">
    <w:name w:val="סגנון HNormal + (לטיני) ‏9 נק' (עברית ושפות אחרות) ‏11 נק' ימין1"/>
    <w:basedOn w:val="HNormal"/>
    <w:uiPriority w:val="99"/>
    <w:rsid w:val="00111BC6"/>
    <w:pPr>
      <w:spacing w:after="0"/>
      <w:jc w:val="left"/>
    </w:pPr>
    <w:rPr>
      <w:sz w:val="18"/>
      <w:szCs w:val="22"/>
    </w:rPr>
  </w:style>
  <w:style w:type="paragraph" w:styleId="37">
    <w:name w:val="Body Text 3"/>
    <w:basedOn w:val="a4"/>
    <w:link w:val="38"/>
    <w:uiPriority w:val="99"/>
    <w:rsid w:val="00111BC6"/>
    <w:pPr>
      <w:tabs>
        <w:tab w:val="left" w:pos="1200"/>
      </w:tabs>
      <w:spacing w:line="240" w:lineRule="atLeast"/>
    </w:pPr>
    <w:rPr>
      <w:rFonts w:ascii="Courier" w:eastAsia="Times New Roman" w:hAnsi="Arial" w:cs="Levenim MT"/>
      <w:snapToGrid w:val="0"/>
      <w:sz w:val="24"/>
      <w:szCs w:val="20"/>
      <w:lang w:eastAsia="he-IL"/>
    </w:rPr>
  </w:style>
  <w:style w:type="character" w:customStyle="1" w:styleId="38">
    <w:name w:val="גוף טקסט 3 תו"/>
    <w:basedOn w:val="a6"/>
    <w:link w:val="37"/>
    <w:uiPriority w:val="99"/>
    <w:rsid w:val="00111BC6"/>
    <w:rPr>
      <w:rFonts w:ascii="Courier" w:eastAsia="Times New Roman" w:hAnsi="Arial" w:cs="Levenim MT"/>
      <w:snapToGrid w:val="0"/>
      <w:sz w:val="24"/>
      <w:lang w:eastAsia="he-IL"/>
    </w:rPr>
  </w:style>
  <w:style w:type="paragraph" w:customStyle="1" w:styleId="DataItem">
    <w:name w:val="DataItem"/>
    <w:basedOn w:val="a4"/>
    <w:uiPriority w:val="99"/>
    <w:rsid w:val="00111BC6"/>
    <w:pPr>
      <w:spacing w:before="120" w:line="320" w:lineRule="exact"/>
    </w:pPr>
    <w:rPr>
      <w:rFonts w:ascii="Arial" w:eastAsia="Times New Roman" w:hAnsi="Arial" w:cs="Arial"/>
      <w:lang w:eastAsia="he-IL"/>
    </w:rPr>
  </w:style>
  <w:style w:type="paragraph" w:customStyle="1" w:styleId="DataItemB">
    <w:name w:val="DataItemB"/>
    <w:basedOn w:val="a4"/>
    <w:uiPriority w:val="99"/>
    <w:rsid w:val="00111BC6"/>
    <w:pPr>
      <w:spacing w:before="120" w:line="320" w:lineRule="exact"/>
    </w:pPr>
    <w:rPr>
      <w:rFonts w:ascii="Arial" w:eastAsia="Times New Roman" w:hAnsi="Arial" w:cs="Arial"/>
      <w:b/>
      <w:bCs/>
      <w:lang w:eastAsia="he-IL"/>
    </w:rPr>
  </w:style>
  <w:style w:type="paragraph" w:customStyle="1" w:styleId="ind3">
    <w:name w:val="ind3"/>
    <w:basedOn w:val="a4"/>
    <w:uiPriority w:val="99"/>
    <w:rsid w:val="00111BC6"/>
    <w:pPr>
      <w:numPr>
        <w:ilvl w:val="1"/>
      </w:numPr>
    </w:pPr>
    <w:rPr>
      <w:rFonts w:ascii="Arial" w:eastAsia="Times New Roman" w:hAnsi="Arial" w:cs="Arial"/>
      <w:szCs w:val="26"/>
    </w:rPr>
  </w:style>
  <w:style w:type="paragraph" w:customStyle="1" w:styleId="TableTTL">
    <w:name w:val="TableTTL"/>
    <w:basedOn w:val="Hnormal1"/>
    <w:next w:val="Hnormal1"/>
    <w:uiPriority w:val="99"/>
    <w:rsid w:val="00111BC6"/>
    <w:pPr>
      <w:spacing w:after="240" w:line="360" w:lineRule="auto"/>
      <w:ind w:left="1152"/>
    </w:pPr>
    <w:rPr>
      <w:b/>
      <w:bCs/>
      <w:u w:val="single"/>
      <w:lang w:eastAsia="en-US"/>
    </w:rPr>
  </w:style>
  <w:style w:type="paragraph" w:customStyle="1" w:styleId="2-">
    <w:name w:val="רמה 2 - מלל"/>
    <w:basedOn w:val="a4"/>
    <w:uiPriority w:val="99"/>
    <w:rsid w:val="00111BC6"/>
    <w:pPr>
      <w:ind w:left="851"/>
    </w:pPr>
    <w:rPr>
      <w:rFonts w:ascii="Arial" w:eastAsia="Times New Roman" w:hAnsi="Arial" w:cs="Arial"/>
      <w:sz w:val="24"/>
    </w:rPr>
  </w:style>
  <w:style w:type="paragraph" w:customStyle="1" w:styleId="27">
    <w:name w:val="כותרת אסתר 2"/>
    <w:basedOn w:val="a4"/>
    <w:uiPriority w:val="99"/>
    <w:rsid w:val="00111BC6"/>
    <w:pPr>
      <w:tabs>
        <w:tab w:val="num" w:pos="720"/>
      </w:tabs>
      <w:spacing w:after="240"/>
    </w:pPr>
    <w:rPr>
      <w:rFonts w:ascii="Arial" w:eastAsia="Times New Roman" w:hAnsi="Arial" w:cs="Levenim MT"/>
      <w:bCs/>
      <w:snapToGrid w:val="0"/>
      <w:sz w:val="20"/>
      <w:szCs w:val="20"/>
      <w:u w:val="single"/>
      <w:lang w:eastAsia="he-IL"/>
    </w:rPr>
  </w:style>
  <w:style w:type="paragraph" w:styleId="28">
    <w:name w:val="Body Text Indent 2"/>
    <w:basedOn w:val="a4"/>
    <w:link w:val="29"/>
    <w:uiPriority w:val="99"/>
    <w:rsid w:val="00111BC6"/>
    <w:pPr>
      <w:spacing w:after="120" w:line="480" w:lineRule="auto"/>
      <w:ind w:left="360"/>
    </w:pPr>
    <w:rPr>
      <w:rFonts w:ascii="Arial" w:eastAsia="Times New Roman" w:hAnsi="Arial" w:cs="Arial"/>
      <w:sz w:val="24"/>
      <w:lang w:eastAsia="he-IL"/>
    </w:rPr>
  </w:style>
  <w:style w:type="character" w:customStyle="1" w:styleId="29">
    <w:name w:val="כניסה בגוף טקסט 2 תו"/>
    <w:basedOn w:val="a6"/>
    <w:link w:val="28"/>
    <w:uiPriority w:val="99"/>
    <w:rsid w:val="00111BC6"/>
    <w:rPr>
      <w:rFonts w:ascii="Arial" w:eastAsia="Times New Roman" w:hAnsi="Arial"/>
      <w:sz w:val="24"/>
      <w:szCs w:val="24"/>
      <w:lang w:eastAsia="he-IL"/>
    </w:rPr>
  </w:style>
  <w:style w:type="paragraph" w:customStyle="1" w:styleId="text1">
    <w:name w:val="text 1"/>
    <w:basedOn w:val="a4"/>
    <w:uiPriority w:val="99"/>
    <w:rsid w:val="00111BC6"/>
    <w:pPr>
      <w:ind w:left="567"/>
    </w:pPr>
    <w:rPr>
      <w:rFonts w:ascii="Arial" w:eastAsia="Times New Roman" w:hAnsi="Arial" w:cs="Arial"/>
    </w:rPr>
  </w:style>
  <w:style w:type="paragraph" w:customStyle="1" w:styleId="text2">
    <w:name w:val="text 2"/>
    <w:basedOn w:val="a4"/>
    <w:uiPriority w:val="99"/>
    <w:rsid w:val="00111BC6"/>
    <w:pPr>
      <w:ind w:left="1134"/>
    </w:pPr>
    <w:rPr>
      <w:rFonts w:ascii="Arial" w:eastAsia="Times New Roman" w:hAnsi="Arial" w:cs="Arial"/>
    </w:rPr>
  </w:style>
  <w:style w:type="character" w:styleId="afffb">
    <w:name w:val="line number"/>
    <w:basedOn w:val="a6"/>
    <w:rsid w:val="00111BC6"/>
  </w:style>
  <w:style w:type="paragraph" w:customStyle="1" w:styleId="text3">
    <w:name w:val="text 3"/>
    <w:basedOn w:val="a4"/>
    <w:uiPriority w:val="99"/>
    <w:rsid w:val="00111BC6"/>
    <w:pPr>
      <w:ind w:left="1956"/>
    </w:pPr>
    <w:rPr>
      <w:rFonts w:ascii="Arial" w:eastAsia="Times New Roman" w:hAnsi="Arial" w:cs="Arial"/>
    </w:rPr>
  </w:style>
  <w:style w:type="paragraph" w:customStyle="1" w:styleId="text4">
    <w:name w:val="text 4"/>
    <w:basedOn w:val="a4"/>
    <w:uiPriority w:val="99"/>
    <w:rsid w:val="00111BC6"/>
    <w:pPr>
      <w:ind w:left="2807"/>
    </w:pPr>
    <w:rPr>
      <w:rFonts w:ascii="Arial" w:eastAsia="Times New Roman" w:hAnsi="Arial" w:cs="Arial"/>
    </w:rPr>
  </w:style>
  <w:style w:type="paragraph" w:customStyle="1" w:styleId="text5">
    <w:name w:val="text 5"/>
    <w:basedOn w:val="a4"/>
    <w:uiPriority w:val="99"/>
    <w:rsid w:val="00111BC6"/>
    <w:pPr>
      <w:ind w:left="3799"/>
    </w:pPr>
    <w:rPr>
      <w:rFonts w:ascii="Arial" w:eastAsia="Times New Roman" w:hAnsi="Arial" w:cs="Arial"/>
    </w:rPr>
  </w:style>
  <w:style w:type="paragraph" w:styleId="afffc">
    <w:name w:val="Quote"/>
    <w:basedOn w:val="a4"/>
    <w:link w:val="afffd"/>
    <w:uiPriority w:val="99"/>
    <w:qFormat/>
    <w:rsid w:val="00111BC6"/>
    <w:pPr>
      <w:spacing w:line="280" w:lineRule="exact"/>
      <w:ind w:left="1701" w:right="851"/>
    </w:pPr>
    <w:rPr>
      <w:rFonts w:ascii="Arial" w:eastAsia="Times New Roman" w:hAnsi="Arial" w:cs="Arial"/>
    </w:rPr>
  </w:style>
  <w:style w:type="character" w:customStyle="1" w:styleId="afffd">
    <w:name w:val="ציטוט תו"/>
    <w:basedOn w:val="a6"/>
    <w:link w:val="afffc"/>
    <w:uiPriority w:val="99"/>
    <w:rsid w:val="00111BC6"/>
    <w:rPr>
      <w:rFonts w:ascii="Arial" w:eastAsia="Times New Roman" w:hAnsi="Arial"/>
      <w:sz w:val="22"/>
      <w:szCs w:val="24"/>
    </w:rPr>
  </w:style>
  <w:style w:type="paragraph" w:customStyle="1" w:styleId="12">
    <w:name w:val="רשימה_1"/>
    <w:basedOn w:val="a4"/>
    <w:next w:val="a4"/>
    <w:uiPriority w:val="99"/>
    <w:rsid w:val="00111BC6"/>
    <w:pPr>
      <w:numPr>
        <w:numId w:val="27"/>
      </w:numPr>
      <w:tabs>
        <w:tab w:val="left" w:pos="567"/>
      </w:tabs>
    </w:pPr>
    <w:rPr>
      <w:rFonts w:ascii="Arial" w:eastAsia="Times New Roman" w:hAnsi="Arial" w:cs="Arial"/>
      <w:b/>
      <w:bCs/>
    </w:rPr>
  </w:style>
  <w:style w:type="paragraph" w:customStyle="1" w:styleId="a">
    <w:name w:val="רשימה_א"/>
    <w:basedOn w:val="a4"/>
    <w:uiPriority w:val="99"/>
    <w:rsid w:val="00111BC6"/>
    <w:pPr>
      <w:numPr>
        <w:numId w:val="28"/>
      </w:numPr>
      <w:ind w:right="0"/>
    </w:pPr>
    <w:rPr>
      <w:rFonts w:ascii="Arial" w:eastAsia="Times New Roman" w:hAnsi="Arial" w:cs="Arial"/>
    </w:rPr>
  </w:style>
  <w:style w:type="paragraph" w:customStyle="1" w:styleId="Text10">
    <w:name w:val="Text1"/>
    <w:basedOn w:val="14"/>
    <w:autoRedefine/>
    <w:uiPriority w:val="99"/>
    <w:rsid w:val="00111BC6"/>
    <w:pPr>
      <w:spacing w:before="60" w:after="60" w:line="240" w:lineRule="auto"/>
      <w:ind w:left="567"/>
      <w:jc w:val="right"/>
      <w:outlineLvl w:val="9"/>
    </w:pPr>
    <w:rPr>
      <w:rFonts w:ascii="Arial" w:eastAsia="Times New Roman" w:hAnsi="Arial" w:cs="Arial"/>
      <w:b w:val="0"/>
      <w:bCs w:val="0"/>
      <w:kern w:val="28"/>
      <w:sz w:val="24"/>
      <w:szCs w:val="22"/>
      <w:u w:val="none"/>
      <w:lang w:eastAsia="he-IL"/>
    </w:rPr>
  </w:style>
  <w:style w:type="paragraph" w:customStyle="1" w:styleId="NormalE">
    <w:name w:val="NormalE"/>
    <w:basedOn w:val="a4"/>
    <w:uiPriority w:val="99"/>
    <w:rsid w:val="00111BC6"/>
    <w:pPr>
      <w:keepLines/>
      <w:bidi w:val="0"/>
      <w:jc w:val="right"/>
    </w:pPr>
    <w:rPr>
      <w:rFonts w:ascii="Arial" w:eastAsia="Times New Roman" w:hAnsi="Arial" w:cs="Arial"/>
      <w:lang w:eastAsia="he-IL"/>
    </w:rPr>
  </w:style>
  <w:style w:type="numbering" w:customStyle="1" w:styleId="CurrentList1">
    <w:name w:val="Current List1"/>
    <w:rsid w:val="00111BC6"/>
    <w:pPr>
      <w:numPr>
        <w:numId w:val="29"/>
      </w:numPr>
    </w:pPr>
  </w:style>
  <w:style w:type="paragraph" w:customStyle="1" w:styleId="StyleTOC3">
    <w:name w:val="Style TOC 3 +"/>
    <w:basedOn w:val="TOC3"/>
    <w:uiPriority w:val="99"/>
    <w:rsid w:val="00111BC6"/>
  </w:style>
  <w:style w:type="paragraph" w:customStyle="1" w:styleId="afffe">
    <w:name w:val="תו"/>
    <w:basedOn w:val="a4"/>
    <w:uiPriority w:val="99"/>
    <w:rsid w:val="00111BC6"/>
    <w:pPr>
      <w:bidi w:val="0"/>
      <w:spacing w:after="160" w:line="240" w:lineRule="exact"/>
    </w:pPr>
    <w:rPr>
      <w:rFonts w:ascii="Verdana" w:eastAsia="Times New Roman" w:hAnsi="Verdana" w:cs="FrankRuehl"/>
      <w:sz w:val="16"/>
      <w:szCs w:val="20"/>
      <w:lang w:bidi="ar-SA"/>
    </w:rPr>
  </w:style>
  <w:style w:type="paragraph" w:styleId="2a">
    <w:name w:val="Body Text 2"/>
    <w:basedOn w:val="a4"/>
    <w:link w:val="2b"/>
    <w:uiPriority w:val="99"/>
    <w:rsid w:val="00111BC6"/>
    <w:rPr>
      <w:rFonts w:ascii="Arial" w:eastAsia="Times New Roman" w:hAnsi="Arial" w:cs="Arial"/>
      <w:b/>
      <w:bCs/>
      <w:sz w:val="20"/>
      <w:lang w:eastAsia="he-IL"/>
    </w:rPr>
  </w:style>
  <w:style w:type="character" w:customStyle="1" w:styleId="2b">
    <w:name w:val="גוף טקסט 2 תו"/>
    <w:basedOn w:val="a6"/>
    <w:link w:val="2a"/>
    <w:uiPriority w:val="99"/>
    <w:rsid w:val="00111BC6"/>
    <w:rPr>
      <w:rFonts w:ascii="Arial" w:eastAsia="Times New Roman" w:hAnsi="Arial"/>
      <w:b/>
      <w:bCs/>
      <w:szCs w:val="24"/>
      <w:lang w:eastAsia="he-IL"/>
    </w:rPr>
  </w:style>
  <w:style w:type="paragraph" w:customStyle="1" w:styleId="affff">
    <w:name w:val="נורמל"/>
    <w:basedOn w:val="NormalWeb"/>
    <w:uiPriority w:val="99"/>
    <w:rsid w:val="00111BC6"/>
    <w:pPr>
      <w:overflowPunct w:val="0"/>
      <w:autoSpaceDE w:val="0"/>
      <w:autoSpaceDN w:val="0"/>
      <w:bidi/>
      <w:adjustRightInd w:val="0"/>
      <w:spacing w:before="0" w:beforeAutospacing="0" w:after="0" w:afterAutospacing="0" w:line="360" w:lineRule="auto"/>
      <w:jc w:val="both"/>
      <w:textAlignment w:val="baseline"/>
    </w:pPr>
    <w:rPr>
      <w:rFonts w:ascii="Arial" w:eastAsia="Times New Roman" w:hAnsi="Arial" w:cs="David"/>
      <w:lang w:eastAsia="he-IL"/>
    </w:rPr>
  </w:style>
  <w:style w:type="table" w:styleId="affff0">
    <w:name w:val="Table Elegant"/>
    <w:basedOn w:val="a7"/>
    <w:rsid w:val="00111BC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f">
    <w:name w:val="תו1"/>
    <w:basedOn w:val="a4"/>
    <w:uiPriority w:val="99"/>
    <w:rsid w:val="00111BC6"/>
    <w:pPr>
      <w:bidi w:val="0"/>
      <w:spacing w:after="160" w:line="240" w:lineRule="exact"/>
    </w:pPr>
    <w:rPr>
      <w:rFonts w:ascii="Verdana" w:eastAsia="Times New Roman" w:hAnsi="Verdana" w:cs="FrankRuehl"/>
      <w:sz w:val="16"/>
      <w:szCs w:val="20"/>
      <w:lang w:bidi="ar-SA"/>
    </w:rPr>
  </w:style>
  <w:style w:type="character" w:styleId="affff1">
    <w:name w:val="Strong"/>
    <w:rsid w:val="00111BC6"/>
    <w:rPr>
      <w:b/>
      <w:bCs/>
    </w:rPr>
  </w:style>
  <w:style w:type="paragraph" w:customStyle="1" w:styleId="affff2">
    <w:name w:val="היסט כפול"/>
    <w:basedOn w:val="a4"/>
    <w:next w:val="a4"/>
    <w:uiPriority w:val="99"/>
    <w:rsid w:val="00111BC6"/>
    <w:pPr>
      <w:tabs>
        <w:tab w:val="left" w:pos="680"/>
      </w:tabs>
      <w:autoSpaceDN w:val="0"/>
      <w:ind w:left="1134" w:hanging="1134"/>
    </w:pPr>
    <w:rPr>
      <w:rFonts w:ascii="Arial" w:eastAsia="Times New Roman" w:hAnsi="Arial" w:cs="Arial"/>
      <w:sz w:val="20"/>
      <w:lang w:eastAsia="he-IL"/>
    </w:rPr>
  </w:style>
  <w:style w:type="paragraph" w:customStyle="1" w:styleId="1f0">
    <w:name w:val="היסט כפול 1"/>
    <w:basedOn w:val="affff2"/>
    <w:next w:val="a4"/>
    <w:uiPriority w:val="99"/>
    <w:rsid w:val="00111BC6"/>
    <w:pPr>
      <w:tabs>
        <w:tab w:val="left" w:pos="1134"/>
      </w:tabs>
      <w:ind w:left="1418" w:hanging="1418"/>
    </w:pPr>
  </w:style>
  <w:style w:type="paragraph" w:customStyle="1" w:styleId="TableHead">
    <w:name w:val="TableHead"/>
    <w:basedOn w:val="a4"/>
    <w:uiPriority w:val="99"/>
    <w:rsid w:val="00111BC6"/>
    <w:pPr>
      <w:spacing w:before="120" w:after="120" w:line="320" w:lineRule="exact"/>
      <w:jc w:val="center"/>
    </w:pPr>
    <w:rPr>
      <w:rFonts w:ascii="Arial" w:eastAsia="Times New Roman" w:hAnsi="Arial" w:cs="Arial"/>
      <w:b/>
      <w:bCs/>
      <w:lang w:eastAsia="he-IL"/>
    </w:rPr>
  </w:style>
  <w:style w:type="paragraph" w:customStyle="1" w:styleId="Normal7">
    <w:name w:val="Normal7"/>
    <w:basedOn w:val="a4"/>
    <w:link w:val="Normal70"/>
    <w:rsid w:val="00111BC6"/>
    <w:pPr>
      <w:spacing w:before="120" w:line="320" w:lineRule="exact"/>
    </w:pPr>
    <w:rPr>
      <w:rFonts w:ascii="Arial" w:eastAsia="Times New Roman" w:hAnsi="Arial" w:cs="Arial"/>
      <w:lang w:eastAsia="he-IL"/>
    </w:rPr>
  </w:style>
  <w:style w:type="paragraph" w:customStyle="1" w:styleId="AlphaList2">
    <w:name w:val="Alpha List 2"/>
    <w:basedOn w:val="a4"/>
    <w:link w:val="AlphaList20"/>
    <w:rsid w:val="00111BC6"/>
    <w:pPr>
      <w:tabs>
        <w:tab w:val="num" w:pos="1191"/>
      </w:tabs>
      <w:spacing w:before="120" w:line="320" w:lineRule="exact"/>
      <w:ind w:left="1191" w:hanging="397"/>
    </w:pPr>
    <w:rPr>
      <w:rFonts w:ascii="Arial" w:eastAsia="Times New Roman" w:hAnsi="Arial" w:cs="Arial"/>
      <w:lang w:eastAsia="he-IL"/>
    </w:rPr>
  </w:style>
  <w:style w:type="character" w:customStyle="1" w:styleId="AlphaList20">
    <w:name w:val="Alpha List 2 תו"/>
    <w:link w:val="AlphaList2"/>
    <w:rsid w:val="00111BC6"/>
    <w:rPr>
      <w:rFonts w:ascii="Arial" w:eastAsia="Times New Roman" w:hAnsi="Arial"/>
      <w:sz w:val="22"/>
      <w:szCs w:val="24"/>
      <w:lang w:eastAsia="he-IL"/>
    </w:rPr>
  </w:style>
  <w:style w:type="paragraph" w:customStyle="1" w:styleId="StyleHeading1TimesNewRomanBoldLatin13ptComplex16">
    <w:name w:val="Style Heading 1 + Times New Roman Bold (Latin) 13 pt (Complex) 16..."/>
    <w:basedOn w:val="14"/>
    <w:next w:val="Hnormal1"/>
    <w:uiPriority w:val="99"/>
    <w:rsid w:val="00111BC6"/>
    <w:pPr>
      <w:spacing w:line="240" w:lineRule="auto"/>
    </w:pPr>
    <w:rPr>
      <w:rFonts w:ascii="Arial" w:eastAsia="Times New Roman" w:hAnsi="Arial" w:cs="Arial"/>
      <w:sz w:val="56"/>
      <w:szCs w:val="56"/>
      <w:u w:val="none"/>
    </w:rPr>
  </w:style>
  <w:style w:type="paragraph" w:customStyle="1" w:styleId="-1">
    <w:name w:val="רגיל-דוד"/>
    <w:uiPriority w:val="99"/>
    <w:rsid w:val="00111BC6"/>
    <w:pPr>
      <w:widowControl w:val="0"/>
      <w:autoSpaceDE w:val="0"/>
      <w:autoSpaceDN w:val="0"/>
      <w:adjustRightInd w:val="0"/>
    </w:pPr>
    <w:rPr>
      <w:rFonts w:ascii="Times New Roman" w:eastAsia="Times New Roman" w:hAnsi="Times New Roman" w:cs="QDavid"/>
      <w:sz w:val="24"/>
      <w:szCs w:val="24"/>
    </w:rPr>
  </w:style>
  <w:style w:type="character" w:customStyle="1" w:styleId="CharChar1">
    <w:name w:val="Char Char1"/>
    <w:semiHidden/>
    <w:locked/>
    <w:rsid w:val="00111BC6"/>
    <w:rPr>
      <w:rFonts w:cs="David"/>
      <w:lang w:val="en-US" w:eastAsia="en-US" w:bidi="he-IL"/>
    </w:rPr>
  </w:style>
  <w:style w:type="paragraph" w:customStyle="1" w:styleId="2c">
    <w:name w:val="סגנון2"/>
    <w:basedOn w:val="15"/>
    <w:uiPriority w:val="99"/>
    <w:qFormat/>
    <w:rsid w:val="00111BC6"/>
    <w:pPr>
      <w:tabs>
        <w:tab w:val="num" w:pos="540"/>
      </w:tabs>
      <w:spacing w:before="120" w:after="120"/>
      <w:ind w:left="540" w:right="454" w:hanging="360"/>
      <w:jc w:val="both"/>
    </w:pPr>
    <w:rPr>
      <w:rFonts w:ascii="Times New Roman" w:eastAsia="Times New Roman" w:hAnsi="Times New Roman"/>
      <w:bCs w:val="0"/>
      <w:noProof/>
      <w:sz w:val="20"/>
      <w:u w:val="none"/>
      <w:lang w:eastAsia="he-IL"/>
    </w:rPr>
  </w:style>
  <w:style w:type="paragraph" w:customStyle="1" w:styleId="TableText0">
    <w:name w:val="TableText"/>
    <w:basedOn w:val="a4"/>
    <w:link w:val="TableTextChar"/>
    <w:rsid w:val="00111BC6"/>
    <w:pPr>
      <w:spacing w:before="75" w:line="280" w:lineRule="atLeast"/>
    </w:pPr>
    <w:rPr>
      <w:rFonts w:ascii="Arial" w:eastAsia="Times New Roman" w:hAnsi="Arial" w:cs="Times New Roman"/>
      <w:lang w:eastAsia="he-IL"/>
    </w:rPr>
  </w:style>
  <w:style w:type="character" w:customStyle="1" w:styleId="TableTextChar">
    <w:name w:val="TableText Char"/>
    <w:link w:val="TableText0"/>
    <w:rsid w:val="00111BC6"/>
    <w:rPr>
      <w:rFonts w:ascii="Arial" w:eastAsia="Times New Roman" w:hAnsi="Arial" w:cs="Times New Roman"/>
      <w:sz w:val="22"/>
      <w:szCs w:val="24"/>
      <w:lang w:eastAsia="he-IL"/>
    </w:rPr>
  </w:style>
  <w:style w:type="character" w:customStyle="1" w:styleId="Normal1Char">
    <w:name w:val="Normal1 Char"/>
    <w:rsid w:val="00111BC6"/>
    <w:rPr>
      <w:rFonts w:cs="Times New Roman"/>
      <w:sz w:val="22"/>
      <w:szCs w:val="24"/>
      <w:lang w:eastAsia="he-IL"/>
    </w:rPr>
  </w:style>
  <w:style w:type="character" w:customStyle="1" w:styleId="CharChar2">
    <w:name w:val="Char Char2"/>
    <w:rsid w:val="00111BC6"/>
    <w:rPr>
      <w:rFonts w:cs="Miriam"/>
    </w:rPr>
  </w:style>
  <w:style w:type="paragraph" w:customStyle="1" w:styleId="CharChar">
    <w:name w:val="Char תו Char תו"/>
    <w:basedOn w:val="a4"/>
    <w:uiPriority w:val="99"/>
    <w:rsid w:val="00111BC6"/>
    <w:pPr>
      <w:bidi w:val="0"/>
      <w:spacing w:after="160" w:line="240" w:lineRule="exact"/>
    </w:pPr>
    <w:rPr>
      <w:rFonts w:ascii="Verdana" w:eastAsia="Times New Roman" w:hAnsi="Verdana" w:cs="FrankRuehl"/>
      <w:sz w:val="16"/>
      <w:szCs w:val="20"/>
      <w:lang w:bidi="ar-SA"/>
    </w:rPr>
  </w:style>
  <w:style w:type="character" w:customStyle="1" w:styleId="affff3">
    <w:name w:val="חתימת דואר אלקטרוני תו"/>
    <w:link w:val="affff4"/>
    <w:uiPriority w:val="99"/>
    <w:rsid w:val="00111BC6"/>
  </w:style>
  <w:style w:type="paragraph" w:styleId="affff4">
    <w:name w:val="E-mail Signature"/>
    <w:basedOn w:val="a4"/>
    <w:link w:val="affff3"/>
    <w:uiPriority w:val="99"/>
    <w:rsid w:val="00111BC6"/>
    <w:rPr>
      <w:rFonts w:cs="Arial"/>
      <w:sz w:val="20"/>
      <w:szCs w:val="20"/>
    </w:rPr>
  </w:style>
  <w:style w:type="character" w:customStyle="1" w:styleId="1f1">
    <w:name w:val="חתימת דואר אלקטרוני תו1"/>
    <w:basedOn w:val="a6"/>
    <w:uiPriority w:val="99"/>
    <w:semiHidden/>
    <w:rsid w:val="00111BC6"/>
    <w:rPr>
      <w:rFonts w:cs="David"/>
      <w:sz w:val="22"/>
      <w:szCs w:val="24"/>
    </w:rPr>
  </w:style>
  <w:style w:type="paragraph" w:customStyle="1" w:styleId="msolistparagraph0">
    <w:name w:val="msolistparagraph"/>
    <w:basedOn w:val="a4"/>
    <w:uiPriority w:val="99"/>
    <w:rsid w:val="00111BC6"/>
    <w:pPr>
      <w:spacing w:after="200" w:line="276" w:lineRule="auto"/>
      <w:ind w:left="720"/>
    </w:pPr>
    <w:rPr>
      <w:rFonts w:eastAsia="Times New Roman" w:cs="Times New Roman"/>
      <w:szCs w:val="22"/>
    </w:rPr>
  </w:style>
  <w:style w:type="paragraph" w:customStyle="1" w:styleId="hnormal2">
    <w:name w:val="hnormal"/>
    <w:basedOn w:val="a4"/>
    <w:uiPriority w:val="99"/>
    <w:rsid w:val="00111BC6"/>
    <w:pPr>
      <w:spacing w:after="120"/>
    </w:pPr>
    <w:rPr>
      <w:rFonts w:ascii="Arial" w:eastAsia="Times New Roman" w:hAnsi="Arial" w:cs="Times New Roman"/>
      <w:sz w:val="20"/>
      <w:szCs w:val="20"/>
    </w:rPr>
  </w:style>
  <w:style w:type="character" w:customStyle="1" w:styleId="CommentTextChar">
    <w:name w:val="Comment Text Char"/>
    <w:uiPriority w:val="99"/>
    <w:locked/>
    <w:rsid w:val="00111BC6"/>
    <w:rPr>
      <w:rFonts w:eastAsia="Calibri" w:cs="David"/>
      <w:lang w:val="en-US" w:eastAsia="he-IL" w:bidi="he-IL"/>
    </w:rPr>
  </w:style>
  <w:style w:type="character" w:customStyle="1" w:styleId="CharChar3">
    <w:name w:val="Char Char3"/>
    <w:semiHidden/>
    <w:locked/>
    <w:rsid w:val="00111BC6"/>
    <w:rPr>
      <w:rFonts w:cs="David"/>
      <w:lang w:val="en-US" w:eastAsia="he-IL" w:bidi="he-IL"/>
    </w:rPr>
  </w:style>
  <w:style w:type="table" w:customStyle="1" w:styleId="1f2">
    <w:name w:val="טבלה רגילה1"/>
    <w:semiHidden/>
    <w:rsid w:val="00111BC6"/>
    <w:rPr>
      <w:rFonts w:ascii="Times New Roman" w:eastAsia="Times New Roman" w:hAnsi="Times New Roman" w:cs="Miriam"/>
    </w:rPr>
    <w:tblPr>
      <w:tblCellMar>
        <w:top w:w="0" w:type="dxa"/>
        <w:left w:w="108" w:type="dxa"/>
        <w:bottom w:w="0" w:type="dxa"/>
        <w:right w:w="108" w:type="dxa"/>
      </w:tblCellMar>
    </w:tblPr>
  </w:style>
  <w:style w:type="character" w:customStyle="1" w:styleId="CommentTextChar1">
    <w:name w:val="Comment Text Char1"/>
    <w:semiHidden/>
    <w:locked/>
    <w:rsid w:val="00111BC6"/>
    <w:rPr>
      <w:rFonts w:cs="David"/>
      <w:lang w:val="en-US" w:eastAsia="he-IL" w:bidi="he-IL"/>
    </w:rPr>
  </w:style>
  <w:style w:type="character" w:customStyle="1" w:styleId="WW8Num1z0">
    <w:name w:val="WW8Num1z0"/>
    <w:rsid w:val="00111BC6"/>
    <w:rPr>
      <w:rFonts w:cs="Times New Roman"/>
      <w:sz w:val="28"/>
      <w:u w:val="none"/>
    </w:rPr>
  </w:style>
  <w:style w:type="paragraph" w:customStyle="1" w:styleId="Header1">
    <w:name w:val="Header1"/>
    <w:basedOn w:val="a4"/>
    <w:uiPriority w:val="99"/>
    <w:rsid w:val="00111BC6"/>
    <w:pPr>
      <w:tabs>
        <w:tab w:val="center" w:pos="4153"/>
        <w:tab w:val="right" w:pos="8306"/>
      </w:tabs>
    </w:pPr>
    <w:rPr>
      <w:rFonts w:ascii="Arial" w:eastAsia="Times New Roman" w:hAnsi="Arial" w:cs="Arial"/>
      <w:szCs w:val="26"/>
      <w:lang w:eastAsia="he-IL"/>
    </w:rPr>
  </w:style>
  <w:style w:type="paragraph" w:customStyle="1" w:styleId="1f3">
    <w:name w:val="מהדורה1"/>
    <w:hidden/>
    <w:uiPriority w:val="99"/>
    <w:semiHidden/>
    <w:rsid w:val="00111BC6"/>
    <w:rPr>
      <w:rFonts w:ascii="Times New Roman" w:eastAsia="Times New Roman" w:hAnsi="Times New Roman" w:cs="David"/>
      <w:sz w:val="24"/>
      <w:szCs w:val="24"/>
      <w:lang w:eastAsia="he-IL"/>
    </w:rPr>
  </w:style>
  <w:style w:type="paragraph" w:customStyle="1" w:styleId="Heading21">
    <w:name w:val="Heading 21"/>
    <w:basedOn w:val="a4"/>
    <w:next w:val="a4"/>
    <w:uiPriority w:val="99"/>
    <w:rsid w:val="00111BC6"/>
    <w:pPr>
      <w:keepNext/>
      <w:outlineLvl w:val="1"/>
    </w:pPr>
    <w:rPr>
      <w:rFonts w:ascii="Arial" w:eastAsia="Times New Roman" w:hAnsi="Arial" w:cs="Arial"/>
      <w:b/>
      <w:bCs/>
      <w:sz w:val="28"/>
      <w:szCs w:val="28"/>
      <w:u w:val="single"/>
      <w:lang w:eastAsia="he-IL"/>
    </w:rPr>
  </w:style>
  <w:style w:type="table" w:styleId="71">
    <w:name w:val="Table Grid 7"/>
    <w:basedOn w:val="a7"/>
    <w:rsid w:val="00111BC6"/>
    <w:pPr>
      <w:bidi/>
    </w:pPr>
    <w:rPr>
      <w:rFonts w:ascii="Times New Roman" w:eastAsia="Times New Roman" w:hAnsi="Times New Roman" w:cs="Miriam"/>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7"/>
    <w:rsid w:val="00111BC6"/>
    <w:pPr>
      <w:bidi/>
    </w:pPr>
    <w:rPr>
      <w:rFonts w:ascii="Times New Roman" w:eastAsia="Times New Roman" w:hAnsi="Times New Roman" w:cs="Miriam"/>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HNormal-2">
    <w:name w:val="סגנון HNormal + אחרי:  -2  ס''מ"/>
    <w:basedOn w:val="HNormal"/>
    <w:uiPriority w:val="99"/>
    <w:rsid w:val="00111BC6"/>
    <w:pPr>
      <w:ind w:right="-1134"/>
    </w:pPr>
    <w:rPr>
      <w:rFonts w:cs="David"/>
    </w:rPr>
  </w:style>
  <w:style w:type="paragraph" w:customStyle="1" w:styleId="2d">
    <w:name w:val="2"/>
    <w:uiPriority w:val="59"/>
    <w:rsid w:val="00111BC6"/>
    <w:pPr>
      <w:bidi/>
    </w:pPr>
    <w:rPr>
      <w:rFonts w:ascii="Times New Roman" w:eastAsia="Times New Roman" w:hAnsi="Times New Roman" w:cs="Miriam"/>
    </w:rPr>
  </w:style>
  <w:style w:type="character" w:customStyle="1" w:styleId="EmailStyle26">
    <w:name w:val="EmailStyle26"/>
    <w:semiHidden/>
    <w:rsid w:val="00111BC6"/>
    <w:rPr>
      <w:rFonts w:ascii="Arial" w:hAnsi="Arial" w:cs="Arial"/>
      <w:color w:val="auto"/>
      <w:sz w:val="20"/>
      <w:szCs w:val="20"/>
    </w:rPr>
  </w:style>
  <w:style w:type="character" w:customStyle="1" w:styleId="EmailStyle31">
    <w:name w:val="EmailStyle31"/>
    <w:semiHidden/>
    <w:rsid w:val="00111BC6"/>
    <w:rPr>
      <w:rFonts w:ascii="Arial" w:hAnsi="Arial" w:cs="Arial"/>
      <w:color w:val="auto"/>
      <w:sz w:val="20"/>
      <w:szCs w:val="20"/>
    </w:rPr>
  </w:style>
  <w:style w:type="paragraph" w:customStyle="1" w:styleId="2e">
    <w:name w:val="פיסקת רשימה2"/>
    <w:basedOn w:val="a4"/>
    <w:uiPriority w:val="99"/>
    <w:rsid w:val="00111BC6"/>
    <w:pPr>
      <w:bidi w:val="0"/>
      <w:ind w:left="720"/>
    </w:pPr>
    <w:rPr>
      <w:rFonts w:ascii="Arial" w:eastAsia="Times New Roman" w:hAnsi="Arial" w:cs="Times New Roman"/>
      <w:sz w:val="24"/>
    </w:rPr>
  </w:style>
  <w:style w:type="paragraph" w:customStyle="1" w:styleId="affff5">
    <w:name w:val="פסקה רג"/>
    <w:basedOn w:val="a4"/>
    <w:uiPriority w:val="99"/>
    <w:rsid w:val="00111BC6"/>
    <w:pPr>
      <w:spacing w:before="120" w:after="120" w:line="336" w:lineRule="auto"/>
    </w:pPr>
    <w:rPr>
      <w:rFonts w:ascii="Arial" w:eastAsia="Times New Roman" w:hAnsi="Arial" w:cs="Arial"/>
      <w:sz w:val="24"/>
    </w:rPr>
  </w:style>
  <w:style w:type="character" w:customStyle="1" w:styleId="61">
    <w:name w:val="תו תו6"/>
    <w:semiHidden/>
    <w:locked/>
    <w:rsid w:val="00111BC6"/>
    <w:rPr>
      <w:rFonts w:cs="Times New Roman"/>
      <w:sz w:val="24"/>
      <w:szCs w:val="24"/>
    </w:rPr>
  </w:style>
  <w:style w:type="paragraph" w:customStyle="1" w:styleId="2f">
    <w:name w:val="מהדורה2"/>
    <w:hidden/>
    <w:uiPriority w:val="99"/>
    <w:semiHidden/>
    <w:rsid w:val="00111BC6"/>
    <w:rPr>
      <w:rFonts w:ascii="Times New Roman" w:eastAsia="Times New Roman" w:hAnsi="Times New Roman" w:cs="Times New Roman"/>
      <w:sz w:val="24"/>
      <w:szCs w:val="24"/>
    </w:rPr>
  </w:style>
  <w:style w:type="character" w:customStyle="1" w:styleId="st1">
    <w:name w:val="st1"/>
    <w:rsid w:val="00111BC6"/>
  </w:style>
  <w:style w:type="paragraph" w:styleId="affff6">
    <w:name w:val="Plain Text"/>
    <w:basedOn w:val="a4"/>
    <w:link w:val="affff7"/>
    <w:uiPriority w:val="99"/>
    <w:unhideWhenUsed/>
    <w:rsid w:val="00111BC6"/>
    <w:rPr>
      <w:rFonts w:cs="Times New Roman"/>
      <w:sz w:val="20"/>
      <w:szCs w:val="21"/>
      <w:lang w:val="x-none" w:eastAsia="x-none"/>
    </w:rPr>
  </w:style>
  <w:style w:type="character" w:customStyle="1" w:styleId="affff7">
    <w:name w:val="טקסט רגיל תו"/>
    <w:basedOn w:val="a6"/>
    <w:link w:val="affff6"/>
    <w:uiPriority w:val="99"/>
    <w:rsid w:val="00111BC6"/>
    <w:rPr>
      <w:rFonts w:cs="Times New Roman"/>
      <w:szCs w:val="21"/>
      <w:lang w:val="x-none" w:eastAsia="x-none"/>
    </w:rPr>
  </w:style>
  <w:style w:type="paragraph" w:customStyle="1" w:styleId="HNormal3330">
    <w:name w:val="סגנון HNormal + לפני:  3.33  ס''מ אחרי:  0  נק' מרווח בין שורות: ..."/>
    <w:basedOn w:val="HNormal"/>
    <w:uiPriority w:val="99"/>
    <w:rsid w:val="00111BC6"/>
    <w:pPr>
      <w:spacing w:after="0" w:line="360" w:lineRule="auto"/>
      <w:ind w:left="1887"/>
    </w:pPr>
    <w:rPr>
      <w:rFonts w:cs="David"/>
    </w:rPr>
  </w:style>
  <w:style w:type="paragraph" w:customStyle="1" w:styleId="HNormalDavid102">
    <w:name w:val="סגנון HNormal + (עברית ושפות אחרות) David לפני:  1.02  ס''מ אחרי:..."/>
    <w:basedOn w:val="HNormal"/>
    <w:uiPriority w:val="99"/>
    <w:rsid w:val="00111BC6"/>
    <w:pPr>
      <w:spacing w:after="0" w:line="360" w:lineRule="auto"/>
      <w:ind w:left="576"/>
    </w:pPr>
    <w:rPr>
      <w:rFonts w:ascii="Calibri" w:hAnsi="Calibri" w:cs="Calibri"/>
      <w:szCs w:val="20"/>
    </w:rPr>
  </w:style>
  <w:style w:type="paragraph" w:customStyle="1" w:styleId="520">
    <w:name w:val="כותרת 52"/>
    <w:basedOn w:val="5"/>
    <w:next w:val="StyleHeading4Right"/>
    <w:uiPriority w:val="99"/>
    <w:rsid w:val="00111BC6"/>
    <w:pPr>
      <w:keepNext w:val="0"/>
      <w:tabs>
        <w:tab w:val="num" w:pos="1224"/>
      </w:tabs>
      <w:spacing w:before="240" w:after="60"/>
      <w:ind w:left="1224" w:hanging="1080"/>
      <w:jc w:val="both"/>
    </w:pPr>
    <w:rPr>
      <w:rFonts w:ascii="Arial" w:hAnsi="Arial" w:cs="Arial"/>
      <w:b/>
      <w:bCs/>
      <w:i/>
      <w:iCs/>
      <w:color w:val="auto"/>
      <w:sz w:val="24"/>
      <w:szCs w:val="20"/>
    </w:rPr>
  </w:style>
  <w:style w:type="paragraph" w:customStyle="1" w:styleId="2f0">
    <w:name w:val="תו2"/>
    <w:basedOn w:val="a4"/>
    <w:uiPriority w:val="99"/>
    <w:rsid w:val="00111BC6"/>
    <w:pPr>
      <w:bidi w:val="0"/>
      <w:spacing w:after="160" w:line="240" w:lineRule="exact"/>
    </w:pPr>
    <w:rPr>
      <w:rFonts w:ascii="Verdana" w:eastAsia="Times New Roman" w:hAnsi="Verdana" w:cs="FrankRuehl"/>
      <w:sz w:val="16"/>
      <w:szCs w:val="20"/>
      <w:lang w:bidi="ar-SA"/>
    </w:rPr>
  </w:style>
  <w:style w:type="character" w:customStyle="1" w:styleId="CharChar11">
    <w:name w:val="Char Char11"/>
    <w:semiHidden/>
    <w:locked/>
    <w:rsid w:val="00111BC6"/>
    <w:rPr>
      <w:rFonts w:cs="David"/>
      <w:lang w:val="en-US" w:eastAsia="en-US" w:bidi="he-IL"/>
    </w:rPr>
  </w:style>
  <w:style w:type="character" w:customStyle="1" w:styleId="CharChar21">
    <w:name w:val="Char Char21"/>
    <w:rsid w:val="00111BC6"/>
    <w:rPr>
      <w:rFonts w:cs="Miriam"/>
    </w:rPr>
  </w:style>
  <w:style w:type="paragraph" w:customStyle="1" w:styleId="CharChar10">
    <w:name w:val="Char תו Char תו1"/>
    <w:basedOn w:val="a4"/>
    <w:uiPriority w:val="99"/>
    <w:rsid w:val="00111BC6"/>
    <w:pPr>
      <w:bidi w:val="0"/>
      <w:spacing w:after="160" w:line="240" w:lineRule="exact"/>
    </w:pPr>
    <w:rPr>
      <w:rFonts w:ascii="Verdana" w:eastAsia="Times New Roman" w:hAnsi="Verdana" w:cs="FrankRuehl"/>
      <w:sz w:val="16"/>
      <w:szCs w:val="20"/>
      <w:lang w:bidi="ar-SA"/>
    </w:rPr>
  </w:style>
  <w:style w:type="character" w:customStyle="1" w:styleId="CharChar31">
    <w:name w:val="Char Char31"/>
    <w:semiHidden/>
    <w:locked/>
    <w:rsid w:val="00111BC6"/>
    <w:rPr>
      <w:rFonts w:cs="David"/>
      <w:lang w:val="en-US" w:eastAsia="he-IL" w:bidi="he-IL"/>
    </w:rPr>
  </w:style>
  <w:style w:type="character" w:customStyle="1" w:styleId="211">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111BC6"/>
    <w:rPr>
      <w:rFonts w:cs="Times New Roman"/>
      <w:b/>
      <w:bCs/>
      <w:noProof/>
      <w:sz w:val="22"/>
      <w:szCs w:val="28"/>
      <w:u w:val="single"/>
      <w:lang w:eastAsia="he-IL"/>
    </w:rPr>
  </w:style>
  <w:style w:type="paragraph" w:customStyle="1" w:styleId="HNormal10">
    <w:name w:val="סגנון HNormal + אחרי:  1  ס''מ"/>
    <w:basedOn w:val="HNormal"/>
    <w:uiPriority w:val="99"/>
    <w:rsid w:val="00111BC6"/>
    <w:pPr>
      <w:ind w:right="567"/>
    </w:pPr>
    <w:rPr>
      <w:rFonts w:cs="David"/>
    </w:rPr>
  </w:style>
  <w:style w:type="paragraph" w:customStyle="1" w:styleId="330">
    <w:name w:val="סגנון לפני:  3  נק' אחרי:  3  נק'"/>
    <w:basedOn w:val="a4"/>
    <w:uiPriority w:val="99"/>
    <w:rsid w:val="00111BC6"/>
    <w:rPr>
      <w:rFonts w:ascii="Arial" w:eastAsia="Times New Roman" w:hAnsi="Arial" w:cs="Arial"/>
      <w:sz w:val="24"/>
      <w:lang w:eastAsia="he-IL"/>
    </w:rPr>
  </w:style>
  <w:style w:type="paragraph" w:styleId="affff8">
    <w:name w:val="List"/>
    <w:basedOn w:val="a4"/>
    <w:uiPriority w:val="99"/>
    <w:semiHidden/>
    <w:rsid w:val="00111BC6"/>
    <w:pPr>
      <w:spacing w:after="160" w:line="259" w:lineRule="auto"/>
      <w:ind w:left="283" w:hanging="283"/>
    </w:pPr>
    <w:rPr>
      <w:rFonts w:asciiTheme="minorHAnsi" w:eastAsiaTheme="minorHAnsi" w:hAnsiTheme="minorHAnsi" w:cstheme="minorBidi"/>
      <w:szCs w:val="22"/>
    </w:rPr>
  </w:style>
  <w:style w:type="paragraph" w:customStyle="1" w:styleId="HNormal015">
    <w:name w:val="סגנון HNormal + אחרי:  0  נק' מרווח בין שורות:  ‎1.5 שורות"/>
    <w:basedOn w:val="HNormal"/>
    <w:uiPriority w:val="99"/>
    <w:rsid w:val="00111BC6"/>
    <w:pPr>
      <w:spacing w:after="0" w:line="360" w:lineRule="auto"/>
    </w:pPr>
    <w:rPr>
      <w:rFonts w:cs="David"/>
    </w:rPr>
  </w:style>
  <w:style w:type="character" w:customStyle="1" w:styleId="affff9">
    <w:name w:val="טקסט סעיף תו"/>
    <w:rsid w:val="00111BC6"/>
    <w:rPr>
      <w:rFonts w:ascii="Arial" w:hAnsi="Arial" w:cs="Arial"/>
      <w:sz w:val="22"/>
      <w:szCs w:val="22"/>
      <w:lang w:val="en-US" w:eastAsia="en-US" w:bidi="he-IL"/>
    </w:rPr>
  </w:style>
  <w:style w:type="paragraph" w:customStyle="1" w:styleId="39">
    <w:name w:val="תו3"/>
    <w:basedOn w:val="a4"/>
    <w:uiPriority w:val="99"/>
    <w:rsid w:val="00111BC6"/>
    <w:pPr>
      <w:bidi w:val="0"/>
      <w:spacing w:after="160" w:line="240" w:lineRule="exact"/>
    </w:pPr>
    <w:rPr>
      <w:rFonts w:ascii="Verdana" w:eastAsia="Times New Roman" w:hAnsi="Verdana" w:cs="FrankRuehl"/>
      <w:sz w:val="16"/>
      <w:szCs w:val="20"/>
      <w:lang w:bidi="ar-SA"/>
    </w:rPr>
  </w:style>
  <w:style w:type="paragraph" w:customStyle="1" w:styleId="2">
    <w:name w:val="מיספור2"/>
    <w:basedOn w:val="a4"/>
    <w:next w:val="a4"/>
    <w:uiPriority w:val="99"/>
    <w:rsid w:val="00111BC6"/>
    <w:pPr>
      <w:numPr>
        <w:ilvl w:val="1"/>
        <w:numId w:val="30"/>
      </w:numPr>
      <w:spacing w:before="120" w:after="60" w:line="240" w:lineRule="auto"/>
      <w:ind w:right="0"/>
    </w:pPr>
    <w:rPr>
      <w:rFonts w:ascii="Arial" w:eastAsia="Times New Roman" w:hAnsi="Arial" w:cs="Arial"/>
      <w:sz w:val="20"/>
      <w:lang w:eastAsia="he-IL"/>
    </w:rPr>
  </w:style>
  <w:style w:type="paragraph" w:customStyle="1" w:styleId="1">
    <w:name w:val="מספור1"/>
    <w:basedOn w:val="a4"/>
    <w:next w:val="a4"/>
    <w:link w:val="1f4"/>
    <w:autoRedefine/>
    <w:uiPriority w:val="99"/>
    <w:rsid w:val="00111BC6"/>
    <w:pPr>
      <w:numPr>
        <w:numId w:val="30"/>
      </w:numPr>
      <w:tabs>
        <w:tab w:val="left" w:pos="34"/>
        <w:tab w:val="left" w:pos="8640"/>
      </w:tabs>
      <w:spacing w:before="120" w:after="60" w:line="240" w:lineRule="auto"/>
    </w:pPr>
    <w:rPr>
      <w:rFonts w:ascii="Arial" w:eastAsia="Times New Roman" w:hAnsi="Arial" w:cs="Times New Roman"/>
      <w:color w:val="000000"/>
      <w:sz w:val="20"/>
      <w:lang w:val="x-none" w:eastAsia="x-none"/>
    </w:rPr>
  </w:style>
  <w:style w:type="character" w:customStyle="1" w:styleId="1f4">
    <w:name w:val="מספור1 תו"/>
    <w:link w:val="1"/>
    <w:uiPriority w:val="99"/>
    <w:rsid w:val="00111BC6"/>
    <w:rPr>
      <w:rFonts w:ascii="Arial" w:eastAsia="Times New Roman" w:hAnsi="Arial" w:cs="Times New Roman"/>
      <w:color w:val="000000"/>
      <w:szCs w:val="24"/>
      <w:lang w:val="x-none" w:eastAsia="x-none"/>
    </w:rPr>
  </w:style>
  <w:style w:type="paragraph" w:customStyle="1" w:styleId="3">
    <w:name w:val="מספור3"/>
    <w:basedOn w:val="a4"/>
    <w:next w:val="a4"/>
    <w:uiPriority w:val="99"/>
    <w:rsid w:val="00111BC6"/>
    <w:pPr>
      <w:numPr>
        <w:ilvl w:val="2"/>
        <w:numId w:val="30"/>
      </w:numPr>
      <w:spacing w:before="120" w:after="60" w:line="240" w:lineRule="auto"/>
      <w:ind w:right="0"/>
    </w:pPr>
    <w:rPr>
      <w:rFonts w:ascii="Arial" w:eastAsia="Times New Roman" w:hAnsi="Arial" w:cs="Arial"/>
      <w:sz w:val="20"/>
      <w:lang w:eastAsia="he-IL"/>
    </w:rPr>
  </w:style>
  <w:style w:type="paragraph" w:styleId="affffa">
    <w:name w:val="Intense Quote"/>
    <w:basedOn w:val="20"/>
    <w:next w:val="a4"/>
    <w:link w:val="affffb"/>
    <w:uiPriority w:val="30"/>
    <w:rsid w:val="00111BC6"/>
    <w:pPr>
      <w:keepNext/>
      <w:pageBreakBefore/>
      <w:tabs>
        <w:tab w:val="num" w:pos="1152"/>
      </w:tabs>
      <w:spacing w:line="240" w:lineRule="auto"/>
      <w:ind w:left="1156" w:hanging="578"/>
    </w:pPr>
    <w:rPr>
      <w:rFonts w:ascii="Times New Roman Bold" w:eastAsia="Times New Roman" w:hAnsi="Times New Roman Bold" w:cs="Arial"/>
      <w:noProof/>
      <w:lang w:eastAsia="he-IL"/>
    </w:rPr>
  </w:style>
  <w:style w:type="character" w:customStyle="1" w:styleId="affffb">
    <w:name w:val="ציטוט חזק תו"/>
    <w:basedOn w:val="a6"/>
    <w:link w:val="affffa"/>
    <w:uiPriority w:val="30"/>
    <w:rsid w:val="00111BC6"/>
    <w:rPr>
      <w:rFonts w:ascii="Times New Roman Bold" w:eastAsia="Times New Roman" w:hAnsi="Times New Roman Bold"/>
      <w:b/>
      <w:bCs/>
      <w:noProof/>
      <w:sz w:val="24"/>
      <w:szCs w:val="24"/>
      <w:u w:val="single"/>
      <w:lang w:eastAsia="he-IL"/>
    </w:rPr>
  </w:style>
  <w:style w:type="paragraph" w:customStyle="1" w:styleId="HNormal01">
    <w:name w:val="סגנון HNormal + ימין אחרי:  0  נק'1"/>
    <w:basedOn w:val="a4"/>
    <w:uiPriority w:val="99"/>
    <w:qFormat/>
    <w:rsid w:val="00111BC6"/>
    <w:pPr>
      <w:spacing w:line="240" w:lineRule="auto"/>
      <w:jc w:val="left"/>
    </w:pPr>
    <w:rPr>
      <w:rFonts w:ascii="Arial" w:eastAsia="Times New Roman" w:hAnsi="Arial" w:cs="Arial"/>
      <w:noProof/>
      <w:sz w:val="20"/>
      <w:lang w:eastAsia="he-IL"/>
    </w:rPr>
  </w:style>
  <w:style w:type="paragraph" w:customStyle="1" w:styleId="42">
    <w:name w:val="תו4"/>
    <w:basedOn w:val="a4"/>
    <w:rsid w:val="00111BC6"/>
    <w:pPr>
      <w:bidi w:val="0"/>
      <w:spacing w:after="160" w:line="240" w:lineRule="exact"/>
    </w:pPr>
    <w:rPr>
      <w:rFonts w:ascii="Verdana" w:eastAsia="Times New Roman" w:hAnsi="Verdana" w:cs="FrankRuehl"/>
      <w:sz w:val="16"/>
      <w:szCs w:val="20"/>
      <w:lang w:bidi="ar-SA"/>
    </w:rPr>
  </w:style>
  <w:style w:type="paragraph" w:customStyle="1" w:styleId="Sign">
    <w:name w:val="Sign"/>
    <w:basedOn w:val="a4"/>
    <w:rsid w:val="00111BC6"/>
    <w:pPr>
      <w:overflowPunct w:val="0"/>
      <w:autoSpaceDE w:val="0"/>
      <w:autoSpaceDN w:val="0"/>
      <w:adjustRightInd w:val="0"/>
      <w:ind w:left="3493"/>
      <w:jc w:val="center"/>
      <w:textAlignment w:val="baseline"/>
    </w:pPr>
    <w:rPr>
      <w:rFonts w:ascii="Arial" w:eastAsia="Times New Roman" w:hAnsi="Arial" w:cs="FrankRuehl"/>
      <w:sz w:val="20"/>
      <w:szCs w:val="26"/>
      <w:lang w:eastAsia="he-IL"/>
    </w:rPr>
  </w:style>
  <w:style w:type="paragraph" w:customStyle="1" w:styleId="2David0">
    <w:name w:val="סגנון כותרת 2 + (לטיני) David אחרי:  0  ס''מ"/>
    <w:basedOn w:val="20"/>
    <w:rsid w:val="00111BC6"/>
    <w:pPr>
      <w:keepNext/>
      <w:pageBreakBefore/>
      <w:spacing w:after="360" w:line="240" w:lineRule="auto"/>
    </w:pPr>
    <w:rPr>
      <w:rFonts w:ascii="Arial" w:eastAsia="Times New Roman" w:hAnsi="Arial" w:cs="Arial"/>
      <w:noProof/>
      <w:sz w:val="28"/>
      <w:szCs w:val="32"/>
      <w:lang w:eastAsia="he-IL"/>
    </w:rPr>
  </w:style>
  <w:style w:type="paragraph" w:customStyle="1" w:styleId="HNormal00">
    <w:name w:val="סגנון HNormal + אחרי:  0  נק'"/>
    <w:basedOn w:val="HNormal"/>
    <w:rsid w:val="00111BC6"/>
    <w:pPr>
      <w:spacing w:after="0"/>
    </w:pPr>
  </w:style>
  <w:style w:type="table" w:customStyle="1" w:styleId="3a">
    <w:name w:val="רשת טבלה בהירה3"/>
    <w:basedOn w:val="a7"/>
    <w:uiPriority w:val="40"/>
    <w:rsid w:val="00111BC6"/>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72">
    <w:name w:val="טבלת רשת7"/>
    <w:basedOn w:val="a7"/>
    <w:next w:val="af9"/>
    <w:uiPriority w:val="39"/>
    <w:rsid w:val="00111BC6"/>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רשת טבלה בהירה31"/>
    <w:basedOn w:val="a7"/>
    <w:next w:val="3a"/>
    <w:uiPriority w:val="40"/>
    <w:rsid w:val="00111BC6"/>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7"/>
    <w:next w:val="af9"/>
    <w:uiPriority w:val="39"/>
    <w:rsid w:val="00111BC6"/>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4"/>
    <w:uiPriority w:val="99"/>
    <w:rsid w:val="00111BC6"/>
    <w:pPr>
      <w:bidi w:val="0"/>
      <w:spacing w:line="240" w:lineRule="auto"/>
      <w:jc w:val="right"/>
    </w:pPr>
    <w:rPr>
      <w:rFonts w:ascii="Arial" w:eastAsiaTheme="minorHAnsi" w:hAnsi="Arial" w:cs="Arial"/>
      <w:sz w:val="14"/>
      <w:szCs w:val="14"/>
      <w:lang w:bidi="ar-SA"/>
    </w:rPr>
  </w:style>
  <w:style w:type="character" w:customStyle="1" w:styleId="s1">
    <w:name w:val="s1"/>
    <w:basedOn w:val="a6"/>
    <w:rsid w:val="00111BC6"/>
    <w:rPr>
      <w:rFonts w:ascii="Arial" w:hAnsi="Arial" w:cs="Arial" w:hint="default"/>
      <w:sz w:val="14"/>
      <w:szCs w:val="14"/>
    </w:rPr>
  </w:style>
  <w:style w:type="table" w:customStyle="1" w:styleId="43">
    <w:name w:val="סגנון4"/>
    <w:basedOn w:val="a7"/>
    <w:uiPriority w:val="99"/>
    <w:rsid w:val="00111BC6"/>
    <w:rPr>
      <w:rFonts w:ascii="Arial" w:eastAsia="Times New Roman" w:hAnsi="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44">
    <w:name w:val="סעיף רמה 4"/>
    <w:basedOn w:val="a4"/>
    <w:link w:val="45"/>
    <w:qFormat/>
    <w:rsid w:val="00111BC6"/>
    <w:pPr>
      <w:tabs>
        <w:tab w:val="left" w:pos="1371"/>
        <w:tab w:val="left" w:pos="2268"/>
      </w:tabs>
      <w:ind w:left="2268" w:hanging="964"/>
    </w:pPr>
    <w:rPr>
      <w:rFonts w:ascii="Arial" w:eastAsia="Times New Roman" w:hAnsi="Arial" w:cstheme="minorBidi"/>
      <w:szCs w:val="22"/>
    </w:rPr>
  </w:style>
  <w:style w:type="character" w:customStyle="1" w:styleId="45">
    <w:name w:val="סעיף רמה 4 תו"/>
    <w:basedOn w:val="a6"/>
    <w:link w:val="44"/>
    <w:rsid w:val="00111BC6"/>
    <w:rPr>
      <w:rFonts w:ascii="Arial" w:eastAsia="Times New Roman" w:hAnsi="Arial" w:cstheme="minorBidi"/>
      <w:sz w:val="22"/>
      <w:szCs w:val="22"/>
    </w:rPr>
  </w:style>
  <w:style w:type="paragraph" w:customStyle="1" w:styleId="63">
    <w:name w:val="סעיף רמה 6"/>
    <w:basedOn w:val="a4"/>
    <w:link w:val="6Char"/>
    <w:qFormat/>
    <w:rsid w:val="00111BC6"/>
    <w:pPr>
      <w:tabs>
        <w:tab w:val="left" w:pos="1371"/>
        <w:tab w:val="left" w:pos="3402"/>
      </w:tabs>
      <w:ind w:left="4820" w:hanging="1418"/>
    </w:pPr>
    <w:rPr>
      <w:rFonts w:ascii="Arial" w:eastAsia="Times New Roman" w:hAnsi="Arial" w:cstheme="minorBidi"/>
      <w:szCs w:val="22"/>
    </w:rPr>
  </w:style>
  <w:style w:type="character" w:customStyle="1" w:styleId="6Char">
    <w:name w:val="סעיף רמה 6 Char"/>
    <w:basedOn w:val="a6"/>
    <w:link w:val="63"/>
    <w:rsid w:val="00111BC6"/>
    <w:rPr>
      <w:rFonts w:ascii="Arial" w:eastAsia="Times New Roman" w:hAnsi="Arial" w:cstheme="minorBidi"/>
      <w:sz w:val="22"/>
      <w:szCs w:val="22"/>
    </w:rPr>
  </w:style>
  <w:style w:type="paragraph" w:customStyle="1" w:styleId="2f1">
    <w:name w:val="סעיף רמה 2"/>
    <w:basedOn w:val="a4"/>
    <w:link w:val="2f2"/>
    <w:qFormat/>
    <w:rsid w:val="00111BC6"/>
    <w:pPr>
      <w:ind w:left="567" w:hanging="567"/>
    </w:pPr>
    <w:rPr>
      <w:rFonts w:ascii="Arial" w:eastAsia="Times New Roman" w:hAnsi="Arial" w:cstheme="minorBidi"/>
      <w:szCs w:val="22"/>
    </w:rPr>
  </w:style>
  <w:style w:type="character" w:customStyle="1" w:styleId="2f2">
    <w:name w:val="סעיף רמה 2 תו"/>
    <w:basedOn w:val="a6"/>
    <w:link w:val="2f1"/>
    <w:rsid w:val="00111BC6"/>
    <w:rPr>
      <w:rFonts w:ascii="Arial" w:eastAsia="Times New Roman" w:hAnsi="Arial" w:cstheme="minorBidi"/>
      <w:sz w:val="22"/>
      <w:szCs w:val="22"/>
    </w:rPr>
  </w:style>
  <w:style w:type="paragraph" w:customStyle="1" w:styleId="3b">
    <w:name w:val="סעיף רמה 3"/>
    <w:basedOn w:val="2f1"/>
    <w:link w:val="3c"/>
    <w:qFormat/>
    <w:rsid w:val="00111BC6"/>
    <w:pPr>
      <w:tabs>
        <w:tab w:val="num" w:pos="360"/>
        <w:tab w:val="left" w:pos="1304"/>
        <w:tab w:val="num" w:pos="2160"/>
      </w:tabs>
      <w:ind w:left="1304" w:right="2160" w:hanging="737"/>
    </w:pPr>
  </w:style>
  <w:style w:type="paragraph" w:customStyle="1" w:styleId="53">
    <w:name w:val="סעיף רמה 5"/>
    <w:basedOn w:val="44"/>
    <w:link w:val="54"/>
    <w:qFormat/>
    <w:rsid w:val="00111BC6"/>
    <w:pPr>
      <w:tabs>
        <w:tab w:val="clear" w:pos="1371"/>
        <w:tab w:val="clear" w:pos="2268"/>
        <w:tab w:val="num" w:pos="360"/>
        <w:tab w:val="left" w:pos="1304"/>
        <w:tab w:val="left" w:pos="3402"/>
      </w:tabs>
      <w:ind w:left="3402" w:hanging="1134"/>
    </w:pPr>
  </w:style>
  <w:style w:type="table" w:customStyle="1" w:styleId="2f3">
    <w:name w:val="טבלת רשת2"/>
    <w:basedOn w:val="a7"/>
    <w:next w:val="af9"/>
    <w:uiPriority w:val="39"/>
    <w:rsid w:val="00111BC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4">
    <w:name w:val="סעיף רמה 5 תו"/>
    <w:basedOn w:val="45"/>
    <w:link w:val="53"/>
    <w:rsid w:val="00111BC6"/>
    <w:rPr>
      <w:rFonts w:ascii="Arial" w:eastAsia="Times New Roman" w:hAnsi="Arial" w:cstheme="minorBidi"/>
      <w:sz w:val="22"/>
      <w:szCs w:val="22"/>
    </w:rPr>
  </w:style>
  <w:style w:type="table" w:customStyle="1" w:styleId="212">
    <w:name w:val="טבלה רגילה 21"/>
    <w:basedOn w:val="a7"/>
    <w:uiPriority w:val="42"/>
    <w:rsid w:val="00111BC6"/>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3c">
    <w:name w:val="סעיף רמה 3 תו"/>
    <w:basedOn w:val="2f2"/>
    <w:link w:val="3b"/>
    <w:rsid w:val="00111BC6"/>
    <w:rPr>
      <w:rFonts w:ascii="Arial" w:eastAsia="Times New Roman" w:hAnsi="Arial" w:cstheme="minorBidi"/>
      <w:sz w:val="22"/>
      <w:szCs w:val="22"/>
    </w:rPr>
  </w:style>
  <w:style w:type="paragraph" w:customStyle="1" w:styleId="220">
    <w:name w:val="סעיף רמה 22"/>
    <w:basedOn w:val="2f1"/>
    <w:link w:val="22Char"/>
    <w:qFormat/>
    <w:rsid w:val="00111BC6"/>
    <w:pPr>
      <w:numPr>
        <w:ilvl w:val="1"/>
      </w:numPr>
      <w:ind w:left="567" w:hanging="567"/>
    </w:pPr>
    <w:rPr>
      <w:u w:val="single"/>
    </w:rPr>
  </w:style>
  <w:style w:type="character" w:customStyle="1" w:styleId="22Char">
    <w:name w:val="סעיף רמה 22 Char"/>
    <w:basedOn w:val="2f2"/>
    <w:link w:val="220"/>
    <w:rsid w:val="00111BC6"/>
    <w:rPr>
      <w:rFonts w:ascii="Arial" w:eastAsia="Times New Roman" w:hAnsi="Arial" w:cstheme="minorBidi"/>
      <w:sz w:val="22"/>
      <w:szCs w:val="22"/>
      <w:u w:val="single"/>
    </w:rPr>
  </w:style>
  <w:style w:type="character" w:customStyle="1" w:styleId="NormalWeb0">
    <w:name w:val="Normal (Web)‎ תו"/>
    <w:basedOn w:val="a6"/>
    <w:link w:val="NormalWeb"/>
    <w:locked/>
    <w:rsid w:val="00111BC6"/>
    <w:rPr>
      <w:rFonts w:ascii="Times New Roman" w:eastAsiaTheme="minorEastAsia" w:hAnsi="Times New Roman" w:cs="Times New Roman"/>
      <w:sz w:val="24"/>
      <w:szCs w:val="24"/>
    </w:rPr>
  </w:style>
  <w:style w:type="character" w:customStyle="1" w:styleId="PARA1Char">
    <w:name w:val="PARA 1 Char"/>
    <w:basedOn w:val="a6"/>
    <w:link w:val="PARA1"/>
    <w:locked/>
    <w:rsid w:val="00111BC6"/>
    <w:rPr>
      <w:rFonts w:ascii="Times New Roman" w:eastAsia="Times New Roman" w:hAnsi="Times New Roman" w:cs="Narkisim"/>
      <w:sz w:val="24"/>
      <w:szCs w:val="24"/>
      <w:lang w:eastAsia="he-IL"/>
    </w:rPr>
  </w:style>
  <w:style w:type="character" w:customStyle="1" w:styleId="PARA2Char">
    <w:name w:val="PARA 2 Char"/>
    <w:basedOn w:val="a6"/>
    <w:link w:val="PARA2"/>
    <w:locked/>
    <w:rsid w:val="00111BC6"/>
    <w:rPr>
      <w:rFonts w:ascii="Arial" w:eastAsia="Times New Roman" w:hAnsi="Arial" w:cs="Narkisim"/>
      <w:b/>
      <w:sz w:val="24"/>
      <w:szCs w:val="24"/>
      <w:lang w:eastAsia="he-IL"/>
    </w:rPr>
  </w:style>
  <w:style w:type="character" w:customStyle="1" w:styleId="PARA3Char">
    <w:name w:val="PARA 3 Char"/>
    <w:basedOn w:val="a6"/>
    <w:link w:val="PARA3"/>
    <w:locked/>
    <w:rsid w:val="00111BC6"/>
    <w:rPr>
      <w:rFonts w:ascii="Times New Roman" w:eastAsia="Times New Roman" w:hAnsi="Times New Roman" w:cs="Narkisim"/>
      <w:sz w:val="24"/>
      <w:szCs w:val="24"/>
      <w:lang w:eastAsia="he-IL"/>
    </w:rPr>
  </w:style>
  <w:style w:type="paragraph" w:customStyle="1" w:styleId="TOC5075">
    <w:name w:val="סגנון TOC 5 + לפני:  0.75  ס''מ"/>
    <w:basedOn w:val="TOC5"/>
    <w:uiPriority w:val="99"/>
    <w:rsid w:val="00111BC6"/>
    <w:pPr>
      <w:tabs>
        <w:tab w:val="left" w:pos="2691"/>
        <w:tab w:val="left" w:pos="6802"/>
      </w:tabs>
      <w:spacing w:after="0" w:line="240" w:lineRule="auto"/>
      <w:ind w:left="423" w:right="1701"/>
      <w:jc w:val="both"/>
    </w:pPr>
    <w:rPr>
      <w:rFonts w:ascii="Arial" w:eastAsia="Times New Roman" w:hAnsi="Arial" w:cs="Arial"/>
      <w:lang w:eastAsia="he-IL"/>
    </w:rPr>
  </w:style>
  <w:style w:type="paragraph" w:customStyle="1" w:styleId="CharChar12">
    <w:name w:val="גופן ברירת המחדל של קטע פסקה תו Char תו Char תו תו תו1 תו"/>
    <w:basedOn w:val="a4"/>
    <w:uiPriority w:val="99"/>
    <w:rsid w:val="00111BC6"/>
    <w:pPr>
      <w:keepLines/>
      <w:tabs>
        <w:tab w:val="left" w:pos="397"/>
        <w:tab w:val="left" w:pos="794"/>
        <w:tab w:val="left" w:pos="1191"/>
        <w:tab w:val="left" w:pos="1588"/>
        <w:tab w:val="left" w:pos="1985"/>
        <w:tab w:val="left" w:pos="2381"/>
        <w:tab w:val="left" w:pos="2778"/>
        <w:tab w:val="left" w:pos="3175"/>
        <w:tab w:val="left" w:pos="3572"/>
      </w:tabs>
      <w:spacing w:line="240" w:lineRule="auto"/>
    </w:pPr>
    <w:rPr>
      <w:rFonts w:ascii="Arial" w:eastAsia="Times New Roman" w:hAnsi="Arial"/>
      <w:noProof/>
      <w:sz w:val="24"/>
      <w:szCs w:val="28"/>
      <w:lang w:eastAsia="he-IL"/>
    </w:rPr>
  </w:style>
  <w:style w:type="table" w:customStyle="1" w:styleId="3d">
    <w:name w:val="סגנון3"/>
    <w:basedOn w:val="a7"/>
    <w:uiPriority w:val="99"/>
    <w:rsid w:val="00111BC6"/>
    <w:rPr>
      <w:rFonts w:ascii="Arial" w:eastAsia="Times New Roman" w:hAnsi="Arial"/>
      <w:sz w:val="24"/>
      <w:szCs w:val="24"/>
    </w:rPr>
    <w:tblPr>
      <w:tblInd w:w="0" w:type="nil"/>
    </w:tblPr>
  </w:style>
  <w:style w:type="character" w:customStyle="1" w:styleId="affffc">
    <w:name w:val="הגדרות תו"/>
    <w:basedOn w:val="a6"/>
    <w:locked/>
    <w:rsid w:val="00F806BF"/>
    <w:rPr>
      <w:rFonts w:ascii="Arial" w:hAnsi="Arial" w:cs="Arial"/>
    </w:rPr>
  </w:style>
  <w:style w:type="table" w:customStyle="1" w:styleId="46">
    <w:name w:val="רשת טבלה בהירה4"/>
    <w:basedOn w:val="a7"/>
    <w:uiPriority w:val="40"/>
    <w:rsid w:val="00D966CA"/>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21">
    <w:name w:val="טבלה רגילה 22"/>
    <w:basedOn w:val="a7"/>
    <w:uiPriority w:val="42"/>
    <w:rsid w:val="00D966CA"/>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ffffd">
    <w:name w:val="Grid Table Light"/>
    <w:basedOn w:val="a7"/>
    <w:uiPriority w:val="40"/>
    <w:rsid w:val="00CC5402"/>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ffc">
    <w:name w:val="ללא מרווח תו"/>
    <w:link w:val="affb"/>
    <w:uiPriority w:val="1"/>
    <w:locked/>
    <w:rsid w:val="007068A7"/>
    <w:rPr>
      <w:sz w:val="22"/>
      <w:szCs w:val="22"/>
    </w:rPr>
  </w:style>
  <w:style w:type="character" w:customStyle="1" w:styleId="1f5">
    <w:name w:val="אזכור לא מזוהה1"/>
    <w:basedOn w:val="a6"/>
    <w:uiPriority w:val="99"/>
    <w:semiHidden/>
    <w:unhideWhenUsed/>
    <w:rsid w:val="00D21C3A"/>
    <w:rPr>
      <w:color w:val="605E5C"/>
      <w:shd w:val="clear" w:color="auto" w:fill="E1DFDD"/>
    </w:rPr>
  </w:style>
  <w:style w:type="numbering" w:customStyle="1" w:styleId="11111111">
    <w:name w:val="1 / 1.1 / 1.1.111"/>
    <w:rsid w:val="004F3250"/>
    <w:pPr>
      <w:numPr>
        <w:numId w:val="16"/>
      </w:numPr>
    </w:pPr>
  </w:style>
  <w:style w:type="paragraph" w:customStyle="1" w:styleId="msonormal0">
    <w:name w:val="msonormal"/>
    <w:basedOn w:val="a4"/>
    <w:uiPriority w:val="99"/>
    <w:rsid w:val="00C84F49"/>
    <w:pPr>
      <w:overflowPunct w:val="0"/>
      <w:autoSpaceDE w:val="0"/>
      <w:autoSpaceDN w:val="0"/>
      <w:adjustRightInd w:val="0"/>
    </w:pPr>
    <w:rPr>
      <w:rFonts w:ascii="Times New Roman" w:eastAsia="Times New Roman" w:hAnsi="Times New Roman" w:cs="Times New Roman"/>
      <w:sz w:val="24"/>
      <w:lang w:eastAsia="he-IL"/>
    </w:rPr>
  </w:style>
  <w:style w:type="character" w:customStyle="1" w:styleId="1f6">
    <w:name w:val="טקסט הערה תו1"/>
    <w:aliases w:val="Comment Text תו1"/>
    <w:basedOn w:val="a6"/>
    <w:semiHidden/>
    <w:rsid w:val="00C84F49"/>
    <w:rPr>
      <w:rFonts w:ascii="Times New Roman" w:eastAsia="Times New Roman" w:hAnsi="Times New Roman" w:cs="David"/>
      <w:lang w:eastAsia="he-IL"/>
    </w:rPr>
  </w:style>
  <w:style w:type="paragraph" w:customStyle="1" w:styleId="1Heading1125">
    <w:name w:val="סגנון כותרת 1Heading 1 + אחרי:  1.25 ס''מ"/>
    <w:basedOn w:val="14"/>
    <w:uiPriority w:val="99"/>
    <w:rsid w:val="00C84F49"/>
    <w:pPr>
      <w:keepNext/>
      <w:tabs>
        <w:tab w:val="num" w:pos="709"/>
      </w:tabs>
      <w:overflowPunct w:val="0"/>
      <w:autoSpaceDE w:val="0"/>
      <w:autoSpaceDN w:val="0"/>
      <w:adjustRightInd w:val="0"/>
      <w:spacing w:line="240" w:lineRule="auto"/>
      <w:ind w:left="709" w:right="709" w:hanging="709"/>
      <w:jc w:val="both"/>
    </w:pPr>
    <w:rPr>
      <w:rFonts w:ascii="Arial" w:eastAsia="Times New Roman" w:hAnsi="Arial" w:cs="Times New Roman"/>
      <w:kern w:val="28"/>
      <w:lang w:val="x-none" w:eastAsia="he-IL"/>
    </w:rPr>
  </w:style>
  <w:style w:type="paragraph" w:customStyle="1" w:styleId="p3">
    <w:name w:val="p3"/>
    <w:basedOn w:val="a4"/>
    <w:uiPriority w:val="99"/>
    <w:rsid w:val="00C84F49"/>
    <w:pPr>
      <w:autoSpaceDN w:val="0"/>
      <w:bidi w:val="0"/>
      <w:spacing w:before="100" w:beforeAutospacing="1" w:after="100" w:afterAutospacing="1" w:line="240" w:lineRule="auto"/>
      <w:jc w:val="left"/>
    </w:pPr>
    <w:rPr>
      <w:rFonts w:ascii="Times New Roman" w:hAnsi="Times New Roman" w:cs="Times New Roman"/>
      <w:sz w:val="24"/>
    </w:rPr>
  </w:style>
  <w:style w:type="paragraph" w:customStyle="1" w:styleId="p2">
    <w:name w:val="p2"/>
    <w:basedOn w:val="a4"/>
    <w:uiPriority w:val="99"/>
    <w:rsid w:val="00C84F49"/>
    <w:pPr>
      <w:autoSpaceDN w:val="0"/>
      <w:bidi w:val="0"/>
      <w:spacing w:before="100" w:beforeAutospacing="1" w:after="100" w:afterAutospacing="1" w:line="240" w:lineRule="auto"/>
      <w:jc w:val="left"/>
    </w:pPr>
    <w:rPr>
      <w:rFonts w:ascii="Times New Roman" w:hAnsi="Times New Roman" w:cs="Times New Roman"/>
      <w:sz w:val="24"/>
    </w:rPr>
  </w:style>
  <w:style w:type="character" w:customStyle="1" w:styleId="12B-UChar">
    <w:name w:val="כותרת 12 B-U Char"/>
    <w:basedOn w:val="a9"/>
    <w:link w:val="12B-U"/>
    <w:locked/>
    <w:rsid w:val="00C84F49"/>
    <w:rPr>
      <w:rFonts w:ascii="Times New Roman" w:eastAsia="Times New Roman" w:hAnsi="Times New Roman" w:cs="David"/>
      <w:b/>
      <w:bCs/>
      <w:sz w:val="24"/>
      <w:szCs w:val="24"/>
      <w:u w:val="single"/>
      <w:lang w:eastAsia="he-IL"/>
    </w:rPr>
  </w:style>
  <w:style w:type="paragraph" w:customStyle="1" w:styleId="12B-U">
    <w:name w:val="כותרת 12 B-U"/>
    <w:basedOn w:val="a5"/>
    <w:link w:val="12B-UChar"/>
    <w:qFormat/>
    <w:rsid w:val="00C84F49"/>
    <w:pPr>
      <w:autoSpaceDN w:val="0"/>
      <w:ind w:left="641"/>
      <w:jc w:val="center"/>
    </w:pPr>
    <w:rPr>
      <w:rFonts w:ascii="Times New Roman" w:eastAsia="Times New Roman" w:hAnsi="Times New Roman"/>
      <w:b/>
      <w:bCs/>
      <w:sz w:val="24"/>
      <w:u w:val="single"/>
      <w:lang w:eastAsia="he-IL"/>
    </w:rPr>
  </w:style>
  <w:style w:type="table" w:styleId="2-3">
    <w:name w:val="Medium Shading 2 Accent 3"/>
    <w:basedOn w:val="a7"/>
    <w:uiPriority w:val="64"/>
    <w:semiHidden/>
    <w:unhideWhenUsed/>
    <w:rsid w:val="00C84F49"/>
    <w:rPr>
      <w:rFonts w:asciiTheme="minorHAnsi" w:eastAsiaTheme="minorHAnsi" w:hAnsiTheme="minorHAnsi" w:cstheme="minorBidi"/>
      <w:sz w:val="22"/>
      <w:szCs w:val="22"/>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7"/>
    <w:uiPriority w:val="64"/>
    <w:semiHidden/>
    <w:unhideWhenUsed/>
    <w:rsid w:val="00C84F49"/>
    <w:rPr>
      <w:rFonts w:asciiTheme="minorHAnsi" w:eastAsiaTheme="minorHAnsi" w:hAnsiTheme="minorHAnsi" w:cstheme="minorBidi"/>
      <w:sz w:val="22"/>
      <w:szCs w:val="22"/>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2f4">
    <w:name w:val="אזכור לא מזוהה2"/>
    <w:basedOn w:val="a6"/>
    <w:uiPriority w:val="99"/>
    <w:semiHidden/>
    <w:unhideWhenUsed/>
    <w:rsid w:val="007B6294"/>
    <w:rPr>
      <w:color w:val="605E5C"/>
      <w:shd w:val="clear" w:color="auto" w:fill="E1DFDD"/>
    </w:rPr>
  </w:style>
  <w:style w:type="character" w:customStyle="1" w:styleId="3e">
    <w:name w:val="אזכור לא מזוהה3"/>
    <w:basedOn w:val="a6"/>
    <w:uiPriority w:val="99"/>
    <w:semiHidden/>
    <w:unhideWhenUsed/>
    <w:rsid w:val="0015739F"/>
    <w:rPr>
      <w:color w:val="605E5C"/>
      <w:shd w:val="clear" w:color="auto" w:fill="E1DFDD"/>
    </w:rPr>
  </w:style>
  <w:style w:type="character" w:customStyle="1" w:styleId="47">
    <w:name w:val="אזכור לא מזוהה4"/>
    <w:basedOn w:val="a6"/>
    <w:uiPriority w:val="99"/>
    <w:semiHidden/>
    <w:unhideWhenUsed/>
    <w:rsid w:val="00616314"/>
    <w:rPr>
      <w:color w:val="605E5C"/>
      <w:shd w:val="clear" w:color="auto" w:fill="E1DFDD"/>
    </w:rPr>
  </w:style>
  <w:style w:type="paragraph" w:customStyle="1" w:styleId="paragraph">
    <w:name w:val="paragraph"/>
    <w:basedOn w:val="a4"/>
    <w:rsid w:val="001260BD"/>
    <w:pPr>
      <w:bidi w:val="0"/>
      <w:spacing w:before="100" w:beforeAutospacing="1" w:after="100" w:afterAutospacing="1" w:line="240" w:lineRule="auto"/>
      <w:jc w:val="left"/>
    </w:pPr>
    <w:rPr>
      <w:rFonts w:ascii="Times New Roman" w:eastAsia="Times New Roman" w:hAnsi="Times New Roman" w:cs="Times New Roman"/>
      <w:sz w:val="24"/>
    </w:rPr>
  </w:style>
  <w:style w:type="character" w:customStyle="1" w:styleId="normaltextrun">
    <w:name w:val="normaltextrun"/>
    <w:basedOn w:val="a6"/>
    <w:rsid w:val="001260BD"/>
  </w:style>
  <w:style w:type="character" w:customStyle="1" w:styleId="eop">
    <w:name w:val="eop"/>
    <w:basedOn w:val="a6"/>
    <w:rsid w:val="001260BD"/>
  </w:style>
  <w:style w:type="table" w:customStyle="1" w:styleId="55">
    <w:name w:val="רשת טבלה בהירה5"/>
    <w:basedOn w:val="a7"/>
    <w:uiPriority w:val="40"/>
    <w:rsid w:val="00970B9A"/>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56">
    <w:name w:val="אזכור לא מזוהה5"/>
    <w:basedOn w:val="a6"/>
    <w:uiPriority w:val="99"/>
    <w:semiHidden/>
    <w:unhideWhenUsed/>
    <w:rsid w:val="00260379"/>
    <w:rPr>
      <w:color w:val="605E5C"/>
      <w:shd w:val="clear" w:color="auto" w:fill="E1DFDD"/>
    </w:rPr>
  </w:style>
  <w:style w:type="paragraph" w:customStyle="1" w:styleId="1-">
    <w:name w:val="1 - כותרת"/>
    <w:basedOn w:val="20"/>
    <w:qFormat/>
    <w:rsid w:val="00FF140C"/>
    <w:pPr>
      <w:keepNext/>
      <w:keepLines/>
      <w:numPr>
        <w:numId w:val="54"/>
      </w:numPr>
      <w:tabs>
        <w:tab w:val="num" w:pos="360"/>
        <w:tab w:val="left" w:pos="1050"/>
      </w:tabs>
      <w:spacing w:after="120" w:line="240" w:lineRule="auto"/>
      <w:ind w:left="0" w:firstLine="0"/>
    </w:pPr>
    <w:rPr>
      <w:rFonts w:eastAsia="Times New Roman"/>
      <w:caps/>
      <w:spacing w:val="15"/>
      <w:sz w:val="32"/>
      <w:szCs w:val="32"/>
      <w:u w:val="none"/>
    </w:rPr>
  </w:style>
  <w:style w:type="paragraph" w:customStyle="1" w:styleId="11">
    <w:name w:val="1.1 כותרת"/>
    <w:basedOn w:val="a4"/>
    <w:link w:val="112"/>
    <w:qFormat/>
    <w:rsid w:val="00FF140C"/>
    <w:pPr>
      <w:numPr>
        <w:ilvl w:val="1"/>
        <w:numId w:val="54"/>
      </w:numPr>
      <w:tabs>
        <w:tab w:val="left" w:pos="1334"/>
      </w:tabs>
      <w:spacing w:before="240" w:after="240"/>
      <w:outlineLvl w:val="2"/>
    </w:pPr>
    <w:rPr>
      <w:rFonts w:ascii="David" w:eastAsia="Times New Roman" w:hAnsi="David"/>
      <w:b/>
      <w:bCs/>
      <w:noProof/>
      <w:sz w:val="28"/>
      <w:szCs w:val="28"/>
      <w:lang w:eastAsia="he-IL"/>
    </w:rPr>
  </w:style>
  <w:style w:type="paragraph" w:customStyle="1" w:styleId="1110">
    <w:name w:val="1.1.1 רגיל"/>
    <w:basedOn w:val="111"/>
    <w:link w:val="1112"/>
    <w:qFormat/>
    <w:rsid w:val="00FF140C"/>
    <w:rPr>
      <w:b w:val="0"/>
      <w:bCs w:val="0"/>
    </w:rPr>
  </w:style>
  <w:style w:type="paragraph" w:customStyle="1" w:styleId="111">
    <w:name w:val="1.1.1 כותרת"/>
    <w:basedOn w:val="a4"/>
    <w:link w:val="1113"/>
    <w:qFormat/>
    <w:rsid w:val="00FF140C"/>
    <w:pPr>
      <w:numPr>
        <w:ilvl w:val="2"/>
        <w:numId w:val="54"/>
      </w:numPr>
      <w:tabs>
        <w:tab w:val="left" w:pos="1334"/>
      </w:tabs>
      <w:spacing w:before="240" w:after="240"/>
    </w:pPr>
    <w:rPr>
      <w:rFonts w:ascii="David" w:eastAsiaTheme="minorHAnsi" w:hAnsi="David"/>
      <w:b/>
      <w:bCs/>
      <w:sz w:val="24"/>
    </w:rPr>
  </w:style>
  <w:style w:type="character" w:customStyle="1" w:styleId="1112">
    <w:name w:val="1.1.1 רגיל תו"/>
    <w:basedOn w:val="a6"/>
    <w:link w:val="1110"/>
    <w:rsid w:val="00FF140C"/>
    <w:rPr>
      <w:rFonts w:ascii="David" w:eastAsiaTheme="minorHAnsi" w:hAnsi="David" w:cs="David"/>
      <w:sz w:val="24"/>
      <w:szCs w:val="24"/>
    </w:rPr>
  </w:style>
  <w:style w:type="paragraph" w:customStyle="1" w:styleId="1111">
    <w:name w:val="1.1.1.1 רגיל"/>
    <w:basedOn w:val="a4"/>
    <w:link w:val="11110"/>
    <w:qFormat/>
    <w:rsid w:val="00FF140C"/>
    <w:pPr>
      <w:numPr>
        <w:ilvl w:val="3"/>
        <w:numId w:val="54"/>
      </w:numPr>
      <w:tabs>
        <w:tab w:val="left" w:pos="1617"/>
      </w:tabs>
      <w:snapToGrid w:val="0"/>
      <w:spacing w:before="240" w:after="240"/>
      <w:ind w:left="2043" w:hanging="567"/>
    </w:pPr>
    <w:rPr>
      <w:rFonts w:ascii="David" w:eastAsia="Times New Roman" w:hAnsi="David"/>
      <w:noProof/>
      <w:sz w:val="24"/>
      <w:lang w:eastAsia="he-IL"/>
    </w:rPr>
  </w:style>
  <w:style w:type="paragraph" w:customStyle="1" w:styleId="11111">
    <w:name w:val="1.1.1.1.1 רגיל"/>
    <w:basedOn w:val="a4"/>
    <w:qFormat/>
    <w:rsid w:val="00FF140C"/>
    <w:pPr>
      <w:numPr>
        <w:ilvl w:val="4"/>
        <w:numId w:val="54"/>
      </w:numPr>
      <w:tabs>
        <w:tab w:val="left" w:pos="1617"/>
      </w:tabs>
      <w:snapToGrid w:val="0"/>
      <w:spacing w:before="240" w:after="240"/>
    </w:pPr>
    <w:rPr>
      <w:rFonts w:ascii="Times New Roman" w:eastAsia="Times New Roman" w:hAnsi="Times New Roman"/>
      <w:noProof/>
      <w:sz w:val="24"/>
      <w:lang w:eastAsia="he-IL"/>
    </w:rPr>
  </w:style>
  <w:style w:type="paragraph" w:customStyle="1" w:styleId="113">
    <w:name w:val="1.1 רגיל"/>
    <w:basedOn w:val="11"/>
    <w:link w:val="114"/>
    <w:qFormat/>
    <w:rsid w:val="00FF140C"/>
    <w:pPr>
      <w:outlineLvl w:val="9"/>
    </w:pPr>
    <w:rPr>
      <w:bCs w:val="0"/>
      <w:noProof w:val="0"/>
      <w:kern w:val="28"/>
      <w:sz w:val="24"/>
      <w:szCs w:val="24"/>
      <w:lang w:eastAsia="en-US"/>
    </w:rPr>
  </w:style>
  <w:style w:type="character" w:customStyle="1" w:styleId="114">
    <w:name w:val="1.1 רגיל תו"/>
    <w:basedOn w:val="a6"/>
    <w:link w:val="113"/>
    <w:rsid w:val="00FF140C"/>
    <w:rPr>
      <w:rFonts w:ascii="David" w:eastAsia="Times New Roman" w:hAnsi="David" w:cs="David"/>
      <w:b/>
      <w:kern w:val="28"/>
      <w:sz w:val="24"/>
      <w:szCs w:val="24"/>
    </w:rPr>
  </w:style>
  <w:style w:type="table" w:customStyle="1" w:styleId="11112">
    <w:name w:val="טבלה רגילה 1111"/>
    <w:basedOn w:val="a7"/>
    <w:uiPriority w:val="41"/>
    <w:rsid w:val="009272DE"/>
    <w:rPr>
      <w:rFonts w:asciiTheme="minorHAnsi" w:eastAsia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112">
    <w:name w:val="1.1 כותרת תו"/>
    <w:basedOn w:val="a6"/>
    <w:link w:val="11"/>
    <w:rsid w:val="00FF1626"/>
    <w:rPr>
      <w:rFonts w:ascii="David" w:eastAsia="Times New Roman" w:hAnsi="David" w:cs="David"/>
      <w:b/>
      <w:bCs/>
      <w:noProof/>
      <w:sz w:val="28"/>
      <w:szCs w:val="28"/>
      <w:lang w:eastAsia="he-IL"/>
    </w:rPr>
  </w:style>
  <w:style w:type="paragraph" w:customStyle="1" w:styleId="10">
    <w:name w:val="1. כותרת חוזה"/>
    <w:basedOn w:val="1-"/>
    <w:link w:val="1f7"/>
    <w:qFormat/>
    <w:rsid w:val="00FF1626"/>
    <w:pPr>
      <w:numPr>
        <w:numId w:val="48"/>
      </w:numPr>
      <w:jc w:val="both"/>
    </w:pPr>
    <w:rPr>
      <w:sz w:val="24"/>
      <w:szCs w:val="24"/>
    </w:rPr>
  </w:style>
  <w:style w:type="character" w:customStyle="1" w:styleId="1f7">
    <w:name w:val="1. כותרת חוזה תו"/>
    <w:basedOn w:val="a6"/>
    <w:link w:val="10"/>
    <w:rsid w:val="00FF1626"/>
    <w:rPr>
      <w:rFonts w:ascii="David" w:eastAsia="Times New Roman" w:hAnsi="David" w:cs="David"/>
      <w:b/>
      <w:bCs/>
      <w:caps/>
      <w:spacing w:val="15"/>
      <w:sz w:val="24"/>
      <w:szCs w:val="24"/>
    </w:rPr>
  </w:style>
  <w:style w:type="paragraph" w:customStyle="1" w:styleId="affffe">
    <w:name w:val="ב"/>
    <w:basedOn w:val="14"/>
    <w:qFormat/>
    <w:rsid w:val="00FF1626"/>
    <w:pPr>
      <w:keepNext/>
      <w:tabs>
        <w:tab w:val="left" w:pos="283"/>
      </w:tabs>
      <w:spacing w:after="120"/>
      <w:ind w:left="72" w:hanging="72"/>
    </w:pPr>
    <w:rPr>
      <w:rFonts w:eastAsia="Times New Roman"/>
      <w:caps/>
      <w:spacing w:val="15"/>
      <w:sz w:val="36"/>
      <w:szCs w:val="36"/>
      <w:u w:val="none"/>
    </w:rPr>
  </w:style>
  <w:style w:type="paragraph" w:customStyle="1" w:styleId="afffff">
    <w:name w:val="ג"/>
    <w:basedOn w:val="20"/>
    <w:link w:val="afffff0"/>
    <w:qFormat/>
    <w:rsid w:val="00FF1626"/>
    <w:pPr>
      <w:keepNext/>
      <w:keepLines/>
      <w:tabs>
        <w:tab w:val="num" w:pos="449"/>
        <w:tab w:val="left" w:pos="1050"/>
      </w:tabs>
      <w:spacing w:after="120" w:line="240" w:lineRule="auto"/>
      <w:ind w:left="449" w:hanging="737"/>
      <w:jc w:val="both"/>
    </w:pPr>
    <w:rPr>
      <w:rFonts w:eastAsia="Times New Roman"/>
      <w:caps/>
      <w:sz w:val="28"/>
      <w:szCs w:val="28"/>
      <w:u w:val="none"/>
    </w:rPr>
  </w:style>
  <w:style w:type="paragraph" w:customStyle="1" w:styleId="afffff1">
    <w:name w:val="ד"/>
    <w:basedOn w:val="a4"/>
    <w:link w:val="afffff2"/>
    <w:qFormat/>
    <w:rsid w:val="00FF1626"/>
    <w:pPr>
      <w:tabs>
        <w:tab w:val="num" w:pos="1300"/>
      </w:tabs>
      <w:spacing w:before="240" w:after="240"/>
      <w:ind w:left="1300" w:hanging="1021"/>
    </w:pPr>
    <w:rPr>
      <w:rFonts w:ascii="David" w:eastAsia="Times New Roman" w:hAnsi="David"/>
      <w:noProof/>
      <w:sz w:val="24"/>
      <w:lang w:eastAsia="he-IL"/>
    </w:rPr>
  </w:style>
  <w:style w:type="character" w:customStyle="1" w:styleId="afffff0">
    <w:name w:val="ג תו"/>
    <w:basedOn w:val="a6"/>
    <w:link w:val="afffff"/>
    <w:rsid w:val="00FF1626"/>
    <w:rPr>
      <w:rFonts w:ascii="David" w:eastAsia="Times New Roman" w:hAnsi="David" w:cs="David"/>
      <w:b/>
      <w:bCs/>
      <w:caps/>
      <w:sz w:val="28"/>
      <w:szCs w:val="28"/>
    </w:rPr>
  </w:style>
  <w:style w:type="paragraph" w:customStyle="1" w:styleId="afffff3">
    <w:name w:val="ה"/>
    <w:basedOn w:val="a4"/>
    <w:qFormat/>
    <w:rsid w:val="00FF1626"/>
    <w:pPr>
      <w:snapToGrid w:val="0"/>
      <w:spacing w:before="240" w:after="240"/>
      <w:ind w:left="2434" w:hanging="1475"/>
    </w:pPr>
    <w:rPr>
      <w:rFonts w:ascii="David" w:eastAsia="Times New Roman" w:hAnsi="David"/>
      <w:b/>
      <w:noProof/>
      <w:sz w:val="24"/>
      <w:lang w:eastAsia="he-IL"/>
    </w:rPr>
  </w:style>
  <w:style w:type="character" w:customStyle="1" w:styleId="afffff2">
    <w:name w:val="ד תו"/>
    <w:basedOn w:val="a6"/>
    <w:link w:val="afffff1"/>
    <w:rsid w:val="00FF1626"/>
    <w:rPr>
      <w:rFonts w:ascii="David" w:eastAsia="Times New Roman" w:hAnsi="David" w:cs="David"/>
      <w:noProof/>
      <w:sz w:val="24"/>
      <w:szCs w:val="24"/>
      <w:lang w:eastAsia="he-IL"/>
    </w:rPr>
  </w:style>
  <w:style w:type="paragraph" w:customStyle="1" w:styleId="afffff4">
    <w:name w:val="ו"/>
    <w:basedOn w:val="a4"/>
    <w:qFormat/>
    <w:rsid w:val="00FF1626"/>
    <w:pPr>
      <w:snapToGrid w:val="0"/>
      <w:spacing w:before="240" w:after="240"/>
      <w:ind w:left="3114" w:hanging="1814"/>
    </w:pPr>
    <w:rPr>
      <w:rFonts w:ascii="David" w:eastAsia="Times New Roman" w:hAnsi="David"/>
      <w:noProof/>
      <w:sz w:val="24"/>
      <w:lang w:eastAsia="he-IL"/>
    </w:rPr>
  </w:style>
  <w:style w:type="paragraph" w:customStyle="1" w:styleId="afffff5">
    <w:name w:val="ז"/>
    <w:basedOn w:val="a4"/>
    <w:qFormat/>
    <w:rsid w:val="00FF1626"/>
    <w:pPr>
      <w:tabs>
        <w:tab w:val="num" w:pos="2207"/>
      </w:tabs>
      <w:snapToGrid w:val="0"/>
      <w:spacing w:before="240" w:after="240"/>
      <w:ind w:left="3259" w:hanging="1274"/>
    </w:pPr>
    <w:rPr>
      <w:rFonts w:ascii="David" w:eastAsia="Times New Roman" w:hAnsi="David"/>
      <w:noProof/>
      <w:sz w:val="24"/>
      <w:lang w:eastAsia="he-IL"/>
    </w:rPr>
  </w:style>
  <w:style w:type="character" w:customStyle="1" w:styleId="Normal70">
    <w:name w:val="Normal7 תו"/>
    <w:basedOn w:val="a6"/>
    <w:link w:val="Normal7"/>
    <w:locked/>
    <w:rsid w:val="00902A97"/>
    <w:rPr>
      <w:rFonts w:ascii="Arial" w:eastAsia="Times New Roman" w:hAnsi="Arial"/>
      <w:sz w:val="22"/>
      <w:szCs w:val="24"/>
      <w:lang w:eastAsia="he-IL"/>
    </w:rPr>
  </w:style>
  <w:style w:type="character" w:customStyle="1" w:styleId="Normal80">
    <w:name w:val="Normal___8 תו"/>
    <w:basedOn w:val="a6"/>
    <w:link w:val="Normal8"/>
    <w:locked/>
    <w:rsid w:val="00902A97"/>
    <w:rPr>
      <w:rFonts w:ascii="David" w:eastAsia="Times New Roman" w:hAnsi="David" w:cs="David"/>
      <w:color w:val="000000"/>
      <w:lang w:eastAsia="he-IL"/>
    </w:rPr>
  </w:style>
  <w:style w:type="paragraph" w:customStyle="1" w:styleId="Normal8">
    <w:name w:val="Normal___8"/>
    <w:basedOn w:val="20"/>
    <w:link w:val="Normal80"/>
    <w:rsid w:val="00902A97"/>
    <w:pPr>
      <w:numPr>
        <w:numId w:val="65"/>
      </w:numPr>
      <w:tabs>
        <w:tab w:val="left" w:pos="1132"/>
      </w:tabs>
      <w:spacing w:before="240"/>
      <w:jc w:val="left"/>
      <w:outlineLvl w:val="9"/>
    </w:pPr>
    <w:rPr>
      <w:rFonts w:eastAsia="Times New Roman"/>
      <w:b w:val="0"/>
      <w:bCs w:val="0"/>
      <w:color w:val="000000"/>
      <w:sz w:val="20"/>
      <w:szCs w:val="20"/>
      <w:u w:val="none"/>
      <w:lang w:eastAsia="he-IL"/>
    </w:rPr>
  </w:style>
  <w:style w:type="character" w:customStyle="1" w:styleId="2f5">
    <w:name w:val="פסקה רמה 2 תו"/>
    <w:basedOn w:val="a6"/>
    <w:link w:val="2f6"/>
    <w:locked/>
    <w:rsid w:val="007725E2"/>
    <w:rPr>
      <w:rFonts w:ascii="Times New Roman" w:eastAsia="Times New Roman" w:hAnsi="Times New Roman" w:cs="David"/>
      <w:szCs w:val="24"/>
    </w:rPr>
  </w:style>
  <w:style w:type="paragraph" w:customStyle="1" w:styleId="2f6">
    <w:name w:val="פסקה רמה 2"/>
    <w:basedOn w:val="a4"/>
    <w:link w:val="2f5"/>
    <w:qFormat/>
    <w:rsid w:val="007725E2"/>
    <w:pPr>
      <w:spacing w:after="120"/>
      <w:ind w:left="565"/>
    </w:pPr>
    <w:rPr>
      <w:rFonts w:ascii="Times New Roman" w:eastAsia="Times New Roman" w:hAnsi="Times New Roman"/>
      <w:sz w:val="20"/>
    </w:rPr>
  </w:style>
  <w:style w:type="character" w:customStyle="1" w:styleId="1113">
    <w:name w:val="1.1.1 כותרת תו"/>
    <w:basedOn w:val="a6"/>
    <w:link w:val="111"/>
    <w:locked/>
    <w:rsid w:val="00E8691B"/>
    <w:rPr>
      <w:rFonts w:ascii="David" w:eastAsiaTheme="minorHAnsi" w:hAnsi="David" w:cs="David"/>
      <w:b/>
      <w:bCs/>
      <w:sz w:val="24"/>
      <w:szCs w:val="24"/>
    </w:rPr>
  </w:style>
  <w:style w:type="character" w:customStyle="1" w:styleId="11110">
    <w:name w:val="1.1.1.1 רגיל תו"/>
    <w:basedOn w:val="a6"/>
    <w:link w:val="1111"/>
    <w:locked/>
    <w:rsid w:val="00E8691B"/>
    <w:rPr>
      <w:rFonts w:ascii="David" w:eastAsia="Times New Roman" w:hAnsi="David" w:cs="David"/>
      <w:noProof/>
      <w:sz w:val="24"/>
      <w:szCs w:val="24"/>
      <w:lang w:eastAsia="he-IL"/>
    </w:rPr>
  </w:style>
  <w:style w:type="character" w:customStyle="1" w:styleId="1f8">
    <w:name w:val="פיסקת רשימה תו1"/>
    <w:aliases w:val="LP1 תו1,פיסקת bullets תו1,style 2 תו1,מכרזים - טקסט סעיפים תו1,פיסקת רשימה11 תו1,x.x.x.x תו1,נספח 2 מתוקן תו1,רמה 2 תו1,lp1 תו1,Bullet List תו1,FooterText תו1,numbered תו1,Paragraphe de liste1 תו1"/>
    <w:uiPriority w:val="34"/>
    <w:rsid w:val="001841E5"/>
    <w:rPr>
      <w:rFonts w:cs="David"/>
      <w:sz w:val="22"/>
      <w:szCs w:val="24"/>
    </w:rPr>
  </w:style>
  <w:style w:type="paragraph" w:customStyle="1" w:styleId="N1">
    <w:name w:val="N1"/>
    <w:basedOn w:val="a4"/>
    <w:next w:val="20"/>
    <w:rsid w:val="003C726B"/>
    <w:pPr>
      <w:overflowPunct w:val="0"/>
      <w:autoSpaceDE w:val="0"/>
      <w:autoSpaceDN w:val="0"/>
      <w:adjustRightInd w:val="0"/>
      <w:spacing w:before="120" w:after="120" w:line="240" w:lineRule="auto"/>
      <w:ind w:left="709"/>
    </w:pPr>
    <w:rPr>
      <w:rFonts w:ascii="Times New Roman" w:eastAsia="Times New Roman" w:hAnsi="Times New Roman"/>
      <w:sz w:val="20"/>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74878">
      <w:bodyDiv w:val="1"/>
      <w:marLeft w:val="0"/>
      <w:marRight w:val="0"/>
      <w:marTop w:val="0"/>
      <w:marBottom w:val="0"/>
      <w:divBdr>
        <w:top w:val="none" w:sz="0" w:space="0" w:color="auto"/>
        <w:left w:val="none" w:sz="0" w:space="0" w:color="auto"/>
        <w:bottom w:val="none" w:sz="0" w:space="0" w:color="auto"/>
        <w:right w:val="none" w:sz="0" w:space="0" w:color="auto"/>
      </w:divBdr>
    </w:div>
    <w:div w:id="12804598">
      <w:bodyDiv w:val="1"/>
      <w:marLeft w:val="0"/>
      <w:marRight w:val="0"/>
      <w:marTop w:val="0"/>
      <w:marBottom w:val="0"/>
      <w:divBdr>
        <w:top w:val="none" w:sz="0" w:space="0" w:color="auto"/>
        <w:left w:val="none" w:sz="0" w:space="0" w:color="auto"/>
        <w:bottom w:val="none" w:sz="0" w:space="0" w:color="auto"/>
        <w:right w:val="none" w:sz="0" w:space="0" w:color="auto"/>
      </w:divBdr>
    </w:div>
    <w:div w:id="27417487">
      <w:bodyDiv w:val="1"/>
      <w:marLeft w:val="0"/>
      <w:marRight w:val="0"/>
      <w:marTop w:val="0"/>
      <w:marBottom w:val="0"/>
      <w:divBdr>
        <w:top w:val="none" w:sz="0" w:space="0" w:color="auto"/>
        <w:left w:val="none" w:sz="0" w:space="0" w:color="auto"/>
        <w:bottom w:val="none" w:sz="0" w:space="0" w:color="auto"/>
        <w:right w:val="none" w:sz="0" w:space="0" w:color="auto"/>
      </w:divBdr>
    </w:div>
    <w:div w:id="65567060">
      <w:bodyDiv w:val="1"/>
      <w:marLeft w:val="0"/>
      <w:marRight w:val="0"/>
      <w:marTop w:val="0"/>
      <w:marBottom w:val="0"/>
      <w:divBdr>
        <w:top w:val="none" w:sz="0" w:space="0" w:color="auto"/>
        <w:left w:val="none" w:sz="0" w:space="0" w:color="auto"/>
        <w:bottom w:val="none" w:sz="0" w:space="0" w:color="auto"/>
        <w:right w:val="none" w:sz="0" w:space="0" w:color="auto"/>
      </w:divBdr>
    </w:div>
    <w:div w:id="81071654">
      <w:bodyDiv w:val="1"/>
      <w:marLeft w:val="0"/>
      <w:marRight w:val="0"/>
      <w:marTop w:val="0"/>
      <w:marBottom w:val="0"/>
      <w:divBdr>
        <w:top w:val="none" w:sz="0" w:space="0" w:color="auto"/>
        <w:left w:val="none" w:sz="0" w:space="0" w:color="auto"/>
        <w:bottom w:val="none" w:sz="0" w:space="0" w:color="auto"/>
        <w:right w:val="none" w:sz="0" w:space="0" w:color="auto"/>
      </w:divBdr>
    </w:div>
    <w:div w:id="105198846">
      <w:bodyDiv w:val="1"/>
      <w:marLeft w:val="0"/>
      <w:marRight w:val="0"/>
      <w:marTop w:val="0"/>
      <w:marBottom w:val="0"/>
      <w:divBdr>
        <w:top w:val="none" w:sz="0" w:space="0" w:color="auto"/>
        <w:left w:val="none" w:sz="0" w:space="0" w:color="auto"/>
        <w:bottom w:val="none" w:sz="0" w:space="0" w:color="auto"/>
        <w:right w:val="none" w:sz="0" w:space="0" w:color="auto"/>
      </w:divBdr>
    </w:div>
    <w:div w:id="116729353">
      <w:bodyDiv w:val="1"/>
      <w:marLeft w:val="0"/>
      <w:marRight w:val="0"/>
      <w:marTop w:val="0"/>
      <w:marBottom w:val="0"/>
      <w:divBdr>
        <w:top w:val="none" w:sz="0" w:space="0" w:color="auto"/>
        <w:left w:val="none" w:sz="0" w:space="0" w:color="auto"/>
        <w:bottom w:val="none" w:sz="0" w:space="0" w:color="auto"/>
        <w:right w:val="none" w:sz="0" w:space="0" w:color="auto"/>
      </w:divBdr>
    </w:div>
    <w:div w:id="121732434">
      <w:bodyDiv w:val="1"/>
      <w:marLeft w:val="0"/>
      <w:marRight w:val="0"/>
      <w:marTop w:val="0"/>
      <w:marBottom w:val="0"/>
      <w:divBdr>
        <w:top w:val="none" w:sz="0" w:space="0" w:color="auto"/>
        <w:left w:val="none" w:sz="0" w:space="0" w:color="auto"/>
        <w:bottom w:val="none" w:sz="0" w:space="0" w:color="auto"/>
        <w:right w:val="none" w:sz="0" w:space="0" w:color="auto"/>
      </w:divBdr>
    </w:div>
    <w:div w:id="125201399">
      <w:bodyDiv w:val="1"/>
      <w:marLeft w:val="0"/>
      <w:marRight w:val="0"/>
      <w:marTop w:val="0"/>
      <w:marBottom w:val="0"/>
      <w:divBdr>
        <w:top w:val="none" w:sz="0" w:space="0" w:color="auto"/>
        <w:left w:val="none" w:sz="0" w:space="0" w:color="auto"/>
        <w:bottom w:val="none" w:sz="0" w:space="0" w:color="auto"/>
        <w:right w:val="none" w:sz="0" w:space="0" w:color="auto"/>
      </w:divBdr>
    </w:div>
    <w:div w:id="157161619">
      <w:bodyDiv w:val="1"/>
      <w:marLeft w:val="0"/>
      <w:marRight w:val="0"/>
      <w:marTop w:val="0"/>
      <w:marBottom w:val="0"/>
      <w:divBdr>
        <w:top w:val="none" w:sz="0" w:space="0" w:color="auto"/>
        <w:left w:val="none" w:sz="0" w:space="0" w:color="auto"/>
        <w:bottom w:val="none" w:sz="0" w:space="0" w:color="auto"/>
        <w:right w:val="none" w:sz="0" w:space="0" w:color="auto"/>
      </w:divBdr>
    </w:div>
    <w:div w:id="158665148">
      <w:bodyDiv w:val="1"/>
      <w:marLeft w:val="0"/>
      <w:marRight w:val="0"/>
      <w:marTop w:val="0"/>
      <w:marBottom w:val="0"/>
      <w:divBdr>
        <w:top w:val="none" w:sz="0" w:space="0" w:color="auto"/>
        <w:left w:val="none" w:sz="0" w:space="0" w:color="auto"/>
        <w:bottom w:val="none" w:sz="0" w:space="0" w:color="auto"/>
        <w:right w:val="none" w:sz="0" w:space="0" w:color="auto"/>
      </w:divBdr>
    </w:div>
    <w:div w:id="173763334">
      <w:bodyDiv w:val="1"/>
      <w:marLeft w:val="0"/>
      <w:marRight w:val="0"/>
      <w:marTop w:val="0"/>
      <w:marBottom w:val="0"/>
      <w:divBdr>
        <w:top w:val="none" w:sz="0" w:space="0" w:color="auto"/>
        <w:left w:val="none" w:sz="0" w:space="0" w:color="auto"/>
        <w:bottom w:val="none" w:sz="0" w:space="0" w:color="auto"/>
        <w:right w:val="none" w:sz="0" w:space="0" w:color="auto"/>
      </w:divBdr>
    </w:div>
    <w:div w:id="223377865">
      <w:bodyDiv w:val="1"/>
      <w:marLeft w:val="0"/>
      <w:marRight w:val="0"/>
      <w:marTop w:val="0"/>
      <w:marBottom w:val="0"/>
      <w:divBdr>
        <w:top w:val="none" w:sz="0" w:space="0" w:color="auto"/>
        <w:left w:val="none" w:sz="0" w:space="0" w:color="auto"/>
        <w:bottom w:val="none" w:sz="0" w:space="0" w:color="auto"/>
        <w:right w:val="none" w:sz="0" w:space="0" w:color="auto"/>
      </w:divBdr>
    </w:div>
    <w:div w:id="260451998">
      <w:bodyDiv w:val="1"/>
      <w:marLeft w:val="0"/>
      <w:marRight w:val="0"/>
      <w:marTop w:val="0"/>
      <w:marBottom w:val="0"/>
      <w:divBdr>
        <w:top w:val="none" w:sz="0" w:space="0" w:color="auto"/>
        <w:left w:val="none" w:sz="0" w:space="0" w:color="auto"/>
        <w:bottom w:val="none" w:sz="0" w:space="0" w:color="auto"/>
        <w:right w:val="none" w:sz="0" w:space="0" w:color="auto"/>
      </w:divBdr>
    </w:div>
    <w:div w:id="315843765">
      <w:bodyDiv w:val="1"/>
      <w:marLeft w:val="0"/>
      <w:marRight w:val="0"/>
      <w:marTop w:val="0"/>
      <w:marBottom w:val="0"/>
      <w:divBdr>
        <w:top w:val="none" w:sz="0" w:space="0" w:color="auto"/>
        <w:left w:val="none" w:sz="0" w:space="0" w:color="auto"/>
        <w:bottom w:val="none" w:sz="0" w:space="0" w:color="auto"/>
        <w:right w:val="none" w:sz="0" w:space="0" w:color="auto"/>
      </w:divBdr>
    </w:div>
    <w:div w:id="324360282">
      <w:bodyDiv w:val="1"/>
      <w:marLeft w:val="0"/>
      <w:marRight w:val="0"/>
      <w:marTop w:val="0"/>
      <w:marBottom w:val="0"/>
      <w:divBdr>
        <w:top w:val="none" w:sz="0" w:space="0" w:color="auto"/>
        <w:left w:val="none" w:sz="0" w:space="0" w:color="auto"/>
        <w:bottom w:val="none" w:sz="0" w:space="0" w:color="auto"/>
        <w:right w:val="none" w:sz="0" w:space="0" w:color="auto"/>
      </w:divBdr>
    </w:div>
    <w:div w:id="326981198">
      <w:bodyDiv w:val="1"/>
      <w:marLeft w:val="0"/>
      <w:marRight w:val="0"/>
      <w:marTop w:val="0"/>
      <w:marBottom w:val="0"/>
      <w:divBdr>
        <w:top w:val="none" w:sz="0" w:space="0" w:color="auto"/>
        <w:left w:val="none" w:sz="0" w:space="0" w:color="auto"/>
        <w:bottom w:val="none" w:sz="0" w:space="0" w:color="auto"/>
        <w:right w:val="none" w:sz="0" w:space="0" w:color="auto"/>
      </w:divBdr>
    </w:div>
    <w:div w:id="338432631">
      <w:bodyDiv w:val="1"/>
      <w:marLeft w:val="0"/>
      <w:marRight w:val="0"/>
      <w:marTop w:val="0"/>
      <w:marBottom w:val="0"/>
      <w:divBdr>
        <w:top w:val="none" w:sz="0" w:space="0" w:color="auto"/>
        <w:left w:val="none" w:sz="0" w:space="0" w:color="auto"/>
        <w:bottom w:val="none" w:sz="0" w:space="0" w:color="auto"/>
        <w:right w:val="none" w:sz="0" w:space="0" w:color="auto"/>
      </w:divBdr>
    </w:div>
    <w:div w:id="351302993">
      <w:bodyDiv w:val="1"/>
      <w:marLeft w:val="0"/>
      <w:marRight w:val="0"/>
      <w:marTop w:val="0"/>
      <w:marBottom w:val="0"/>
      <w:divBdr>
        <w:top w:val="none" w:sz="0" w:space="0" w:color="auto"/>
        <w:left w:val="none" w:sz="0" w:space="0" w:color="auto"/>
        <w:bottom w:val="none" w:sz="0" w:space="0" w:color="auto"/>
        <w:right w:val="none" w:sz="0" w:space="0" w:color="auto"/>
      </w:divBdr>
    </w:div>
    <w:div w:id="361637882">
      <w:bodyDiv w:val="1"/>
      <w:marLeft w:val="0"/>
      <w:marRight w:val="0"/>
      <w:marTop w:val="0"/>
      <w:marBottom w:val="0"/>
      <w:divBdr>
        <w:top w:val="none" w:sz="0" w:space="0" w:color="auto"/>
        <w:left w:val="none" w:sz="0" w:space="0" w:color="auto"/>
        <w:bottom w:val="none" w:sz="0" w:space="0" w:color="auto"/>
        <w:right w:val="none" w:sz="0" w:space="0" w:color="auto"/>
      </w:divBdr>
    </w:div>
    <w:div w:id="391587610">
      <w:bodyDiv w:val="1"/>
      <w:marLeft w:val="0"/>
      <w:marRight w:val="0"/>
      <w:marTop w:val="0"/>
      <w:marBottom w:val="0"/>
      <w:divBdr>
        <w:top w:val="none" w:sz="0" w:space="0" w:color="auto"/>
        <w:left w:val="none" w:sz="0" w:space="0" w:color="auto"/>
        <w:bottom w:val="none" w:sz="0" w:space="0" w:color="auto"/>
        <w:right w:val="none" w:sz="0" w:space="0" w:color="auto"/>
      </w:divBdr>
    </w:div>
    <w:div w:id="402724370">
      <w:bodyDiv w:val="1"/>
      <w:marLeft w:val="0"/>
      <w:marRight w:val="0"/>
      <w:marTop w:val="0"/>
      <w:marBottom w:val="0"/>
      <w:divBdr>
        <w:top w:val="none" w:sz="0" w:space="0" w:color="auto"/>
        <w:left w:val="none" w:sz="0" w:space="0" w:color="auto"/>
        <w:bottom w:val="none" w:sz="0" w:space="0" w:color="auto"/>
        <w:right w:val="none" w:sz="0" w:space="0" w:color="auto"/>
      </w:divBdr>
    </w:div>
    <w:div w:id="419528091">
      <w:bodyDiv w:val="1"/>
      <w:marLeft w:val="0"/>
      <w:marRight w:val="0"/>
      <w:marTop w:val="0"/>
      <w:marBottom w:val="0"/>
      <w:divBdr>
        <w:top w:val="none" w:sz="0" w:space="0" w:color="auto"/>
        <w:left w:val="none" w:sz="0" w:space="0" w:color="auto"/>
        <w:bottom w:val="none" w:sz="0" w:space="0" w:color="auto"/>
        <w:right w:val="none" w:sz="0" w:space="0" w:color="auto"/>
      </w:divBdr>
    </w:div>
    <w:div w:id="438915932">
      <w:bodyDiv w:val="1"/>
      <w:marLeft w:val="0"/>
      <w:marRight w:val="0"/>
      <w:marTop w:val="0"/>
      <w:marBottom w:val="0"/>
      <w:divBdr>
        <w:top w:val="none" w:sz="0" w:space="0" w:color="auto"/>
        <w:left w:val="none" w:sz="0" w:space="0" w:color="auto"/>
        <w:bottom w:val="none" w:sz="0" w:space="0" w:color="auto"/>
        <w:right w:val="none" w:sz="0" w:space="0" w:color="auto"/>
      </w:divBdr>
    </w:div>
    <w:div w:id="450393437">
      <w:bodyDiv w:val="1"/>
      <w:marLeft w:val="0"/>
      <w:marRight w:val="0"/>
      <w:marTop w:val="0"/>
      <w:marBottom w:val="0"/>
      <w:divBdr>
        <w:top w:val="none" w:sz="0" w:space="0" w:color="auto"/>
        <w:left w:val="none" w:sz="0" w:space="0" w:color="auto"/>
        <w:bottom w:val="none" w:sz="0" w:space="0" w:color="auto"/>
        <w:right w:val="none" w:sz="0" w:space="0" w:color="auto"/>
      </w:divBdr>
    </w:div>
    <w:div w:id="456918069">
      <w:bodyDiv w:val="1"/>
      <w:marLeft w:val="0"/>
      <w:marRight w:val="0"/>
      <w:marTop w:val="0"/>
      <w:marBottom w:val="0"/>
      <w:divBdr>
        <w:top w:val="none" w:sz="0" w:space="0" w:color="auto"/>
        <w:left w:val="none" w:sz="0" w:space="0" w:color="auto"/>
        <w:bottom w:val="none" w:sz="0" w:space="0" w:color="auto"/>
        <w:right w:val="none" w:sz="0" w:space="0" w:color="auto"/>
      </w:divBdr>
    </w:div>
    <w:div w:id="464085125">
      <w:bodyDiv w:val="1"/>
      <w:marLeft w:val="0"/>
      <w:marRight w:val="0"/>
      <w:marTop w:val="0"/>
      <w:marBottom w:val="0"/>
      <w:divBdr>
        <w:top w:val="none" w:sz="0" w:space="0" w:color="auto"/>
        <w:left w:val="none" w:sz="0" w:space="0" w:color="auto"/>
        <w:bottom w:val="none" w:sz="0" w:space="0" w:color="auto"/>
        <w:right w:val="none" w:sz="0" w:space="0" w:color="auto"/>
      </w:divBdr>
    </w:div>
    <w:div w:id="480120222">
      <w:bodyDiv w:val="1"/>
      <w:marLeft w:val="0"/>
      <w:marRight w:val="0"/>
      <w:marTop w:val="0"/>
      <w:marBottom w:val="0"/>
      <w:divBdr>
        <w:top w:val="none" w:sz="0" w:space="0" w:color="auto"/>
        <w:left w:val="none" w:sz="0" w:space="0" w:color="auto"/>
        <w:bottom w:val="none" w:sz="0" w:space="0" w:color="auto"/>
        <w:right w:val="none" w:sz="0" w:space="0" w:color="auto"/>
      </w:divBdr>
    </w:div>
    <w:div w:id="506555724">
      <w:bodyDiv w:val="1"/>
      <w:marLeft w:val="0"/>
      <w:marRight w:val="0"/>
      <w:marTop w:val="0"/>
      <w:marBottom w:val="0"/>
      <w:divBdr>
        <w:top w:val="none" w:sz="0" w:space="0" w:color="auto"/>
        <w:left w:val="none" w:sz="0" w:space="0" w:color="auto"/>
        <w:bottom w:val="none" w:sz="0" w:space="0" w:color="auto"/>
        <w:right w:val="none" w:sz="0" w:space="0" w:color="auto"/>
      </w:divBdr>
    </w:div>
    <w:div w:id="520628077">
      <w:bodyDiv w:val="1"/>
      <w:marLeft w:val="0"/>
      <w:marRight w:val="0"/>
      <w:marTop w:val="0"/>
      <w:marBottom w:val="0"/>
      <w:divBdr>
        <w:top w:val="none" w:sz="0" w:space="0" w:color="auto"/>
        <w:left w:val="none" w:sz="0" w:space="0" w:color="auto"/>
        <w:bottom w:val="none" w:sz="0" w:space="0" w:color="auto"/>
        <w:right w:val="none" w:sz="0" w:space="0" w:color="auto"/>
      </w:divBdr>
    </w:div>
    <w:div w:id="521938415">
      <w:bodyDiv w:val="1"/>
      <w:marLeft w:val="0"/>
      <w:marRight w:val="0"/>
      <w:marTop w:val="0"/>
      <w:marBottom w:val="0"/>
      <w:divBdr>
        <w:top w:val="none" w:sz="0" w:space="0" w:color="auto"/>
        <w:left w:val="none" w:sz="0" w:space="0" w:color="auto"/>
        <w:bottom w:val="none" w:sz="0" w:space="0" w:color="auto"/>
        <w:right w:val="none" w:sz="0" w:space="0" w:color="auto"/>
      </w:divBdr>
    </w:div>
    <w:div w:id="601187423">
      <w:bodyDiv w:val="1"/>
      <w:marLeft w:val="0"/>
      <w:marRight w:val="0"/>
      <w:marTop w:val="0"/>
      <w:marBottom w:val="0"/>
      <w:divBdr>
        <w:top w:val="none" w:sz="0" w:space="0" w:color="auto"/>
        <w:left w:val="none" w:sz="0" w:space="0" w:color="auto"/>
        <w:bottom w:val="none" w:sz="0" w:space="0" w:color="auto"/>
        <w:right w:val="none" w:sz="0" w:space="0" w:color="auto"/>
      </w:divBdr>
    </w:div>
    <w:div w:id="624655444">
      <w:bodyDiv w:val="1"/>
      <w:marLeft w:val="0"/>
      <w:marRight w:val="0"/>
      <w:marTop w:val="0"/>
      <w:marBottom w:val="0"/>
      <w:divBdr>
        <w:top w:val="none" w:sz="0" w:space="0" w:color="auto"/>
        <w:left w:val="none" w:sz="0" w:space="0" w:color="auto"/>
        <w:bottom w:val="none" w:sz="0" w:space="0" w:color="auto"/>
        <w:right w:val="none" w:sz="0" w:space="0" w:color="auto"/>
      </w:divBdr>
    </w:div>
    <w:div w:id="634023288">
      <w:bodyDiv w:val="1"/>
      <w:marLeft w:val="0"/>
      <w:marRight w:val="0"/>
      <w:marTop w:val="0"/>
      <w:marBottom w:val="0"/>
      <w:divBdr>
        <w:top w:val="none" w:sz="0" w:space="0" w:color="auto"/>
        <w:left w:val="none" w:sz="0" w:space="0" w:color="auto"/>
        <w:bottom w:val="none" w:sz="0" w:space="0" w:color="auto"/>
        <w:right w:val="none" w:sz="0" w:space="0" w:color="auto"/>
      </w:divBdr>
    </w:div>
    <w:div w:id="646016695">
      <w:bodyDiv w:val="1"/>
      <w:marLeft w:val="0"/>
      <w:marRight w:val="0"/>
      <w:marTop w:val="0"/>
      <w:marBottom w:val="0"/>
      <w:divBdr>
        <w:top w:val="none" w:sz="0" w:space="0" w:color="auto"/>
        <w:left w:val="none" w:sz="0" w:space="0" w:color="auto"/>
        <w:bottom w:val="none" w:sz="0" w:space="0" w:color="auto"/>
        <w:right w:val="none" w:sz="0" w:space="0" w:color="auto"/>
      </w:divBdr>
    </w:div>
    <w:div w:id="650332217">
      <w:bodyDiv w:val="1"/>
      <w:marLeft w:val="0"/>
      <w:marRight w:val="0"/>
      <w:marTop w:val="0"/>
      <w:marBottom w:val="0"/>
      <w:divBdr>
        <w:top w:val="none" w:sz="0" w:space="0" w:color="auto"/>
        <w:left w:val="none" w:sz="0" w:space="0" w:color="auto"/>
        <w:bottom w:val="none" w:sz="0" w:space="0" w:color="auto"/>
        <w:right w:val="none" w:sz="0" w:space="0" w:color="auto"/>
      </w:divBdr>
    </w:div>
    <w:div w:id="657806940">
      <w:bodyDiv w:val="1"/>
      <w:marLeft w:val="0"/>
      <w:marRight w:val="0"/>
      <w:marTop w:val="0"/>
      <w:marBottom w:val="0"/>
      <w:divBdr>
        <w:top w:val="none" w:sz="0" w:space="0" w:color="auto"/>
        <w:left w:val="none" w:sz="0" w:space="0" w:color="auto"/>
        <w:bottom w:val="none" w:sz="0" w:space="0" w:color="auto"/>
        <w:right w:val="none" w:sz="0" w:space="0" w:color="auto"/>
      </w:divBdr>
    </w:div>
    <w:div w:id="668869988">
      <w:bodyDiv w:val="1"/>
      <w:marLeft w:val="0"/>
      <w:marRight w:val="0"/>
      <w:marTop w:val="0"/>
      <w:marBottom w:val="0"/>
      <w:divBdr>
        <w:top w:val="none" w:sz="0" w:space="0" w:color="auto"/>
        <w:left w:val="none" w:sz="0" w:space="0" w:color="auto"/>
        <w:bottom w:val="none" w:sz="0" w:space="0" w:color="auto"/>
        <w:right w:val="none" w:sz="0" w:space="0" w:color="auto"/>
      </w:divBdr>
    </w:div>
    <w:div w:id="694622437">
      <w:bodyDiv w:val="1"/>
      <w:marLeft w:val="0"/>
      <w:marRight w:val="0"/>
      <w:marTop w:val="0"/>
      <w:marBottom w:val="0"/>
      <w:divBdr>
        <w:top w:val="none" w:sz="0" w:space="0" w:color="auto"/>
        <w:left w:val="none" w:sz="0" w:space="0" w:color="auto"/>
        <w:bottom w:val="none" w:sz="0" w:space="0" w:color="auto"/>
        <w:right w:val="none" w:sz="0" w:space="0" w:color="auto"/>
      </w:divBdr>
    </w:div>
    <w:div w:id="705521791">
      <w:bodyDiv w:val="1"/>
      <w:marLeft w:val="0"/>
      <w:marRight w:val="0"/>
      <w:marTop w:val="0"/>
      <w:marBottom w:val="0"/>
      <w:divBdr>
        <w:top w:val="none" w:sz="0" w:space="0" w:color="auto"/>
        <w:left w:val="none" w:sz="0" w:space="0" w:color="auto"/>
        <w:bottom w:val="none" w:sz="0" w:space="0" w:color="auto"/>
        <w:right w:val="none" w:sz="0" w:space="0" w:color="auto"/>
      </w:divBdr>
    </w:div>
    <w:div w:id="729692597">
      <w:bodyDiv w:val="1"/>
      <w:marLeft w:val="0"/>
      <w:marRight w:val="0"/>
      <w:marTop w:val="0"/>
      <w:marBottom w:val="0"/>
      <w:divBdr>
        <w:top w:val="none" w:sz="0" w:space="0" w:color="auto"/>
        <w:left w:val="none" w:sz="0" w:space="0" w:color="auto"/>
        <w:bottom w:val="none" w:sz="0" w:space="0" w:color="auto"/>
        <w:right w:val="none" w:sz="0" w:space="0" w:color="auto"/>
      </w:divBdr>
    </w:div>
    <w:div w:id="743071960">
      <w:bodyDiv w:val="1"/>
      <w:marLeft w:val="0"/>
      <w:marRight w:val="0"/>
      <w:marTop w:val="0"/>
      <w:marBottom w:val="0"/>
      <w:divBdr>
        <w:top w:val="none" w:sz="0" w:space="0" w:color="auto"/>
        <w:left w:val="none" w:sz="0" w:space="0" w:color="auto"/>
        <w:bottom w:val="none" w:sz="0" w:space="0" w:color="auto"/>
        <w:right w:val="none" w:sz="0" w:space="0" w:color="auto"/>
      </w:divBdr>
    </w:div>
    <w:div w:id="766195166">
      <w:bodyDiv w:val="1"/>
      <w:marLeft w:val="0"/>
      <w:marRight w:val="0"/>
      <w:marTop w:val="0"/>
      <w:marBottom w:val="0"/>
      <w:divBdr>
        <w:top w:val="none" w:sz="0" w:space="0" w:color="auto"/>
        <w:left w:val="none" w:sz="0" w:space="0" w:color="auto"/>
        <w:bottom w:val="none" w:sz="0" w:space="0" w:color="auto"/>
        <w:right w:val="none" w:sz="0" w:space="0" w:color="auto"/>
      </w:divBdr>
    </w:div>
    <w:div w:id="767047074">
      <w:bodyDiv w:val="1"/>
      <w:marLeft w:val="0"/>
      <w:marRight w:val="0"/>
      <w:marTop w:val="0"/>
      <w:marBottom w:val="0"/>
      <w:divBdr>
        <w:top w:val="none" w:sz="0" w:space="0" w:color="auto"/>
        <w:left w:val="none" w:sz="0" w:space="0" w:color="auto"/>
        <w:bottom w:val="none" w:sz="0" w:space="0" w:color="auto"/>
        <w:right w:val="none" w:sz="0" w:space="0" w:color="auto"/>
      </w:divBdr>
    </w:div>
    <w:div w:id="778377373">
      <w:bodyDiv w:val="1"/>
      <w:marLeft w:val="0"/>
      <w:marRight w:val="0"/>
      <w:marTop w:val="0"/>
      <w:marBottom w:val="0"/>
      <w:divBdr>
        <w:top w:val="none" w:sz="0" w:space="0" w:color="auto"/>
        <w:left w:val="none" w:sz="0" w:space="0" w:color="auto"/>
        <w:bottom w:val="none" w:sz="0" w:space="0" w:color="auto"/>
        <w:right w:val="none" w:sz="0" w:space="0" w:color="auto"/>
      </w:divBdr>
      <w:divsChild>
        <w:div w:id="367141585">
          <w:marLeft w:val="0"/>
          <w:marRight w:val="547"/>
          <w:marTop w:val="0"/>
          <w:marBottom w:val="0"/>
          <w:divBdr>
            <w:top w:val="none" w:sz="0" w:space="0" w:color="auto"/>
            <w:left w:val="none" w:sz="0" w:space="0" w:color="auto"/>
            <w:bottom w:val="none" w:sz="0" w:space="0" w:color="auto"/>
            <w:right w:val="none" w:sz="0" w:space="0" w:color="auto"/>
          </w:divBdr>
        </w:div>
      </w:divsChild>
    </w:div>
    <w:div w:id="807236992">
      <w:bodyDiv w:val="1"/>
      <w:marLeft w:val="0"/>
      <w:marRight w:val="0"/>
      <w:marTop w:val="0"/>
      <w:marBottom w:val="0"/>
      <w:divBdr>
        <w:top w:val="none" w:sz="0" w:space="0" w:color="auto"/>
        <w:left w:val="none" w:sz="0" w:space="0" w:color="auto"/>
        <w:bottom w:val="none" w:sz="0" w:space="0" w:color="auto"/>
        <w:right w:val="none" w:sz="0" w:space="0" w:color="auto"/>
      </w:divBdr>
    </w:div>
    <w:div w:id="845175566">
      <w:bodyDiv w:val="1"/>
      <w:marLeft w:val="0"/>
      <w:marRight w:val="0"/>
      <w:marTop w:val="0"/>
      <w:marBottom w:val="0"/>
      <w:divBdr>
        <w:top w:val="none" w:sz="0" w:space="0" w:color="auto"/>
        <w:left w:val="none" w:sz="0" w:space="0" w:color="auto"/>
        <w:bottom w:val="none" w:sz="0" w:space="0" w:color="auto"/>
        <w:right w:val="none" w:sz="0" w:space="0" w:color="auto"/>
      </w:divBdr>
    </w:div>
    <w:div w:id="850870958">
      <w:bodyDiv w:val="1"/>
      <w:marLeft w:val="0"/>
      <w:marRight w:val="0"/>
      <w:marTop w:val="0"/>
      <w:marBottom w:val="0"/>
      <w:divBdr>
        <w:top w:val="none" w:sz="0" w:space="0" w:color="auto"/>
        <w:left w:val="none" w:sz="0" w:space="0" w:color="auto"/>
        <w:bottom w:val="none" w:sz="0" w:space="0" w:color="auto"/>
        <w:right w:val="none" w:sz="0" w:space="0" w:color="auto"/>
      </w:divBdr>
    </w:div>
    <w:div w:id="859510465">
      <w:bodyDiv w:val="1"/>
      <w:marLeft w:val="0"/>
      <w:marRight w:val="0"/>
      <w:marTop w:val="0"/>
      <w:marBottom w:val="0"/>
      <w:divBdr>
        <w:top w:val="none" w:sz="0" w:space="0" w:color="auto"/>
        <w:left w:val="none" w:sz="0" w:space="0" w:color="auto"/>
        <w:bottom w:val="none" w:sz="0" w:space="0" w:color="auto"/>
        <w:right w:val="none" w:sz="0" w:space="0" w:color="auto"/>
      </w:divBdr>
    </w:div>
    <w:div w:id="860626909">
      <w:bodyDiv w:val="1"/>
      <w:marLeft w:val="0"/>
      <w:marRight w:val="0"/>
      <w:marTop w:val="0"/>
      <w:marBottom w:val="0"/>
      <w:divBdr>
        <w:top w:val="none" w:sz="0" w:space="0" w:color="auto"/>
        <w:left w:val="none" w:sz="0" w:space="0" w:color="auto"/>
        <w:bottom w:val="none" w:sz="0" w:space="0" w:color="auto"/>
        <w:right w:val="none" w:sz="0" w:space="0" w:color="auto"/>
      </w:divBdr>
    </w:div>
    <w:div w:id="884607615">
      <w:bodyDiv w:val="1"/>
      <w:marLeft w:val="0"/>
      <w:marRight w:val="0"/>
      <w:marTop w:val="0"/>
      <w:marBottom w:val="0"/>
      <w:divBdr>
        <w:top w:val="none" w:sz="0" w:space="0" w:color="auto"/>
        <w:left w:val="none" w:sz="0" w:space="0" w:color="auto"/>
        <w:bottom w:val="none" w:sz="0" w:space="0" w:color="auto"/>
        <w:right w:val="none" w:sz="0" w:space="0" w:color="auto"/>
      </w:divBdr>
    </w:div>
    <w:div w:id="905337987">
      <w:bodyDiv w:val="1"/>
      <w:marLeft w:val="0"/>
      <w:marRight w:val="0"/>
      <w:marTop w:val="0"/>
      <w:marBottom w:val="0"/>
      <w:divBdr>
        <w:top w:val="none" w:sz="0" w:space="0" w:color="auto"/>
        <w:left w:val="none" w:sz="0" w:space="0" w:color="auto"/>
        <w:bottom w:val="none" w:sz="0" w:space="0" w:color="auto"/>
        <w:right w:val="none" w:sz="0" w:space="0" w:color="auto"/>
      </w:divBdr>
    </w:div>
    <w:div w:id="911500814">
      <w:bodyDiv w:val="1"/>
      <w:marLeft w:val="0"/>
      <w:marRight w:val="0"/>
      <w:marTop w:val="0"/>
      <w:marBottom w:val="0"/>
      <w:divBdr>
        <w:top w:val="none" w:sz="0" w:space="0" w:color="auto"/>
        <w:left w:val="none" w:sz="0" w:space="0" w:color="auto"/>
        <w:bottom w:val="none" w:sz="0" w:space="0" w:color="auto"/>
        <w:right w:val="none" w:sz="0" w:space="0" w:color="auto"/>
      </w:divBdr>
    </w:div>
    <w:div w:id="916785004">
      <w:bodyDiv w:val="1"/>
      <w:marLeft w:val="0"/>
      <w:marRight w:val="0"/>
      <w:marTop w:val="0"/>
      <w:marBottom w:val="0"/>
      <w:divBdr>
        <w:top w:val="none" w:sz="0" w:space="0" w:color="auto"/>
        <w:left w:val="none" w:sz="0" w:space="0" w:color="auto"/>
        <w:bottom w:val="none" w:sz="0" w:space="0" w:color="auto"/>
        <w:right w:val="none" w:sz="0" w:space="0" w:color="auto"/>
      </w:divBdr>
    </w:div>
    <w:div w:id="918179273">
      <w:bodyDiv w:val="1"/>
      <w:marLeft w:val="0"/>
      <w:marRight w:val="50"/>
      <w:marTop w:val="0"/>
      <w:marBottom w:val="0"/>
      <w:divBdr>
        <w:top w:val="none" w:sz="0" w:space="0" w:color="auto"/>
        <w:left w:val="none" w:sz="0" w:space="0" w:color="auto"/>
        <w:bottom w:val="none" w:sz="0" w:space="0" w:color="auto"/>
        <w:right w:val="none" w:sz="0" w:space="0" w:color="auto"/>
      </w:divBdr>
      <w:divsChild>
        <w:div w:id="69086676">
          <w:marLeft w:val="0"/>
          <w:marRight w:val="0"/>
          <w:marTop w:val="0"/>
          <w:marBottom w:val="0"/>
          <w:divBdr>
            <w:top w:val="none" w:sz="0" w:space="0" w:color="auto"/>
            <w:left w:val="none" w:sz="0" w:space="0" w:color="auto"/>
            <w:bottom w:val="none" w:sz="0" w:space="0" w:color="auto"/>
            <w:right w:val="none" w:sz="0" w:space="0" w:color="auto"/>
          </w:divBdr>
          <w:divsChild>
            <w:div w:id="53741168">
              <w:marLeft w:val="0"/>
              <w:marRight w:val="0"/>
              <w:marTop w:val="0"/>
              <w:marBottom w:val="0"/>
              <w:divBdr>
                <w:top w:val="none" w:sz="0" w:space="0" w:color="auto"/>
                <w:left w:val="none" w:sz="0" w:space="0" w:color="auto"/>
                <w:bottom w:val="none" w:sz="0" w:space="0" w:color="auto"/>
                <w:right w:val="none" w:sz="0" w:space="0" w:color="auto"/>
              </w:divBdr>
              <w:divsChild>
                <w:div w:id="869996953">
                  <w:marLeft w:val="0"/>
                  <w:marRight w:val="0"/>
                  <w:marTop w:val="0"/>
                  <w:marBottom w:val="0"/>
                  <w:divBdr>
                    <w:top w:val="none" w:sz="0" w:space="0" w:color="auto"/>
                    <w:left w:val="none" w:sz="0" w:space="0" w:color="auto"/>
                    <w:bottom w:val="none" w:sz="0" w:space="0" w:color="auto"/>
                    <w:right w:val="none" w:sz="0" w:space="0" w:color="auto"/>
                  </w:divBdr>
                  <w:divsChild>
                    <w:div w:id="1252736990">
                      <w:marLeft w:val="0"/>
                      <w:marRight w:val="0"/>
                      <w:marTop w:val="0"/>
                      <w:marBottom w:val="0"/>
                      <w:divBdr>
                        <w:top w:val="none" w:sz="0" w:space="0" w:color="auto"/>
                        <w:left w:val="none" w:sz="0" w:space="0" w:color="auto"/>
                        <w:bottom w:val="none" w:sz="0" w:space="0" w:color="auto"/>
                        <w:right w:val="none" w:sz="0" w:space="0" w:color="auto"/>
                      </w:divBdr>
                      <w:divsChild>
                        <w:div w:id="1246110291">
                          <w:marLeft w:val="0"/>
                          <w:marRight w:val="63"/>
                          <w:marTop w:val="0"/>
                          <w:marBottom w:val="0"/>
                          <w:divBdr>
                            <w:top w:val="none" w:sz="0" w:space="0" w:color="auto"/>
                            <w:left w:val="none" w:sz="0" w:space="0" w:color="auto"/>
                            <w:bottom w:val="none" w:sz="0" w:space="0" w:color="auto"/>
                            <w:right w:val="none" w:sz="0" w:space="0" w:color="auto"/>
                          </w:divBdr>
                          <w:divsChild>
                            <w:div w:id="1658535749">
                              <w:marLeft w:val="0"/>
                              <w:marRight w:val="0"/>
                              <w:marTop w:val="0"/>
                              <w:marBottom w:val="0"/>
                              <w:divBdr>
                                <w:top w:val="none" w:sz="0" w:space="0" w:color="auto"/>
                                <w:left w:val="none" w:sz="0" w:space="0" w:color="auto"/>
                                <w:bottom w:val="none" w:sz="0" w:space="0" w:color="auto"/>
                                <w:right w:val="none" w:sz="0" w:space="0" w:color="auto"/>
                              </w:divBdr>
                              <w:divsChild>
                                <w:div w:id="1203402119">
                                  <w:marLeft w:val="0"/>
                                  <w:marRight w:val="0"/>
                                  <w:marTop w:val="0"/>
                                  <w:marBottom w:val="0"/>
                                  <w:divBdr>
                                    <w:top w:val="none" w:sz="0" w:space="0" w:color="auto"/>
                                    <w:left w:val="none" w:sz="0" w:space="0" w:color="auto"/>
                                    <w:bottom w:val="none" w:sz="0" w:space="0" w:color="auto"/>
                                    <w:right w:val="none" w:sz="0" w:space="0" w:color="auto"/>
                                  </w:divBdr>
                                  <w:divsChild>
                                    <w:div w:id="1652514097">
                                      <w:marLeft w:val="0"/>
                                      <w:marRight w:val="0"/>
                                      <w:marTop w:val="0"/>
                                      <w:marBottom w:val="125"/>
                                      <w:divBdr>
                                        <w:top w:val="none" w:sz="0" w:space="0" w:color="auto"/>
                                        <w:left w:val="none" w:sz="0" w:space="0" w:color="auto"/>
                                        <w:bottom w:val="none" w:sz="0" w:space="0" w:color="auto"/>
                                        <w:right w:val="none" w:sz="0" w:space="0" w:color="auto"/>
                                      </w:divBdr>
                                      <w:divsChild>
                                        <w:div w:id="1125660662">
                                          <w:marLeft w:val="0"/>
                                          <w:marRight w:val="0"/>
                                          <w:marTop w:val="0"/>
                                          <w:marBottom w:val="0"/>
                                          <w:divBdr>
                                            <w:top w:val="none" w:sz="0" w:space="0" w:color="auto"/>
                                            <w:left w:val="single" w:sz="4" w:space="0" w:color="EFEFEF"/>
                                            <w:bottom w:val="none" w:sz="0" w:space="0" w:color="auto"/>
                                            <w:right w:val="single" w:sz="4" w:space="0" w:color="EFEFEF"/>
                                          </w:divBdr>
                                          <w:divsChild>
                                            <w:div w:id="1544518823">
                                              <w:marLeft w:val="0"/>
                                              <w:marRight w:val="0"/>
                                              <w:marTop w:val="0"/>
                                              <w:marBottom w:val="0"/>
                                              <w:divBdr>
                                                <w:top w:val="none" w:sz="0" w:space="0" w:color="auto"/>
                                                <w:left w:val="single" w:sz="4" w:space="0" w:color="BCBCBC"/>
                                                <w:bottom w:val="none" w:sz="0" w:space="0" w:color="auto"/>
                                                <w:right w:val="single" w:sz="4" w:space="0" w:color="BCBCBC"/>
                                              </w:divBdr>
                                              <w:divsChild>
                                                <w:div w:id="1130592911">
                                                  <w:marLeft w:val="0"/>
                                                  <w:marRight w:val="0"/>
                                                  <w:marTop w:val="0"/>
                                                  <w:marBottom w:val="0"/>
                                                  <w:divBdr>
                                                    <w:top w:val="none" w:sz="0" w:space="0" w:color="auto"/>
                                                    <w:left w:val="none" w:sz="0" w:space="0" w:color="auto"/>
                                                    <w:bottom w:val="none" w:sz="0" w:space="0" w:color="auto"/>
                                                    <w:right w:val="none" w:sz="0" w:space="0" w:color="auto"/>
                                                  </w:divBdr>
                                                  <w:divsChild>
                                                    <w:div w:id="1300501087">
                                                      <w:marLeft w:val="0"/>
                                                      <w:marRight w:val="0"/>
                                                      <w:marTop w:val="0"/>
                                                      <w:marBottom w:val="0"/>
                                                      <w:divBdr>
                                                        <w:top w:val="none" w:sz="0" w:space="0" w:color="auto"/>
                                                        <w:left w:val="none" w:sz="0" w:space="0" w:color="auto"/>
                                                        <w:bottom w:val="none" w:sz="0" w:space="0" w:color="auto"/>
                                                        <w:right w:val="none" w:sz="0" w:space="0" w:color="auto"/>
                                                      </w:divBdr>
                                                      <w:divsChild>
                                                        <w:div w:id="1513764603">
                                                          <w:marLeft w:val="0"/>
                                                          <w:marRight w:val="0"/>
                                                          <w:marTop w:val="0"/>
                                                          <w:marBottom w:val="0"/>
                                                          <w:divBdr>
                                                            <w:top w:val="none" w:sz="0" w:space="0" w:color="auto"/>
                                                            <w:left w:val="none" w:sz="0" w:space="0" w:color="auto"/>
                                                            <w:bottom w:val="none" w:sz="0" w:space="0" w:color="auto"/>
                                                            <w:right w:val="none" w:sz="0" w:space="0" w:color="auto"/>
                                                          </w:divBdr>
                                                          <w:divsChild>
                                                            <w:div w:id="1385909012">
                                                              <w:marLeft w:val="188"/>
                                                              <w:marRight w:val="188"/>
                                                              <w:marTop w:val="63"/>
                                                              <w:marBottom w:val="63"/>
                                                              <w:divBdr>
                                                                <w:top w:val="none" w:sz="0" w:space="0" w:color="auto"/>
                                                                <w:left w:val="none" w:sz="0" w:space="0" w:color="auto"/>
                                                                <w:bottom w:val="none" w:sz="0" w:space="0" w:color="auto"/>
                                                                <w:right w:val="none" w:sz="0" w:space="0" w:color="auto"/>
                                                              </w:divBdr>
                                                              <w:divsChild>
                                                                <w:div w:id="1590383264">
                                                                  <w:marLeft w:val="0"/>
                                                                  <w:marRight w:val="0"/>
                                                                  <w:marTop w:val="0"/>
                                                                  <w:marBottom w:val="0"/>
                                                                  <w:divBdr>
                                                                    <w:top w:val="none" w:sz="0" w:space="0" w:color="auto"/>
                                                                    <w:left w:val="none" w:sz="0" w:space="0" w:color="auto"/>
                                                                    <w:bottom w:val="none" w:sz="0" w:space="0" w:color="auto"/>
                                                                    <w:right w:val="none" w:sz="0" w:space="0" w:color="auto"/>
                                                                  </w:divBdr>
                                                                  <w:divsChild>
                                                                    <w:div w:id="142892403">
                                                                      <w:marLeft w:val="0"/>
                                                                      <w:marRight w:val="0"/>
                                                                      <w:marTop w:val="0"/>
                                                                      <w:marBottom w:val="0"/>
                                                                      <w:divBdr>
                                                                        <w:top w:val="none" w:sz="0" w:space="0" w:color="auto"/>
                                                                        <w:left w:val="none" w:sz="0" w:space="0" w:color="auto"/>
                                                                        <w:bottom w:val="none" w:sz="0" w:space="0" w:color="auto"/>
                                                                        <w:right w:val="none" w:sz="0" w:space="0" w:color="auto"/>
                                                                      </w:divBdr>
                                                                    </w:div>
                                                                    <w:div w:id="470635021">
                                                                      <w:marLeft w:val="0"/>
                                                                      <w:marRight w:val="0"/>
                                                                      <w:marTop w:val="0"/>
                                                                      <w:marBottom w:val="0"/>
                                                                      <w:divBdr>
                                                                        <w:top w:val="none" w:sz="0" w:space="0" w:color="auto"/>
                                                                        <w:left w:val="none" w:sz="0" w:space="0" w:color="auto"/>
                                                                        <w:bottom w:val="none" w:sz="0" w:space="0" w:color="auto"/>
                                                                        <w:right w:val="none" w:sz="0" w:space="0" w:color="auto"/>
                                                                      </w:divBdr>
                                                                    </w:div>
                                                                    <w:div w:id="1279416101">
                                                                      <w:marLeft w:val="0"/>
                                                                      <w:marRight w:val="0"/>
                                                                      <w:marTop w:val="0"/>
                                                                      <w:marBottom w:val="0"/>
                                                                      <w:divBdr>
                                                                        <w:top w:val="none" w:sz="0" w:space="0" w:color="auto"/>
                                                                        <w:left w:val="none" w:sz="0" w:space="0" w:color="auto"/>
                                                                        <w:bottom w:val="none" w:sz="0" w:space="0" w:color="auto"/>
                                                                        <w:right w:val="none" w:sz="0" w:space="0" w:color="auto"/>
                                                                      </w:divBdr>
                                                                    </w:div>
                                                                    <w:div w:id="1500806163">
                                                                      <w:marLeft w:val="0"/>
                                                                      <w:marRight w:val="0"/>
                                                                      <w:marTop w:val="0"/>
                                                                      <w:marBottom w:val="0"/>
                                                                      <w:divBdr>
                                                                        <w:top w:val="none" w:sz="0" w:space="0" w:color="auto"/>
                                                                        <w:left w:val="none" w:sz="0" w:space="0" w:color="auto"/>
                                                                        <w:bottom w:val="none" w:sz="0" w:space="0" w:color="auto"/>
                                                                        <w:right w:val="none" w:sz="0" w:space="0" w:color="auto"/>
                                                                      </w:divBdr>
                                                                    </w:div>
                                                                    <w:div w:id="204905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29970859">
      <w:bodyDiv w:val="1"/>
      <w:marLeft w:val="0"/>
      <w:marRight w:val="0"/>
      <w:marTop w:val="0"/>
      <w:marBottom w:val="0"/>
      <w:divBdr>
        <w:top w:val="none" w:sz="0" w:space="0" w:color="auto"/>
        <w:left w:val="none" w:sz="0" w:space="0" w:color="auto"/>
        <w:bottom w:val="none" w:sz="0" w:space="0" w:color="auto"/>
        <w:right w:val="none" w:sz="0" w:space="0" w:color="auto"/>
      </w:divBdr>
    </w:div>
    <w:div w:id="931402554">
      <w:bodyDiv w:val="1"/>
      <w:marLeft w:val="0"/>
      <w:marRight w:val="0"/>
      <w:marTop w:val="0"/>
      <w:marBottom w:val="0"/>
      <w:divBdr>
        <w:top w:val="none" w:sz="0" w:space="0" w:color="auto"/>
        <w:left w:val="none" w:sz="0" w:space="0" w:color="auto"/>
        <w:bottom w:val="none" w:sz="0" w:space="0" w:color="auto"/>
        <w:right w:val="none" w:sz="0" w:space="0" w:color="auto"/>
      </w:divBdr>
    </w:div>
    <w:div w:id="953945161">
      <w:bodyDiv w:val="1"/>
      <w:marLeft w:val="0"/>
      <w:marRight w:val="0"/>
      <w:marTop w:val="0"/>
      <w:marBottom w:val="0"/>
      <w:divBdr>
        <w:top w:val="none" w:sz="0" w:space="0" w:color="auto"/>
        <w:left w:val="none" w:sz="0" w:space="0" w:color="auto"/>
        <w:bottom w:val="none" w:sz="0" w:space="0" w:color="auto"/>
        <w:right w:val="none" w:sz="0" w:space="0" w:color="auto"/>
      </w:divBdr>
    </w:div>
    <w:div w:id="978462996">
      <w:bodyDiv w:val="1"/>
      <w:marLeft w:val="0"/>
      <w:marRight w:val="0"/>
      <w:marTop w:val="0"/>
      <w:marBottom w:val="0"/>
      <w:divBdr>
        <w:top w:val="none" w:sz="0" w:space="0" w:color="auto"/>
        <w:left w:val="none" w:sz="0" w:space="0" w:color="auto"/>
        <w:bottom w:val="none" w:sz="0" w:space="0" w:color="auto"/>
        <w:right w:val="none" w:sz="0" w:space="0" w:color="auto"/>
      </w:divBdr>
    </w:div>
    <w:div w:id="979728751">
      <w:bodyDiv w:val="1"/>
      <w:marLeft w:val="0"/>
      <w:marRight w:val="0"/>
      <w:marTop w:val="0"/>
      <w:marBottom w:val="0"/>
      <w:divBdr>
        <w:top w:val="none" w:sz="0" w:space="0" w:color="auto"/>
        <w:left w:val="none" w:sz="0" w:space="0" w:color="auto"/>
        <w:bottom w:val="none" w:sz="0" w:space="0" w:color="auto"/>
        <w:right w:val="none" w:sz="0" w:space="0" w:color="auto"/>
      </w:divBdr>
      <w:divsChild>
        <w:div w:id="24520705">
          <w:marLeft w:val="0"/>
          <w:marRight w:val="0"/>
          <w:marTop w:val="0"/>
          <w:marBottom w:val="0"/>
          <w:divBdr>
            <w:top w:val="none" w:sz="0" w:space="0" w:color="auto"/>
            <w:left w:val="none" w:sz="0" w:space="0" w:color="auto"/>
            <w:bottom w:val="none" w:sz="0" w:space="0" w:color="auto"/>
            <w:right w:val="none" w:sz="0" w:space="0" w:color="auto"/>
          </w:divBdr>
        </w:div>
        <w:div w:id="108206573">
          <w:marLeft w:val="0"/>
          <w:marRight w:val="0"/>
          <w:marTop w:val="0"/>
          <w:marBottom w:val="0"/>
          <w:divBdr>
            <w:top w:val="none" w:sz="0" w:space="0" w:color="auto"/>
            <w:left w:val="none" w:sz="0" w:space="0" w:color="auto"/>
            <w:bottom w:val="none" w:sz="0" w:space="0" w:color="auto"/>
            <w:right w:val="none" w:sz="0" w:space="0" w:color="auto"/>
          </w:divBdr>
        </w:div>
        <w:div w:id="117140822">
          <w:marLeft w:val="0"/>
          <w:marRight w:val="0"/>
          <w:marTop w:val="0"/>
          <w:marBottom w:val="0"/>
          <w:divBdr>
            <w:top w:val="none" w:sz="0" w:space="0" w:color="auto"/>
            <w:left w:val="none" w:sz="0" w:space="0" w:color="auto"/>
            <w:bottom w:val="none" w:sz="0" w:space="0" w:color="auto"/>
            <w:right w:val="none" w:sz="0" w:space="0" w:color="auto"/>
          </w:divBdr>
        </w:div>
        <w:div w:id="252670937">
          <w:marLeft w:val="0"/>
          <w:marRight w:val="0"/>
          <w:marTop w:val="0"/>
          <w:marBottom w:val="0"/>
          <w:divBdr>
            <w:top w:val="none" w:sz="0" w:space="0" w:color="auto"/>
            <w:left w:val="none" w:sz="0" w:space="0" w:color="auto"/>
            <w:bottom w:val="none" w:sz="0" w:space="0" w:color="auto"/>
            <w:right w:val="none" w:sz="0" w:space="0" w:color="auto"/>
          </w:divBdr>
        </w:div>
        <w:div w:id="484709663">
          <w:marLeft w:val="0"/>
          <w:marRight w:val="0"/>
          <w:marTop w:val="0"/>
          <w:marBottom w:val="0"/>
          <w:divBdr>
            <w:top w:val="none" w:sz="0" w:space="0" w:color="auto"/>
            <w:left w:val="none" w:sz="0" w:space="0" w:color="auto"/>
            <w:bottom w:val="none" w:sz="0" w:space="0" w:color="auto"/>
            <w:right w:val="none" w:sz="0" w:space="0" w:color="auto"/>
          </w:divBdr>
        </w:div>
        <w:div w:id="1195578875">
          <w:marLeft w:val="0"/>
          <w:marRight w:val="0"/>
          <w:marTop w:val="0"/>
          <w:marBottom w:val="0"/>
          <w:divBdr>
            <w:top w:val="none" w:sz="0" w:space="0" w:color="auto"/>
            <w:left w:val="none" w:sz="0" w:space="0" w:color="auto"/>
            <w:bottom w:val="none" w:sz="0" w:space="0" w:color="auto"/>
            <w:right w:val="none" w:sz="0" w:space="0" w:color="auto"/>
          </w:divBdr>
        </w:div>
      </w:divsChild>
    </w:div>
    <w:div w:id="986055175">
      <w:bodyDiv w:val="1"/>
      <w:marLeft w:val="0"/>
      <w:marRight w:val="0"/>
      <w:marTop w:val="0"/>
      <w:marBottom w:val="0"/>
      <w:divBdr>
        <w:top w:val="none" w:sz="0" w:space="0" w:color="auto"/>
        <w:left w:val="none" w:sz="0" w:space="0" w:color="auto"/>
        <w:bottom w:val="none" w:sz="0" w:space="0" w:color="auto"/>
        <w:right w:val="none" w:sz="0" w:space="0" w:color="auto"/>
      </w:divBdr>
    </w:div>
    <w:div w:id="1006708376">
      <w:bodyDiv w:val="1"/>
      <w:marLeft w:val="0"/>
      <w:marRight w:val="0"/>
      <w:marTop w:val="0"/>
      <w:marBottom w:val="0"/>
      <w:divBdr>
        <w:top w:val="none" w:sz="0" w:space="0" w:color="auto"/>
        <w:left w:val="none" w:sz="0" w:space="0" w:color="auto"/>
        <w:bottom w:val="none" w:sz="0" w:space="0" w:color="auto"/>
        <w:right w:val="none" w:sz="0" w:space="0" w:color="auto"/>
      </w:divBdr>
    </w:div>
    <w:div w:id="1015033549">
      <w:bodyDiv w:val="1"/>
      <w:marLeft w:val="0"/>
      <w:marRight w:val="0"/>
      <w:marTop w:val="0"/>
      <w:marBottom w:val="0"/>
      <w:divBdr>
        <w:top w:val="none" w:sz="0" w:space="0" w:color="auto"/>
        <w:left w:val="none" w:sz="0" w:space="0" w:color="auto"/>
        <w:bottom w:val="none" w:sz="0" w:space="0" w:color="auto"/>
        <w:right w:val="none" w:sz="0" w:space="0" w:color="auto"/>
      </w:divBdr>
    </w:div>
    <w:div w:id="1018695313">
      <w:bodyDiv w:val="1"/>
      <w:marLeft w:val="0"/>
      <w:marRight w:val="0"/>
      <w:marTop w:val="0"/>
      <w:marBottom w:val="0"/>
      <w:divBdr>
        <w:top w:val="none" w:sz="0" w:space="0" w:color="auto"/>
        <w:left w:val="none" w:sz="0" w:space="0" w:color="auto"/>
        <w:bottom w:val="none" w:sz="0" w:space="0" w:color="auto"/>
        <w:right w:val="none" w:sz="0" w:space="0" w:color="auto"/>
      </w:divBdr>
    </w:div>
    <w:div w:id="1037200733">
      <w:bodyDiv w:val="1"/>
      <w:marLeft w:val="0"/>
      <w:marRight w:val="0"/>
      <w:marTop w:val="0"/>
      <w:marBottom w:val="0"/>
      <w:divBdr>
        <w:top w:val="none" w:sz="0" w:space="0" w:color="auto"/>
        <w:left w:val="none" w:sz="0" w:space="0" w:color="auto"/>
        <w:bottom w:val="none" w:sz="0" w:space="0" w:color="auto"/>
        <w:right w:val="none" w:sz="0" w:space="0" w:color="auto"/>
      </w:divBdr>
    </w:div>
    <w:div w:id="1038969348">
      <w:bodyDiv w:val="1"/>
      <w:marLeft w:val="0"/>
      <w:marRight w:val="0"/>
      <w:marTop w:val="0"/>
      <w:marBottom w:val="0"/>
      <w:divBdr>
        <w:top w:val="none" w:sz="0" w:space="0" w:color="auto"/>
        <w:left w:val="none" w:sz="0" w:space="0" w:color="auto"/>
        <w:bottom w:val="none" w:sz="0" w:space="0" w:color="auto"/>
        <w:right w:val="none" w:sz="0" w:space="0" w:color="auto"/>
      </w:divBdr>
    </w:div>
    <w:div w:id="1064255155">
      <w:bodyDiv w:val="1"/>
      <w:marLeft w:val="0"/>
      <w:marRight w:val="0"/>
      <w:marTop w:val="0"/>
      <w:marBottom w:val="0"/>
      <w:divBdr>
        <w:top w:val="none" w:sz="0" w:space="0" w:color="auto"/>
        <w:left w:val="none" w:sz="0" w:space="0" w:color="auto"/>
        <w:bottom w:val="none" w:sz="0" w:space="0" w:color="auto"/>
        <w:right w:val="none" w:sz="0" w:space="0" w:color="auto"/>
      </w:divBdr>
    </w:div>
    <w:div w:id="1064332983">
      <w:bodyDiv w:val="1"/>
      <w:marLeft w:val="0"/>
      <w:marRight w:val="0"/>
      <w:marTop w:val="0"/>
      <w:marBottom w:val="0"/>
      <w:divBdr>
        <w:top w:val="none" w:sz="0" w:space="0" w:color="auto"/>
        <w:left w:val="none" w:sz="0" w:space="0" w:color="auto"/>
        <w:bottom w:val="none" w:sz="0" w:space="0" w:color="auto"/>
        <w:right w:val="none" w:sz="0" w:space="0" w:color="auto"/>
      </w:divBdr>
    </w:div>
    <w:div w:id="1078672887">
      <w:bodyDiv w:val="1"/>
      <w:marLeft w:val="0"/>
      <w:marRight w:val="0"/>
      <w:marTop w:val="0"/>
      <w:marBottom w:val="0"/>
      <w:divBdr>
        <w:top w:val="none" w:sz="0" w:space="0" w:color="auto"/>
        <w:left w:val="none" w:sz="0" w:space="0" w:color="auto"/>
        <w:bottom w:val="none" w:sz="0" w:space="0" w:color="auto"/>
        <w:right w:val="none" w:sz="0" w:space="0" w:color="auto"/>
      </w:divBdr>
    </w:div>
    <w:div w:id="1089617860">
      <w:bodyDiv w:val="1"/>
      <w:marLeft w:val="0"/>
      <w:marRight w:val="0"/>
      <w:marTop w:val="0"/>
      <w:marBottom w:val="0"/>
      <w:divBdr>
        <w:top w:val="none" w:sz="0" w:space="0" w:color="auto"/>
        <w:left w:val="none" w:sz="0" w:space="0" w:color="auto"/>
        <w:bottom w:val="none" w:sz="0" w:space="0" w:color="auto"/>
        <w:right w:val="none" w:sz="0" w:space="0" w:color="auto"/>
      </w:divBdr>
    </w:div>
    <w:div w:id="1155103645">
      <w:bodyDiv w:val="1"/>
      <w:marLeft w:val="0"/>
      <w:marRight w:val="0"/>
      <w:marTop w:val="0"/>
      <w:marBottom w:val="0"/>
      <w:divBdr>
        <w:top w:val="none" w:sz="0" w:space="0" w:color="auto"/>
        <w:left w:val="none" w:sz="0" w:space="0" w:color="auto"/>
        <w:bottom w:val="none" w:sz="0" w:space="0" w:color="auto"/>
        <w:right w:val="none" w:sz="0" w:space="0" w:color="auto"/>
      </w:divBdr>
    </w:div>
    <w:div w:id="1158115366">
      <w:bodyDiv w:val="1"/>
      <w:marLeft w:val="0"/>
      <w:marRight w:val="0"/>
      <w:marTop w:val="0"/>
      <w:marBottom w:val="0"/>
      <w:divBdr>
        <w:top w:val="none" w:sz="0" w:space="0" w:color="auto"/>
        <w:left w:val="none" w:sz="0" w:space="0" w:color="auto"/>
        <w:bottom w:val="none" w:sz="0" w:space="0" w:color="auto"/>
        <w:right w:val="none" w:sz="0" w:space="0" w:color="auto"/>
      </w:divBdr>
    </w:div>
    <w:div w:id="1166481020">
      <w:bodyDiv w:val="1"/>
      <w:marLeft w:val="0"/>
      <w:marRight w:val="0"/>
      <w:marTop w:val="0"/>
      <w:marBottom w:val="0"/>
      <w:divBdr>
        <w:top w:val="none" w:sz="0" w:space="0" w:color="auto"/>
        <w:left w:val="none" w:sz="0" w:space="0" w:color="auto"/>
        <w:bottom w:val="none" w:sz="0" w:space="0" w:color="auto"/>
        <w:right w:val="none" w:sz="0" w:space="0" w:color="auto"/>
      </w:divBdr>
    </w:div>
    <w:div w:id="1181237882">
      <w:bodyDiv w:val="1"/>
      <w:marLeft w:val="0"/>
      <w:marRight w:val="0"/>
      <w:marTop w:val="0"/>
      <w:marBottom w:val="0"/>
      <w:divBdr>
        <w:top w:val="none" w:sz="0" w:space="0" w:color="auto"/>
        <w:left w:val="none" w:sz="0" w:space="0" w:color="auto"/>
        <w:bottom w:val="none" w:sz="0" w:space="0" w:color="auto"/>
        <w:right w:val="none" w:sz="0" w:space="0" w:color="auto"/>
      </w:divBdr>
    </w:div>
    <w:div w:id="1185173483">
      <w:bodyDiv w:val="1"/>
      <w:marLeft w:val="0"/>
      <w:marRight w:val="0"/>
      <w:marTop w:val="0"/>
      <w:marBottom w:val="0"/>
      <w:divBdr>
        <w:top w:val="none" w:sz="0" w:space="0" w:color="auto"/>
        <w:left w:val="none" w:sz="0" w:space="0" w:color="auto"/>
        <w:bottom w:val="none" w:sz="0" w:space="0" w:color="auto"/>
        <w:right w:val="none" w:sz="0" w:space="0" w:color="auto"/>
      </w:divBdr>
    </w:div>
    <w:div w:id="1191993680">
      <w:bodyDiv w:val="1"/>
      <w:marLeft w:val="0"/>
      <w:marRight w:val="0"/>
      <w:marTop w:val="0"/>
      <w:marBottom w:val="0"/>
      <w:divBdr>
        <w:top w:val="none" w:sz="0" w:space="0" w:color="auto"/>
        <w:left w:val="none" w:sz="0" w:space="0" w:color="auto"/>
        <w:bottom w:val="none" w:sz="0" w:space="0" w:color="auto"/>
        <w:right w:val="none" w:sz="0" w:space="0" w:color="auto"/>
      </w:divBdr>
    </w:div>
    <w:div w:id="1201631278">
      <w:bodyDiv w:val="1"/>
      <w:marLeft w:val="0"/>
      <w:marRight w:val="0"/>
      <w:marTop w:val="0"/>
      <w:marBottom w:val="0"/>
      <w:divBdr>
        <w:top w:val="none" w:sz="0" w:space="0" w:color="auto"/>
        <w:left w:val="none" w:sz="0" w:space="0" w:color="auto"/>
        <w:bottom w:val="none" w:sz="0" w:space="0" w:color="auto"/>
        <w:right w:val="none" w:sz="0" w:space="0" w:color="auto"/>
      </w:divBdr>
    </w:div>
    <w:div w:id="1243294295">
      <w:bodyDiv w:val="1"/>
      <w:marLeft w:val="0"/>
      <w:marRight w:val="0"/>
      <w:marTop w:val="0"/>
      <w:marBottom w:val="0"/>
      <w:divBdr>
        <w:top w:val="none" w:sz="0" w:space="0" w:color="auto"/>
        <w:left w:val="none" w:sz="0" w:space="0" w:color="auto"/>
        <w:bottom w:val="none" w:sz="0" w:space="0" w:color="auto"/>
        <w:right w:val="none" w:sz="0" w:space="0" w:color="auto"/>
      </w:divBdr>
    </w:div>
    <w:div w:id="1244221824">
      <w:bodyDiv w:val="1"/>
      <w:marLeft w:val="0"/>
      <w:marRight w:val="0"/>
      <w:marTop w:val="0"/>
      <w:marBottom w:val="0"/>
      <w:divBdr>
        <w:top w:val="none" w:sz="0" w:space="0" w:color="auto"/>
        <w:left w:val="none" w:sz="0" w:space="0" w:color="auto"/>
        <w:bottom w:val="none" w:sz="0" w:space="0" w:color="auto"/>
        <w:right w:val="none" w:sz="0" w:space="0" w:color="auto"/>
      </w:divBdr>
    </w:div>
    <w:div w:id="1278215471">
      <w:bodyDiv w:val="1"/>
      <w:marLeft w:val="0"/>
      <w:marRight w:val="0"/>
      <w:marTop w:val="0"/>
      <w:marBottom w:val="0"/>
      <w:divBdr>
        <w:top w:val="none" w:sz="0" w:space="0" w:color="auto"/>
        <w:left w:val="none" w:sz="0" w:space="0" w:color="auto"/>
        <w:bottom w:val="none" w:sz="0" w:space="0" w:color="auto"/>
        <w:right w:val="none" w:sz="0" w:space="0" w:color="auto"/>
      </w:divBdr>
    </w:div>
    <w:div w:id="1297374504">
      <w:bodyDiv w:val="1"/>
      <w:marLeft w:val="0"/>
      <w:marRight w:val="0"/>
      <w:marTop w:val="0"/>
      <w:marBottom w:val="0"/>
      <w:divBdr>
        <w:top w:val="none" w:sz="0" w:space="0" w:color="auto"/>
        <w:left w:val="none" w:sz="0" w:space="0" w:color="auto"/>
        <w:bottom w:val="none" w:sz="0" w:space="0" w:color="auto"/>
        <w:right w:val="none" w:sz="0" w:space="0" w:color="auto"/>
      </w:divBdr>
    </w:div>
    <w:div w:id="1315256513">
      <w:bodyDiv w:val="1"/>
      <w:marLeft w:val="0"/>
      <w:marRight w:val="0"/>
      <w:marTop w:val="0"/>
      <w:marBottom w:val="0"/>
      <w:divBdr>
        <w:top w:val="none" w:sz="0" w:space="0" w:color="auto"/>
        <w:left w:val="none" w:sz="0" w:space="0" w:color="auto"/>
        <w:bottom w:val="none" w:sz="0" w:space="0" w:color="auto"/>
        <w:right w:val="none" w:sz="0" w:space="0" w:color="auto"/>
      </w:divBdr>
    </w:div>
    <w:div w:id="1319729827">
      <w:bodyDiv w:val="1"/>
      <w:marLeft w:val="0"/>
      <w:marRight w:val="0"/>
      <w:marTop w:val="0"/>
      <w:marBottom w:val="0"/>
      <w:divBdr>
        <w:top w:val="none" w:sz="0" w:space="0" w:color="auto"/>
        <w:left w:val="none" w:sz="0" w:space="0" w:color="auto"/>
        <w:bottom w:val="none" w:sz="0" w:space="0" w:color="auto"/>
        <w:right w:val="none" w:sz="0" w:space="0" w:color="auto"/>
      </w:divBdr>
    </w:div>
    <w:div w:id="1340623758">
      <w:bodyDiv w:val="1"/>
      <w:marLeft w:val="0"/>
      <w:marRight w:val="0"/>
      <w:marTop w:val="0"/>
      <w:marBottom w:val="0"/>
      <w:divBdr>
        <w:top w:val="none" w:sz="0" w:space="0" w:color="auto"/>
        <w:left w:val="none" w:sz="0" w:space="0" w:color="auto"/>
        <w:bottom w:val="none" w:sz="0" w:space="0" w:color="auto"/>
        <w:right w:val="none" w:sz="0" w:space="0" w:color="auto"/>
      </w:divBdr>
    </w:div>
    <w:div w:id="1350260507">
      <w:bodyDiv w:val="1"/>
      <w:marLeft w:val="0"/>
      <w:marRight w:val="0"/>
      <w:marTop w:val="0"/>
      <w:marBottom w:val="0"/>
      <w:divBdr>
        <w:top w:val="none" w:sz="0" w:space="0" w:color="auto"/>
        <w:left w:val="none" w:sz="0" w:space="0" w:color="auto"/>
        <w:bottom w:val="none" w:sz="0" w:space="0" w:color="auto"/>
        <w:right w:val="none" w:sz="0" w:space="0" w:color="auto"/>
      </w:divBdr>
    </w:div>
    <w:div w:id="1356997430">
      <w:bodyDiv w:val="1"/>
      <w:marLeft w:val="0"/>
      <w:marRight w:val="0"/>
      <w:marTop w:val="0"/>
      <w:marBottom w:val="0"/>
      <w:divBdr>
        <w:top w:val="none" w:sz="0" w:space="0" w:color="auto"/>
        <w:left w:val="none" w:sz="0" w:space="0" w:color="auto"/>
        <w:bottom w:val="none" w:sz="0" w:space="0" w:color="auto"/>
        <w:right w:val="none" w:sz="0" w:space="0" w:color="auto"/>
      </w:divBdr>
    </w:div>
    <w:div w:id="1366371536">
      <w:bodyDiv w:val="1"/>
      <w:marLeft w:val="0"/>
      <w:marRight w:val="0"/>
      <w:marTop w:val="0"/>
      <w:marBottom w:val="0"/>
      <w:divBdr>
        <w:top w:val="none" w:sz="0" w:space="0" w:color="auto"/>
        <w:left w:val="none" w:sz="0" w:space="0" w:color="auto"/>
        <w:bottom w:val="none" w:sz="0" w:space="0" w:color="auto"/>
        <w:right w:val="none" w:sz="0" w:space="0" w:color="auto"/>
      </w:divBdr>
    </w:div>
    <w:div w:id="1373076175">
      <w:bodyDiv w:val="1"/>
      <w:marLeft w:val="0"/>
      <w:marRight w:val="0"/>
      <w:marTop w:val="0"/>
      <w:marBottom w:val="0"/>
      <w:divBdr>
        <w:top w:val="none" w:sz="0" w:space="0" w:color="auto"/>
        <w:left w:val="none" w:sz="0" w:space="0" w:color="auto"/>
        <w:bottom w:val="none" w:sz="0" w:space="0" w:color="auto"/>
        <w:right w:val="none" w:sz="0" w:space="0" w:color="auto"/>
      </w:divBdr>
    </w:div>
    <w:div w:id="1382483423">
      <w:bodyDiv w:val="1"/>
      <w:marLeft w:val="0"/>
      <w:marRight w:val="0"/>
      <w:marTop w:val="0"/>
      <w:marBottom w:val="0"/>
      <w:divBdr>
        <w:top w:val="none" w:sz="0" w:space="0" w:color="auto"/>
        <w:left w:val="none" w:sz="0" w:space="0" w:color="auto"/>
        <w:bottom w:val="none" w:sz="0" w:space="0" w:color="auto"/>
        <w:right w:val="none" w:sz="0" w:space="0" w:color="auto"/>
      </w:divBdr>
    </w:div>
    <w:div w:id="1401445249">
      <w:bodyDiv w:val="1"/>
      <w:marLeft w:val="0"/>
      <w:marRight w:val="0"/>
      <w:marTop w:val="0"/>
      <w:marBottom w:val="0"/>
      <w:divBdr>
        <w:top w:val="none" w:sz="0" w:space="0" w:color="auto"/>
        <w:left w:val="none" w:sz="0" w:space="0" w:color="auto"/>
        <w:bottom w:val="none" w:sz="0" w:space="0" w:color="auto"/>
        <w:right w:val="none" w:sz="0" w:space="0" w:color="auto"/>
      </w:divBdr>
    </w:div>
    <w:div w:id="1429741436">
      <w:bodyDiv w:val="1"/>
      <w:marLeft w:val="0"/>
      <w:marRight w:val="0"/>
      <w:marTop w:val="0"/>
      <w:marBottom w:val="0"/>
      <w:divBdr>
        <w:top w:val="none" w:sz="0" w:space="0" w:color="auto"/>
        <w:left w:val="none" w:sz="0" w:space="0" w:color="auto"/>
        <w:bottom w:val="none" w:sz="0" w:space="0" w:color="auto"/>
        <w:right w:val="none" w:sz="0" w:space="0" w:color="auto"/>
      </w:divBdr>
      <w:divsChild>
        <w:div w:id="1418138437">
          <w:marLeft w:val="0"/>
          <w:marRight w:val="0"/>
          <w:marTop w:val="0"/>
          <w:marBottom w:val="0"/>
          <w:divBdr>
            <w:top w:val="none" w:sz="0" w:space="0" w:color="auto"/>
            <w:left w:val="none" w:sz="0" w:space="0" w:color="auto"/>
            <w:bottom w:val="none" w:sz="0" w:space="0" w:color="auto"/>
            <w:right w:val="none" w:sz="0" w:space="0" w:color="auto"/>
          </w:divBdr>
          <w:divsChild>
            <w:div w:id="208236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781961">
      <w:bodyDiv w:val="1"/>
      <w:marLeft w:val="0"/>
      <w:marRight w:val="0"/>
      <w:marTop w:val="0"/>
      <w:marBottom w:val="0"/>
      <w:divBdr>
        <w:top w:val="none" w:sz="0" w:space="0" w:color="auto"/>
        <w:left w:val="none" w:sz="0" w:space="0" w:color="auto"/>
        <w:bottom w:val="none" w:sz="0" w:space="0" w:color="auto"/>
        <w:right w:val="none" w:sz="0" w:space="0" w:color="auto"/>
      </w:divBdr>
    </w:div>
    <w:div w:id="1459251949">
      <w:bodyDiv w:val="1"/>
      <w:marLeft w:val="0"/>
      <w:marRight w:val="0"/>
      <w:marTop w:val="0"/>
      <w:marBottom w:val="0"/>
      <w:divBdr>
        <w:top w:val="none" w:sz="0" w:space="0" w:color="auto"/>
        <w:left w:val="none" w:sz="0" w:space="0" w:color="auto"/>
        <w:bottom w:val="none" w:sz="0" w:space="0" w:color="auto"/>
        <w:right w:val="none" w:sz="0" w:space="0" w:color="auto"/>
      </w:divBdr>
    </w:div>
    <w:div w:id="1461073948">
      <w:bodyDiv w:val="1"/>
      <w:marLeft w:val="0"/>
      <w:marRight w:val="0"/>
      <w:marTop w:val="0"/>
      <w:marBottom w:val="0"/>
      <w:divBdr>
        <w:top w:val="none" w:sz="0" w:space="0" w:color="auto"/>
        <w:left w:val="none" w:sz="0" w:space="0" w:color="auto"/>
        <w:bottom w:val="none" w:sz="0" w:space="0" w:color="auto"/>
        <w:right w:val="none" w:sz="0" w:space="0" w:color="auto"/>
      </w:divBdr>
    </w:div>
    <w:div w:id="1478764164">
      <w:bodyDiv w:val="1"/>
      <w:marLeft w:val="0"/>
      <w:marRight w:val="0"/>
      <w:marTop w:val="0"/>
      <w:marBottom w:val="0"/>
      <w:divBdr>
        <w:top w:val="none" w:sz="0" w:space="0" w:color="auto"/>
        <w:left w:val="none" w:sz="0" w:space="0" w:color="auto"/>
        <w:bottom w:val="none" w:sz="0" w:space="0" w:color="auto"/>
        <w:right w:val="none" w:sz="0" w:space="0" w:color="auto"/>
      </w:divBdr>
    </w:div>
    <w:div w:id="1486122612">
      <w:bodyDiv w:val="1"/>
      <w:marLeft w:val="0"/>
      <w:marRight w:val="0"/>
      <w:marTop w:val="0"/>
      <w:marBottom w:val="0"/>
      <w:divBdr>
        <w:top w:val="none" w:sz="0" w:space="0" w:color="auto"/>
        <w:left w:val="none" w:sz="0" w:space="0" w:color="auto"/>
        <w:bottom w:val="none" w:sz="0" w:space="0" w:color="auto"/>
        <w:right w:val="none" w:sz="0" w:space="0" w:color="auto"/>
      </w:divBdr>
    </w:div>
    <w:div w:id="1503810203">
      <w:bodyDiv w:val="1"/>
      <w:marLeft w:val="0"/>
      <w:marRight w:val="0"/>
      <w:marTop w:val="0"/>
      <w:marBottom w:val="0"/>
      <w:divBdr>
        <w:top w:val="none" w:sz="0" w:space="0" w:color="auto"/>
        <w:left w:val="none" w:sz="0" w:space="0" w:color="auto"/>
        <w:bottom w:val="none" w:sz="0" w:space="0" w:color="auto"/>
        <w:right w:val="none" w:sz="0" w:space="0" w:color="auto"/>
      </w:divBdr>
    </w:div>
    <w:div w:id="1504006895">
      <w:bodyDiv w:val="1"/>
      <w:marLeft w:val="0"/>
      <w:marRight w:val="0"/>
      <w:marTop w:val="0"/>
      <w:marBottom w:val="0"/>
      <w:divBdr>
        <w:top w:val="none" w:sz="0" w:space="0" w:color="auto"/>
        <w:left w:val="none" w:sz="0" w:space="0" w:color="auto"/>
        <w:bottom w:val="none" w:sz="0" w:space="0" w:color="auto"/>
        <w:right w:val="none" w:sz="0" w:space="0" w:color="auto"/>
      </w:divBdr>
      <w:divsChild>
        <w:div w:id="1299067056">
          <w:marLeft w:val="0"/>
          <w:marRight w:val="547"/>
          <w:marTop w:val="0"/>
          <w:marBottom w:val="0"/>
          <w:divBdr>
            <w:top w:val="none" w:sz="0" w:space="0" w:color="auto"/>
            <w:left w:val="none" w:sz="0" w:space="0" w:color="auto"/>
            <w:bottom w:val="none" w:sz="0" w:space="0" w:color="auto"/>
            <w:right w:val="none" w:sz="0" w:space="0" w:color="auto"/>
          </w:divBdr>
        </w:div>
      </w:divsChild>
    </w:div>
    <w:div w:id="1513494728">
      <w:bodyDiv w:val="1"/>
      <w:marLeft w:val="0"/>
      <w:marRight w:val="0"/>
      <w:marTop w:val="0"/>
      <w:marBottom w:val="0"/>
      <w:divBdr>
        <w:top w:val="none" w:sz="0" w:space="0" w:color="auto"/>
        <w:left w:val="none" w:sz="0" w:space="0" w:color="auto"/>
        <w:bottom w:val="none" w:sz="0" w:space="0" w:color="auto"/>
        <w:right w:val="none" w:sz="0" w:space="0" w:color="auto"/>
      </w:divBdr>
    </w:div>
    <w:div w:id="1515537224">
      <w:bodyDiv w:val="1"/>
      <w:marLeft w:val="0"/>
      <w:marRight w:val="0"/>
      <w:marTop w:val="0"/>
      <w:marBottom w:val="0"/>
      <w:divBdr>
        <w:top w:val="none" w:sz="0" w:space="0" w:color="auto"/>
        <w:left w:val="none" w:sz="0" w:space="0" w:color="auto"/>
        <w:bottom w:val="none" w:sz="0" w:space="0" w:color="auto"/>
        <w:right w:val="none" w:sz="0" w:space="0" w:color="auto"/>
      </w:divBdr>
    </w:div>
    <w:div w:id="1523008736">
      <w:bodyDiv w:val="1"/>
      <w:marLeft w:val="0"/>
      <w:marRight w:val="0"/>
      <w:marTop w:val="0"/>
      <w:marBottom w:val="0"/>
      <w:divBdr>
        <w:top w:val="none" w:sz="0" w:space="0" w:color="auto"/>
        <w:left w:val="none" w:sz="0" w:space="0" w:color="auto"/>
        <w:bottom w:val="none" w:sz="0" w:space="0" w:color="auto"/>
        <w:right w:val="none" w:sz="0" w:space="0" w:color="auto"/>
      </w:divBdr>
    </w:div>
    <w:div w:id="1553540071">
      <w:bodyDiv w:val="1"/>
      <w:marLeft w:val="0"/>
      <w:marRight w:val="0"/>
      <w:marTop w:val="0"/>
      <w:marBottom w:val="0"/>
      <w:divBdr>
        <w:top w:val="none" w:sz="0" w:space="0" w:color="auto"/>
        <w:left w:val="none" w:sz="0" w:space="0" w:color="auto"/>
        <w:bottom w:val="none" w:sz="0" w:space="0" w:color="auto"/>
        <w:right w:val="none" w:sz="0" w:space="0" w:color="auto"/>
      </w:divBdr>
    </w:div>
    <w:div w:id="1586037672">
      <w:bodyDiv w:val="1"/>
      <w:marLeft w:val="0"/>
      <w:marRight w:val="0"/>
      <w:marTop w:val="0"/>
      <w:marBottom w:val="0"/>
      <w:divBdr>
        <w:top w:val="none" w:sz="0" w:space="0" w:color="auto"/>
        <w:left w:val="none" w:sz="0" w:space="0" w:color="auto"/>
        <w:bottom w:val="none" w:sz="0" w:space="0" w:color="auto"/>
        <w:right w:val="none" w:sz="0" w:space="0" w:color="auto"/>
      </w:divBdr>
    </w:div>
    <w:div w:id="1633436904">
      <w:bodyDiv w:val="1"/>
      <w:marLeft w:val="0"/>
      <w:marRight w:val="0"/>
      <w:marTop w:val="0"/>
      <w:marBottom w:val="0"/>
      <w:divBdr>
        <w:top w:val="none" w:sz="0" w:space="0" w:color="auto"/>
        <w:left w:val="none" w:sz="0" w:space="0" w:color="auto"/>
        <w:bottom w:val="none" w:sz="0" w:space="0" w:color="auto"/>
        <w:right w:val="none" w:sz="0" w:space="0" w:color="auto"/>
      </w:divBdr>
    </w:div>
    <w:div w:id="1662154834">
      <w:bodyDiv w:val="1"/>
      <w:marLeft w:val="0"/>
      <w:marRight w:val="0"/>
      <w:marTop w:val="0"/>
      <w:marBottom w:val="0"/>
      <w:divBdr>
        <w:top w:val="none" w:sz="0" w:space="0" w:color="auto"/>
        <w:left w:val="none" w:sz="0" w:space="0" w:color="auto"/>
        <w:bottom w:val="none" w:sz="0" w:space="0" w:color="auto"/>
        <w:right w:val="none" w:sz="0" w:space="0" w:color="auto"/>
      </w:divBdr>
    </w:div>
    <w:div w:id="1670138114">
      <w:bodyDiv w:val="1"/>
      <w:marLeft w:val="0"/>
      <w:marRight w:val="0"/>
      <w:marTop w:val="0"/>
      <w:marBottom w:val="0"/>
      <w:divBdr>
        <w:top w:val="none" w:sz="0" w:space="0" w:color="auto"/>
        <w:left w:val="none" w:sz="0" w:space="0" w:color="auto"/>
        <w:bottom w:val="none" w:sz="0" w:space="0" w:color="auto"/>
        <w:right w:val="none" w:sz="0" w:space="0" w:color="auto"/>
      </w:divBdr>
    </w:div>
    <w:div w:id="1719208539">
      <w:bodyDiv w:val="1"/>
      <w:marLeft w:val="0"/>
      <w:marRight w:val="0"/>
      <w:marTop w:val="0"/>
      <w:marBottom w:val="0"/>
      <w:divBdr>
        <w:top w:val="none" w:sz="0" w:space="0" w:color="auto"/>
        <w:left w:val="none" w:sz="0" w:space="0" w:color="auto"/>
        <w:bottom w:val="none" w:sz="0" w:space="0" w:color="auto"/>
        <w:right w:val="none" w:sz="0" w:space="0" w:color="auto"/>
      </w:divBdr>
    </w:div>
    <w:div w:id="1727414389">
      <w:bodyDiv w:val="1"/>
      <w:marLeft w:val="0"/>
      <w:marRight w:val="0"/>
      <w:marTop w:val="0"/>
      <w:marBottom w:val="0"/>
      <w:divBdr>
        <w:top w:val="none" w:sz="0" w:space="0" w:color="auto"/>
        <w:left w:val="none" w:sz="0" w:space="0" w:color="auto"/>
        <w:bottom w:val="none" w:sz="0" w:space="0" w:color="auto"/>
        <w:right w:val="none" w:sz="0" w:space="0" w:color="auto"/>
      </w:divBdr>
    </w:div>
    <w:div w:id="1740517651">
      <w:bodyDiv w:val="1"/>
      <w:marLeft w:val="0"/>
      <w:marRight w:val="0"/>
      <w:marTop w:val="0"/>
      <w:marBottom w:val="0"/>
      <w:divBdr>
        <w:top w:val="none" w:sz="0" w:space="0" w:color="auto"/>
        <w:left w:val="none" w:sz="0" w:space="0" w:color="auto"/>
        <w:bottom w:val="none" w:sz="0" w:space="0" w:color="auto"/>
        <w:right w:val="none" w:sz="0" w:space="0" w:color="auto"/>
      </w:divBdr>
    </w:div>
    <w:div w:id="1748074095">
      <w:bodyDiv w:val="1"/>
      <w:marLeft w:val="0"/>
      <w:marRight w:val="0"/>
      <w:marTop w:val="0"/>
      <w:marBottom w:val="0"/>
      <w:divBdr>
        <w:top w:val="none" w:sz="0" w:space="0" w:color="auto"/>
        <w:left w:val="none" w:sz="0" w:space="0" w:color="auto"/>
        <w:bottom w:val="none" w:sz="0" w:space="0" w:color="auto"/>
        <w:right w:val="none" w:sz="0" w:space="0" w:color="auto"/>
      </w:divBdr>
    </w:div>
    <w:div w:id="1749301451">
      <w:bodyDiv w:val="1"/>
      <w:marLeft w:val="0"/>
      <w:marRight w:val="0"/>
      <w:marTop w:val="0"/>
      <w:marBottom w:val="0"/>
      <w:divBdr>
        <w:top w:val="none" w:sz="0" w:space="0" w:color="auto"/>
        <w:left w:val="none" w:sz="0" w:space="0" w:color="auto"/>
        <w:bottom w:val="none" w:sz="0" w:space="0" w:color="auto"/>
        <w:right w:val="none" w:sz="0" w:space="0" w:color="auto"/>
      </w:divBdr>
    </w:div>
    <w:div w:id="1758478044">
      <w:bodyDiv w:val="1"/>
      <w:marLeft w:val="0"/>
      <w:marRight w:val="0"/>
      <w:marTop w:val="0"/>
      <w:marBottom w:val="0"/>
      <w:divBdr>
        <w:top w:val="none" w:sz="0" w:space="0" w:color="auto"/>
        <w:left w:val="none" w:sz="0" w:space="0" w:color="auto"/>
        <w:bottom w:val="none" w:sz="0" w:space="0" w:color="auto"/>
        <w:right w:val="none" w:sz="0" w:space="0" w:color="auto"/>
      </w:divBdr>
    </w:div>
    <w:div w:id="1763330842">
      <w:bodyDiv w:val="1"/>
      <w:marLeft w:val="0"/>
      <w:marRight w:val="0"/>
      <w:marTop w:val="0"/>
      <w:marBottom w:val="0"/>
      <w:divBdr>
        <w:top w:val="none" w:sz="0" w:space="0" w:color="auto"/>
        <w:left w:val="none" w:sz="0" w:space="0" w:color="auto"/>
        <w:bottom w:val="none" w:sz="0" w:space="0" w:color="auto"/>
        <w:right w:val="none" w:sz="0" w:space="0" w:color="auto"/>
      </w:divBdr>
    </w:div>
    <w:div w:id="1765109838">
      <w:bodyDiv w:val="1"/>
      <w:marLeft w:val="0"/>
      <w:marRight w:val="0"/>
      <w:marTop w:val="0"/>
      <w:marBottom w:val="0"/>
      <w:divBdr>
        <w:top w:val="none" w:sz="0" w:space="0" w:color="auto"/>
        <w:left w:val="none" w:sz="0" w:space="0" w:color="auto"/>
        <w:bottom w:val="none" w:sz="0" w:space="0" w:color="auto"/>
        <w:right w:val="none" w:sz="0" w:space="0" w:color="auto"/>
      </w:divBdr>
    </w:div>
    <w:div w:id="1772047845">
      <w:bodyDiv w:val="1"/>
      <w:marLeft w:val="0"/>
      <w:marRight w:val="0"/>
      <w:marTop w:val="0"/>
      <w:marBottom w:val="0"/>
      <w:divBdr>
        <w:top w:val="none" w:sz="0" w:space="0" w:color="auto"/>
        <w:left w:val="none" w:sz="0" w:space="0" w:color="auto"/>
        <w:bottom w:val="none" w:sz="0" w:space="0" w:color="auto"/>
        <w:right w:val="none" w:sz="0" w:space="0" w:color="auto"/>
      </w:divBdr>
    </w:div>
    <w:div w:id="1797405601">
      <w:bodyDiv w:val="1"/>
      <w:marLeft w:val="0"/>
      <w:marRight w:val="0"/>
      <w:marTop w:val="0"/>
      <w:marBottom w:val="0"/>
      <w:divBdr>
        <w:top w:val="none" w:sz="0" w:space="0" w:color="auto"/>
        <w:left w:val="none" w:sz="0" w:space="0" w:color="auto"/>
        <w:bottom w:val="none" w:sz="0" w:space="0" w:color="auto"/>
        <w:right w:val="none" w:sz="0" w:space="0" w:color="auto"/>
      </w:divBdr>
    </w:div>
    <w:div w:id="1814523877">
      <w:bodyDiv w:val="1"/>
      <w:marLeft w:val="0"/>
      <w:marRight w:val="0"/>
      <w:marTop w:val="0"/>
      <w:marBottom w:val="0"/>
      <w:divBdr>
        <w:top w:val="none" w:sz="0" w:space="0" w:color="auto"/>
        <w:left w:val="none" w:sz="0" w:space="0" w:color="auto"/>
        <w:bottom w:val="none" w:sz="0" w:space="0" w:color="auto"/>
        <w:right w:val="none" w:sz="0" w:space="0" w:color="auto"/>
      </w:divBdr>
    </w:div>
    <w:div w:id="1846094774">
      <w:bodyDiv w:val="1"/>
      <w:marLeft w:val="0"/>
      <w:marRight w:val="0"/>
      <w:marTop w:val="0"/>
      <w:marBottom w:val="0"/>
      <w:divBdr>
        <w:top w:val="none" w:sz="0" w:space="0" w:color="auto"/>
        <w:left w:val="none" w:sz="0" w:space="0" w:color="auto"/>
        <w:bottom w:val="none" w:sz="0" w:space="0" w:color="auto"/>
        <w:right w:val="none" w:sz="0" w:space="0" w:color="auto"/>
      </w:divBdr>
    </w:div>
    <w:div w:id="1859588076">
      <w:bodyDiv w:val="1"/>
      <w:marLeft w:val="0"/>
      <w:marRight w:val="0"/>
      <w:marTop w:val="0"/>
      <w:marBottom w:val="0"/>
      <w:divBdr>
        <w:top w:val="none" w:sz="0" w:space="0" w:color="auto"/>
        <w:left w:val="none" w:sz="0" w:space="0" w:color="auto"/>
        <w:bottom w:val="none" w:sz="0" w:space="0" w:color="auto"/>
        <w:right w:val="none" w:sz="0" w:space="0" w:color="auto"/>
      </w:divBdr>
    </w:div>
    <w:div w:id="1863519458">
      <w:bodyDiv w:val="1"/>
      <w:marLeft w:val="0"/>
      <w:marRight w:val="0"/>
      <w:marTop w:val="0"/>
      <w:marBottom w:val="0"/>
      <w:divBdr>
        <w:top w:val="none" w:sz="0" w:space="0" w:color="auto"/>
        <w:left w:val="none" w:sz="0" w:space="0" w:color="auto"/>
        <w:bottom w:val="none" w:sz="0" w:space="0" w:color="auto"/>
        <w:right w:val="none" w:sz="0" w:space="0" w:color="auto"/>
      </w:divBdr>
    </w:div>
    <w:div w:id="1865634435">
      <w:bodyDiv w:val="1"/>
      <w:marLeft w:val="0"/>
      <w:marRight w:val="0"/>
      <w:marTop w:val="0"/>
      <w:marBottom w:val="0"/>
      <w:divBdr>
        <w:top w:val="none" w:sz="0" w:space="0" w:color="auto"/>
        <w:left w:val="none" w:sz="0" w:space="0" w:color="auto"/>
        <w:bottom w:val="none" w:sz="0" w:space="0" w:color="auto"/>
        <w:right w:val="none" w:sz="0" w:space="0" w:color="auto"/>
      </w:divBdr>
      <w:divsChild>
        <w:div w:id="2038651176">
          <w:marLeft w:val="0"/>
          <w:marRight w:val="0"/>
          <w:marTop w:val="0"/>
          <w:marBottom w:val="0"/>
          <w:divBdr>
            <w:top w:val="none" w:sz="0" w:space="0" w:color="auto"/>
            <w:left w:val="none" w:sz="0" w:space="0" w:color="auto"/>
            <w:bottom w:val="none" w:sz="0" w:space="0" w:color="auto"/>
            <w:right w:val="none" w:sz="0" w:space="0" w:color="auto"/>
          </w:divBdr>
          <w:divsChild>
            <w:div w:id="184539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614214">
      <w:bodyDiv w:val="1"/>
      <w:marLeft w:val="0"/>
      <w:marRight w:val="0"/>
      <w:marTop w:val="0"/>
      <w:marBottom w:val="0"/>
      <w:divBdr>
        <w:top w:val="none" w:sz="0" w:space="0" w:color="auto"/>
        <w:left w:val="none" w:sz="0" w:space="0" w:color="auto"/>
        <w:bottom w:val="none" w:sz="0" w:space="0" w:color="auto"/>
        <w:right w:val="none" w:sz="0" w:space="0" w:color="auto"/>
      </w:divBdr>
    </w:div>
    <w:div w:id="1925332281">
      <w:bodyDiv w:val="1"/>
      <w:marLeft w:val="0"/>
      <w:marRight w:val="0"/>
      <w:marTop w:val="0"/>
      <w:marBottom w:val="0"/>
      <w:divBdr>
        <w:top w:val="none" w:sz="0" w:space="0" w:color="auto"/>
        <w:left w:val="none" w:sz="0" w:space="0" w:color="auto"/>
        <w:bottom w:val="none" w:sz="0" w:space="0" w:color="auto"/>
        <w:right w:val="none" w:sz="0" w:space="0" w:color="auto"/>
      </w:divBdr>
    </w:div>
    <w:div w:id="1927834703">
      <w:bodyDiv w:val="1"/>
      <w:marLeft w:val="0"/>
      <w:marRight w:val="0"/>
      <w:marTop w:val="0"/>
      <w:marBottom w:val="0"/>
      <w:divBdr>
        <w:top w:val="none" w:sz="0" w:space="0" w:color="auto"/>
        <w:left w:val="none" w:sz="0" w:space="0" w:color="auto"/>
        <w:bottom w:val="none" w:sz="0" w:space="0" w:color="auto"/>
        <w:right w:val="none" w:sz="0" w:space="0" w:color="auto"/>
      </w:divBdr>
    </w:div>
    <w:div w:id="1942107761">
      <w:bodyDiv w:val="1"/>
      <w:marLeft w:val="0"/>
      <w:marRight w:val="0"/>
      <w:marTop w:val="0"/>
      <w:marBottom w:val="0"/>
      <w:divBdr>
        <w:top w:val="none" w:sz="0" w:space="0" w:color="auto"/>
        <w:left w:val="none" w:sz="0" w:space="0" w:color="auto"/>
        <w:bottom w:val="none" w:sz="0" w:space="0" w:color="auto"/>
        <w:right w:val="none" w:sz="0" w:space="0" w:color="auto"/>
      </w:divBdr>
    </w:div>
    <w:div w:id="1944796915">
      <w:bodyDiv w:val="1"/>
      <w:marLeft w:val="0"/>
      <w:marRight w:val="0"/>
      <w:marTop w:val="0"/>
      <w:marBottom w:val="0"/>
      <w:divBdr>
        <w:top w:val="none" w:sz="0" w:space="0" w:color="auto"/>
        <w:left w:val="none" w:sz="0" w:space="0" w:color="auto"/>
        <w:bottom w:val="none" w:sz="0" w:space="0" w:color="auto"/>
        <w:right w:val="none" w:sz="0" w:space="0" w:color="auto"/>
      </w:divBdr>
    </w:div>
    <w:div w:id="1954245890">
      <w:bodyDiv w:val="1"/>
      <w:marLeft w:val="0"/>
      <w:marRight w:val="0"/>
      <w:marTop w:val="0"/>
      <w:marBottom w:val="0"/>
      <w:divBdr>
        <w:top w:val="none" w:sz="0" w:space="0" w:color="auto"/>
        <w:left w:val="none" w:sz="0" w:space="0" w:color="auto"/>
        <w:bottom w:val="none" w:sz="0" w:space="0" w:color="auto"/>
        <w:right w:val="none" w:sz="0" w:space="0" w:color="auto"/>
      </w:divBdr>
    </w:div>
    <w:div w:id="1980719954">
      <w:bodyDiv w:val="1"/>
      <w:marLeft w:val="0"/>
      <w:marRight w:val="0"/>
      <w:marTop w:val="0"/>
      <w:marBottom w:val="0"/>
      <w:divBdr>
        <w:top w:val="none" w:sz="0" w:space="0" w:color="auto"/>
        <w:left w:val="none" w:sz="0" w:space="0" w:color="auto"/>
        <w:bottom w:val="none" w:sz="0" w:space="0" w:color="auto"/>
        <w:right w:val="none" w:sz="0" w:space="0" w:color="auto"/>
      </w:divBdr>
    </w:div>
    <w:div w:id="1985964424">
      <w:bodyDiv w:val="1"/>
      <w:marLeft w:val="0"/>
      <w:marRight w:val="0"/>
      <w:marTop w:val="0"/>
      <w:marBottom w:val="0"/>
      <w:divBdr>
        <w:top w:val="none" w:sz="0" w:space="0" w:color="auto"/>
        <w:left w:val="none" w:sz="0" w:space="0" w:color="auto"/>
        <w:bottom w:val="none" w:sz="0" w:space="0" w:color="auto"/>
        <w:right w:val="none" w:sz="0" w:space="0" w:color="auto"/>
      </w:divBdr>
    </w:div>
    <w:div w:id="1988590105">
      <w:bodyDiv w:val="1"/>
      <w:marLeft w:val="0"/>
      <w:marRight w:val="0"/>
      <w:marTop w:val="0"/>
      <w:marBottom w:val="0"/>
      <w:divBdr>
        <w:top w:val="none" w:sz="0" w:space="0" w:color="auto"/>
        <w:left w:val="none" w:sz="0" w:space="0" w:color="auto"/>
        <w:bottom w:val="none" w:sz="0" w:space="0" w:color="auto"/>
        <w:right w:val="none" w:sz="0" w:space="0" w:color="auto"/>
      </w:divBdr>
    </w:div>
    <w:div w:id="2003313011">
      <w:bodyDiv w:val="1"/>
      <w:marLeft w:val="0"/>
      <w:marRight w:val="0"/>
      <w:marTop w:val="0"/>
      <w:marBottom w:val="0"/>
      <w:divBdr>
        <w:top w:val="none" w:sz="0" w:space="0" w:color="auto"/>
        <w:left w:val="none" w:sz="0" w:space="0" w:color="auto"/>
        <w:bottom w:val="none" w:sz="0" w:space="0" w:color="auto"/>
        <w:right w:val="none" w:sz="0" w:space="0" w:color="auto"/>
      </w:divBdr>
    </w:div>
    <w:div w:id="2006081242">
      <w:bodyDiv w:val="1"/>
      <w:marLeft w:val="0"/>
      <w:marRight w:val="0"/>
      <w:marTop w:val="0"/>
      <w:marBottom w:val="0"/>
      <w:divBdr>
        <w:top w:val="none" w:sz="0" w:space="0" w:color="auto"/>
        <w:left w:val="none" w:sz="0" w:space="0" w:color="auto"/>
        <w:bottom w:val="none" w:sz="0" w:space="0" w:color="auto"/>
        <w:right w:val="none" w:sz="0" w:space="0" w:color="auto"/>
      </w:divBdr>
    </w:div>
    <w:div w:id="2015060989">
      <w:bodyDiv w:val="1"/>
      <w:marLeft w:val="0"/>
      <w:marRight w:val="0"/>
      <w:marTop w:val="0"/>
      <w:marBottom w:val="0"/>
      <w:divBdr>
        <w:top w:val="none" w:sz="0" w:space="0" w:color="auto"/>
        <w:left w:val="none" w:sz="0" w:space="0" w:color="auto"/>
        <w:bottom w:val="none" w:sz="0" w:space="0" w:color="auto"/>
        <w:right w:val="none" w:sz="0" w:space="0" w:color="auto"/>
      </w:divBdr>
    </w:div>
    <w:div w:id="2022462086">
      <w:bodyDiv w:val="1"/>
      <w:marLeft w:val="0"/>
      <w:marRight w:val="0"/>
      <w:marTop w:val="0"/>
      <w:marBottom w:val="0"/>
      <w:divBdr>
        <w:top w:val="none" w:sz="0" w:space="0" w:color="auto"/>
        <w:left w:val="none" w:sz="0" w:space="0" w:color="auto"/>
        <w:bottom w:val="none" w:sz="0" w:space="0" w:color="auto"/>
        <w:right w:val="none" w:sz="0" w:space="0" w:color="auto"/>
      </w:divBdr>
    </w:div>
    <w:div w:id="2023629022">
      <w:bodyDiv w:val="1"/>
      <w:marLeft w:val="0"/>
      <w:marRight w:val="0"/>
      <w:marTop w:val="0"/>
      <w:marBottom w:val="0"/>
      <w:divBdr>
        <w:top w:val="none" w:sz="0" w:space="0" w:color="auto"/>
        <w:left w:val="none" w:sz="0" w:space="0" w:color="auto"/>
        <w:bottom w:val="none" w:sz="0" w:space="0" w:color="auto"/>
        <w:right w:val="none" w:sz="0" w:space="0" w:color="auto"/>
      </w:divBdr>
    </w:div>
    <w:div w:id="2041591735">
      <w:bodyDiv w:val="1"/>
      <w:marLeft w:val="0"/>
      <w:marRight w:val="0"/>
      <w:marTop w:val="0"/>
      <w:marBottom w:val="0"/>
      <w:divBdr>
        <w:top w:val="none" w:sz="0" w:space="0" w:color="auto"/>
        <w:left w:val="none" w:sz="0" w:space="0" w:color="auto"/>
        <w:bottom w:val="none" w:sz="0" w:space="0" w:color="auto"/>
        <w:right w:val="none" w:sz="0" w:space="0" w:color="auto"/>
      </w:divBdr>
    </w:div>
    <w:div w:id="2091612536">
      <w:bodyDiv w:val="1"/>
      <w:marLeft w:val="0"/>
      <w:marRight w:val="0"/>
      <w:marTop w:val="0"/>
      <w:marBottom w:val="0"/>
      <w:divBdr>
        <w:top w:val="none" w:sz="0" w:space="0" w:color="auto"/>
        <w:left w:val="none" w:sz="0" w:space="0" w:color="auto"/>
        <w:bottom w:val="none" w:sz="0" w:space="0" w:color="auto"/>
        <w:right w:val="none" w:sz="0" w:space="0" w:color="auto"/>
      </w:divBdr>
    </w:div>
    <w:div w:id="2093307222">
      <w:bodyDiv w:val="1"/>
      <w:marLeft w:val="0"/>
      <w:marRight w:val="0"/>
      <w:marTop w:val="0"/>
      <w:marBottom w:val="0"/>
      <w:divBdr>
        <w:top w:val="none" w:sz="0" w:space="0" w:color="auto"/>
        <w:left w:val="none" w:sz="0" w:space="0" w:color="auto"/>
        <w:bottom w:val="none" w:sz="0" w:space="0" w:color="auto"/>
        <w:right w:val="none" w:sz="0" w:space="0" w:color="auto"/>
      </w:divBdr>
    </w:div>
    <w:div w:id="2096855182">
      <w:bodyDiv w:val="1"/>
      <w:marLeft w:val="0"/>
      <w:marRight w:val="0"/>
      <w:marTop w:val="0"/>
      <w:marBottom w:val="0"/>
      <w:divBdr>
        <w:top w:val="none" w:sz="0" w:space="0" w:color="auto"/>
        <w:left w:val="none" w:sz="0" w:space="0" w:color="auto"/>
        <w:bottom w:val="none" w:sz="0" w:space="0" w:color="auto"/>
        <w:right w:val="none" w:sz="0" w:space="0" w:color="auto"/>
      </w:divBdr>
      <w:divsChild>
        <w:div w:id="644622726">
          <w:marLeft w:val="0"/>
          <w:marRight w:val="0"/>
          <w:marTop w:val="0"/>
          <w:marBottom w:val="0"/>
          <w:divBdr>
            <w:top w:val="none" w:sz="0" w:space="0" w:color="auto"/>
            <w:left w:val="none" w:sz="0" w:space="0" w:color="auto"/>
            <w:bottom w:val="none" w:sz="0" w:space="0" w:color="auto"/>
            <w:right w:val="none" w:sz="0" w:space="0" w:color="auto"/>
          </w:divBdr>
          <w:divsChild>
            <w:div w:id="188078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1.xm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www.gov.il/he/Departments/General/2019_2023_support"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5" Type="http://schemas.openxmlformats.org/officeDocument/2006/relationships/hyperlink" Target="https://www.gov.il/he/departments/guides/merkava-portal-sapakim" TargetMode="External"/><Relationship Id="rId2" Type="http://schemas.openxmlformats.org/officeDocument/2006/relationships/customXml" Target="../customXml/item2.xml"/><Relationship Id="rId16" Type="http://schemas.openxmlformats.org/officeDocument/2006/relationships/hyperlink" Target="mailto:Ronitaf@most.gov.il" TargetMode="External"/><Relationship Id="rId20" Type="http://schemas.openxmlformats.org/officeDocument/2006/relationships/hyperlink" Target="https://www.edusystems.co.il/ViewPage.asp?pagesCatID=22752&amp;siteName=edusystems&amp;fldVideoFolderID=12392"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mailto:info@mtlm.org.il" TargetMode="External"/><Relationship Id="rId5" Type="http://schemas.openxmlformats.org/officeDocument/2006/relationships/numbering" Target="numbering.xml"/><Relationship Id="rId15" Type="http://schemas.openxmlformats.org/officeDocument/2006/relationships/hyperlink" Target="https://govextra.gov.il/digital-guarantee/homepage/" TargetMode="External"/><Relationship Id="rId23" Type="http://schemas.openxmlformats.org/officeDocument/2006/relationships/hyperlink" Target="mailto:shiluv@economy.gov.il" TargetMode="External"/><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www.gov.il/he/Departments/DynamicCollectors/test-servies?skip=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il/he/Departments/DynamicCollectors/test-%20servies?skip=0&amp;office=27" TargetMode="External"/><Relationship Id="rId22" Type="http://schemas.openxmlformats.org/officeDocument/2006/relationships/hyperlink" Target="https://www.gov.il/he/departments/publications/Call_for_bids/cultural__support2024" TargetMode="External"/><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C1790E8288C4653B5FB08EEB8B606C2"/>
        <w:category>
          <w:name w:val="כללי"/>
          <w:gallery w:val="placeholder"/>
        </w:category>
        <w:types>
          <w:type w:val="bbPlcHdr"/>
        </w:types>
        <w:behaviors>
          <w:behavior w:val="content"/>
        </w:behaviors>
        <w:guid w:val="{033A8E59-2904-4549-ACFF-82B76B4543B1}"/>
      </w:docPartPr>
      <w:docPartBody>
        <w:p w:rsidR="001710BC" w:rsidRDefault="001710BC" w:rsidP="001710BC">
          <w:pPr>
            <w:pStyle w:val="9C1790E8288C4653B5FB08EEB8B606C2"/>
          </w:pPr>
          <w:r w:rsidRPr="00F82015">
            <w:rPr>
              <w:rStyle w:val="a3"/>
              <w:rtl/>
            </w:rPr>
            <w:t>לחץ כאן להזנת טקסט</w:t>
          </w:r>
          <w:r w:rsidRPr="00F82015">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B1"/>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QDavid">
    <w:panose1 w:val="00000000000000000000"/>
    <w:charset w:val="02"/>
    <w:family w:val="auto"/>
    <w:notTrueType/>
    <w:pitch w:val="variable"/>
  </w:font>
  <w:font w:name="Times New Roman Bold">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F461F"/>
    <w:rsid w:val="000055C7"/>
    <w:rsid w:val="00024931"/>
    <w:rsid w:val="00035575"/>
    <w:rsid w:val="000422CE"/>
    <w:rsid w:val="00047CA1"/>
    <w:rsid w:val="00083392"/>
    <w:rsid w:val="000B68B3"/>
    <w:rsid w:val="000C0870"/>
    <w:rsid w:val="000E00EB"/>
    <w:rsid w:val="000E5558"/>
    <w:rsid w:val="0010382A"/>
    <w:rsid w:val="00121F90"/>
    <w:rsid w:val="0012273B"/>
    <w:rsid w:val="00144D15"/>
    <w:rsid w:val="00152BC3"/>
    <w:rsid w:val="001710BC"/>
    <w:rsid w:val="001719EB"/>
    <w:rsid w:val="00174CD2"/>
    <w:rsid w:val="0018059F"/>
    <w:rsid w:val="00182202"/>
    <w:rsid w:val="001A0DA3"/>
    <w:rsid w:val="001B27C6"/>
    <w:rsid w:val="001B5D73"/>
    <w:rsid w:val="001C6CB1"/>
    <w:rsid w:val="001D6D1E"/>
    <w:rsid w:val="001F6D2D"/>
    <w:rsid w:val="00201150"/>
    <w:rsid w:val="002348A5"/>
    <w:rsid w:val="002566AE"/>
    <w:rsid w:val="002575EC"/>
    <w:rsid w:val="002610FF"/>
    <w:rsid w:val="002672E2"/>
    <w:rsid w:val="00287103"/>
    <w:rsid w:val="00295776"/>
    <w:rsid w:val="002A7136"/>
    <w:rsid w:val="002F54BA"/>
    <w:rsid w:val="00332309"/>
    <w:rsid w:val="00344C5C"/>
    <w:rsid w:val="00351752"/>
    <w:rsid w:val="00373772"/>
    <w:rsid w:val="003A2BD7"/>
    <w:rsid w:val="003C08F0"/>
    <w:rsid w:val="003E1979"/>
    <w:rsid w:val="003E22DD"/>
    <w:rsid w:val="003E58E8"/>
    <w:rsid w:val="003F6A92"/>
    <w:rsid w:val="004311B7"/>
    <w:rsid w:val="004448E2"/>
    <w:rsid w:val="004518B9"/>
    <w:rsid w:val="00466367"/>
    <w:rsid w:val="0047425E"/>
    <w:rsid w:val="004844DC"/>
    <w:rsid w:val="00491175"/>
    <w:rsid w:val="004A2476"/>
    <w:rsid w:val="004A388E"/>
    <w:rsid w:val="004B20C6"/>
    <w:rsid w:val="004C074B"/>
    <w:rsid w:val="004D2088"/>
    <w:rsid w:val="004E0F3B"/>
    <w:rsid w:val="004E3860"/>
    <w:rsid w:val="004F2128"/>
    <w:rsid w:val="00506CD1"/>
    <w:rsid w:val="00515DC5"/>
    <w:rsid w:val="0051638F"/>
    <w:rsid w:val="00531FEC"/>
    <w:rsid w:val="00533D44"/>
    <w:rsid w:val="00535ED3"/>
    <w:rsid w:val="00537516"/>
    <w:rsid w:val="00540AB9"/>
    <w:rsid w:val="00556701"/>
    <w:rsid w:val="0056325E"/>
    <w:rsid w:val="00567B54"/>
    <w:rsid w:val="005707E9"/>
    <w:rsid w:val="00587BF0"/>
    <w:rsid w:val="0059082A"/>
    <w:rsid w:val="005B6596"/>
    <w:rsid w:val="005C1418"/>
    <w:rsid w:val="005C7E22"/>
    <w:rsid w:val="005C7EF9"/>
    <w:rsid w:val="005E0757"/>
    <w:rsid w:val="00600625"/>
    <w:rsid w:val="006029A6"/>
    <w:rsid w:val="00616F12"/>
    <w:rsid w:val="00644D92"/>
    <w:rsid w:val="00662A8B"/>
    <w:rsid w:val="00665012"/>
    <w:rsid w:val="006678CA"/>
    <w:rsid w:val="00673852"/>
    <w:rsid w:val="00680C3E"/>
    <w:rsid w:val="0068117B"/>
    <w:rsid w:val="00694FA4"/>
    <w:rsid w:val="006E2687"/>
    <w:rsid w:val="006E4ECB"/>
    <w:rsid w:val="0070291A"/>
    <w:rsid w:val="0070342F"/>
    <w:rsid w:val="007076CF"/>
    <w:rsid w:val="00712D72"/>
    <w:rsid w:val="00747F8D"/>
    <w:rsid w:val="00763236"/>
    <w:rsid w:val="00771322"/>
    <w:rsid w:val="00787F41"/>
    <w:rsid w:val="007919B5"/>
    <w:rsid w:val="007948D4"/>
    <w:rsid w:val="007A106D"/>
    <w:rsid w:val="00821BB9"/>
    <w:rsid w:val="00827B47"/>
    <w:rsid w:val="00831C57"/>
    <w:rsid w:val="00833360"/>
    <w:rsid w:val="008344EA"/>
    <w:rsid w:val="00842B8D"/>
    <w:rsid w:val="008434E3"/>
    <w:rsid w:val="00853148"/>
    <w:rsid w:val="00853BFA"/>
    <w:rsid w:val="00873A1F"/>
    <w:rsid w:val="00876951"/>
    <w:rsid w:val="008775C9"/>
    <w:rsid w:val="00887A52"/>
    <w:rsid w:val="00895251"/>
    <w:rsid w:val="008968E7"/>
    <w:rsid w:val="008A6E93"/>
    <w:rsid w:val="008B4C31"/>
    <w:rsid w:val="008B521E"/>
    <w:rsid w:val="008D19CC"/>
    <w:rsid w:val="008D371F"/>
    <w:rsid w:val="008E1DC0"/>
    <w:rsid w:val="008F1F22"/>
    <w:rsid w:val="00904945"/>
    <w:rsid w:val="00905E05"/>
    <w:rsid w:val="009208EA"/>
    <w:rsid w:val="00931F62"/>
    <w:rsid w:val="00940161"/>
    <w:rsid w:val="00970369"/>
    <w:rsid w:val="00972115"/>
    <w:rsid w:val="00974E1C"/>
    <w:rsid w:val="00984DBF"/>
    <w:rsid w:val="009A0BDE"/>
    <w:rsid w:val="009A5C97"/>
    <w:rsid w:val="009A6395"/>
    <w:rsid w:val="009A7417"/>
    <w:rsid w:val="009C0232"/>
    <w:rsid w:val="009D454C"/>
    <w:rsid w:val="009E00B3"/>
    <w:rsid w:val="009E4073"/>
    <w:rsid w:val="009F2B3D"/>
    <w:rsid w:val="00A06EC8"/>
    <w:rsid w:val="00A132E9"/>
    <w:rsid w:val="00A217BE"/>
    <w:rsid w:val="00A30589"/>
    <w:rsid w:val="00A32F2E"/>
    <w:rsid w:val="00A33970"/>
    <w:rsid w:val="00A40DE7"/>
    <w:rsid w:val="00A75807"/>
    <w:rsid w:val="00A7582F"/>
    <w:rsid w:val="00AA1CD3"/>
    <w:rsid w:val="00AA2E20"/>
    <w:rsid w:val="00AA641C"/>
    <w:rsid w:val="00AE1C94"/>
    <w:rsid w:val="00AF461F"/>
    <w:rsid w:val="00B102CB"/>
    <w:rsid w:val="00B23ED4"/>
    <w:rsid w:val="00B31950"/>
    <w:rsid w:val="00B3243C"/>
    <w:rsid w:val="00B3271D"/>
    <w:rsid w:val="00B41F78"/>
    <w:rsid w:val="00B5354F"/>
    <w:rsid w:val="00B57B81"/>
    <w:rsid w:val="00B64DD0"/>
    <w:rsid w:val="00B714C1"/>
    <w:rsid w:val="00B93FF3"/>
    <w:rsid w:val="00BA0FF5"/>
    <w:rsid w:val="00BB64B8"/>
    <w:rsid w:val="00BB6C57"/>
    <w:rsid w:val="00BE3D10"/>
    <w:rsid w:val="00C0056D"/>
    <w:rsid w:val="00C015BC"/>
    <w:rsid w:val="00C13306"/>
    <w:rsid w:val="00C177A3"/>
    <w:rsid w:val="00C1790B"/>
    <w:rsid w:val="00C3318A"/>
    <w:rsid w:val="00C505AE"/>
    <w:rsid w:val="00C534B7"/>
    <w:rsid w:val="00C65BFB"/>
    <w:rsid w:val="00C6677F"/>
    <w:rsid w:val="00C96924"/>
    <w:rsid w:val="00CA5B16"/>
    <w:rsid w:val="00CD0DF1"/>
    <w:rsid w:val="00CF4ECC"/>
    <w:rsid w:val="00CF6A45"/>
    <w:rsid w:val="00CF77C1"/>
    <w:rsid w:val="00D025FB"/>
    <w:rsid w:val="00D05227"/>
    <w:rsid w:val="00D43706"/>
    <w:rsid w:val="00D513CC"/>
    <w:rsid w:val="00D6660D"/>
    <w:rsid w:val="00D81656"/>
    <w:rsid w:val="00DB14D7"/>
    <w:rsid w:val="00DB29AE"/>
    <w:rsid w:val="00DB647C"/>
    <w:rsid w:val="00DC4D76"/>
    <w:rsid w:val="00DF0EB6"/>
    <w:rsid w:val="00E148D7"/>
    <w:rsid w:val="00E2497C"/>
    <w:rsid w:val="00E26829"/>
    <w:rsid w:val="00E355EC"/>
    <w:rsid w:val="00E42251"/>
    <w:rsid w:val="00E57366"/>
    <w:rsid w:val="00E71F9D"/>
    <w:rsid w:val="00E742CD"/>
    <w:rsid w:val="00EA5FFA"/>
    <w:rsid w:val="00EB3545"/>
    <w:rsid w:val="00EC329E"/>
    <w:rsid w:val="00EC5527"/>
    <w:rsid w:val="00ED0ABD"/>
    <w:rsid w:val="00ED73B1"/>
    <w:rsid w:val="00ED7741"/>
    <w:rsid w:val="00EE6C62"/>
    <w:rsid w:val="00F162CF"/>
    <w:rsid w:val="00F24AF0"/>
    <w:rsid w:val="00F41C74"/>
    <w:rsid w:val="00F61BED"/>
    <w:rsid w:val="00F73692"/>
    <w:rsid w:val="00F859BB"/>
    <w:rsid w:val="00F906FE"/>
    <w:rsid w:val="00FA2974"/>
    <w:rsid w:val="00FA6231"/>
    <w:rsid w:val="00FB044E"/>
    <w:rsid w:val="00FB7C12"/>
    <w:rsid w:val="00FC02DA"/>
    <w:rsid w:val="00FE11B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35575"/>
    <w:rPr>
      <w:color w:val="808080"/>
    </w:rPr>
  </w:style>
  <w:style w:type="paragraph" w:customStyle="1" w:styleId="9C1790E8288C4653B5FB08EEB8B606C2">
    <w:name w:val="9C1790E8288C4653B5FB08EEB8B606C2"/>
    <w:rsid w:val="001710BC"/>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766C51-B9AF-482F-A09A-F788C49D503F}">
  <ds:schemaRefs>
    <ds:schemaRef ds:uri="http://schemas.openxmlformats.org/officeDocument/2006/bibliography"/>
  </ds:schemaRefs>
</ds:datastoreItem>
</file>

<file path=customXml/itemProps2.xml><?xml version="1.0" encoding="utf-8"?>
<ds:datastoreItem xmlns:ds="http://schemas.openxmlformats.org/officeDocument/2006/customXml" ds:itemID="{E1F414DD-9857-40ED-A6BD-32937CC6C402}">
  <ds:schemaRefs>
    <ds:schemaRef ds:uri="http://schemas.openxmlformats.org/officeDocument/2006/bibliography"/>
  </ds:schemaRefs>
</ds:datastoreItem>
</file>

<file path=customXml/itemProps3.xml><?xml version="1.0" encoding="utf-8"?>
<ds:datastoreItem xmlns:ds="http://schemas.openxmlformats.org/officeDocument/2006/customXml" ds:itemID="{843C1FB0-8D01-4ADB-AB78-EAAD2B34B423}">
  <ds:schemaRefs>
    <ds:schemaRef ds:uri="http://schemas.openxmlformats.org/officeDocument/2006/bibliography"/>
  </ds:schemaRefs>
</ds:datastoreItem>
</file>

<file path=customXml/itemProps4.xml><?xml version="1.0" encoding="utf-8"?>
<ds:datastoreItem xmlns:ds="http://schemas.openxmlformats.org/officeDocument/2006/customXml" ds:itemID="{09533644-FD0C-4723-8C6E-EBB402821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29117</Words>
  <Characters>145590</Characters>
  <Application>Microsoft Office Word</Application>
  <DocSecurity>4</DocSecurity>
  <Lines>1213</Lines>
  <Paragraphs>348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174359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Binyamin Slater</dc:creator>
  <cp:keywords/>
  <dc:description/>
  <cp:lastModifiedBy>Elia Ridnik</cp:lastModifiedBy>
  <cp:revision>2</cp:revision>
  <cp:lastPrinted>2022-12-07T18:40:00Z</cp:lastPrinted>
  <dcterms:created xsi:type="dcterms:W3CDTF">2024-07-08T06:00:00Z</dcterms:created>
  <dcterms:modified xsi:type="dcterms:W3CDTF">2024-07-08T06:00:00Z</dcterms:modified>
</cp:coreProperties>
</file>